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Mk</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Simon Singh’s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Simon Singh, a prominent science writer and physicist, is best known for his contributions to popularizing cryptography, mathematics, and the history of scientific discovery through his books and media work. Singh’s exploration of complex topics such as encryption, prime numbers, and the role of cryptography in history and modern technology provides critical insights that can enhance the Multiplicative Computing Paradigm (MCP), particularly in areas such as quantum cryptography, algorithmic security, and public understanding of quantum technology.</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dbzp1pmzo908" w:id="1"/>
      <w:bookmarkEnd w:id="1"/>
      <w:r w:rsidDel="00000000" w:rsidR="00000000" w:rsidRPr="00000000">
        <w:rPr>
          <w:b w:val="1"/>
          <w:color w:val="000000"/>
          <w:sz w:val="26"/>
          <w:szCs w:val="26"/>
          <w:rtl w:val="0"/>
        </w:rPr>
        <w:t xml:space="preserve">Key Contributions of Simon Singh:</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Popularization of Cryptography</w:t>
      </w:r>
      <w:r w:rsidDel="00000000" w:rsidR="00000000" w:rsidRPr="00000000">
        <w:rPr>
          <w:rtl w:val="0"/>
        </w:rPr>
        <w:t xml:space="preserve">: In his book </w:t>
      </w:r>
      <w:r w:rsidDel="00000000" w:rsidR="00000000" w:rsidRPr="00000000">
        <w:rPr>
          <w:i w:val="1"/>
          <w:rtl w:val="0"/>
        </w:rPr>
        <w:t xml:space="preserve">"The Code Book"</w:t>
      </w:r>
      <w:r w:rsidDel="00000000" w:rsidR="00000000" w:rsidRPr="00000000">
        <w:rPr>
          <w:rtl w:val="0"/>
        </w:rPr>
        <w:t xml:space="preserve">, Singh explores the history of cryptography, from ancient ciphers to modern-day encryption techniques. His work highlights the significance of secure communication and the mathematical principles underlying cryptographic systems. This perspective is crucial for MCP’s development of quantum cryptographic protocols, which rely on quantum mechanics to secure data.</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Explaining the Mathematics of Prime Numbers and Encryption</w:t>
      </w:r>
      <w:r w:rsidDel="00000000" w:rsidR="00000000" w:rsidRPr="00000000">
        <w:rPr>
          <w:rtl w:val="0"/>
        </w:rPr>
        <w:t xml:space="preserve">: Singh’s clear explanations of how prime numbers are used in encryption algorithms, such as RSA, align with the number-theoretic foundations of quantum algorithms like </w:t>
      </w:r>
      <w:r w:rsidDel="00000000" w:rsidR="00000000" w:rsidRPr="00000000">
        <w:rPr>
          <w:b w:val="1"/>
          <w:rtl w:val="0"/>
        </w:rPr>
        <w:t xml:space="preserve">Shor’s Algorithm</w:t>
      </w:r>
      <w:r w:rsidDel="00000000" w:rsidR="00000000" w:rsidRPr="00000000">
        <w:rPr>
          <w:rtl w:val="0"/>
        </w:rPr>
        <w:t xml:space="preserve">, which can break classical encryption by factoring large numbers efficiently. His work emphasizes the importance of prime factorization and modular arithmetic in securing digital communications.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Historical and Educational Perspective on Cryptography</w:t>
      </w:r>
      <w:r w:rsidDel="00000000" w:rsidR="00000000" w:rsidRPr="00000000">
        <w:rPr>
          <w:rtl w:val="0"/>
        </w:rPr>
        <w:t xml:space="preserve">: Singh’s ability to connect the historical development of cryptographic methods with modern technological challenges offers MCP a framework for understanding how cryptography has evolved and how quantum technologies can advance future encryption methods. Singh’s educational approach helps bridge the gap between advanced technical knowledge and public understanding, which is essential for the broader adoption of quantum computing technologies.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Role in Public Engagement with Complex Scientific Topics</w:t>
      </w:r>
      <w:r w:rsidDel="00000000" w:rsidR="00000000" w:rsidRPr="00000000">
        <w:rPr>
          <w:rtl w:val="0"/>
        </w:rPr>
        <w:t xml:space="preserve">: Singh’s success in making complex scientific concepts accessible to the public encourages MCP to consider how it communicates the potential and challenges of quantum computing to non-expert audiences. By following Singh’s model, MCP can ensure that its innovations in quantum computing and cryptography are understood and trusted by both technical communities and the general public.</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ew4fgg5yis6f" w:id="2"/>
      <w:bookmarkEnd w:id="2"/>
      <w:r w:rsidDel="00000000" w:rsidR="00000000" w:rsidRPr="00000000">
        <w:rPr>
          <w:b w:val="1"/>
          <w:color w:val="000000"/>
          <w:sz w:val="26"/>
          <w:szCs w:val="26"/>
          <w:rtl w:val="0"/>
        </w:rPr>
        <w:t xml:space="preserve">Integration of Singh’s Contributions into MCP:</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rtl w:val="0"/>
        </w:rPr>
        <w:t xml:space="preserve">Quantum Cryptography and Algorithmic Security</w:t>
      </w:r>
      <w:r w:rsidDel="00000000" w:rsidR="00000000" w:rsidRPr="00000000">
        <w:rPr>
          <w:rtl w:val="0"/>
        </w:rPr>
        <w:t xml:space="preserve">: Building on Singh’s work in cryptography, MCP can advance its quantum cryptographic protocols, such as </w:t>
      </w:r>
      <w:r w:rsidDel="00000000" w:rsidR="00000000" w:rsidRPr="00000000">
        <w:rPr>
          <w:b w:val="1"/>
          <w:rtl w:val="0"/>
        </w:rPr>
        <w:t xml:space="preserve">quantum key distribution (QKD)</w:t>
      </w:r>
      <w:r w:rsidDel="00000000" w:rsidR="00000000" w:rsidRPr="00000000">
        <w:rPr>
          <w:rtl w:val="0"/>
        </w:rPr>
        <w:t xml:space="preserve">, which uses quantum mechanics to achieve secure communication. By integrating principles of classical cryptography with quantum computing, MCP can develop robust security systems that leverage quantum superposition and entanglement to prevent eavesdropping and data breaches.</w:t>
        <w:br w:type="textWrapping"/>
        <w:t xml:space="preserve">In quantum cryptography, secure keys can be generated using the </w:t>
      </w:r>
      <w:r w:rsidDel="00000000" w:rsidR="00000000" w:rsidRPr="00000000">
        <w:rPr>
          <w:b w:val="1"/>
          <w:rtl w:val="0"/>
        </w:rPr>
        <w:t xml:space="preserve">BB84 protocol</w:t>
      </w:r>
      <w:r w:rsidDel="00000000" w:rsidR="00000000" w:rsidRPr="00000000">
        <w:rPr>
          <w:rFonts w:ascii="Caudex" w:cs="Caudex" w:eastAsia="Caudex" w:hAnsi="Caudex"/>
          <w:rtl w:val="0"/>
        </w:rPr>
        <w:t xml:space="preserve">, where quantum bits (qubits) are transmitted between two parties, and the presence of an eavesdropper alters the quantum states, alerting the users:</w:t>
        <w:br w:type="textWrapping"/>
        <w:t xml:space="preserve">∣ψ⟩=α∣0⟩+β∣1⟩|\psi\rangle = \alpha |0\rangle + \beta |1\rangle∣ψ⟩=α∣0⟩+β∣1⟩</w:t>
        <w:br w:type="textWrapping"/>
        <w:t xml:space="preserve">If an eavesdropper measures the qubit, the superposition collapses, revealing the interference.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rtl w:val="0"/>
        </w:rPr>
        <w:t xml:space="preserve">Prime Number-Based Quantum Algorithms</w:t>
      </w:r>
      <w:r w:rsidDel="00000000" w:rsidR="00000000" w:rsidRPr="00000000">
        <w:rPr>
          <w:rtl w:val="0"/>
        </w:rPr>
        <w:t xml:space="preserve">: Singh’s detailed exploration of prime numbers and their role in encryption systems provides MCP with a deeper understanding of how quantum algorithms, such as </w:t>
      </w:r>
      <w:r w:rsidDel="00000000" w:rsidR="00000000" w:rsidRPr="00000000">
        <w:rPr>
          <w:b w:val="1"/>
          <w:rtl w:val="0"/>
        </w:rPr>
        <w:t xml:space="preserve">Shor’s Algorithm</w:t>
      </w:r>
      <w:r w:rsidDel="00000000" w:rsidR="00000000" w:rsidRPr="00000000">
        <w:rPr>
          <w:rtl w:val="0"/>
        </w:rPr>
        <w:t xml:space="preserve">, can efficiently factor large numbers. Shor’s Algorithm revolutionizes cryptography by using quantum mechanics to solve the integer factorization problem exponentially faster than classical methods.</w:t>
        <w:br w:type="textWrapping"/>
        <w:t xml:space="preserve">The core of Shor’s Algorithm is finding the period rrr of a function f(x)=axmod  Nf(x) = a^x \mod Nf(x)=axmodN, which allows MCP to factorize large integers NNN by leveraging quantum computing’s parallelism:</w:t>
        <w:br w:type="textWrapping"/>
        <w:t xml:space="preserve">f(x+r)=f(x)f(x + r) = f(x)f(x+r)=f(x)</w:t>
        <w:br w:type="textWrapping"/>
      </w:r>
      <w:r w:rsidDel="00000000" w:rsidR="00000000" w:rsidRPr="00000000">
        <w:rPr>
          <w:b w:val="1"/>
          <w:rtl w:val="0"/>
        </w:rPr>
        <w:t xml:space="preserve">MCP Integration</w:t>
      </w:r>
      <w:r w:rsidDel="00000000" w:rsidR="00000000" w:rsidRPr="00000000">
        <w:rPr>
          <w:rtl w:val="0"/>
        </w:rPr>
        <w:t xml:space="preserve">: MCP can utilize Singh’s explanation of prime factorization to further optimize quantum algorithms for cryptographic purposes, strengthening its role in securing sensitive information and improving quantum cryptography.</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Historical Context for Quantum Security</w:t>
      </w:r>
      <w:r w:rsidDel="00000000" w:rsidR="00000000" w:rsidRPr="00000000">
        <w:rPr>
          <w:rtl w:val="0"/>
        </w:rPr>
        <w:t xml:space="preserve">: Singh’s historical perspective on cryptography provides MCP with a framework for understanding the evolution of encryption techniques and how quantum computing can revolutionize secure communications. By studying how cryptography has adapted to new technological advances throughout history, MCP can anticipate future challenges and design forward-looking cryptographic protocols that are resistant to quantum attacks.</w:t>
        <w:br w:type="textWrapping"/>
        <w:t xml:space="preserve">This historical context also informs MCP’s strategic planning, helping it evolve encryption systems in step with advancements in quantum computing, and ensuring that new quantum algorithms are developed with security in mind from the outset.</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rtl w:val="0"/>
        </w:rPr>
        <w:t xml:space="preserve">Educational Outreach and Public Understanding</w:t>
      </w:r>
      <w:r w:rsidDel="00000000" w:rsidR="00000000" w:rsidRPr="00000000">
        <w:rPr>
          <w:rtl w:val="0"/>
        </w:rPr>
        <w:t xml:space="preserve">: Inspired by Singh’s effective communication of scientific ideas, MCP can adopt a strategy of clear, engaging outreach to educate the public and industry professionals about the implications of quantum computing and cryptography. By making the complexities of quantum computing accessible, MCP can foster greater trust and enthusiasm for its technological innovations.</w:t>
        <w:br w:type="textWrapping"/>
      </w:r>
      <w:r w:rsidDel="00000000" w:rsidR="00000000" w:rsidRPr="00000000">
        <w:rPr>
          <w:b w:val="1"/>
          <w:rtl w:val="0"/>
        </w:rPr>
        <w:t xml:space="preserve">MCP Integration</w:t>
      </w:r>
      <w:r w:rsidDel="00000000" w:rsidR="00000000" w:rsidRPr="00000000">
        <w:rPr>
          <w:rtl w:val="0"/>
        </w:rPr>
        <w:t xml:space="preserve">: MCP can develop educational resources and public engagement programs to explain how quantum algorithms work, why they are secure, and how they can be applied in real-world scenarios. This will be crucial in gaining public acceptance and broader adoption of quantum computing technologies.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86kba7f71h2r"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rtl w:val="0"/>
        </w:rPr>
        <w:t xml:space="preserve">Strengthened Quantum Cryptography</w:t>
      </w:r>
      <w:r w:rsidDel="00000000" w:rsidR="00000000" w:rsidRPr="00000000">
        <w:rPr>
          <w:rtl w:val="0"/>
        </w:rPr>
        <w:t xml:space="preserve">: Singh’s work on cryptographic history and prime numbers can guide MCP in optimizing its quantum cryptographic protocols, enhancing data security in quantum communications and preventing vulnerabilities in digital infrastructure.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Optimized Quantum Algorithms for Cryptography</w:t>
      </w:r>
      <w:r w:rsidDel="00000000" w:rsidR="00000000" w:rsidRPr="00000000">
        <w:rPr>
          <w:rtl w:val="0"/>
        </w:rPr>
        <w:t xml:space="preserve">: By integrating Singh’s insights on prime factorization, MCP can further refine its use of quantum algorithms like Shor’s Algorithm to solve cryptographic challenges and secure digital communications.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Informed Future Encryption Methods</w:t>
      </w:r>
      <w:r w:rsidDel="00000000" w:rsidR="00000000" w:rsidRPr="00000000">
        <w:rPr>
          <w:rtl w:val="0"/>
        </w:rPr>
        <w:t xml:space="preserve">: Singh’s historical perspective on cryptography’s evolution provides MCP with the foresight to design quantum encryption systems that can address future security challenges, positioning MCP as a leader in quantum cybersecurity.</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rtl w:val="0"/>
        </w:rPr>
        <w:t xml:space="preserve">Improved Public Engagement with Quantum Technology</w:t>
      </w:r>
      <w:r w:rsidDel="00000000" w:rsidR="00000000" w:rsidRPr="00000000">
        <w:rPr>
          <w:rtl w:val="0"/>
        </w:rPr>
        <w:t xml:space="preserve">: By adopting Singh’s approach to science communication, MCP can effectively explain complex quantum concepts to a broad audience, fostering trust, understanding, and broader adoption of quantum innovations.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8kojdcrxtckd"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Simon Singh’s contributions to the popularization of cryptography, prime numbers, and the history of encryption offer critical insights that can strengthen the Multiplicative Computing Paradigm. By integrating Singh’s work into MCP, quantum cryptographic protocols can be enhanced, the role of prime factorization in quantum algorithms can be optimized, and public understanding of quantum computing can be advanced. Singh’s ability to make complex topics accessible ensures that MCP can successfully bridge the gap between cutting-edge quantum research and its practical applications in cryptography and beyond.</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rnaoxlevsoe8" w:id="5"/>
      <w:bookmarkEnd w:id="5"/>
      <w:r w:rsidDel="00000000" w:rsidR="00000000" w:rsidRPr="00000000">
        <w:rPr>
          <w:b w:val="1"/>
          <w:color w:val="000000"/>
          <w:sz w:val="26"/>
          <w:szCs w:val="26"/>
          <w:rtl w:val="0"/>
        </w:rPr>
        <w:t xml:space="preserve">High-Level Mathematical Overview: Full Integration of Simon Singh’s Contributions into the Multiplicative Computing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Simon Singh’s work on cryptography, prime numbers, and the history of encryption provides valuable insights for optimizing quantum cryptographic protocols, enhancing prime-number-based algorithms, and strengthening the public understanding of quantum computing in the Multiplicative Computing Paradigm (MCP). Below is a high-level mathematical overview of how Singh’s contributions can be integrated into MCP, particularly in quantum cryptography, algorithmic optimization, and educational outreach.</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65ymm63haltu" w:id="6"/>
      <w:bookmarkEnd w:id="6"/>
      <w:r w:rsidDel="00000000" w:rsidR="00000000" w:rsidRPr="00000000">
        <w:rPr>
          <w:b w:val="1"/>
          <w:color w:val="000000"/>
          <w:sz w:val="26"/>
          <w:szCs w:val="26"/>
          <w:rtl w:val="0"/>
        </w:rPr>
        <w:t xml:space="preserve">1. Quantum Cryptography and Secure Communication Protocols</w:t>
      </w:r>
    </w:p>
    <w:p w:rsidR="00000000" w:rsidDel="00000000" w:rsidP="00000000" w:rsidRDefault="00000000" w:rsidRPr="00000000" w14:paraId="00000019">
      <w:pPr>
        <w:spacing w:after="240" w:before="240" w:lineRule="auto"/>
        <w:rPr/>
      </w:pPr>
      <w:r w:rsidDel="00000000" w:rsidR="00000000" w:rsidRPr="00000000">
        <w:rPr>
          <w:rtl w:val="0"/>
        </w:rPr>
        <w:t xml:space="preserve">Singh’s exploration of classical cryptography principles, particularly in public-key encryption (RSA) and secure communication methods, can guide MCP’s development of quantum cryptographic systems, particularly </w:t>
      </w:r>
      <w:r w:rsidDel="00000000" w:rsidR="00000000" w:rsidRPr="00000000">
        <w:rPr>
          <w:b w:val="1"/>
          <w:rtl w:val="0"/>
        </w:rPr>
        <w:t xml:space="preserve">Quantum Key Distribution (QKD)</w:t>
      </w:r>
      <w:r w:rsidDel="00000000" w:rsidR="00000000" w:rsidRPr="00000000">
        <w:rPr>
          <w:rtl w:val="0"/>
        </w:rPr>
        <w:t xml:space="preserve"> protocols like </w:t>
      </w:r>
      <w:r w:rsidDel="00000000" w:rsidR="00000000" w:rsidRPr="00000000">
        <w:rPr>
          <w:b w:val="1"/>
          <w:rtl w:val="0"/>
        </w:rPr>
        <w:t xml:space="preserve">BB84</w:t>
      </w:r>
      <w:r w:rsidDel="00000000" w:rsidR="00000000" w:rsidRPr="00000000">
        <w:rPr>
          <w:rtl w:val="0"/>
        </w:rPr>
        <w:t xml:space="preserve">. The BB84 protocol ensures secure communication by using quantum states to distribute cryptographic keys between two parties while protecting against eavesdropping.</w:t>
      </w:r>
    </w:p>
    <w:p w:rsidR="00000000" w:rsidDel="00000000" w:rsidP="00000000" w:rsidRDefault="00000000" w:rsidRPr="00000000" w14:paraId="0000001A">
      <w:pPr>
        <w:spacing w:after="240" w:before="240" w:lineRule="auto"/>
        <w:rPr/>
      </w:pPr>
      <w:r w:rsidDel="00000000" w:rsidR="00000000" w:rsidRPr="00000000">
        <w:rPr>
          <w:rtl w:val="0"/>
        </w:rPr>
        <w:t xml:space="preserve">In BB84, qubits are prepared in superposition states and transmitted between two parties, Alice and Bob. The key idea is that the act of measuring these qubits collapses the superposition, which allows Alice and Bob to detect the presence of an eavesdropper (Eve) by checking the qubits' final states. Mathematically, a qubit in superposition is expressed as:</w:t>
      </w:r>
    </w:p>
    <w:p w:rsidR="00000000" w:rsidDel="00000000" w:rsidP="00000000" w:rsidRDefault="00000000" w:rsidRPr="00000000" w14:paraId="0000001B">
      <w:pPr>
        <w:spacing w:after="240" w:before="240" w:lineRule="auto"/>
        <w:rPr/>
      </w:pPr>
      <w:r w:rsidDel="00000000" w:rsidR="00000000" w:rsidRPr="00000000">
        <w:rPr>
          <w:rFonts w:ascii="Caudex" w:cs="Caudex" w:eastAsia="Caudex" w:hAnsi="Caudex"/>
          <w:rtl w:val="0"/>
        </w:rPr>
        <w:t xml:space="preserve">∣ψ⟩=α∣0⟩+β∣1⟩|\psi\rangle = \alpha |0\rangle + \beta |1\rangle∣ψ⟩=α∣0⟩+β∣1⟩</w:t>
      </w:r>
    </w:p>
    <w:p w:rsidR="00000000" w:rsidDel="00000000" w:rsidP="00000000" w:rsidRDefault="00000000" w:rsidRPr="00000000" w14:paraId="0000001C">
      <w:pPr>
        <w:spacing w:after="240" w:before="240" w:lineRule="auto"/>
        <w:rPr/>
      </w:pPr>
      <w:r w:rsidDel="00000000" w:rsidR="00000000" w:rsidRPr="00000000">
        <w:rPr>
          <w:rtl w:val="0"/>
        </w:rPr>
        <w:t xml:space="preserve">Where:</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Fonts w:ascii="Caudex" w:cs="Caudex" w:eastAsia="Caudex" w:hAnsi="Caudex"/>
          <w:rtl w:val="0"/>
        </w:rPr>
        <w:t xml:space="preserve">∣ψ⟩|\psi\rangle∣ψ⟩ is the superposition of the quantum state,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α\alphaα and β\betaβ are complex probability amplitudes,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Fonts w:ascii="Caudex" w:cs="Caudex" w:eastAsia="Caudex" w:hAnsi="Caudex"/>
          <w:rtl w:val="0"/>
        </w:rPr>
        <w:t xml:space="preserve">∣0⟩|0\rangle∣0⟩ and ∣1⟩|1\rangle∣1⟩ represent the computational basis states.</w:t>
      </w:r>
    </w:p>
    <w:p w:rsidR="00000000" w:rsidDel="00000000" w:rsidP="00000000" w:rsidRDefault="00000000" w:rsidRPr="00000000" w14:paraId="00000020">
      <w:pPr>
        <w:spacing w:after="240" w:before="240" w:lineRule="auto"/>
        <w:rPr/>
      </w:pPr>
      <w:r w:rsidDel="00000000" w:rsidR="00000000" w:rsidRPr="00000000">
        <w:rPr>
          <w:rtl w:val="0"/>
        </w:rPr>
        <w:t xml:space="preserve">When Eve attempts to measure the qubits, the measurement changes the qubits’ states due to the collapse of the wavefunction, alerting Alice and Bob to the eavesdropping attempt.</w:t>
      </w:r>
    </w:p>
    <w:p w:rsidR="00000000" w:rsidDel="00000000" w:rsidP="00000000" w:rsidRDefault="00000000" w:rsidRPr="00000000" w14:paraId="00000021">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apply Singh’s insights into secure communication to implement advanced quantum cryptography methods like QKD. By leveraging quantum mechanics, MCP ensures secure key distribution by preventing eavesdroppers from accessing communication channels without being detected. This quantum security framework, built on classical cryptographic foundations, ensures robust encryption in the quantum computing era.</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6a0wbmishcym" w:id="7"/>
      <w:bookmarkEnd w:id="7"/>
      <w:r w:rsidDel="00000000" w:rsidR="00000000" w:rsidRPr="00000000">
        <w:rPr>
          <w:b w:val="1"/>
          <w:color w:val="000000"/>
          <w:sz w:val="26"/>
          <w:szCs w:val="26"/>
          <w:rtl w:val="0"/>
        </w:rPr>
        <w:t xml:space="preserve">2. Prime Factorization in Quantum Algorithms (Shor’s Algorithm)</w:t>
      </w:r>
    </w:p>
    <w:p w:rsidR="00000000" w:rsidDel="00000000" w:rsidP="00000000" w:rsidRDefault="00000000" w:rsidRPr="00000000" w14:paraId="00000024">
      <w:pPr>
        <w:spacing w:after="240" w:before="240" w:lineRule="auto"/>
        <w:rPr/>
      </w:pPr>
      <w:r w:rsidDel="00000000" w:rsidR="00000000" w:rsidRPr="00000000">
        <w:rPr>
          <w:rtl w:val="0"/>
        </w:rPr>
        <w:t xml:space="preserve">Singh’s detailed explanation of prime numbers and their role in classical encryption systems, like RSA, lays the foundation for MCP’s use of </w:t>
      </w:r>
      <w:r w:rsidDel="00000000" w:rsidR="00000000" w:rsidRPr="00000000">
        <w:rPr>
          <w:b w:val="1"/>
          <w:rtl w:val="0"/>
        </w:rPr>
        <w:t xml:space="preserve">Shor’s Algorithm</w:t>
      </w:r>
      <w:r w:rsidDel="00000000" w:rsidR="00000000" w:rsidRPr="00000000">
        <w:rPr>
          <w:rtl w:val="0"/>
        </w:rPr>
        <w:t xml:space="preserve">, which revolutionizes cryptography by using quantum computing to factor large integers efficiently. This is a critical development for the security of classical encryption, as RSA’s security is based on the difficulty of factoring large composite numbers.</w:t>
      </w:r>
    </w:p>
    <w:p w:rsidR="00000000" w:rsidDel="00000000" w:rsidP="00000000" w:rsidRDefault="00000000" w:rsidRPr="00000000" w14:paraId="00000025">
      <w:pPr>
        <w:spacing w:after="240" w:before="240" w:lineRule="auto"/>
        <w:rPr/>
      </w:pPr>
      <w:r w:rsidDel="00000000" w:rsidR="00000000" w:rsidRPr="00000000">
        <w:rPr>
          <w:rtl w:val="0"/>
        </w:rPr>
        <w:t xml:space="preserve">Shor’s Algorithm can efficiently find the prime factors of a composite number NNN by reducing the problem to finding the period rrr of a periodic function:</w:t>
      </w:r>
    </w:p>
    <w:p w:rsidR="00000000" w:rsidDel="00000000" w:rsidP="00000000" w:rsidRDefault="00000000" w:rsidRPr="00000000" w14:paraId="00000026">
      <w:pPr>
        <w:spacing w:after="240" w:before="240" w:lineRule="auto"/>
        <w:rPr/>
      </w:pPr>
      <w:r w:rsidDel="00000000" w:rsidR="00000000" w:rsidRPr="00000000">
        <w:rPr>
          <w:rtl w:val="0"/>
        </w:rPr>
        <w:t xml:space="preserve">f(x)=axmod  Nf(x) = a^x \mod Nf(x)=axmodN</w:t>
      </w:r>
    </w:p>
    <w:p w:rsidR="00000000" w:rsidDel="00000000" w:rsidP="00000000" w:rsidRDefault="00000000" w:rsidRPr="00000000" w14:paraId="00000027">
      <w:pPr>
        <w:spacing w:after="240" w:before="240" w:lineRule="auto"/>
        <w:rPr/>
      </w:pPr>
      <w:r w:rsidDel="00000000" w:rsidR="00000000" w:rsidRPr="00000000">
        <w:rPr>
          <w:rtl w:val="0"/>
        </w:rPr>
        <w:t xml:space="preserve">Where:</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NNN is the large number to be factored,</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aaa is a randomly chosen integer co-prime to NNN,</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rrr is the period of the function f(x)f(x)f(x), such that f(x+r)=f(x)f(x + r) = f(x)f(x+r)=f(x).</w:t>
      </w:r>
    </w:p>
    <w:p w:rsidR="00000000" w:rsidDel="00000000" w:rsidP="00000000" w:rsidRDefault="00000000" w:rsidRPr="00000000" w14:paraId="0000002B">
      <w:pPr>
        <w:spacing w:after="240" w:before="240" w:lineRule="auto"/>
        <w:rPr/>
      </w:pPr>
      <w:r w:rsidDel="00000000" w:rsidR="00000000" w:rsidRPr="00000000">
        <w:rPr>
          <w:rtl w:val="0"/>
        </w:rPr>
        <w:t xml:space="preserve">Once rrr is found using quantum algorithms, the factors of NNN can be efficiently computed. This process is exponentially faster than classical factorization algorithms, which rely on trial division or number field sieves.</w:t>
      </w:r>
    </w:p>
    <w:p w:rsidR="00000000" w:rsidDel="00000000" w:rsidP="00000000" w:rsidRDefault="00000000" w:rsidRPr="00000000" w14:paraId="0000002C">
      <w:pPr>
        <w:spacing w:after="240" w:before="240" w:lineRule="auto"/>
        <w:rPr/>
      </w:pPr>
      <w:r w:rsidDel="00000000" w:rsidR="00000000" w:rsidRPr="00000000">
        <w:rPr>
          <w:b w:val="1"/>
          <w:rtl w:val="0"/>
        </w:rPr>
        <w:t xml:space="preserve">MCP Integration</w:t>
      </w:r>
      <w:r w:rsidDel="00000000" w:rsidR="00000000" w:rsidRPr="00000000">
        <w:rPr>
          <w:rtl w:val="0"/>
        </w:rPr>
        <w:t xml:space="preserve">: MCP integrates Shor’s Algorithm to solve the prime factorization problem in quantum cryptography. Singh’s work on prime numbers informs the optimization of this algorithm, allowing MCP to break classical encryption schemes like RSA and design quantum-resistant cryptographic protocols. The algorithm’s speedup enables MCP to address real-world challenges in secure communication, cryptography, and digital security.</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sfsknrxw16k6" w:id="8"/>
      <w:bookmarkEnd w:id="8"/>
      <w:r w:rsidDel="00000000" w:rsidR="00000000" w:rsidRPr="00000000">
        <w:rPr>
          <w:b w:val="1"/>
          <w:color w:val="000000"/>
          <w:sz w:val="26"/>
          <w:szCs w:val="26"/>
          <w:rtl w:val="0"/>
        </w:rPr>
        <w:t xml:space="preserve">3. Historical Perspective on Cryptographic Evolution</w:t>
      </w:r>
    </w:p>
    <w:p w:rsidR="00000000" w:rsidDel="00000000" w:rsidP="00000000" w:rsidRDefault="00000000" w:rsidRPr="00000000" w14:paraId="0000002F">
      <w:pPr>
        <w:spacing w:after="240" w:before="240" w:lineRule="auto"/>
        <w:rPr/>
      </w:pPr>
      <w:r w:rsidDel="00000000" w:rsidR="00000000" w:rsidRPr="00000000">
        <w:rPr>
          <w:rtl w:val="0"/>
        </w:rPr>
        <w:t xml:space="preserve">Singh’s exploration of the historical development of cryptographic methods, from classical ciphers to modern encryption systems, provides MCP with a broad context for understanding how quantum cryptography fits into the long history of secure communication. This historical insight allows MCP to anticipate the future challenges of cryptography in a quantum world and helps guide the development of more resilient encryption systems.</w:t>
      </w:r>
    </w:p>
    <w:p w:rsidR="00000000" w:rsidDel="00000000" w:rsidP="00000000" w:rsidRDefault="00000000" w:rsidRPr="00000000" w14:paraId="00000030">
      <w:pPr>
        <w:spacing w:after="240" w:before="240" w:lineRule="auto"/>
        <w:rPr/>
      </w:pPr>
      <w:r w:rsidDel="00000000" w:rsidR="00000000" w:rsidRPr="00000000">
        <w:rPr>
          <w:rtl w:val="0"/>
        </w:rPr>
        <w:t xml:space="preserve">Classical cryptography often relies on computational difficulty, such as the </w:t>
      </w:r>
      <w:r w:rsidDel="00000000" w:rsidR="00000000" w:rsidRPr="00000000">
        <w:rPr>
          <w:b w:val="1"/>
          <w:rtl w:val="0"/>
        </w:rPr>
        <w:t xml:space="preserve">Discrete Logarithm Problem (DLP)</w:t>
      </w:r>
      <w:r w:rsidDel="00000000" w:rsidR="00000000" w:rsidRPr="00000000">
        <w:rPr>
          <w:rtl w:val="0"/>
        </w:rPr>
        <w:t xml:space="preserve"> or </w:t>
      </w:r>
      <w:r w:rsidDel="00000000" w:rsidR="00000000" w:rsidRPr="00000000">
        <w:rPr>
          <w:b w:val="1"/>
          <w:rtl w:val="0"/>
        </w:rPr>
        <w:t xml:space="preserve">Elliptic Curve Cryptography (ECC)</w:t>
      </w:r>
      <w:r w:rsidDel="00000000" w:rsidR="00000000" w:rsidRPr="00000000">
        <w:rPr>
          <w:rtl w:val="0"/>
        </w:rPr>
        <w:t xml:space="preserve">, where the security of these systems is based on the difficulty of certain mathematical problems that classical computers struggle to solve efficiently. Quantum computers, however, can solve these problems quickly using algorithms like </w:t>
      </w:r>
      <w:r w:rsidDel="00000000" w:rsidR="00000000" w:rsidRPr="00000000">
        <w:rPr>
          <w:b w:val="1"/>
          <w:rtl w:val="0"/>
        </w:rPr>
        <w:t xml:space="preserve">Shor’s</w:t>
      </w:r>
      <w:r w:rsidDel="00000000" w:rsidR="00000000" w:rsidRPr="00000000">
        <w:rPr>
          <w:rtl w:val="0"/>
        </w:rPr>
        <w:t xml:space="preserve"> and </w:t>
      </w:r>
      <w:r w:rsidDel="00000000" w:rsidR="00000000" w:rsidRPr="00000000">
        <w:rPr>
          <w:b w:val="1"/>
          <w:rtl w:val="0"/>
        </w:rPr>
        <w:t xml:space="preserve">Grover’s</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Grover’s Algorithm, for example, provides a quadratic speedup in searching unsorted databases: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T∼O(N)T \sim O(\sqrt{N})T∼O(N​)</w:t>
      </w:r>
    </w:p>
    <w:p w:rsidR="00000000" w:rsidDel="00000000" w:rsidP="00000000" w:rsidRDefault="00000000" w:rsidRPr="00000000" w14:paraId="00000033">
      <w:pPr>
        <w:spacing w:after="240" w:before="240" w:lineRule="auto"/>
        <w:rPr/>
      </w:pPr>
      <w:r w:rsidDel="00000000" w:rsidR="00000000" w:rsidRPr="00000000">
        <w:rPr>
          <w:rtl w:val="0"/>
        </w:rPr>
        <w:t xml:space="preserve">Where:</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rtl w:val="0"/>
        </w:rPr>
        <w:t xml:space="preserve">NNN is the size of the search space,</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TTT is the number of steps required to find the correct item.</w:t>
      </w:r>
    </w:p>
    <w:p w:rsidR="00000000" w:rsidDel="00000000" w:rsidP="00000000" w:rsidRDefault="00000000" w:rsidRPr="00000000" w14:paraId="00000036">
      <w:pPr>
        <w:spacing w:after="240" w:before="240" w:lineRule="auto"/>
        <w:rPr/>
      </w:pPr>
      <w:r w:rsidDel="00000000" w:rsidR="00000000" w:rsidRPr="00000000">
        <w:rPr>
          <w:b w:val="1"/>
          <w:rtl w:val="0"/>
        </w:rPr>
        <w:t xml:space="preserve">MCP Integration</w:t>
      </w:r>
      <w:r w:rsidDel="00000000" w:rsidR="00000000" w:rsidRPr="00000000">
        <w:rPr>
          <w:rtl w:val="0"/>
        </w:rPr>
        <w:t xml:space="preserve">: By understanding the evolution of cryptographic methods, MCP can design quantum algorithms that are resistant to both classical and quantum attacks. Singh’s historical perspective provides a strategic framework for MCP to adapt to new cryptographic challenges as quantum computers become more powerful, ensuring that secure communication remains a priority in future cryptographic systems.</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m31vetysy3ca" w:id="9"/>
      <w:bookmarkEnd w:id="9"/>
      <w:r w:rsidDel="00000000" w:rsidR="00000000" w:rsidRPr="00000000">
        <w:rPr>
          <w:b w:val="1"/>
          <w:color w:val="000000"/>
          <w:sz w:val="26"/>
          <w:szCs w:val="26"/>
          <w:rtl w:val="0"/>
        </w:rPr>
        <w:t xml:space="preserve">4. Public Understanding and Education on Quantum Computing</w:t>
      </w:r>
    </w:p>
    <w:p w:rsidR="00000000" w:rsidDel="00000000" w:rsidP="00000000" w:rsidRDefault="00000000" w:rsidRPr="00000000" w14:paraId="00000039">
      <w:pPr>
        <w:spacing w:after="240" w:before="240" w:lineRule="auto"/>
        <w:rPr/>
      </w:pPr>
      <w:r w:rsidDel="00000000" w:rsidR="00000000" w:rsidRPr="00000000">
        <w:rPr>
          <w:rtl w:val="0"/>
        </w:rPr>
        <w:t xml:space="preserve">Singh’s work in making complex cryptographic and mathematical concepts accessible to the general public encourages MCP to adopt a similar approach in explaining quantum computing. MCP’s technological advances, particularly in quantum cryptography and algorithms, can be better understood and trusted by a broader audience through effective science communication.</w:t>
      </w:r>
    </w:p>
    <w:p w:rsidR="00000000" w:rsidDel="00000000" w:rsidP="00000000" w:rsidRDefault="00000000" w:rsidRPr="00000000" w14:paraId="0000003A">
      <w:pPr>
        <w:spacing w:after="240" w:before="240" w:lineRule="auto"/>
        <w:rPr/>
      </w:pPr>
      <w:r w:rsidDel="00000000" w:rsidR="00000000" w:rsidRPr="00000000">
        <w:rPr>
          <w:rtl w:val="0"/>
        </w:rPr>
        <w:t xml:space="preserve">To ensure transparency and public trust, MCP can develop educational tools and resources that explain how quantum cryptography works, how secure quantum systems are built, and what role quantum computing will play in securing the digital future. Singh’s ability to break down technical concepts into engaging narratives offers MCP a model for public engagement and education.</w:t>
      </w:r>
    </w:p>
    <w:p w:rsidR="00000000" w:rsidDel="00000000" w:rsidP="00000000" w:rsidRDefault="00000000" w:rsidRPr="00000000" w14:paraId="0000003B">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create educational materials, such as interactive simulations of quantum cryptographic systems, explanatory videos on prime factorization algorithms, and accessible discussions of the quantum mechanics underlying cryptographic security. These outreach efforts build public understanding of and trust in quantum computing technologies, ensuring that the societal impact of MCP’s innovations is both positive and well understood.</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meu18axyusxw"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3E">
      <w:pPr>
        <w:spacing w:after="240" w:before="240" w:lineRule="auto"/>
        <w:rPr/>
      </w:pPr>
      <w:r w:rsidDel="00000000" w:rsidR="00000000" w:rsidRPr="00000000">
        <w:rPr>
          <w:rtl w:val="0"/>
        </w:rPr>
        <w:t xml:space="preserve">Simon Singh’s contributions to cryptography, prime number theory, and the history of encryption offer a solid foundation for enhancing the Multiplicative Computing Paradigm (MCP). By integrating Singh’s insights into secure communication, quantum algorithms, and public education, MCP can optimize its quantum cryptographic systems, improve algorithmic performance, and ensure that the public is well-informed about the benefits and challenges of quantum computing. Singh’s work serves as a valuable guide for MCP’s efforts to build secure, efficient, and understandable quantum technologies that meet the needs of both technical experts and the broader public.</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Mk-Multiplicity © 2024 by Dr. Ryan Van Gelder</w:t>
    </w:r>
  </w:p>
  <w:p w:rsidR="00000000" w:rsidDel="00000000" w:rsidP="00000000" w:rsidRDefault="00000000" w:rsidRPr="00000000" w14:paraId="0000004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