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us22l4rz519m" w:id="0"/>
      <w:bookmarkEnd w:id="0"/>
      <w:r w:rsidDel="00000000" w:rsidR="00000000" w:rsidRPr="00000000">
        <w:rPr>
          <w:b w:val="1"/>
          <w:sz w:val="26"/>
          <w:szCs w:val="26"/>
          <w:rtl w:val="0"/>
        </w:rPr>
        <w:t xml:space="preserve">Executive Summary: Development of a Prime-Based Quantum Autoencoder Using Tensor Networks</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Prime-Based Quantum Autoencoder</w:t>
      </w:r>
      <w:r w:rsidDel="00000000" w:rsidR="00000000" w:rsidRPr="00000000">
        <w:rPr>
          <w:sz w:val="18"/>
          <w:szCs w:val="18"/>
          <w:rtl w:val="0"/>
        </w:rPr>
        <w:t xml:space="preserve"> is a quantum algorithm designed to compress high-dimensional quantum data into lower-dimensional latent representations. This autoencoder leverages </w:t>
      </w:r>
      <w:r w:rsidDel="00000000" w:rsidR="00000000" w:rsidRPr="00000000">
        <w:rPr>
          <w:b w:val="1"/>
          <w:sz w:val="18"/>
          <w:szCs w:val="18"/>
          <w:rtl w:val="0"/>
        </w:rPr>
        <w:t xml:space="preserve">prime-based encoding</w:t>
      </w:r>
      <w:r w:rsidDel="00000000" w:rsidR="00000000" w:rsidRPr="00000000">
        <w:rPr>
          <w:sz w:val="18"/>
          <w:szCs w:val="18"/>
          <w:rtl w:val="0"/>
        </w:rPr>
        <w:t xml:space="preserve"> for efficient quantum data handling and </w:t>
      </w:r>
      <w:r w:rsidDel="00000000" w:rsidR="00000000" w:rsidRPr="00000000">
        <w:rPr>
          <w:b w:val="1"/>
          <w:sz w:val="18"/>
          <w:szCs w:val="18"/>
          <w:rtl w:val="0"/>
        </w:rPr>
        <w:t xml:space="preserve">tensor networks</w:t>
      </w:r>
      <w:r w:rsidDel="00000000" w:rsidR="00000000" w:rsidRPr="00000000">
        <w:rPr>
          <w:sz w:val="18"/>
          <w:szCs w:val="18"/>
          <w:rtl w:val="0"/>
        </w:rPr>
        <w:t xml:space="preserve"> for scalable compression and reconstruction of quantum states. The use of tensor networks allows the algorithm to manage entanglement and quantum correlations efficiently, while the prime-based encoding ensures the unique representation of quantum information during compression.</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objective</w:t>
      </w:r>
      <w:r w:rsidDel="00000000" w:rsidR="00000000" w:rsidRPr="00000000">
        <w:rPr>
          <w:sz w:val="18"/>
          <w:szCs w:val="18"/>
          <w:rtl w:val="0"/>
        </w:rPr>
        <w:t xml:space="preserve"> is to compress quantum data for applications like quantum data storage, state preparation, noise reduction in quantum circuits, and optimization tasks. By encoding input quantum states into a lower-dimensional latent space and reconstructing them with minimal loss, the autoencoder facilitates quantum data compression and error reduction in noisy quantum systems.</w:t>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qkqd2n620toh" w:id="2"/>
      <w:bookmarkEnd w:id="2"/>
      <w:r w:rsidDel="00000000" w:rsidR="00000000" w:rsidRPr="00000000">
        <w:rPr>
          <w:b w:val="1"/>
          <w:sz w:val="26"/>
          <w:szCs w:val="26"/>
          <w:rtl w:val="0"/>
        </w:rPr>
        <w:t xml:space="preserve">Key Features of the Prime-Based Quantum Autoencoder:</w:t>
      </w:r>
    </w:p>
    <w:p w:rsidR="00000000" w:rsidDel="00000000" w:rsidP="00000000" w:rsidRDefault="00000000" w:rsidRPr="00000000" w14:paraId="00000005">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Prime-Based Encoding</w:t>
      </w:r>
      <w:r w:rsidDel="00000000" w:rsidR="00000000" w:rsidRPr="00000000">
        <w:rPr>
          <w:sz w:val="18"/>
          <w:szCs w:val="18"/>
          <w:rtl w:val="0"/>
        </w:rPr>
        <w:t xml:space="preserve">: Input quantum data is encoded using prime-based methods, allowing for efficient manipulation and representation of quantum states.</w:t>
      </w:r>
    </w:p>
    <w:p w:rsidR="00000000" w:rsidDel="00000000" w:rsidP="00000000" w:rsidRDefault="00000000" w:rsidRPr="00000000" w14:paraId="00000006">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Tensor Network Operations</w:t>
      </w:r>
      <w:r w:rsidDel="00000000" w:rsidR="00000000" w:rsidRPr="00000000">
        <w:rPr>
          <w:sz w:val="18"/>
          <w:szCs w:val="18"/>
          <w:rtl w:val="0"/>
        </w:rPr>
        <w:t xml:space="preserve">: Compression and reconstruction of quantum states are achieved using tensor networks, ensuring scalable handling of entangled states and quantum correlations.</w:t>
      </w:r>
    </w:p>
    <w:p w:rsidR="00000000" w:rsidDel="00000000" w:rsidP="00000000" w:rsidRDefault="00000000" w:rsidRPr="00000000" w14:paraId="00000007">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Latent Representation</w:t>
      </w:r>
      <w:r w:rsidDel="00000000" w:rsidR="00000000" w:rsidRPr="00000000">
        <w:rPr>
          <w:sz w:val="18"/>
          <w:szCs w:val="18"/>
          <w:rtl w:val="0"/>
        </w:rPr>
        <w:t xml:space="preserve">: The autoencoder compresses quantum states into a lower-dimensional latent space, optimizing quantum data storage and reducing noise.</w:t>
      </w:r>
    </w:p>
    <w:p w:rsidR="00000000" w:rsidDel="00000000" w:rsidP="00000000" w:rsidRDefault="00000000" w:rsidRPr="00000000" w14:paraId="00000008">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State Preparation</w:t>
      </w:r>
      <w:r w:rsidDel="00000000" w:rsidR="00000000" w:rsidRPr="00000000">
        <w:rPr>
          <w:sz w:val="18"/>
          <w:szCs w:val="18"/>
          <w:rtl w:val="0"/>
        </w:rPr>
        <w:t xml:space="preserve">: Facilitates the preparation of quantum states for use in quantum circuits by reducing their dimensionality while preserving essential information.</w:t>
      </w:r>
    </w:p>
    <w:p w:rsidR="00000000" w:rsidDel="00000000" w:rsidP="00000000" w:rsidRDefault="00000000" w:rsidRPr="00000000" w14:paraId="00000009">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Noise Reduction</w:t>
      </w:r>
      <w:r w:rsidDel="00000000" w:rsidR="00000000" w:rsidRPr="00000000">
        <w:rPr>
          <w:sz w:val="18"/>
          <w:szCs w:val="18"/>
          <w:rtl w:val="0"/>
        </w:rPr>
        <w:t xml:space="preserve">: Helps reduce noise in quantum systems by reconstructing quantum states with minimal error, improving the fidelity of quantum operations.</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sz w:val="26"/>
          <w:szCs w:val="26"/>
        </w:rPr>
      </w:pPr>
      <w:bookmarkStart w:colFirst="0" w:colLast="0" w:name="_izeob5z8y7xu" w:id="3"/>
      <w:bookmarkEnd w:id="3"/>
      <w:r w:rsidDel="00000000" w:rsidR="00000000" w:rsidRPr="00000000">
        <w:rPr>
          <w:b w:val="1"/>
          <w:sz w:val="26"/>
          <w:szCs w:val="26"/>
          <w:rtl w:val="0"/>
        </w:rPr>
        <w:t xml:space="preserve">Comprehensive Mathematical Overview</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Prime-Based Quantum Autoencoder integrates prime-based encoding with tensor network operations to compress and reconstruct quantum states. The following mathematical framework outlines how the autoencoder functions, from encoding quantum states to their reconstruction.</w:t>
      </w:r>
    </w:p>
    <w:p w:rsidR="00000000" w:rsidDel="00000000" w:rsidP="00000000" w:rsidRDefault="00000000" w:rsidRPr="00000000" w14:paraId="0000000D">
      <w:pPr>
        <w:pStyle w:val="Heading4"/>
        <w:keepNext w:val="0"/>
        <w:keepLines w:val="0"/>
        <w:spacing w:after="40" w:before="240" w:line="331.2" w:lineRule="auto"/>
        <w:rPr>
          <w:b w:val="1"/>
          <w:color w:val="434343"/>
          <w:sz w:val="22"/>
          <w:szCs w:val="22"/>
        </w:rPr>
      </w:pPr>
      <w:bookmarkStart w:colFirst="0" w:colLast="0" w:name="_f6lcm7e2i28y" w:id="4"/>
      <w:bookmarkEnd w:id="4"/>
      <w:r w:rsidDel="00000000" w:rsidR="00000000" w:rsidRPr="00000000">
        <w:rPr>
          <w:b w:val="1"/>
          <w:color w:val="434343"/>
          <w:sz w:val="22"/>
          <w:szCs w:val="22"/>
          <w:rtl w:val="0"/>
        </w:rPr>
        <w:t xml:space="preserve">1. Prime-Based Encoding of Quantum States</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Prime-based encoding is applied to represent quantum states in a unique and efficient format, allowing the quantum autoencoder to handle high-dimensional data more effectively. Each component of the quantum state is encoded using a set of prime numbers.</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Let the input quantum state Ψinput\Psi_{\text{input}}Ψinput​ be represented as:</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Ψinput=∑i=1NαiΨi\Psi_{\text{input}} = \sum_{i=1}^{N} \alpha_i \Psi_iΨinput​=i=1∑N​αi​Ψi​</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12">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Ψi\Psi_iΨi​ represents the basis quantum states.</w:t>
      </w:r>
    </w:p>
    <w:p w:rsidR="00000000" w:rsidDel="00000000" w:rsidP="00000000" w:rsidRDefault="00000000" w:rsidRPr="00000000" w14:paraId="00000013">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αi\alpha_iαi​ are the corresponding probability amplitudes.</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prime-based encoding function</w:t>
      </w:r>
      <w:r w:rsidDel="00000000" w:rsidR="00000000" w:rsidRPr="00000000">
        <w:rPr>
          <w:sz w:val="18"/>
          <w:szCs w:val="18"/>
          <w:rtl w:val="0"/>
        </w:rPr>
        <w:t xml:space="preserve"> f(ik)=pkf(i_k) = p_kf(ik​)=pk​ maps each state Ψi\Psi_iΨi​ to a prime-encoded variable:</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Ψencoded=∑i=1Nf(i)αiΨi\Psi_{\text{encoded}} = \sum_{i=1}^{N} f(i) \alpha_i \Psi_iΨencoded​=i=1∑N​f(i)αi​Ψi​</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prime-based encoding ensures efficient symbolic representation and manipulation of the quantum states during tensor network operations.</w:t>
      </w:r>
    </w:p>
    <w:p w:rsidR="00000000" w:rsidDel="00000000" w:rsidP="00000000" w:rsidRDefault="00000000" w:rsidRPr="00000000" w14:paraId="00000017">
      <w:pPr>
        <w:pStyle w:val="Heading4"/>
        <w:keepNext w:val="0"/>
        <w:keepLines w:val="0"/>
        <w:spacing w:after="40" w:before="240" w:line="331.2" w:lineRule="auto"/>
        <w:rPr>
          <w:b w:val="1"/>
          <w:color w:val="434343"/>
          <w:sz w:val="22"/>
          <w:szCs w:val="22"/>
        </w:rPr>
      </w:pPr>
      <w:bookmarkStart w:colFirst="0" w:colLast="0" w:name="_1m9bkph2w3vl" w:id="5"/>
      <w:bookmarkEnd w:id="5"/>
      <w:r w:rsidDel="00000000" w:rsidR="00000000" w:rsidRPr="00000000">
        <w:rPr>
          <w:b w:val="1"/>
          <w:color w:val="434343"/>
          <w:sz w:val="22"/>
          <w:szCs w:val="22"/>
          <w:rtl w:val="0"/>
        </w:rPr>
        <w:t xml:space="preserve">2. Tensor Network for Quantum Compression</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quantum autoencoder uses </w:t>
      </w:r>
      <w:r w:rsidDel="00000000" w:rsidR="00000000" w:rsidRPr="00000000">
        <w:rPr>
          <w:b w:val="1"/>
          <w:sz w:val="18"/>
          <w:szCs w:val="18"/>
          <w:rtl w:val="0"/>
        </w:rPr>
        <w:t xml:space="preserve">tensor contractions</w:t>
      </w:r>
      <w:r w:rsidDel="00000000" w:rsidR="00000000" w:rsidRPr="00000000">
        <w:rPr>
          <w:sz w:val="18"/>
          <w:szCs w:val="18"/>
          <w:rtl w:val="0"/>
        </w:rPr>
        <w:t xml:space="preserve"> to perform compression, reducing the high-dimensional quantum input into a lower-dimensional latent representation. The encoding process is represented by a tensor network TencoderT_{\text{encoder}}Tencoder​, which contracts the input quantum state into a compressed latent state Ψlatent\Psi_{\text{latent}}Ψlatent​.</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compression operation is defined as:</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Ψlatent=Tencoder⋅Ψinput\Psi_{\text{latent}} = T_{\text{encoder}} \cdot \Psi_{\text{input}}Ψlatent​=Tencoder​⋅Ψinput​</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1C">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TencoderT_{\text{encoder}}Tencoder​ is the tensor network responsible for compressing the input quantum state.</w:t>
      </w:r>
    </w:p>
    <w:p w:rsidR="00000000" w:rsidDel="00000000" w:rsidP="00000000" w:rsidRDefault="00000000" w:rsidRPr="00000000" w14:paraId="0000001D">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Ψinput\Psi_{\text{input}}Ψinput​ is the original quantum state.</w:t>
      </w:r>
    </w:p>
    <w:p w:rsidR="00000000" w:rsidDel="00000000" w:rsidP="00000000" w:rsidRDefault="00000000" w:rsidRPr="00000000" w14:paraId="0000001E">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Ψlatent\Psi_{\text{latent}}Ψlatent​ is the lower-dimensional latent representation of the input state.</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tensor contraction process reduces the dimensionality of the quantum state while retaining the essential features necessary for accurate reconstruction.</w:t>
      </w:r>
    </w:p>
    <w:p w:rsidR="00000000" w:rsidDel="00000000" w:rsidP="00000000" w:rsidRDefault="00000000" w:rsidRPr="00000000" w14:paraId="00000020">
      <w:pPr>
        <w:pStyle w:val="Heading4"/>
        <w:keepNext w:val="0"/>
        <w:keepLines w:val="0"/>
        <w:spacing w:after="40" w:before="240" w:line="331.2" w:lineRule="auto"/>
        <w:rPr>
          <w:b w:val="1"/>
          <w:color w:val="434343"/>
          <w:sz w:val="22"/>
          <w:szCs w:val="22"/>
        </w:rPr>
      </w:pPr>
      <w:bookmarkStart w:colFirst="0" w:colLast="0" w:name="_ll9dgaa8irlz" w:id="6"/>
      <w:bookmarkEnd w:id="6"/>
      <w:r w:rsidDel="00000000" w:rsidR="00000000" w:rsidRPr="00000000">
        <w:rPr>
          <w:b w:val="1"/>
          <w:color w:val="434343"/>
          <w:sz w:val="22"/>
          <w:szCs w:val="22"/>
          <w:rtl w:val="0"/>
        </w:rPr>
        <w:t xml:space="preserve">3. Tensor Network for Reconstruction</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Once the quantum state is compressed into the latent space, the </w:t>
      </w:r>
      <w:r w:rsidDel="00000000" w:rsidR="00000000" w:rsidRPr="00000000">
        <w:rPr>
          <w:b w:val="1"/>
          <w:sz w:val="18"/>
          <w:szCs w:val="18"/>
          <w:rtl w:val="0"/>
        </w:rPr>
        <w:t xml:space="preserve">decoder</w:t>
      </w:r>
      <w:r w:rsidDel="00000000" w:rsidR="00000000" w:rsidRPr="00000000">
        <w:rPr>
          <w:sz w:val="18"/>
          <w:szCs w:val="18"/>
          <w:rtl w:val="0"/>
        </w:rPr>
        <w:t xml:space="preserve"> reconstructs the original state from the latent representation using another tensor network TdecoderT_{\text{decoder}}Tdecoder​. The reconstruction process is designed to restore the quantum state as closely as possible to its original form, ensuring minimal loss of information.</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reconstruction operation is given by:</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Ψoutput=Tdecoder⋅Ψlatent\Psi_{\text{output}} = T_{\text{decoder}} \cdot \Psi_{\text{latent}}Ψoutput​=Tdecoder​⋅Ψlatent​</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5">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TdecoderT_{\text{decoder}}Tdecoder​ is the tensor network responsible for decoding the latent state.</w:t>
      </w:r>
    </w:p>
    <w:p w:rsidR="00000000" w:rsidDel="00000000" w:rsidP="00000000" w:rsidRDefault="00000000" w:rsidRPr="00000000" w14:paraId="00000026">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Ψlatent\Psi_{\text{latent}}Ψlatent​ is the compressed latent representation.</w:t>
      </w:r>
    </w:p>
    <w:p w:rsidR="00000000" w:rsidDel="00000000" w:rsidP="00000000" w:rsidRDefault="00000000" w:rsidRPr="00000000" w14:paraId="00000027">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Ψoutput\Psi_{\text{output}}Ψoutput​ is the reconstructed quantum state.</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autoencoder loss function</w:t>
      </w:r>
      <w:r w:rsidDel="00000000" w:rsidR="00000000" w:rsidRPr="00000000">
        <w:rPr>
          <w:sz w:val="18"/>
          <w:szCs w:val="18"/>
          <w:rtl w:val="0"/>
        </w:rPr>
        <w:t xml:space="preserve"> L\mathcal{L}L measures the difference between the original and reconstructed states:</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L=∥Ψinput−Ψoutput∥2\mathcal{L} = \left\| \Psi_{\text{input}} - \Psi_{\text{output}} \right\|^2L=∥Ψinput​−Ψoutput​∥2</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loss function is minimized during training to ensure that the reconstruction is as accurate as possible.</w:t>
      </w:r>
    </w:p>
    <w:p w:rsidR="00000000" w:rsidDel="00000000" w:rsidP="00000000" w:rsidRDefault="00000000" w:rsidRPr="00000000" w14:paraId="0000002B">
      <w:pPr>
        <w:pStyle w:val="Heading4"/>
        <w:keepNext w:val="0"/>
        <w:keepLines w:val="0"/>
        <w:spacing w:after="40" w:before="240" w:line="331.2" w:lineRule="auto"/>
        <w:rPr>
          <w:b w:val="1"/>
          <w:color w:val="434343"/>
          <w:sz w:val="22"/>
          <w:szCs w:val="22"/>
        </w:rPr>
      </w:pPr>
      <w:bookmarkStart w:colFirst="0" w:colLast="0" w:name="_38ijqw9wrp3i" w:id="7"/>
      <w:bookmarkEnd w:id="7"/>
      <w:r w:rsidDel="00000000" w:rsidR="00000000" w:rsidRPr="00000000">
        <w:rPr>
          <w:b w:val="1"/>
          <w:color w:val="434343"/>
          <w:sz w:val="22"/>
          <w:szCs w:val="22"/>
          <w:rtl w:val="0"/>
        </w:rPr>
        <w:t xml:space="preserve">4. Handling Quantum Entanglement and Correlations</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autoencoder must manage quantum </w:t>
      </w:r>
      <w:r w:rsidDel="00000000" w:rsidR="00000000" w:rsidRPr="00000000">
        <w:rPr>
          <w:b w:val="1"/>
          <w:sz w:val="18"/>
          <w:szCs w:val="18"/>
          <w:rtl w:val="0"/>
        </w:rPr>
        <w:t xml:space="preserve">entanglement</w:t>
      </w:r>
      <w:r w:rsidDel="00000000" w:rsidR="00000000" w:rsidRPr="00000000">
        <w:rPr>
          <w:sz w:val="18"/>
          <w:szCs w:val="18"/>
          <w:rtl w:val="0"/>
        </w:rPr>
        <w:t xml:space="preserve"> and </w:t>
      </w:r>
      <w:r w:rsidDel="00000000" w:rsidR="00000000" w:rsidRPr="00000000">
        <w:rPr>
          <w:b w:val="1"/>
          <w:sz w:val="18"/>
          <w:szCs w:val="18"/>
          <w:rtl w:val="0"/>
        </w:rPr>
        <w:t xml:space="preserve">correlations</w:t>
      </w:r>
      <w:r w:rsidDel="00000000" w:rsidR="00000000" w:rsidRPr="00000000">
        <w:rPr>
          <w:sz w:val="18"/>
          <w:szCs w:val="18"/>
          <w:rtl w:val="0"/>
        </w:rPr>
        <w:t xml:space="preserve"> between states during compression and reconstruction. Tensor networks, such as </w:t>
      </w:r>
      <w:r w:rsidDel="00000000" w:rsidR="00000000" w:rsidRPr="00000000">
        <w:rPr>
          <w:b w:val="1"/>
          <w:sz w:val="18"/>
          <w:szCs w:val="18"/>
          <w:rtl w:val="0"/>
        </w:rPr>
        <w:t xml:space="preserve">Matrix Product States (MPS)</w:t>
      </w:r>
      <w:r w:rsidDel="00000000" w:rsidR="00000000" w:rsidRPr="00000000">
        <w:rPr>
          <w:sz w:val="18"/>
          <w:szCs w:val="18"/>
          <w:rtl w:val="0"/>
        </w:rPr>
        <w:t xml:space="preserve"> or </w:t>
      </w:r>
      <w:r w:rsidDel="00000000" w:rsidR="00000000" w:rsidRPr="00000000">
        <w:rPr>
          <w:b w:val="1"/>
          <w:sz w:val="18"/>
          <w:szCs w:val="18"/>
          <w:rtl w:val="0"/>
        </w:rPr>
        <w:t xml:space="preserve">Tree Tensor Networks (TTN)</w:t>
      </w:r>
      <w:r w:rsidDel="00000000" w:rsidR="00000000" w:rsidRPr="00000000">
        <w:rPr>
          <w:sz w:val="18"/>
          <w:szCs w:val="18"/>
          <w:rtl w:val="0"/>
        </w:rPr>
        <w:t xml:space="preserve">, are used to efficiently represent and manipulate entangled quantum states.</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tensor network representation</w:t>
      </w:r>
      <w:r w:rsidDel="00000000" w:rsidR="00000000" w:rsidRPr="00000000">
        <w:rPr>
          <w:sz w:val="18"/>
          <w:szCs w:val="18"/>
          <w:rtl w:val="0"/>
        </w:rPr>
        <w:t xml:space="preserve"> for quantum states with entanglement is expressed as:</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Ψinput=∑i,jCijΨi⊗Ψj\Psi_{\text{input}} = \sum_{i,j} C_{ij} \Psi_i \otimes \Psi_jΨinput​=i,j∑​Cij​Ψi​⊗Ψj​</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 CijC_{ij}Cij​ captures the correlations between entangled states Ψi\Psi_iΨi​ and Ψj\Psi_jΨj​.</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During the compression process, the tensor network encodes these correlations into the latent representation, ensuring that entanglement is preserved. Similarly, the reconstruction tensor network decodes the entangled states, maintaining the integrity of quantum correlations.</w:t>
      </w:r>
    </w:p>
    <w:p w:rsidR="00000000" w:rsidDel="00000000" w:rsidP="00000000" w:rsidRDefault="00000000" w:rsidRPr="00000000" w14:paraId="00000031">
      <w:pPr>
        <w:pStyle w:val="Heading4"/>
        <w:keepNext w:val="0"/>
        <w:keepLines w:val="0"/>
        <w:spacing w:after="40" w:before="240" w:line="331.2" w:lineRule="auto"/>
        <w:rPr>
          <w:b w:val="1"/>
          <w:color w:val="434343"/>
          <w:sz w:val="22"/>
          <w:szCs w:val="22"/>
        </w:rPr>
      </w:pPr>
      <w:bookmarkStart w:colFirst="0" w:colLast="0" w:name="_7hsg9uwur59d" w:id="8"/>
      <w:bookmarkEnd w:id="8"/>
      <w:r w:rsidDel="00000000" w:rsidR="00000000" w:rsidRPr="00000000">
        <w:rPr>
          <w:b w:val="1"/>
          <w:color w:val="434343"/>
          <w:sz w:val="22"/>
          <w:szCs w:val="22"/>
          <w:rtl w:val="0"/>
        </w:rPr>
        <w:t xml:space="preserve">5. Noise Reduction and Error Minimization</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autoencoder's ability to reduce noise is derived from its latent space representation. By filtering out redundant information and focusing on the most significant features of the quantum state, the autoencoder inherently reduces noise. The compression process effectively acts as a noise filter by discarding less relevant parts of the quantum state.</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After compression, the </w:t>
      </w:r>
      <w:r w:rsidDel="00000000" w:rsidR="00000000" w:rsidRPr="00000000">
        <w:rPr>
          <w:b w:val="1"/>
          <w:sz w:val="18"/>
          <w:szCs w:val="18"/>
          <w:rtl w:val="0"/>
        </w:rPr>
        <w:t xml:space="preserve">reconstruction process</w:t>
      </w:r>
      <w:r w:rsidDel="00000000" w:rsidR="00000000" w:rsidRPr="00000000">
        <w:rPr>
          <w:sz w:val="18"/>
          <w:szCs w:val="18"/>
          <w:rtl w:val="0"/>
        </w:rPr>
        <w:t xml:space="preserve"> aims to restore the essential features of the quantum state while minimizing reconstruction errors:</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Ψoutput=Tdecoder⋅Ψlatent+ϵ\Psi_{\text{output}} = T_{\text{decoder}} \cdot \Psi_{\text{latent}} + \epsilonΨoutput​=Tdecoder​⋅Ψlatent​+ϵ</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 ϵ\epsilonϵ represents the residual noise or error that is minimized during the training process.</w:t>
      </w:r>
    </w:p>
    <w:p w:rsidR="00000000" w:rsidDel="00000000" w:rsidP="00000000" w:rsidRDefault="00000000" w:rsidRPr="00000000" w14:paraId="00000036">
      <w:pPr>
        <w:pStyle w:val="Heading4"/>
        <w:keepNext w:val="0"/>
        <w:keepLines w:val="0"/>
        <w:spacing w:after="40" w:before="240" w:line="331.2" w:lineRule="auto"/>
        <w:rPr>
          <w:b w:val="1"/>
          <w:color w:val="434343"/>
          <w:sz w:val="22"/>
          <w:szCs w:val="22"/>
        </w:rPr>
      </w:pPr>
      <w:bookmarkStart w:colFirst="0" w:colLast="0" w:name="_mjh355huf4vc" w:id="9"/>
      <w:bookmarkEnd w:id="9"/>
      <w:r w:rsidDel="00000000" w:rsidR="00000000" w:rsidRPr="00000000">
        <w:rPr>
          <w:b w:val="1"/>
          <w:color w:val="434343"/>
          <w:sz w:val="22"/>
          <w:szCs w:val="22"/>
          <w:rtl w:val="0"/>
        </w:rPr>
        <w:t xml:space="preserve">6. Final Prime-Based Autoencoder Formula</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complete mathematical framework for the </w:t>
      </w:r>
      <w:r w:rsidDel="00000000" w:rsidR="00000000" w:rsidRPr="00000000">
        <w:rPr>
          <w:b w:val="1"/>
          <w:sz w:val="18"/>
          <w:szCs w:val="18"/>
          <w:rtl w:val="0"/>
        </w:rPr>
        <w:t xml:space="preserve">Prime-Based Quantum Autoencoder</w:t>
      </w:r>
      <w:r w:rsidDel="00000000" w:rsidR="00000000" w:rsidRPr="00000000">
        <w:rPr>
          <w:sz w:val="18"/>
          <w:szCs w:val="18"/>
          <w:rtl w:val="0"/>
        </w:rPr>
        <w:t xml:space="preserve"> is as follows:</w:t>
      </w:r>
    </w:p>
    <w:p w:rsidR="00000000" w:rsidDel="00000000" w:rsidP="00000000" w:rsidRDefault="00000000" w:rsidRPr="00000000" w14:paraId="00000038">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Prime-Based Encoding</w:t>
      </w:r>
      <w:r w:rsidDel="00000000" w:rsidR="00000000" w:rsidRPr="00000000">
        <w:rPr>
          <w:rFonts w:ascii="Arial Unicode MS" w:cs="Arial Unicode MS" w:eastAsia="Arial Unicode MS" w:hAnsi="Arial Unicode MS"/>
          <w:sz w:val="18"/>
          <w:szCs w:val="18"/>
          <w:rtl w:val="0"/>
        </w:rPr>
        <w:t xml:space="preserve">:</w:t>
        <w:br w:type="textWrapping"/>
        <w:t xml:space="preserve">Ψencoded=∑i=1Nf(i)αiΨi\Psi_{\text{encoded}} = \sum_{i=1}^{N} f(i) \alpha_i \Psi_iΨencoded​=i=1∑N​f(i)αi​Ψi​</w:t>
      </w:r>
    </w:p>
    <w:p w:rsidR="00000000" w:rsidDel="00000000" w:rsidP="00000000" w:rsidRDefault="00000000" w:rsidRPr="00000000" w14:paraId="00000039">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Compression</w:t>
      </w:r>
      <w:r w:rsidDel="00000000" w:rsidR="00000000" w:rsidRPr="00000000">
        <w:rPr>
          <w:rFonts w:ascii="Arial Unicode MS" w:cs="Arial Unicode MS" w:eastAsia="Arial Unicode MS" w:hAnsi="Arial Unicode MS"/>
          <w:sz w:val="18"/>
          <w:szCs w:val="18"/>
          <w:rtl w:val="0"/>
        </w:rPr>
        <w:t xml:space="preserve">:</w:t>
        <w:br w:type="textWrapping"/>
        <w:t xml:space="preserve">Ψlatent=Tencoder⋅Ψencoded\Psi_{\text{latent}} = T_{\text{encoder}} \cdot \Psi_{\text{encoded}}Ψlatent​=Tencoder​⋅Ψencoded​</w:t>
      </w:r>
    </w:p>
    <w:p w:rsidR="00000000" w:rsidDel="00000000" w:rsidP="00000000" w:rsidRDefault="00000000" w:rsidRPr="00000000" w14:paraId="0000003A">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Reconstruction</w:t>
      </w:r>
      <w:r w:rsidDel="00000000" w:rsidR="00000000" w:rsidRPr="00000000">
        <w:rPr>
          <w:rFonts w:ascii="Arial Unicode MS" w:cs="Arial Unicode MS" w:eastAsia="Arial Unicode MS" w:hAnsi="Arial Unicode MS"/>
          <w:sz w:val="18"/>
          <w:szCs w:val="18"/>
          <w:rtl w:val="0"/>
        </w:rPr>
        <w:t xml:space="preserve">:</w:t>
        <w:br w:type="textWrapping"/>
        <w:t xml:space="preserve">Ψoutput=Tdecoder⋅Ψlatent\Psi_{\text{output}} = T_{\text{decoder}} \cdot \Psi_{\text{latent}}Ψoutput​=Tdecoder​⋅Ψlatent​</w:t>
      </w:r>
    </w:p>
    <w:p w:rsidR="00000000" w:rsidDel="00000000" w:rsidP="00000000" w:rsidRDefault="00000000" w:rsidRPr="00000000" w14:paraId="0000003B">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Loss Function</w:t>
      </w:r>
      <w:r w:rsidDel="00000000" w:rsidR="00000000" w:rsidRPr="00000000">
        <w:rPr>
          <w:rFonts w:ascii="Arial Unicode MS" w:cs="Arial Unicode MS" w:eastAsia="Arial Unicode MS" w:hAnsi="Arial Unicode MS"/>
          <w:sz w:val="18"/>
          <w:szCs w:val="18"/>
          <w:rtl w:val="0"/>
        </w:rPr>
        <w:t xml:space="preserve">:</w:t>
        <w:br w:type="textWrapping"/>
        <w:t xml:space="preserve">L=∥Ψinput−Ψoutput∥2\mathcal{L} = \left\| \Psi_{\text{input}} - \Psi_{\text{output}} \right\|^2L=∥Ψinput​−Ψoutput​∥2</w:t>
      </w:r>
    </w:p>
    <w:p w:rsidR="00000000" w:rsidDel="00000000" w:rsidP="00000000" w:rsidRDefault="00000000" w:rsidRPr="00000000" w14:paraId="0000003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331.2" w:lineRule="auto"/>
        <w:rPr>
          <w:b w:val="1"/>
          <w:sz w:val="26"/>
          <w:szCs w:val="26"/>
        </w:rPr>
      </w:pPr>
      <w:bookmarkStart w:colFirst="0" w:colLast="0" w:name="_o62q37q538tr" w:id="10"/>
      <w:bookmarkEnd w:id="10"/>
      <w:r w:rsidDel="00000000" w:rsidR="00000000" w:rsidRPr="00000000">
        <w:rPr>
          <w:b w:val="1"/>
          <w:sz w:val="26"/>
          <w:szCs w:val="26"/>
          <w:rtl w:val="0"/>
        </w:rPr>
        <w:t xml:space="preserve">Conclusion</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jhla62r840wr" w:id="11"/>
      <w:bookmarkEnd w:id="11"/>
      <w:r w:rsidDel="00000000" w:rsidR="00000000" w:rsidRPr="00000000">
        <w:rPr>
          <w:sz w:val="18"/>
          <w:szCs w:val="18"/>
          <w:rtl w:val="0"/>
        </w:rPr>
        <w:t xml:space="preserve">The </w:t>
      </w:r>
      <w:r w:rsidDel="00000000" w:rsidR="00000000" w:rsidRPr="00000000">
        <w:rPr>
          <w:b w:val="1"/>
          <w:sz w:val="18"/>
          <w:szCs w:val="18"/>
          <w:rtl w:val="0"/>
        </w:rPr>
        <w:t xml:space="preserve">Prime-Based Quantum Autoencoder</w:t>
      </w:r>
      <w:r w:rsidDel="00000000" w:rsidR="00000000" w:rsidRPr="00000000">
        <w:rPr>
          <w:sz w:val="18"/>
          <w:szCs w:val="18"/>
          <w:rtl w:val="0"/>
        </w:rPr>
        <w:t xml:space="preserve"> algorithm efficiently compresses quantum data into lower-dimensional latent representations using prime-based encoding and tensor networks. By leveraging tensor contractions, the autoencoder manages entangled quantum states and preserves quantum correlations during compression and reconstruction. Its applications include quantum data compression, state preparation, and noise reduction in quantum circuits, providing a robust tool for optimizing quantum computing systems. The scalability and adaptability of the tensor network-based architecture ensure that the autoencoder can handle complex quantum states in large-scale quantum systems.</w:t>
      </w:r>
    </w:p>
    <w:p w:rsidR="00000000" w:rsidDel="00000000" w:rsidP="00000000" w:rsidRDefault="00000000" w:rsidRPr="00000000" w14:paraId="0000003F">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