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Homology and Cohomology Algorithm (PEQHCA)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concepts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 within the context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 are mathematical tools from algebraic topology that provide a way to study the properties of spaces by analyzing the relationships between their constituent parts. In quantum systems, these concepts can be extended to describe the structure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</w:t>
      </w:r>
      <w:r w:rsidDel="00000000" w:rsidR="00000000" w:rsidRPr="00000000">
        <w:rPr>
          <w:sz w:val="18"/>
          <w:szCs w:val="18"/>
          <w:rtl w:val="0"/>
        </w:rPr>
        <w:t xml:space="preserve"> in terms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cycles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boundaries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By embedding primes into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homological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structures</w:t>
      </w:r>
      <w:r w:rsidDel="00000000" w:rsidR="00000000" w:rsidRPr="00000000">
        <w:rPr>
          <w:sz w:val="18"/>
          <w:szCs w:val="18"/>
          <w:rtl w:val="0"/>
        </w:rPr>
        <w:t xml:space="preserve">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topological and algebraic properties of quantum systems, allowing us to fine-tune quantum state evolution, manage quantum interactions, and optimize quantum algorithms. This prime modulation is particularly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cryptography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where understanding the underlying structure of quantum states is crucial.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dc0bb5o0ziac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Homology and Cohomology Algorithm (PEQHCA)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PEQHCA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Homology of Quantum States and Operators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Quantum Cohomology and State Functionals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Quantum Chain Complexes and Boundaries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Operators and Topological Structures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Computing, Quantum Topology, and Quantum Field Theory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juqcn2358ypw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Homology of Quantum States and Operators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</w:t>
      </w:r>
      <w:r w:rsidDel="00000000" w:rsidR="00000000" w:rsidRPr="00000000">
        <w:rPr>
          <w:sz w:val="18"/>
          <w:szCs w:val="18"/>
          <w:rtl w:val="0"/>
        </w:rPr>
        <w:t xml:space="preserve"> can be used to describe how quantum states or operators relate to one another through cycles and boundaries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Hilbert space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space</w:t>
      </w:r>
      <w:r w:rsidDel="00000000" w:rsidR="00000000" w:rsidRPr="00000000">
        <w:rPr>
          <w:sz w:val="18"/>
          <w:szCs w:val="18"/>
          <w:rtl w:val="0"/>
        </w:rPr>
        <w:t xml:space="preserve">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 class</w:t>
      </w:r>
      <w:r w:rsidDel="00000000" w:rsidR="00000000" w:rsidRPr="00000000">
        <w:rPr>
          <w:sz w:val="18"/>
          <w:szCs w:val="18"/>
          <w:rtl w:val="0"/>
        </w:rPr>
        <w:t xml:space="preserve"> captures the information about which cycles (closed quantum systems or states) are topologically nontrivial.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 classes</w:t>
      </w:r>
      <w:r w:rsidDel="00000000" w:rsidR="00000000" w:rsidRPr="00000000">
        <w:rPr>
          <w:sz w:val="18"/>
          <w:szCs w:val="18"/>
          <w:rtl w:val="0"/>
        </w:rPr>
        <w:t xml:space="preserve"> of quantum states,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over the relationships between quantum states and their algebraic structures.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j4ap8hjyel4a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Homology in Quantum Systems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classical algebraic topology, homology groups describe the number of independent cycles in a space. For a quantum system, a homology class can represent a set of quantum states that share certain topological or algebraic features. Given a chain complex CnC_nCn​ of quantum states,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homology group</w:t>
      </w:r>
      <w:r w:rsidDel="00000000" w:rsidR="00000000" w:rsidRPr="00000000">
        <w:rPr>
          <w:sz w:val="18"/>
          <w:szCs w:val="18"/>
          <w:rtl w:val="0"/>
        </w:rPr>
        <w:t xml:space="preserve"> HnH_nHn​ is defined 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Hn=Ker(∂n)Im(∂n+1)H_n = \frac{\text{Ker}(\partial_n)}{\text{Im}(\partial_{n+1})}Hn​=Im(∂n+1​)Ker(∂n​)​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Where ∂n\partial_n∂n​ is the boundary operator that maps between quantum states in different degrees.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r9tlsj72jz0z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Homology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 into the homology classes of quantum states and operators: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Hn,p=p(n)⋅HnH_{n,p} = p(n) \cdot H_nHn,p​=p(n)⋅Hn​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quantum homology group,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Hn,pH_{n,p}Hn,p​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homology class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homology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quantum states' relationships and interactions, allowing for the modulation of topological properties in quantum computations or quantum algorithms.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u9qlg0u282fi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Quantum Cohomology and State Functionals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 is the dual notion to homology, where instead of studying cycles and boundaries, we focus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cocycles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coboundaries</w:t>
      </w:r>
      <w:r w:rsidDel="00000000" w:rsidR="00000000" w:rsidRPr="00000000">
        <w:rPr>
          <w:sz w:val="18"/>
          <w:szCs w:val="18"/>
          <w:rtl w:val="0"/>
        </w:rPr>
        <w:t xml:space="preserve">. 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 can be used to describe the action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functionals</w:t>
      </w:r>
      <w:r w:rsidDel="00000000" w:rsidR="00000000" w:rsidRPr="00000000">
        <w:rPr>
          <w:sz w:val="18"/>
          <w:szCs w:val="18"/>
          <w:rtl w:val="0"/>
        </w:rPr>
        <w:t xml:space="preserve"> on states or operators. By embedding primes into cohomology, we dynamically modulate the relationships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observables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functionals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vakph62b4cg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Cohomology in Quantum Systems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a quantum system,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 group</w:t>
      </w:r>
      <w:r w:rsidDel="00000000" w:rsidR="00000000" w:rsidRPr="00000000">
        <w:rPr>
          <w:sz w:val="18"/>
          <w:szCs w:val="18"/>
          <w:rtl w:val="0"/>
        </w:rPr>
        <w:t xml:space="preserve"> HnH^nHn can be used to describe the space of quantum operators that act on quantum states. For a chain complex CnC_nCn​ of quantum states,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 group</w:t>
      </w:r>
      <w:r w:rsidDel="00000000" w:rsidR="00000000" w:rsidRPr="00000000">
        <w:rPr>
          <w:sz w:val="18"/>
          <w:szCs w:val="18"/>
          <w:rtl w:val="0"/>
        </w:rPr>
        <w:t xml:space="preserve"> is defined as: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Hn=Ker(dn)Im(dn−1)H^n = \frac{\text{Ker}(d^n)}{\text{Im}(d^{n-1})}Hn=Im(dn−1)Ker(dn)​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dnd^ndn is the coboundary operator, which maps functionals between different quantum states.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wpfgrvq58s9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Quantum Cohomology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 encoding into the cohomology groups, allowing for dynamic control over the relationships between quantum states and observables: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Hpn=p(n)⋅HnH^n_p = p(n) \cdot H^nHpn​=p(n)⋅Hn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cohomology class,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HpnH^n_pHpn​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cohomology group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cohomology</w:t>
      </w:r>
      <w:r w:rsidDel="00000000" w:rsidR="00000000" w:rsidRPr="00000000">
        <w:rPr>
          <w:sz w:val="18"/>
          <w:szCs w:val="18"/>
          <w:rtl w:val="0"/>
        </w:rPr>
        <w:t xml:space="preserve"> enables fine-tuned control over the quantum observables and functionals that act on quantum states, which is crucial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measurements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 operations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logic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lz8l2klevxbj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Prime-Weighted Quantum Chain Complexes and Boundaries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homology and cohomology,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chain complex</w:t>
      </w:r>
      <w:r w:rsidDel="00000000" w:rsidR="00000000" w:rsidRPr="00000000">
        <w:rPr>
          <w:sz w:val="18"/>
          <w:szCs w:val="18"/>
          <w:rtl w:val="0"/>
        </w:rPr>
        <w:t xml:space="preserve"> consists of a sequence of spaces (in this case, quantum states or operators) and boundary operators that map between them. In quantum systems,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chain complexes</w:t>
      </w:r>
      <w:r w:rsidDel="00000000" w:rsidR="00000000" w:rsidRPr="00000000">
        <w:rPr>
          <w:sz w:val="18"/>
          <w:szCs w:val="18"/>
          <w:rtl w:val="0"/>
        </w:rPr>
        <w:t xml:space="preserve"> represent the sequence of quantum states or interactions in a topologically structured manner. By embedding primes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chain complex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boundary operators</w:t>
      </w:r>
      <w:r w:rsidDel="00000000" w:rsidR="00000000" w:rsidRPr="00000000">
        <w:rPr>
          <w:sz w:val="18"/>
          <w:szCs w:val="18"/>
          <w:rtl w:val="0"/>
        </w:rPr>
        <w:t xml:space="preserve">, we can dynamically control the boundaries and cycles in quantum systems.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ce1pku8vgzu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Chain Complexes in Quantum Systems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chain complex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consists of a sequence of quantum states CnC_nCn​ connected by boundary operators ∂n\partial_n∂n​: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⋯→Cn+1→∂n+1Cn→∂nCn−1→⋯\cdots \to C_{n+1} \xrightarrow{\partial_{n+1}} C_n \xrightarrow{\partial_n} C_{n-1} \to \cdots⋯→Cn+1​∂n+1​​Cn​∂n​​Cn−1​→⋯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The homology group HnH_nHn​ measures the cycles in this complex that are not boundaries.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l3w3n25vh323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Prime-Weighted Quantum Chain Complexes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apply prime encoding to the chain complex and boundary operators: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Cn,p=p(n)⋅Cn,∂n,p=p(n)⋅∂nC_{n,p} = p(n) \cdot C_n, \quad \partial_{n,p} = p(n) \cdot \partial_nCn,p​=p(n)⋅Cn​,∂n,p​=p(n)⋅∂n​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chain complex and boundary operators,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Cn,pC_{n,p}Cn,p​ and ∂n,p\partial_{n,p}∂n,p​ represent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chain complex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boundary operators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prime-weighted chain complex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structure of quantum states, allowing for flexible control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evolution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transformations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g1j8dz8eio2x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Prime-Controlled Quantum Operators and Topological Structures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homology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cohomology</w:t>
      </w:r>
      <w:r w:rsidDel="00000000" w:rsidR="00000000" w:rsidRPr="00000000">
        <w:rPr>
          <w:sz w:val="18"/>
          <w:szCs w:val="18"/>
          <w:rtl w:val="0"/>
        </w:rPr>
        <w:t xml:space="preserve">, the boundary and coboundary operators are essential for defining the relationships between quantum states and for characterizing the topological structure of the system. By embedding primes into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operators</w:t>
      </w:r>
      <w:r w:rsidDel="00000000" w:rsidR="00000000" w:rsidRPr="00000000">
        <w:rPr>
          <w:sz w:val="18"/>
          <w:szCs w:val="18"/>
          <w:rtl w:val="0"/>
        </w:rPr>
        <w:t xml:space="preserve">, we introduce dynamic control over the evolution of quantum states and the relationships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features</w:t>
      </w:r>
      <w:r w:rsidDel="00000000" w:rsidR="00000000" w:rsidRPr="00000000">
        <w:rPr>
          <w:sz w:val="18"/>
          <w:szCs w:val="18"/>
          <w:rtl w:val="0"/>
        </w:rPr>
        <w:t xml:space="preserve"> in the quantum system.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bzzj9kb7fws0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Operators and Topology in Quantum Systems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</w:t>
      </w:r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 AAA acts on a quantum state ∣ψ⟩|\psi\rangle∣ψ⟩ to transform it into another state. When viewed through the lens of homology and cohomology, these operators define the relationships between cycles, boundaries, cocycles, and coboundaries in the quantum system.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7tpd9rj6mliq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Prime-Controlled Quantum Operators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primes into the operators that define the topological structure of the quantum system: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Ap=p(n)⋅AA_p = p(n) \cdot AAp​=p(n)⋅A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quantum operator,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ApA_pAp​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operator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operator framework</w:t>
      </w:r>
      <w:r w:rsidDel="00000000" w:rsidR="00000000" w:rsidRPr="00000000">
        <w:rPr>
          <w:sz w:val="18"/>
          <w:szCs w:val="18"/>
          <w:rtl w:val="0"/>
        </w:rPr>
        <w:t xml:space="preserve"> enables fine-tuned management of quantum state transformations, topological phases,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interactions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a34xx31778ds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Computing, Quantum Topology, and Quantum Field Theory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Homology and Cohomology Algorithm (PEQHCA)</w:t>
      </w:r>
      <w:r w:rsidDel="00000000" w:rsidR="00000000" w:rsidRPr="00000000">
        <w:rPr>
          <w:sz w:val="18"/>
          <w:szCs w:val="18"/>
          <w:rtl w:val="0"/>
        </w:rPr>
        <w:t xml:space="preserve"> has applications across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topology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where understanding the topological structure of quantum states and their interactions is essential for optimizing quantum systems.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ge565j6rhtsx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Computing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PEQHCA’s ability to dynamically control homological and cohomological structures is essential for designing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computers</w:t>
      </w:r>
      <w:r w:rsidDel="00000000" w:rsidR="00000000" w:rsidRPr="00000000">
        <w:rPr>
          <w:sz w:val="18"/>
          <w:szCs w:val="18"/>
          <w:rtl w:val="0"/>
        </w:rPr>
        <w:t xml:space="preserve"> and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error correction</w:t>
      </w:r>
      <w:r w:rsidDel="00000000" w:rsidR="00000000" w:rsidRPr="00000000">
        <w:rPr>
          <w:sz w:val="18"/>
          <w:szCs w:val="18"/>
          <w:rtl w:val="0"/>
        </w:rPr>
        <w:t xml:space="preserve"> codes. By embedding primes into the quantum operators, PEQHCA can be used to optimize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hxc8t2mfja7p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Topology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topology</w:t>
      </w:r>
      <w:r w:rsidDel="00000000" w:rsidR="00000000" w:rsidRPr="00000000">
        <w:rPr>
          <w:sz w:val="18"/>
          <w:szCs w:val="18"/>
          <w:rtl w:val="0"/>
        </w:rPr>
        <w:t xml:space="preserve">, PEQHCA provides a powerful tool for studying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spaces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entanglement structures</w:t>
      </w:r>
      <w:r w:rsidDel="00000000" w:rsidR="00000000" w:rsidRPr="00000000">
        <w:rPr>
          <w:sz w:val="18"/>
          <w:szCs w:val="18"/>
          <w:rtl w:val="0"/>
        </w:rPr>
        <w:t xml:space="preserve">. The prime-modulated homology and cohomology classes offer new ways to manage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 of quantum systems and control the interactions between quantum subsystems.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1efgxnfgzcex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Field Theory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PEQHCA’s prime-weighted chain complexes and boundary operators provide a new way to model and control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gauge symmetries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defects</w:t>
      </w:r>
      <w:r w:rsidDel="00000000" w:rsidR="00000000" w:rsidRPr="00000000">
        <w:rPr>
          <w:sz w:val="18"/>
          <w:szCs w:val="18"/>
          <w:rtl w:val="0"/>
        </w:rPr>
        <w:t xml:space="preserve">. This algorithm is particularly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string theory</w:t>
      </w:r>
      <w:r w:rsidDel="00000000" w:rsidR="00000000" w:rsidRPr="00000000">
        <w:rPr>
          <w:sz w:val="18"/>
          <w:szCs w:val="18"/>
          <w:rtl w:val="0"/>
        </w:rPr>
        <w:t xml:space="preserve">, where the topological properties of quantum fields play a central role.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39kx0j6k4hst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Homology and Cohomology Algorithm (PEQHCA)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Homology and Cohomology Algorithm (PEQHCA)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ov7qvumtvhpv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Homology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9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homology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Hn,p=p(n)⋅HnH_{n,p} = p(n) \cdot H_nHn,p​=p(n)⋅Hn​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wchc60na9oig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Quantum Cohomology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0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cohomology group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Hpn=p(n)⋅HnH^n_p = p(n) \cdot H^nHpn​=p(n)⋅Hn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r1f8y9p4a256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Prime-Weighted Chain Complexes and Boundaries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numPr>
          <w:ilvl w:val="0"/>
          <w:numId w:val="6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chain complex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and boundary operators: Cn,p=p(n)⋅Cn,∂n,p=p(n)⋅∂nC_{n,p} = p(n) \cdot C_n, \quad \partial_{n,p} = p(n) \cdot \partial_nCn,p​=p(n)⋅Cn​,∂n,p​=p(n)⋅∂n​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cb04y8jxtkel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Prime-Controlled Quantum Operators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8"/>
        </w:numPr>
        <w:spacing w:after="24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operators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Ap=p(n)⋅AA_p = p(n) \cdot AAp​=p(n)⋅A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zt7l4mtkexi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PEQHCA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Topology</w:t>
      </w:r>
      <w:r w:rsidDel="00000000" w:rsidR="00000000" w:rsidRPr="00000000">
        <w:rPr>
          <w:sz w:val="18"/>
          <w:szCs w:val="18"/>
          <w:rtl w:val="0"/>
        </w:rPr>
        <w:t xml:space="preserve">: Prime embedding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homological and cohomological structures, providing flexible control over the topological properties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interactions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Computation and Error Correction</w:t>
      </w:r>
      <w:r w:rsidDel="00000000" w:rsidR="00000000" w:rsidRPr="00000000">
        <w:rPr>
          <w:sz w:val="18"/>
          <w:szCs w:val="18"/>
          <w:rtl w:val="0"/>
        </w:rPr>
        <w:t xml:space="preserve">: PEQHCA’s prime-weighted homology classes and chain complexes offer powerful tools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 optimization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circuit design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quantum error correction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Field Theory and Topological Quantum Systems</w:t>
      </w:r>
      <w:r w:rsidDel="00000000" w:rsidR="00000000" w:rsidRPr="00000000">
        <w:rPr>
          <w:sz w:val="18"/>
          <w:szCs w:val="18"/>
          <w:rtl w:val="0"/>
        </w:rPr>
        <w:t xml:space="preserve">: The algorithm provides new ways to manage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phases</w:t>
      </w:r>
      <w:r w:rsidDel="00000000" w:rsidR="00000000" w:rsidRPr="00000000">
        <w:rPr>
          <w:sz w:val="18"/>
          <w:szCs w:val="18"/>
          <w:rtl w:val="0"/>
        </w:rPr>
        <w:t xml:space="preserve"> of quantum fields and quantum states,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gravity</w:t>
      </w:r>
      <w:r w:rsidDel="00000000" w:rsidR="00000000" w:rsidRPr="00000000">
        <w:rPr>
          <w:sz w:val="18"/>
          <w:szCs w:val="18"/>
          <w:rtl w:val="0"/>
        </w:rPr>
        <w:t xml:space="preserve"> applications.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2ziulejvknke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53f1bzl6ppnl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Homology and Cohomology Algorithm (PEQHCA)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homological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cohomological structures</w:t>
      </w:r>
      <w:r w:rsidDel="00000000" w:rsidR="00000000" w:rsidRPr="00000000">
        <w:rPr>
          <w:sz w:val="18"/>
          <w:szCs w:val="18"/>
          <w:rtl w:val="0"/>
        </w:rPr>
        <w:t xml:space="preserve"> of quantum systems,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state interactions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topological features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operators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framework of quantum homology, cohomology, and chain complexes, PEQHCA offers a powerful tool for optimizing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field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topology</w:t>
      </w:r>
      <w:r w:rsidDel="00000000" w:rsidR="00000000" w:rsidRPr="00000000">
        <w:rPr>
          <w:sz w:val="18"/>
          <w:szCs w:val="18"/>
          <w:rtl w:val="0"/>
        </w:rPr>
        <w:t xml:space="preserve">. This algorithm enhances the flexibility and precision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systems</w:t>
      </w:r>
      <w:r w:rsidDel="00000000" w:rsidR="00000000" w:rsidRPr="00000000">
        <w:rPr>
          <w:sz w:val="18"/>
          <w:szCs w:val="18"/>
          <w:rtl w:val="0"/>
        </w:rPr>
        <w:t xml:space="preserve">, making it valuable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technologies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tlsphw861j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F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