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Dephasing and Decoherence Algorithm (PEQDDA)</w:t>
      </w:r>
      <w:r w:rsidDel="00000000" w:rsidR="00000000" w:rsidRPr="00000000">
        <w:rPr>
          <w:sz w:val="18"/>
          <w:szCs w:val="18"/>
          <w:rtl w:val="0"/>
        </w:rPr>
        <w:t xml:space="preserve"> integrates </w:t>
      </w:r>
      <w:r w:rsidDel="00000000" w:rsidR="00000000" w:rsidRPr="00000000">
        <w:rPr>
          <w:b w:val="1"/>
          <w:sz w:val="18"/>
          <w:szCs w:val="18"/>
          <w:rtl w:val="0"/>
        </w:rPr>
        <w:t xml:space="preserve">quantum decoherence theory</w:t>
      </w:r>
      <w:r w:rsidDel="00000000" w:rsidR="00000000" w:rsidRPr="00000000">
        <w:rPr>
          <w:sz w:val="18"/>
          <w:szCs w:val="18"/>
          <w:rtl w:val="0"/>
        </w:rPr>
        <w:t xml:space="preserve">, </w:t>
      </w:r>
      <w:r w:rsidDel="00000000" w:rsidR="00000000" w:rsidRPr="00000000">
        <w:rPr>
          <w:b w:val="1"/>
          <w:sz w:val="18"/>
          <w:szCs w:val="18"/>
          <w:rtl w:val="0"/>
        </w:rPr>
        <w:t xml:space="preserve">dephasing processes</w:t>
      </w:r>
      <w:r w:rsidDel="00000000" w:rsidR="00000000" w:rsidRPr="00000000">
        <w:rPr>
          <w:sz w:val="18"/>
          <w:szCs w:val="18"/>
          <w:rtl w:val="0"/>
        </w:rPr>
        <w:t xml:space="preserve">, and </w:t>
      </w:r>
      <w:r w:rsidDel="00000000" w:rsidR="00000000" w:rsidRPr="00000000">
        <w:rPr>
          <w:b w:val="1"/>
          <w:sz w:val="18"/>
          <w:szCs w:val="18"/>
          <w:rtl w:val="0"/>
        </w:rPr>
        <w:t xml:space="preserve">prime-number encoding</w:t>
      </w:r>
      <w:r w:rsidDel="00000000" w:rsidR="00000000" w:rsidRPr="00000000">
        <w:rPr>
          <w:sz w:val="18"/>
          <w:szCs w:val="18"/>
          <w:rtl w:val="0"/>
        </w:rPr>
        <w:t xml:space="preserve">. </w:t>
      </w:r>
      <w:r w:rsidDel="00000000" w:rsidR="00000000" w:rsidRPr="00000000">
        <w:rPr>
          <w:b w:val="1"/>
          <w:sz w:val="18"/>
          <w:szCs w:val="18"/>
          <w:rtl w:val="0"/>
        </w:rPr>
        <w:t xml:space="preserve">Quantum dephasing</w:t>
      </w:r>
      <w:r w:rsidDel="00000000" w:rsidR="00000000" w:rsidRPr="00000000">
        <w:rPr>
          <w:sz w:val="18"/>
          <w:szCs w:val="18"/>
          <w:rtl w:val="0"/>
        </w:rPr>
        <w:t xml:space="preserve"> refers to the loss of coherence between the phases of quantum states, while </w:t>
      </w:r>
      <w:r w:rsidDel="00000000" w:rsidR="00000000" w:rsidRPr="00000000">
        <w:rPr>
          <w:b w:val="1"/>
          <w:sz w:val="18"/>
          <w:szCs w:val="18"/>
          <w:rtl w:val="0"/>
        </w:rPr>
        <w:t xml:space="preserve">decoherence</w:t>
      </w:r>
      <w:r w:rsidDel="00000000" w:rsidR="00000000" w:rsidRPr="00000000">
        <w:rPr>
          <w:sz w:val="18"/>
          <w:szCs w:val="18"/>
          <w:rtl w:val="0"/>
        </w:rPr>
        <w:t xml:space="preserve"> describes the broader process where a quantum system interacts with its environment, leading to the loss of quantum properties such as superposition and entanglement.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dephasing and decoherence processes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system's coherence loss, providing more flexible control over how quantum systems evolve under environmental noise.</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This algorithm has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error correction</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 where managing and mitigating dephasing and decoherence is essential for preserving quantum properties.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22s115nfprl3" w:id="0"/>
      <w:bookmarkEnd w:id="0"/>
      <w:r w:rsidDel="00000000" w:rsidR="00000000" w:rsidRPr="00000000">
        <w:rPr>
          <w:b w:val="1"/>
          <w:color w:val="000000"/>
          <w:sz w:val="26"/>
          <w:szCs w:val="26"/>
          <w:rtl w:val="0"/>
        </w:rPr>
        <w:t xml:space="preserve">Structure of Prime-Embedded Quantum Dephasing and Decoherence Algorithm (PEQDDA)</w:t>
      </w:r>
    </w:p>
    <w:p w:rsidR="00000000" w:rsidDel="00000000" w:rsidP="00000000" w:rsidRDefault="00000000" w:rsidRPr="00000000" w14:paraId="00000004">
      <w:pPr>
        <w:spacing w:after="240" w:before="240" w:line="331.2" w:lineRule="auto"/>
        <w:rPr>
          <w:sz w:val="18"/>
          <w:szCs w:val="18"/>
        </w:rPr>
      </w:pPr>
      <w:r w:rsidDel="00000000" w:rsidR="00000000" w:rsidRPr="00000000">
        <w:rPr>
          <w:sz w:val="18"/>
          <w:szCs w:val="18"/>
          <w:rtl w:val="0"/>
        </w:rPr>
        <w:t xml:space="preserve">The structure of PEQDDA includes the following components:</w:t>
      </w:r>
    </w:p>
    <w:p w:rsidR="00000000" w:rsidDel="00000000" w:rsidP="00000000" w:rsidRDefault="00000000" w:rsidRPr="00000000" w14:paraId="00000005">
      <w:pPr>
        <w:numPr>
          <w:ilvl w:val="0"/>
          <w:numId w:val="9"/>
        </w:numPr>
        <w:spacing w:after="0" w:afterAutospacing="0" w:before="240" w:line="331.2" w:lineRule="auto"/>
        <w:ind w:left="720" w:hanging="360"/>
        <w:rPr>
          <w:sz w:val="18"/>
          <w:szCs w:val="18"/>
        </w:rPr>
      </w:pPr>
      <w:r w:rsidDel="00000000" w:rsidR="00000000" w:rsidRPr="00000000">
        <w:rPr>
          <w:b w:val="1"/>
          <w:sz w:val="18"/>
          <w:szCs w:val="18"/>
          <w:rtl w:val="0"/>
        </w:rPr>
        <w:t xml:space="preserve">Prime-Encoded Quantum States and Density Matrices</w:t>
      </w:r>
    </w:p>
    <w:p w:rsidR="00000000" w:rsidDel="00000000" w:rsidP="00000000" w:rsidRDefault="00000000" w:rsidRPr="00000000" w14:paraId="00000006">
      <w:pPr>
        <w:numPr>
          <w:ilvl w:val="0"/>
          <w:numId w:val="9"/>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Prime-Modulated Dephasing and Decoherence Models</w:t>
      </w:r>
    </w:p>
    <w:p w:rsidR="00000000" w:rsidDel="00000000" w:rsidP="00000000" w:rsidRDefault="00000000" w:rsidRPr="00000000" w14:paraId="00000007">
      <w:pPr>
        <w:numPr>
          <w:ilvl w:val="0"/>
          <w:numId w:val="9"/>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Prime-Weighted Noise Channels and Lindblad Operators</w:t>
      </w:r>
    </w:p>
    <w:p w:rsidR="00000000" w:rsidDel="00000000" w:rsidP="00000000" w:rsidRDefault="00000000" w:rsidRPr="00000000" w14:paraId="00000008">
      <w:pPr>
        <w:numPr>
          <w:ilvl w:val="0"/>
          <w:numId w:val="9"/>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Prime-Controlled Quantum Coherence Measures</w:t>
      </w:r>
    </w:p>
    <w:p w:rsidR="00000000" w:rsidDel="00000000" w:rsidP="00000000" w:rsidRDefault="00000000" w:rsidRPr="00000000" w14:paraId="00000009">
      <w:pPr>
        <w:numPr>
          <w:ilvl w:val="0"/>
          <w:numId w:val="9"/>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Computing, Communication, and Sensing</w:t>
      </w:r>
    </w:p>
    <w:p w:rsidR="00000000" w:rsidDel="00000000" w:rsidP="00000000" w:rsidRDefault="00000000" w:rsidRPr="00000000" w14:paraId="0000000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tbp9pna9ghup" w:id="1"/>
      <w:bookmarkEnd w:id="1"/>
      <w:r w:rsidDel="00000000" w:rsidR="00000000" w:rsidRPr="00000000">
        <w:rPr>
          <w:b w:val="1"/>
          <w:color w:val="000000"/>
          <w:sz w:val="26"/>
          <w:szCs w:val="26"/>
          <w:rtl w:val="0"/>
        </w:rPr>
        <w:t xml:space="preserve">1. Prime-Encoded Quantum States and Density Matrices</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In quantum systems, the </w:t>
      </w:r>
      <w:r w:rsidDel="00000000" w:rsidR="00000000" w:rsidRPr="00000000">
        <w:rPr>
          <w:b w:val="1"/>
          <w:sz w:val="18"/>
          <w:szCs w:val="18"/>
          <w:rtl w:val="0"/>
        </w:rPr>
        <w:t xml:space="preserve">density matrix</w:t>
      </w:r>
      <w:r w:rsidDel="00000000" w:rsidR="00000000" w:rsidRPr="00000000">
        <w:rPr>
          <w:sz w:val="18"/>
          <w:szCs w:val="18"/>
          <w:rtl w:val="0"/>
        </w:rPr>
        <w:t xml:space="preserve"> ρ\rhoρ describes the statistical state of the system, and its off-diagonal elements represent the coherence between quantum states. Dephasing and decoherence processes affect these off-diagonal elements, leading to a loss of coherence over time.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quantum state or density matrix, we introduce dynamic control over the system’s coherence properties.</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fttr5pbrq8jx" w:id="2"/>
      <w:bookmarkEnd w:id="2"/>
      <w:r w:rsidDel="00000000" w:rsidR="00000000" w:rsidRPr="00000000">
        <w:rPr>
          <w:b w:val="1"/>
          <w:color w:val="000000"/>
          <w:sz w:val="22"/>
          <w:szCs w:val="22"/>
          <w:rtl w:val="0"/>
        </w:rPr>
        <w:t xml:space="preserve">Prime-Encoded Quantum States</w:t>
      </w:r>
    </w:p>
    <w:p w:rsidR="00000000" w:rsidDel="00000000" w:rsidP="00000000" w:rsidRDefault="00000000" w:rsidRPr="00000000" w14:paraId="0000000E">
      <w:pPr>
        <w:spacing w:after="240" w:before="240" w:line="331.2" w:lineRule="auto"/>
        <w:rPr>
          <w:sz w:val="18"/>
          <w:szCs w:val="18"/>
        </w:rPr>
      </w:pPr>
      <w:r w:rsidDel="00000000" w:rsidR="00000000" w:rsidRPr="00000000">
        <w:rPr>
          <w:rFonts w:ascii="Caudex" w:cs="Caudex" w:eastAsia="Caudex" w:hAnsi="Caudex"/>
          <w:sz w:val="18"/>
          <w:szCs w:val="18"/>
          <w:rtl w:val="0"/>
        </w:rPr>
        <w:t xml:space="preserve">Let ∣ψ⟩|\psi\rangle∣ψ⟩ represent a pure quantum state. The </w:t>
      </w:r>
      <w:r w:rsidDel="00000000" w:rsidR="00000000" w:rsidRPr="00000000">
        <w:rPr>
          <w:b w:val="1"/>
          <w:sz w:val="18"/>
          <w:szCs w:val="18"/>
          <w:rtl w:val="0"/>
        </w:rPr>
        <w:t xml:space="preserve">prime-encoded quantum state</w:t>
      </w:r>
      <w:r w:rsidDel="00000000" w:rsidR="00000000" w:rsidRPr="00000000">
        <w:rPr>
          <w:rFonts w:ascii="Caudex" w:cs="Caudex" w:eastAsia="Caudex" w:hAnsi="Caudex"/>
          <w:sz w:val="18"/>
          <w:szCs w:val="18"/>
          <w:rtl w:val="0"/>
        </w:rPr>
        <w:t xml:space="preserve"> ∣ψp⟩|\psi_p\rangle∣ψp​⟩ modulates the state using a prime-number function ppp:</w:t>
      </w:r>
    </w:p>
    <w:p w:rsidR="00000000" w:rsidDel="00000000" w:rsidP="00000000" w:rsidRDefault="00000000" w:rsidRPr="00000000" w14:paraId="0000000F">
      <w:pPr>
        <w:spacing w:after="240" w:before="240" w:line="331.2" w:lineRule="auto"/>
        <w:rPr>
          <w:sz w:val="18"/>
          <w:szCs w:val="18"/>
        </w:rPr>
      </w:pPr>
      <w:r w:rsidDel="00000000" w:rsidR="00000000" w:rsidRPr="00000000">
        <w:rPr>
          <w:rFonts w:ascii="Caudex" w:cs="Caudex" w:eastAsia="Caudex" w:hAnsi="Caudex"/>
          <w:sz w:val="18"/>
          <w:szCs w:val="18"/>
          <w:rtl w:val="0"/>
        </w:rPr>
        <w:t xml:space="preserve">∣ψp⟩=p(n)⋅∣ψ⟩|\psi_p\rangle = p(n) \cdot |\psi\rangle∣ψp​⟩=p(n)⋅∣ψ⟩</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1">
      <w:pPr>
        <w:numPr>
          <w:ilvl w:val="0"/>
          <w:numId w:val="10"/>
        </w:numPr>
        <w:spacing w:after="0" w:afterAutospacing="0" w:before="240" w:line="331.2" w:lineRule="auto"/>
        <w:ind w:left="720" w:hanging="360"/>
        <w:rPr>
          <w:sz w:val="18"/>
          <w:szCs w:val="18"/>
        </w:rPr>
      </w:pPr>
      <w:r w:rsidDel="00000000" w:rsidR="00000000" w:rsidRPr="00000000">
        <w:rPr>
          <w:sz w:val="18"/>
          <w:szCs w:val="18"/>
          <w:rtl w:val="0"/>
        </w:rPr>
        <w:t xml:space="preserve">p(n)p(n)p(n) is a prime-number function that modulates the quantum state based on environmental interactions or system parameters,</w:t>
      </w:r>
    </w:p>
    <w:p w:rsidR="00000000" w:rsidDel="00000000" w:rsidP="00000000" w:rsidRDefault="00000000" w:rsidRPr="00000000" w14:paraId="00000012">
      <w:pPr>
        <w:numPr>
          <w:ilvl w:val="0"/>
          <w:numId w:val="10"/>
        </w:numPr>
        <w:spacing w:after="24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∣ψ⟩|\psi\rangle∣ψ⟩ is the original quantum state.</w:t>
      </w:r>
    </w:p>
    <w:p w:rsidR="00000000" w:rsidDel="00000000" w:rsidP="00000000" w:rsidRDefault="00000000" w:rsidRPr="00000000" w14:paraId="00000013">
      <w:pPr>
        <w:pStyle w:val="Heading4"/>
        <w:keepNext w:val="0"/>
        <w:keepLines w:val="0"/>
        <w:spacing w:after="40" w:before="240" w:line="331.2" w:lineRule="auto"/>
        <w:rPr>
          <w:b w:val="1"/>
          <w:color w:val="000000"/>
          <w:sz w:val="22"/>
          <w:szCs w:val="22"/>
        </w:rPr>
      </w:pPr>
      <w:bookmarkStart w:colFirst="0" w:colLast="0" w:name="_ml5dai7xjaun" w:id="3"/>
      <w:bookmarkEnd w:id="3"/>
      <w:r w:rsidDel="00000000" w:rsidR="00000000" w:rsidRPr="00000000">
        <w:rPr>
          <w:b w:val="1"/>
          <w:color w:val="000000"/>
          <w:sz w:val="22"/>
          <w:szCs w:val="22"/>
          <w:rtl w:val="0"/>
        </w:rPr>
        <w:t xml:space="preserve">Prime-Encoded Density Matrix</w:t>
      </w:r>
    </w:p>
    <w:p w:rsidR="00000000" w:rsidDel="00000000" w:rsidP="00000000" w:rsidRDefault="00000000" w:rsidRPr="00000000" w14:paraId="00000014">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density matrix</w:t>
      </w:r>
      <w:r w:rsidDel="00000000" w:rsidR="00000000" w:rsidRPr="00000000">
        <w:rPr>
          <w:sz w:val="18"/>
          <w:szCs w:val="18"/>
          <w:rtl w:val="0"/>
        </w:rPr>
        <w:t xml:space="preserve"> ρ\rhoρ for a mixed quantum state is given by:</w:t>
      </w:r>
    </w:p>
    <w:p w:rsidR="00000000" w:rsidDel="00000000" w:rsidP="00000000" w:rsidRDefault="00000000" w:rsidRPr="00000000" w14:paraId="00000015">
      <w:pPr>
        <w:spacing w:after="240" w:before="240" w:line="331.2" w:lineRule="auto"/>
        <w:rPr>
          <w:sz w:val="18"/>
          <w:szCs w:val="18"/>
        </w:rPr>
      </w:pPr>
      <w:r w:rsidDel="00000000" w:rsidR="00000000" w:rsidRPr="00000000">
        <w:rPr>
          <w:rFonts w:ascii="Cardo" w:cs="Cardo" w:eastAsia="Cardo" w:hAnsi="Cardo"/>
          <w:sz w:val="18"/>
          <w:szCs w:val="18"/>
          <w:rtl w:val="0"/>
        </w:rPr>
        <w:t xml:space="preserve">ρ=∑ipi∣ψi⟩⟨ψi∣\rho = \sum_i p_i |\psi_i\rangle \langle \psi_i|ρ=i∑​pi​∣ψi​⟩⟨ψi​∣</w:t>
      </w:r>
    </w:p>
    <w:p w:rsidR="00000000" w:rsidDel="00000000" w:rsidP="00000000" w:rsidRDefault="00000000" w:rsidRPr="00000000" w14:paraId="00000016">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prime-encoded density matrix</w:t>
      </w:r>
      <w:r w:rsidDel="00000000" w:rsidR="00000000" w:rsidRPr="00000000">
        <w:rPr>
          <w:sz w:val="18"/>
          <w:szCs w:val="18"/>
          <w:rtl w:val="0"/>
        </w:rPr>
        <w:t xml:space="preserve"> introduces prime-number modulation into the system:</w:t>
      </w:r>
    </w:p>
    <w:p w:rsidR="00000000" w:rsidDel="00000000" w:rsidP="00000000" w:rsidRDefault="00000000" w:rsidRPr="00000000" w14:paraId="00000017">
      <w:pPr>
        <w:spacing w:after="240" w:before="240" w:line="331.2" w:lineRule="auto"/>
        <w:rPr>
          <w:sz w:val="18"/>
          <w:szCs w:val="18"/>
        </w:rPr>
      </w:pPr>
      <w:r w:rsidDel="00000000" w:rsidR="00000000" w:rsidRPr="00000000">
        <w:rPr>
          <w:rFonts w:ascii="Cardo" w:cs="Cardo" w:eastAsia="Cardo" w:hAnsi="Cardo"/>
          <w:sz w:val="18"/>
          <w:szCs w:val="18"/>
          <w:rtl w:val="0"/>
        </w:rPr>
        <w:t xml:space="preserve">ρp=p(n)⋅ρ=∑ip(n)⋅pi∣ψi⟩⟨ψi∣\rho_p = p(n) \cdot \rho = \sum_i p(n) \cdot p_i |\psi_i\rangle \langle \psi_i|ρp​=p(n)⋅ρ=i∑​p(n)⋅pi​∣ψi​⟩⟨ψi​∣</w:t>
      </w:r>
    </w:p>
    <w:p w:rsidR="00000000" w:rsidDel="00000000" w:rsidP="00000000" w:rsidRDefault="00000000" w:rsidRPr="00000000" w14:paraId="00000018">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9">
      <w:pPr>
        <w:numPr>
          <w:ilvl w:val="0"/>
          <w:numId w:val="12"/>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coherence properties of the quantum state dynamically,</w:t>
      </w:r>
    </w:p>
    <w:p w:rsidR="00000000" w:rsidDel="00000000" w:rsidP="00000000" w:rsidRDefault="00000000" w:rsidRPr="00000000" w14:paraId="0000001A">
      <w:pPr>
        <w:numPr>
          <w:ilvl w:val="0"/>
          <w:numId w:val="12"/>
        </w:numPr>
        <w:spacing w:after="240" w:before="0" w:beforeAutospacing="0" w:line="331.2" w:lineRule="auto"/>
        <w:ind w:left="720" w:hanging="360"/>
        <w:rPr>
          <w:sz w:val="18"/>
          <w:szCs w:val="18"/>
        </w:rPr>
      </w:pPr>
      <w:r w:rsidDel="00000000" w:rsidR="00000000" w:rsidRPr="00000000">
        <w:rPr>
          <w:sz w:val="18"/>
          <w:szCs w:val="18"/>
          <w:rtl w:val="0"/>
        </w:rPr>
        <w:t xml:space="preserve">ρp\rho_pρp​ is the prime-encoded density matrix.</w:t>
      </w:r>
    </w:p>
    <w:p w:rsidR="00000000" w:rsidDel="00000000" w:rsidP="00000000" w:rsidRDefault="00000000" w:rsidRPr="00000000" w14:paraId="0000001B">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density matrix</w:t>
      </w:r>
      <w:r w:rsidDel="00000000" w:rsidR="00000000" w:rsidRPr="00000000">
        <w:rPr>
          <w:sz w:val="18"/>
          <w:szCs w:val="18"/>
          <w:rtl w:val="0"/>
        </w:rPr>
        <w:t xml:space="preserve"> allows for dynamic control over the decoherence and dephasing processes, influencing how the quantum state interacts with its environment.</w:t>
      </w:r>
    </w:p>
    <w:p w:rsidR="00000000" w:rsidDel="00000000" w:rsidP="00000000" w:rsidRDefault="00000000" w:rsidRPr="00000000" w14:paraId="0000001C">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aybopup0rimo" w:id="4"/>
      <w:bookmarkEnd w:id="4"/>
      <w:r w:rsidDel="00000000" w:rsidR="00000000" w:rsidRPr="00000000">
        <w:rPr>
          <w:b w:val="1"/>
          <w:color w:val="000000"/>
          <w:sz w:val="26"/>
          <w:szCs w:val="26"/>
          <w:rtl w:val="0"/>
        </w:rPr>
        <w:t xml:space="preserve">2. Prime-Modulated Dephasing and Decoherence Models</w:t>
      </w:r>
    </w:p>
    <w:p w:rsidR="00000000" w:rsidDel="00000000" w:rsidP="00000000" w:rsidRDefault="00000000" w:rsidRPr="00000000" w14:paraId="0000001E">
      <w:pPr>
        <w:spacing w:after="240" w:before="240" w:line="331.2" w:lineRule="auto"/>
        <w:rPr>
          <w:sz w:val="18"/>
          <w:szCs w:val="18"/>
        </w:rPr>
      </w:pPr>
      <w:r w:rsidDel="00000000" w:rsidR="00000000" w:rsidRPr="00000000">
        <w:rPr>
          <w:sz w:val="18"/>
          <w:szCs w:val="18"/>
          <w:rtl w:val="0"/>
        </w:rPr>
        <w:t xml:space="preserve">Dephasing and decoherence models describe how quantum states lose coherence over time due to interactions with their environment. By embedding primes into these models, we can modulate the rate and behavior of dephasing and decoherence processes.</w:t>
      </w:r>
    </w:p>
    <w:p w:rsidR="00000000" w:rsidDel="00000000" w:rsidP="00000000" w:rsidRDefault="00000000" w:rsidRPr="00000000" w14:paraId="0000001F">
      <w:pPr>
        <w:pStyle w:val="Heading4"/>
        <w:keepNext w:val="0"/>
        <w:keepLines w:val="0"/>
        <w:spacing w:after="40" w:before="240" w:line="331.2" w:lineRule="auto"/>
        <w:rPr>
          <w:b w:val="1"/>
          <w:color w:val="000000"/>
          <w:sz w:val="22"/>
          <w:szCs w:val="22"/>
        </w:rPr>
      </w:pPr>
      <w:bookmarkStart w:colFirst="0" w:colLast="0" w:name="_fcpa69eh3tfz" w:id="5"/>
      <w:bookmarkEnd w:id="5"/>
      <w:r w:rsidDel="00000000" w:rsidR="00000000" w:rsidRPr="00000000">
        <w:rPr>
          <w:b w:val="1"/>
          <w:color w:val="000000"/>
          <w:sz w:val="22"/>
          <w:szCs w:val="22"/>
          <w:rtl w:val="0"/>
        </w:rPr>
        <w:t xml:space="preserve">Dephasing Process</w:t>
      </w:r>
    </w:p>
    <w:p w:rsidR="00000000" w:rsidDel="00000000" w:rsidP="00000000" w:rsidRDefault="00000000" w:rsidRPr="00000000" w14:paraId="00000020">
      <w:pPr>
        <w:spacing w:after="240" w:before="240" w:line="331.2" w:lineRule="auto"/>
        <w:rPr>
          <w:sz w:val="18"/>
          <w:szCs w:val="18"/>
        </w:rPr>
      </w:pPr>
      <w:r w:rsidDel="00000000" w:rsidR="00000000" w:rsidRPr="00000000">
        <w:rPr>
          <w:sz w:val="18"/>
          <w:szCs w:val="18"/>
          <w:rtl w:val="0"/>
        </w:rPr>
        <w:t xml:space="preserve">Dephasing occurs when the </w:t>
      </w:r>
      <w:r w:rsidDel="00000000" w:rsidR="00000000" w:rsidRPr="00000000">
        <w:rPr>
          <w:b w:val="1"/>
          <w:sz w:val="18"/>
          <w:szCs w:val="18"/>
          <w:rtl w:val="0"/>
        </w:rPr>
        <w:t xml:space="preserve">off-diagonal elements</w:t>
      </w:r>
      <w:r w:rsidDel="00000000" w:rsidR="00000000" w:rsidRPr="00000000">
        <w:rPr>
          <w:sz w:val="18"/>
          <w:szCs w:val="18"/>
          <w:rtl w:val="0"/>
        </w:rPr>
        <w:t xml:space="preserve"> of the density matrix decay, leading to a loss of coherence. In a simple dephasing model, the off-diagonal elements decay exponentially over time:</w:t>
      </w:r>
    </w:p>
    <w:p w:rsidR="00000000" w:rsidDel="00000000" w:rsidP="00000000" w:rsidRDefault="00000000" w:rsidRPr="00000000" w14:paraId="00000021">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ρ12(t)=ρ12(0)e−γt\rho_{12}(t) = \rho_{12}(0) e^{-\gamma t}ρ12​(t)=ρ12​(0)e−γt</w:t>
      </w:r>
    </w:p>
    <w:p w:rsidR="00000000" w:rsidDel="00000000" w:rsidP="00000000" w:rsidRDefault="00000000" w:rsidRPr="00000000" w14:paraId="00000022">
      <w:pPr>
        <w:spacing w:after="240" w:before="240" w:line="331.2" w:lineRule="auto"/>
        <w:rPr>
          <w:sz w:val="18"/>
          <w:szCs w:val="18"/>
        </w:rPr>
      </w:pPr>
      <w:r w:rsidDel="00000000" w:rsidR="00000000" w:rsidRPr="00000000">
        <w:rPr>
          <w:sz w:val="18"/>
          <w:szCs w:val="18"/>
          <w:rtl w:val="0"/>
        </w:rPr>
        <w:t xml:space="preserve">Where γ\gammaγ is the dephasing rate, and ρ12\rho_{12}ρ12​ represents the off-diagonal element of the density matrix.</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b5ka2rrh7p92" w:id="6"/>
      <w:bookmarkEnd w:id="6"/>
      <w:r w:rsidDel="00000000" w:rsidR="00000000" w:rsidRPr="00000000">
        <w:rPr>
          <w:b w:val="1"/>
          <w:color w:val="000000"/>
          <w:sz w:val="22"/>
          <w:szCs w:val="22"/>
          <w:rtl w:val="0"/>
        </w:rPr>
        <w:t xml:space="preserve">Prime-Embedded Dephasing Process</w:t>
      </w:r>
    </w:p>
    <w:p w:rsidR="00000000" w:rsidDel="00000000" w:rsidP="00000000" w:rsidRDefault="00000000" w:rsidRPr="00000000" w14:paraId="00000024">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dephasing process</w:t>
      </w:r>
      <w:r w:rsidDel="00000000" w:rsidR="00000000" w:rsidRPr="00000000">
        <w:rPr>
          <w:sz w:val="18"/>
          <w:szCs w:val="18"/>
          <w:rtl w:val="0"/>
        </w:rPr>
        <w:t xml:space="preserve">, the decay rate is modulated by a prime-number function p(t)p(t)p(t), dynamically controlling the rate of dephasing:</w:t>
      </w:r>
    </w:p>
    <w:p w:rsidR="00000000" w:rsidDel="00000000" w:rsidP="00000000" w:rsidRDefault="00000000" w:rsidRPr="00000000" w14:paraId="00000025">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ρ12,p(t)=ρ12(0)e−p(t)⋅γt\rho_{12,p}(t) = \rho_{12}(0) e^{-p(t) \cdot \gamma t}ρ12,p​(t)=ρ12​(0)e−p(t)⋅γt</w:t>
      </w:r>
    </w:p>
    <w:p w:rsidR="00000000" w:rsidDel="00000000" w:rsidP="00000000" w:rsidRDefault="00000000" w:rsidRPr="00000000" w14:paraId="00000026">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7">
      <w:pPr>
        <w:numPr>
          <w:ilvl w:val="0"/>
          <w:numId w:val="4"/>
        </w:numPr>
        <w:spacing w:after="0" w:afterAutospacing="0" w:before="240" w:line="331.2" w:lineRule="auto"/>
        <w:ind w:left="720" w:hanging="360"/>
        <w:rPr>
          <w:sz w:val="18"/>
          <w:szCs w:val="18"/>
        </w:rPr>
      </w:pPr>
      <w:r w:rsidDel="00000000" w:rsidR="00000000" w:rsidRPr="00000000">
        <w:rPr>
          <w:sz w:val="18"/>
          <w:szCs w:val="18"/>
          <w:rtl w:val="0"/>
        </w:rPr>
        <w:t xml:space="preserve">p(t)p(t)p(t) modulates the dephasing rate over time,</w:t>
      </w:r>
    </w:p>
    <w:p w:rsidR="00000000" w:rsidDel="00000000" w:rsidP="00000000" w:rsidRDefault="00000000" w:rsidRPr="00000000" w14:paraId="00000028">
      <w:pPr>
        <w:numPr>
          <w:ilvl w:val="0"/>
          <w:numId w:val="4"/>
        </w:numPr>
        <w:spacing w:after="240" w:before="0" w:beforeAutospacing="0" w:line="331.2" w:lineRule="auto"/>
        <w:ind w:left="720" w:hanging="360"/>
        <w:rPr>
          <w:sz w:val="18"/>
          <w:szCs w:val="18"/>
        </w:rPr>
      </w:pPr>
      <w:r w:rsidDel="00000000" w:rsidR="00000000" w:rsidRPr="00000000">
        <w:rPr>
          <w:sz w:val="18"/>
          <w:szCs w:val="18"/>
          <w:rtl w:val="0"/>
        </w:rPr>
        <w:t xml:space="preserve">ρ12,p(t)\rho_{12,p}(t)ρ12,p​(t) is the prime-modulated off-diagonal element.</w:t>
      </w:r>
    </w:p>
    <w:p w:rsidR="00000000" w:rsidDel="00000000" w:rsidP="00000000" w:rsidRDefault="00000000" w:rsidRPr="00000000" w14:paraId="00000029">
      <w:pPr>
        <w:spacing w:after="240" w:before="240" w:line="331.2" w:lineRule="auto"/>
        <w:rPr>
          <w:sz w:val="18"/>
          <w:szCs w:val="18"/>
        </w:rPr>
      </w:pPr>
      <w:r w:rsidDel="00000000" w:rsidR="00000000" w:rsidRPr="00000000">
        <w:rPr>
          <w:sz w:val="18"/>
          <w:szCs w:val="18"/>
          <w:rtl w:val="0"/>
        </w:rPr>
        <w:t xml:space="preserve">This prime modulation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dephasing process, enabling more flexible management of coherence loss in quantum systems.</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rh97rt6h0f0w" w:id="7"/>
      <w:bookmarkEnd w:id="7"/>
      <w:r w:rsidDel="00000000" w:rsidR="00000000" w:rsidRPr="00000000">
        <w:rPr>
          <w:b w:val="1"/>
          <w:color w:val="000000"/>
          <w:sz w:val="22"/>
          <w:szCs w:val="22"/>
          <w:rtl w:val="0"/>
        </w:rPr>
        <w:t xml:space="preserve">Decoherence Process</w:t>
      </w:r>
    </w:p>
    <w:p w:rsidR="00000000" w:rsidDel="00000000" w:rsidP="00000000" w:rsidRDefault="00000000" w:rsidRPr="00000000" w14:paraId="0000002B">
      <w:pPr>
        <w:spacing w:after="240" w:before="240" w:line="331.2" w:lineRule="auto"/>
        <w:rPr>
          <w:sz w:val="18"/>
          <w:szCs w:val="18"/>
        </w:rPr>
      </w:pPr>
      <w:r w:rsidDel="00000000" w:rsidR="00000000" w:rsidRPr="00000000">
        <w:rPr>
          <w:sz w:val="18"/>
          <w:szCs w:val="18"/>
          <w:rtl w:val="0"/>
        </w:rPr>
        <w:t xml:space="preserve">Decoherence describes the process by which a quantum system loses its quantum properties due to interactions with the environment, leading to classical behavior. The </w:t>
      </w:r>
      <w:r w:rsidDel="00000000" w:rsidR="00000000" w:rsidRPr="00000000">
        <w:rPr>
          <w:b w:val="1"/>
          <w:sz w:val="18"/>
          <w:szCs w:val="18"/>
          <w:rtl w:val="0"/>
        </w:rPr>
        <w:t xml:space="preserve">master equation</w:t>
      </w:r>
      <w:r w:rsidDel="00000000" w:rsidR="00000000" w:rsidRPr="00000000">
        <w:rPr>
          <w:sz w:val="18"/>
          <w:szCs w:val="18"/>
          <w:rtl w:val="0"/>
        </w:rPr>
        <w:t xml:space="preserve"> for decoherence is often modeled using </w:t>
      </w:r>
      <w:r w:rsidDel="00000000" w:rsidR="00000000" w:rsidRPr="00000000">
        <w:rPr>
          <w:b w:val="1"/>
          <w:sz w:val="18"/>
          <w:szCs w:val="18"/>
          <w:rtl w:val="0"/>
        </w:rPr>
        <w:t xml:space="preserve">Lindblad operators</w:t>
      </w:r>
      <w:r w:rsidDel="00000000" w:rsidR="00000000" w:rsidRPr="00000000">
        <w:rPr>
          <w:sz w:val="18"/>
          <w:szCs w:val="18"/>
          <w:rtl w:val="0"/>
        </w:rPr>
        <w:t xml:space="preserve">:</w:t>
      </w:r>
    </w:p>
    <w:p w:rsidR="00000000" w:rsidDel="00000000" w:rsidP="00000000" w:rsidRDefault="00000000" w:rsidRPr="00000000" w14:paraId="0000002C">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dρdt=−i[H,ρ]+∑kLkρLk†−12{Lk†Lk,ρ}\frac{d\rho}{dt} = -i[H, \rho] + \sum_k L_k \rho L_k^\dagger - \frac{1}{2} \{L_k^\dagger L_k, \rho\}dtdρ​=−i[H,ρ]+k∑​Lk​ρLk†​−21​{Lk†​Lk​,ρ}</w:t>
      </w:r>
    </w:p>
    <w:p w:rsidR="00000000" w:rsidDel="00000000" w:rsidP="00000000" w:rsidRDefault="00000000" w:rsidRPr="00000000" w14:paraId="0000002D">
      <w:pPr>
        <w:spacing w:after="240" w:before="240" w:line="331.2" w:lineRule="auto"/>
        <w:rPr>
          <w:sz w:val="18"/>
          <w:szCs w:val="18"/>
        </w:rPr>
      </w:pPr>
      <w:r w:rsidDel="00000000" w:rsidR="00000000" w:rsidRPr="00000000">
        <w:rPr>
          <w:sz w:val="18"/>
          <w:szCs w:val="18"/>
          <w:rtl w:val="0"/>
        </w:rPr>
        <w:t xml:space="preserve">Where HHH is the Hamiltonian of the system, and LkL_kLk​ are Lindblad operators representing environmental interactions.</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3owzvr5aeced" w:id="8"/>
      <w:bookmarkEnd w:id="8"/>
      <w:r w:rsidDel="00000000" w:rsidR="00000000" w:rsidRPr="00000000">
        <w:rPr>
          <w:b w:val="1"/>
          <w:color w:val="000000"/>
          <w:sz w:val="22"/>
          <w:szCs w:val="22"/>
          <w:rtl w:val="0"/>
        </w:rPr>
        <w:t xml:space="preserve">Prime-Embedded Decoherence Model</w:t>
      </w:r>
    </w:p>
    <w:p w:rsidR="00000000" w:rsidDel="00000000" w:rsidP="00000000" w:rsidRDefault="00000000" w:rsidRPr="00000000" w14:paraId="0000002F">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version</w:t>
      </w:r>
      <w:r w:rsidDel="00000000" w:rsidR="00000000" w:rsidRPr="00000000">
        <w:rPr>
          <w:sz w:val="18"/>
          <w:szCs w:val="18"/>
          <w:rtl w:val="0"/>
        </w:rPr>
        <w:t xml:space="preserve"> of the decoherence process, we modulate the Lindblad operators and the interaction terms with prime-number functions:</w:t>
      </w:r>
    </w:p>
    <w:p w:rsidR="00000000" w:rsidDel="00000000" w:rsidP="00000000" w:rsidRDefault="00000000" w:rsidRPr="00000000" w14:paraId="00000030">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dρpdt=−i[Hp,ρp]+∑kp(k)Lk,pρpLk,p†−12p(k){Lk,p†Lk,p,ρp}\frac{d\rho_p}{dt} = -i[H_p, \rho_p] + \sum_k p(k) L_{k,p} \rho_p L_{k,p}^\dagger - \frac{1}{2} p(k) \{L_{k,p}^\dagger L_{k,p}, \rho_p\}dtdρp​​=−i[Hp​,ρp​]+k∑​p(k)Lk,p​ρp​Lk,p†​−21​p(k){Lk,p†​Lk,p​,ρp​}</w:t>
      </w:r>
    </w:p>
    <w:p w:rsidR="00000000" w:rsidDel="00000000" w:rsidP="00000000" w:rsidRDefault="00000000" w:rsidRPr="00000000" w14:paraId="00000031">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2">
      <w:pPr>
        <w:numPr>
          <w:ilvl w:val="0"/>
          <w:numId w:val="2"/>
        </w:numPr>
        <w:spacing w:after="0" w:afterAutospacing="0" w:before="240" w:line="331.2" w:lineRule="auto"/>
        <w:ind w:left="720" w:hanging="360"/>
        <w:rPr>
          <w:sz w:val="18"/>
          <w:szCs w:val="18"/>
        </w:rPr>
      </w:pPr>
      <w:r w:rsidDel="00000000" w:rsidR="00000000" w:rsidRPr="00000000">
        <w:rPr>
          <w:sz w:val="18"/>
          <w:szCs w:val="18"/>
          <w:rtl w:val="0"/>
        </w:rPr>
        <w:t xml:space="preserve">p(k)p(k)p(k) modulates the interaction terms dynamically,</w:t>
      </w:r>
    </w:p>
    <w:p w:rsidR="00000000" w:rsidDel="00000000" w:rsidP="00000000" w:rsidRDefault="00000000" w:rsidRPr="00000000" w14:paraId="00000033">
      <w:pPr>
        <w:numPr>
          <w:ilvl w:val="0"/>
          <w:numId w:val="2"/>
        </w:numPr>
        <w:spacing w:after="240" w:before="0" w:beforeAutospacing="0" w:line="331.2" w:lineRule="auto"/>
        <w:ind w:left="720" w:hanging="360"/>
        <w:rPr>
          <w:sz w:val="18"/>
          <w:szCs w:val="18"/>
        </w:rPr>
      </w:pPr>
      <w:r w:rsidDel="00000000" w:rsidR="00000000" w:rsidRPr="00000000">
        <w:rPr>
          <w:sz w:val="18"/>
          <w:szCs w:val="18"/>
          <w:rtl w:val="0"/>
        </w:rPr>
        <w:t xml:space="preserve">HpH_pHp​ and Lk,pL_{k,p}Lk,p​ are the </w:t>
      </w:r>
      <w:r w:rsidDel="00000000" w:rsidR="00000000" w:rsidRPr="00000000">
        <w:rPr>
          <w:b w:val="1"/>
          <w:sz w:val="18"/>
          <w:szCs w:val="18"/>
          <w:rtl w:val="0"/>
        </w:rPr>
        <w:t xml:space="preserve">prime-modulated Hamiltonian</w:t>
      </w:r>
      <w:r w:rsidDel="00000000" w:rsidR="00000000" w:rsidRPr="00000000">
        <w:rPr>
          <w:sz w:val="18"/>
          <w:szCs w:val="18"/>
          <w:rtl w:val="0"/>
        </w:rPr>
        <w:t xml:space="preserve"> and </w:t>
      </w:r>
      <w:r w:rsidDel="00000000" w:rsidR="00000000" w:rsidRPr="00000000">
        <w:rPr>
          <w:b w:val="1"/>
          <w:sz w:val="18"/>
          <w:szCs w:val="18"/>
          <w:rtl w:val="0"/>
        </w:rPr>
        <w:t xml:space="preserve">Lindblad operators</w:t>
      </w:r>
      <w:r w:rsidDel="00000000" w:rsidR="00000000" w:rsidRPr="00000000">
        <w:rPr>
          <w:sz w:val="18"/>
          <w:szCs w:val="18"/>
          <w:rtl w:val="0"/>
        </w:rPr>
        <w:t xml:space="preserve">.</w:t>
      </w:r>
    </w:p>
    <w:p w:rsidR="00000000" w:rsidDel="00000000" w:rsidP="00000000" w:rsidRDefault="00000000" w:rsidRPr="00000000" w14:paraId="00000034">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decoherence model</w:t>
      </w:r>
      <w:r w:rsidDel="00000000" w:rsidR="00000000" w:rsidRPr="00000000">
        <w:rPr>
          <w:sz w:val="18"/>
          <w:szCs w:val="18"/>
          <w:rtl w:val="0"/>
        </w:rPr>
        <w:t xml:space="preserve"> provides flexible control over the environmental interactions, allowing the system's quantum coherence to be managed more dynamically.</w:t>
      </w:r>
    </w:p>
    <w:p w:rsidR="00000000" w:rsidDel="00000000" w:rsidP="00000000" w:rsidRDefault="00000000" w:rsidRPr="00000000" w14:paraId="00000035">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q51isggtynvq" w:id="9"/>
      <w:bookmarkEnd w:id="9"/>
      <w:r w:rsidDel="00000000" w:rsidR="00000000" w:rsidRPr="00000000">
        <w:rPr>
          <w:b w:val="1"/>
          <w:color w:val="000000"/>
          <w:sz w:val="26"/>
          <w:szCs w:val="26"/>
          <w:rtl w:val="0"/>
        </w:rPr>
        <w:t xml:space="preserve">3. Prime-Weighted Noise Channels and Lindblad Operators</w:t>
      </w:r>
    </w:p>
    <w:p w:rsidR="00000000" w:rsidDel="00000000" w:rsidP="00000000" w:rsidRDefault="00000000" w:rsidRPr="00000000" w14:paraId="00000037">
      <w:pPr>
        <w:spacing w:after="240" w:before="240" w:line="331.2" w:lineRule="auto"/>
        <w:rPr>
          <w:sz w:val="18"/>
          <w:szCs w:val="18"/>
        </w:rPr>
      </w:pPr>
      <w:r w:rsidDel="00000000" w:rsidR="00000000" w:rsidRPr="00000000">
        <w:rPr>
          <w:sz w:val="18"/>
          <w:szCs w:val="18"/>
          <w:rtl w:val="0"/>
        </w:rPr>
        <w:t xml:space="preserve">In quantum systems, </w:t>
      </w:r>
      <w:r w:rsidDel="00000000" w:rsidR="00000000" w:rsidRPr="00000000">
        <w:rPr>
          <w:b w:val="1"/>
          <w:sz w:val="18"/>
          <w:szCs w:val="18"/>
          <w:rtl w:val="0"/>
        </w:rPr>
        <w:t xml:space="preserve">noise channels</w:t>
      </w:r>
      <w:r w:rsidDel="00000000" w:rsidR="00000000" w:rsidRPr="00000000">
        <w:rPr>
          <w:sz w:val="18"/>
          <w:szCs w:val="18"/>
          <w:rtl w:val="0"/>
        </w:rPr>
        <w:t xml:space="preserve"> such as </w:t>
      </w:r>
      <w:r w:rsidDel="00000000" w:rsidR="00000000" w:rsidRPr="00000000">
        <w:rPr>
          <w:b w:val="1"/>
          <w:sz w:val="18"/>
          <w:szCs w:val="18"/>
          <w:rtl w:val="0"/>
        </w:rPr>
        <w:t xml:space="preserve">dephasing channels</w:t>
      </w:r>
      <w:r w:rsidDel="00000000" w:rsidR="00000000" w:rsidRPr="00000000">
        <w:rPr>
          <w:sz w:val="18"/>
          <w:szCs w:val="18"/>
          <w:rtl w:val="0"/>
        </w:rPr>
        <w:t xml:space="preserve"> and </w:t>
      </w:r>
      <w:r w:rsidDel="00000000" w:rsidR="00000000" w:rsidRPr="00000000">
        <w:rPr>
          <w:b w:val="1"/>
          <w:sz w:val="18"/>
          <w:szCs w:val="18"/>
          <w:rtl w:val="0"/>
        </w:rPr>
        <w:t xml:space="preserve">depolarizing channels</w:t>
      </w:r>
      <w:r w:rsidDel="00000000" w:rsidR="00000000" w:rsidRPr="00000000">
        <w:rPr>
          <w:sz w:val="18"/>
          <w:szCs w:val="18"/>
          <w:rtl w:val="0"/>
        </w:rPr>
        <w:t xml:space="preserve"> describe how noise affects the quantum state. </w:t>
      </w:r>
      <w:r w:rsidDel="00000000" w:rsidR="00000000" w:rsidRPr="00000000">
        <w:rPr>
          <w:b w:val="1"/>
          <w:sz w:val="18"/>
          <w:szCs w:val="18"/>
          <w:rtl w:val="0"/>
        </w:rPr>
        <w:t xml:space="preserve">Lindblad operators</w:t>
      </w:r>
      <w:r w:rsidDel="00000000" w:rsidR="00000000" w:rsidRPr="00000000">
        <w:rPr>
          <w:sz w:val="18"/>
          <w:szCs w:val="18"/>
          <w:rtl w:val="0"/>
        </w:rPr>
        <w:t xml:space="preserve"> govern these processes in open quantum systems. By embedding primes into these operators, we can dynamically adjust the noise channels and their effects.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650kost9loee" w:id="10"/>
      <w:bookmarkEnd w:id="10"/>
      <w:r w:rsidDel="00000000" w:rsidR="00000000" w:rsidRPr="00000000">
        <w:rPr>
          <w:b w:val="1"/>
          <w:color w:val="000000"/>
          <w:sz w:val="22"/>
          <w:szCs w:val="22"/>
          <w:rtl w:val="0"/>
        </w:rPr>
        <w:t xml:space="preserve">Prime-Modulated Lindblad Operators</w:t>
      </w:r>
    </w:p>
    <w:p w:rsidR="00000000" w:rsidDel="00000000" w:rsidP="00000000" w:rsidRDefault="00000000" w:rsidRPr="00000000" w14:paraId="00000039">
      <w:pPr>
        <w:spacing w:after="240" w:before="240" w:line="331.2" w:lineRule="auto"/>
        <w:rPr>
          <w:sz w:val="18"/>
          <w:szCs w:val="18"/>
        </w:rPr>
      </w:pPr>
      <w:r w:rsidDel="00000000" w:rsidR="00000000" w:rsidRPr="00000000">
        <w:rPr>
          <w:sz w:val="18"/>
          <w:szCs w:val="18"/>
          <w:rtl w:val="0"/>
        </w:rPr>
        <w:t xml:space="preserve">Let LkL_kLk​ represent a </w:t>
      </w:r>
      <w:r w:rsidDel="00000000" w:rsidR="00000000" w:rsidRPr="00000000">
        <w:rPr>
          <w:b w:val="1"/>
          <w:sz w:val="18"/>
          <w:szCs w:val="18"/>
          <w:rtl w:val="0"/>
        </w:rPr>
        <w:t xml:space="preserve">Lindblad operator</w:t>
      </w:r>
      <w:r w:rsidDel="00000000" w:rsidR="00000000" w:rsidRPr="00000000">
        <w:rPr>
          <w:sz w:val="18"/>
          <w:szCs w:val="18"/>
          <w:rtl w:val="0"/>
        </w:rPr>
        <w:t xml:space="preserve"> acting on the quantum state. The </w:t>
      </w:r>
      <w:r w:rsidDel="00000000" w:rsidR="00000000" w:rsidRPr="00000000">
        <w:rPr>
          <w:b w:val="1"/>
          <w:sz w:val="18"/>
          <w:szCs w:val="18"/>
          <w:rtl w:val="0"/>
        </w:rPr>
        <w:t xml:space="preserve">prime-modulated Lindblad operator</w:t>
      </w:r>
      <w:r w:rsidDel="00000000" w:rsidR="00000000" w:rsidRPr="00000000">
        <w:rPr>
          <w:sz w:val="18"/>
          <w:szCs w:val="18"/>
          <w:rtl w:val="0"/>
        </w:rPr>
        <w:t xml:space="preserve"> is given by:</w:t>
      </w:r>
    </w:p>
    <w:p w:rsidR="00000000" w:rsidDel="00000000" w:rsidP="00000000" w:rsidRDefault="00000000" w:rsidRPr="00000000" w14:paraId="0000003A">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Lk,p=p(k)⋅LkL_{k,p} = p(k) \cdot L_kLk,p​=p(k)⋅Lk​</w:t>
      </w:r>
    </w:p>
    <w:p w:rsidR="00000000" w:rsidDel="00000000" w:rsidP="00000000" w:rsidRDefault="00000000" w:rsidRPr="00000000" w14:paraId="0000003B">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C">
      <w:pPr>
        <w:numPr>
          <w:ilvl w:val="0"/>
          <w:numId w:val="3"/>
        </w:numPr>
        <w:spacing w:after="0" w:afterAutospacing="0" w:before="240" w:line="331.2" w:lineRule="auto"/>
        <w:ind w:left="720" w:hanging="360"/>
        <w:rPr>
          <w:sz w:val="18"/>
          <w:szCs w:val="18"/>
        </w:rPr>
      </w:pPr>
      <w:r w:rsidDel="00000000" w:rsidR="00000000" w:rsidRPr="00000000">
        <w:rPr>
          <w:sz w:val="18"/>
          <w:szCs w:val="18"/>
          <w:rtl w:val="0"/>
        </w:rPr>
        <w:t xml:space="preserve">p(k)p(k)p(k) modulates the Lindblad operator dynamically based on the environmental interaction or system properties,</w:t>
      </w:r>
    </w:p>
    <w:p w:rsidR="00000000" w:rsidDel="00000000" w:rsidP="00000000" w:rsidRDefault="00000000" w:rsidRPr="00000000" w14:paraId="0000003D">
      <w:pPr>
        <w:numPr>
          <w:ilvl w:val="0"/>
          <w:numId w:val="3"/>
        </w:numPr>
        <w:spacing w:after="240" w:before="0" w:beforeAutospacing="0" w:line="331.2" w:lineRule="auto"/>
        <w:ind w:left="720" w:hanging="360"/>
        <w:rPr>
          <w:sz w:val="18"/>
          <w:szCs w:val="18"/>
        </w:rPr>
      </w:pPr>
      <w:r w:rsidDel="00000000" w:rsidR="00000000" w:rsidRPr="00000000">
        <w:rPr>
          <w:sz w:val="18"/>
          <w:szCs w:val="18"/>
          <w:rtl w:val="0"/>
        </w:rPr>
        <w:t xml:space="preserve">Lk,pL_{k,p}Lk,p​ represents the </w:t>
      </w:r>
      <w:r w:rsidDel="00000000" w:rsidR="00000000" w:rsidRPr="00000000">
        <w:rPr>
          <w:b w:val="1"/>
          <w:sz w:val="18"/>
          <w:szCs w:val="18"/>
          <w:rtl w:val="0"/>
        </w:rPr>
        <w:t xml:space="preserve">prime-weighted noise channel</w:t>
      </w:r>
      <w:r w:rsidDel="00000000" w:rsidR="00000000" w:rsidRPr="00000000">
        <w:rPr>
          <w:sz w:val="18"/>
          <w:szCs w:val="18"/>
          <w:rtl w:val="0"/>
        </w:rPr>
        <w:t xml:space="preserve">.</w:t>
      </w:r>
    </w:p>
    <w:p w:rsidR="00000000" w:rsidDel="00000000" w:rsidP="00000000" w:rsidRDefault="00000000" w:rsidRPr="00000000" w14:paraId="0000003E">
      <w:pPr>
        <w:spacing w:after="240" w:before="240" w:line="331.2" w:lineRule="auto"/>
        <w:rPr>
          <w:sz w:val="18"/>
          <w:szCs w:val="18"/>
        </w:rPr>
      </w:pPr>
      <w:r w:rsidDel="00000000" w:rsidR="00000000" w:rsidRPr="00000000">
        <w:rPr>
          <w:sz w:val="18"/>
          <w:szCs w:val="18"/>
          <w:rtl w:val="0"/>
        </w:rPr>
        <w:t xml:space="preserve">This allows the system to </w:t>
      </w:r>
      <w:r w:rsidDel="00000000" w:rsidR="00000000" w:rsidRPr="00000000">
        <w:rPr>
          <w:b w:val="1"/>
          <w:sz w:val="18"/>
          <w:szCs w:val="18"/>
          <w:rtl w:val="0"/>
        </w:rPr>
        <w:t xml:space="preserve">dynamically control noise interactions</w:t>
      </w:r>
      <w:r w:rsidDel="00000000" w:rsidR="00000000" w:rsidRPr="00000000">
        <w:rPr>
          <w:sz w:val="18"/>
          <w:szCs w:val="18"/>
          <w:rtl w:val="0"/>
        </w:rPr>
        <w:t xml:space="preserve">, enabling more adaptive noise mitigation strategies.</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6baxtgmgggzp" w:id="11"/>
      <w:bookmarkEnd w:id="11"/>
      <w:r w:rsidDel="00000000" w:rsidR="00000000" w:rsidRPr="00000000">
        <w:rPr>
          <w:b w:val="1"/>
          <w:color w:val="000000"/>
          <w:sz w:val="22"/>
          <w:szCs w:val="22"/>
          <w:rtl w:val="0"/>
        </w:rPr>
        <w:t xml:space="preserve">Prime-Embedded Dephasing Channel</w:t>
      </w:r>
    </w:p>
    <w:p w:rsidR="00000000" w:rsidDel="00000000" w:rsidP="00000000" w:rsidRDefault="00000000" w:rsidRPr="00000000" w14:paraId="00000040">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dephasing channel</w:t>
      </w:r>
      <w:r w:rsidDel="00000000" w:rsidR="00000000" w:rsidRPr="00000000">
        <w:rPr>
          <w:sz w:val="18"/>
          <w:szCs w:val="18"/>
          <w:rtl w:val="0"/>
        </w:rPr>
        <w:t xml:space="preserve">, the coherence loss is dynamically modulated based on the prime sequence. The action of the dephasing channel on the density matrix is given by:</w:t>
      </w:r>
    </w:p>
    <w:p w:rsidR="00000000" w:rsidDel="00000000" w:rsidP="00000000" w:rsidRDefault="00000000" w:rsidRPr="00000000" w14:paraId="00000041">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Ep(ρ)=p(n)⋅E(ρ)\mathcal{E}_p(\rho) = p(n) \cdot \mathcal{E}(\rho)Ep​(ρ)=p(n)⋅E(ρ)</w:t>
      </w:r>
    </w:p>
    <w:p w:rsidR="00000000" w:rsidDel="00000000" w:rsidP="00000000" w:rsidRDefault="00000000" w:rsidRPr="00000000" w14:paraId="00000042">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43">
      <w:pPr>
        <w:numPr>
          <w:ilvl w:val="0"/>
          <w:numId w:val="1"/>
        </w:numPr>
        <w:spacing w:after="0" w:afterAutospacing="0" w:before="240" w:line="331.2" w:lineRule="auto"/>
        <w:ind w:left="720" w:hanging="360"/>
        <w:rPr>
          <w:sz w:val="18"/>
          <w:szCs w:val="18"/>
        </w:rPr>
      </w:pPr>
      <w:r w:rsidDel="00000000" w:rsidR="00000000" w:rsidRPr="00000000">
        <w:rPr>
          <w:sz w:val="18"/>
          <w:szCs w:val="18"/>
          <w:rtl w:val="0"/>
        </w:rPr>
        <w:t xml:space="preserve">Ep(ρ)\mathcal{E}_p(\rho)Ep​(ρ) represents the </w:t>
      </w:r>
      <w:r w:rsidDel="00000000" w:rsidR="00000000" w:rsidRPr="00000000">
        <w:rPr>
          <w:b w:val="1"/>
          <w:sz w:val="18"/>
          <w:szCs w:val="18"/>
          <w:rtl w:val="0"/>
        </w:rPr>
        <w:t xml:space="preserve">prime-modulated noise channel</w:t>
      </w:r>
      <w:r w:rsidDel="00000000" w:rsidR="00000000" w:rsidRPr="00000000">
        <w:rPr>
          <w:sz w:val="18"/>
          <w:szCs w:val="18"/>
          <w:rtl w:val="0"/>
        </w:rPr>
        <w:t xml:space="preserve">,</w:t>
      </w:r>
    </w:p>
    <w:p w:rsidR="00000000" w:rsidDel="00000000" w:rsidP="00000000" w:rsidRDefault="00000000" w:rsidRPr="00000000" w14:paraId="00000044">
      <w:pPr>
        <w:numPr>
          <w:ilvl w:val="0"/>
          <w:numId w:val="1"/>
        </w:numPr>
        <w:spacing w:after="240" w:before="0" w:beforeAutospacing="0" w:line="331.2" w:lineRule="auto"/>
        <w:ind w:left="720" w:hanging="360"/>
        <w:rPr>
          <w:sz w:val="18"/>
          <w:szCs w:val="18"/>
        </w:rPr>
      </w:pPr>
      <w:r w:rsidDel="00000000" w:rsidR="00000000" w:rsidRPr="00000000">
        <w:rPr>
          <w:sz w:val="18"/>
          <w:szCs w:val="18"/>
          <w:rtl w:val="0"/>
        </w:rPr>
        <w:t xml:space="preserve">p(n)p(n)p(n) dynamically controls the strength of the dephasing channel.</w:t>
      </w:r>
    </w:p>
    <w:p w:rsidR="00000000" w:rsidDel="00000000" w:rsidP="00000000" w:rsidRDefault="00000000" w:rsidRPr="00000000" w14:paraId="00000045">
      <w:pPr>
        <w:spacing w:after="240" w:before="240" w:line="331.2" w:lineRule="auto"/>
        <w:rPr>
          <w:sz w:val="18"/>
          <w:szCs w:val="18"/>
        </w:rPr>
      </w:pPr>
      <w:r w:rsidDel="00000000" w:rsidR="00000000" w:rsidRPr="00000000">
        <w:rPr>
          <w:sz w:val="18"/>
          <w:szCs w:val="18"/>
          <w:rtl w:val="0"/>
        </w:rPr>
        <w:t xml:space="preserve">This prime-modulated channel allows for </w:t>
      </w:r>
      <w:r w:rsidDel="00000000" w:rsidR="00000000" w:rsidRPr="00000000">
        <w:rPr>
          <w:b w:val="1"/>
          <w:sz w:val="18"/>
          <w:szCs w:val="18"/>
          <w:rtl w:val="0"/>
        </w:rPr>
        <w:t xml:space="preserve">adaptive noise control</w:t>
      </w:r>
      <w:r w:rsidDel="00000000" w:rsidR="00000000" w:rsidRPr="00000000">
        <w:rPr>
          <w:sz w:val="18"/>
          <w:szCs w:val="18"/>
          <w:rtl w:val="0"/>
        </w:rPr>
        <w:t xml:space="preserve"> in quantum systems, improving resilience to environmental noise.</w:t>
      </w:r>
    </w:p>
    <w:p w:rsidR="00000000" w:rsidDel="00000000" w:rsidP="00000000" w:rsidRDefault="00000000" w:rsidRPr="00000000" w14:paraId="00000046">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31.2" w:lineRule="auto"/>
        <w:rPr>
          <w:b w:val="1"/>
          <w:color w:val="000000"/>
          <w:sz w:val="26"/>
          <w:szCs w:val="26"/>
        </w:rPr>
      </w:pPr>
      <w:bookmarkStart w:colFirst="0" w:colLast="0" w:name="_b4by4ij1sauh" w:id="12"/>
      <w:bookmarkEnd w:id="12"/>
      <w:r w:rsidDel="00000000" w:rsidR="00000000" w:rsidRPr="00000000">
        <w:rPr>
          <w:b w:val="1"/>
          <w:color w:val="000000"/>
          <w:sz w:val="26"/>
          <w:szCs w:val="26"/>
          <w:rtl w:val="0"/>
        </w:rPr>
        <w:t xml:space="preserve">4. Prime-Controlled Quantum Coherence Measures</w:t>
      </w:r>
    </w:p>
    <w:p w:rsidR="00000000" w:rsidDel="00000000" w:rsidP="00000000" w:rsidRDefault="00000000" w:rsidRPr="00000000" w14:paraId="00000048">
      <w:pPr>
        <w:spacing w:after="240" w:before="240" w:line="331.2" w:lineRule="auto"/>
        <w:rPr>
          <w:sz w:val="18"/>
          <w:szCs w:val="18"/>
        </w:rPr>
      </w:pPr>
      <w:r w:rsidDel="00000000" w:rsidR="00000000" w:rsidRPr="00000000">
        <w:rPr>
          <w:sz w:val="18"/>
          <w:szCs w:val="18"/>
          <w:rtl w:val="0"/>
        </w:rPr>
        <w:t xml:space="preserve">To quantify the coherence properties of a quantum state, we use </w:t>
      </w:r>
      <w:r w:rsidDel="00000000" w:rsidR="00000000" w:rsidRPr="00000000">
        <w:rPr>
          <w:b w:val="1"/>
          <w:sz w:val="18"/>
          <w:szCs w:val="18"/>
          <w:rtl w:val="0"/>
        </w:rPr>
        <w:t xml:space="preserve">coherence measures</w:t>
      </w:r>
      <w:r w:rsidDel="00000000" w:rsidR="00000000" w:rsidRPr="00000000">
        <w:rPr>
          <w:sz w:val="18"/>
          <w:szCs w:val="18"/>
          <w:rtl w:val="0"/>
        </w:rPr>
        <w:t xml:space="preserve"> that describe how much quantum superposition is retained in the system. By embedding primes into the coherence measures, we can modulate how coherence is quantified and managed.</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kdhtzy5eajo6" w:id="13"/>
      <w:bookmarkEnd w:id="13"/>
      <w:r w:rsidDel="00000000" w:rsidR="00000000" w:rsidRPr="00000000">
        <w:rPr>
          <w:b w:val="1"/>
          <w:color w:val="000000"/>
          <w:sz w:val="22"/>
          <w:szCs w:val="22"/>
          <w:rtl w:val="0"/>
        </w:rPr>
        <w:t xml:space="preserve">Quantum Coherence Measures</w:t>
      </w:r>
    </w:p>
    <w:p w:rsidR="00000000" w:rsidDel="00000000" w:rsidP="00000000" w:rsidRDefault="00000000" w:rsidRPr="00000000" w14:paraId="0000004A">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l1-norm coherence</w:t>
      </w:r>
      <w:r w:rsidDel="00000000" w:rsidR="00000000" w:rsidRPr="00000000">
        <w:rPr>
          <w:sz w:val="18"/>
          <w:szCs w:val="18"/>
          <w:rtl w:val="0"/>
        </w:rPr>
        <w:t xml:space="preserve"> is one of the most commonly used measures of quantum coherence, defined as:</w:t>
      </w:r>
    </w:p>
    <w:p w:rsidR="00000000" w:rsidDel="00000000" w:rsidP="00000000" w:rsidRDefault="00000000" w:rsidRPr="00000000" w14:paraId="0000004B">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Cl1(ρ)=∑i≠j∣ρij∣C_{l1}(\rho) = \sum_{i \neq j} |\rho_{ij}|Cl1​(ρ)=i=j∑​∣ρij​∣</w:t>
      </w:r>
    </w:p>
    <w:p w:rsidR="00000000" w:rsidDel="00000000" w:rsidP="00000000" w:rsidRDefault="00000000" w:rsidRPr="00000000" w14:paraId="0000004C">
      <w:pPr>
        <w:spacing w:after="240" w:before="240" w:line="331.2" w:lineRule="auto"/>
        <w:rPr>
          <w:sz w:val="18"/>
          <w:szCs w:val="18"/>
        </w:rPr>
      </w:pPr>
      <w:r w:rsidDel="00000000" w:rsidR="00000000" w:rsidRPr="00000000">
        <w:rPr>
          <w:sz w:val="18"/>
          <w:szCs w:val="18"/>
          <w:rtl w:val="0"/>
        </w:rPr>
        <w:t xml:space="preserve">Where ρij\rho_{ij}ρij​ are the off-diagonal elements of the density matrix, representing the coherence between quantum states.</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qnty5d58nr36" w:id="14"/>
      <w:bookmarkEnd w:id="14"/>
      <w:r w:rsidDel="00000000" w:rsidR="00000000" w:rsidRPr="00000000">
        <w:rPr>
          <w:b w:val="1"/>
          <w:color w:val="000000"/>
          <w:sz w:val="22"/>
          <w:szCs w:val="22"/>
          <w:rtl w:val="0"/>
        </w:rPr>
        <w:t xml:space="preserve">Prime-Embedded Quantum Coherence</w:t>
      </w:r>
    </w:p>
    <w:p w:rsidR="00000000" w:rsidDel="00000000" w:rsidP="00000000" w:rsidRDefault="00000000" w:rsidRPr="00000000" w14:paraId="0000004E">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coherence measure</w:t>
      </w:r>
      <w:r w:rsidDel="00000000" w:rsidR="00000000" w:rsidRPr="00000000">
        <w:rPr>
          <w:sz w:val="18"/>
          <w:szCs w:val="18"/>
          <w:rtl w:val="0"/>
        </w:rPr>
        <w:t xml:space="preserve"> dynamically adjusts the coherence based on the prime sequence:</w:t>
      </w:r>
    </w:p>
    <w:p w:rsidR="00000000" w:rsidDel="00000000" w:rsidP="00000000" w:rsidRDefault="00000000" w:rsidRPr="00000000" w14:paraId="0000004F">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Cl1,p(ρ)=p(n)⋅Cl1(ρ)C_{l1,p}(\rho) = p(n) \cdot C_{l1}(\rho)Cl1,p​(ρ)=p(n)⋅Cl1​(ρ)</w:t>
      </w:r>
    </w:p>
    <w:p w:rsidR="00000000" w:rsidDel="00000000" w:rsidP="00000000" w:rsidRDefault="00000000" w:rsidRPr="00000000" w14:paraId="00000050">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51">
      <w:pPr>
        <w:numPr>
          <w:ilvl w:val="0"/>
          <w:numId w:val="8"/>
        </w:numPr>
        <w:spacing w:after="0" w:afterAutospacing="0" w:before="240" w:line="331.2" w:lineRule="auto"/>
        <w:ind w:left="720" w:hanging="360"/>
        <w:rPr>
          <w:sz w:val="18"/>
          <w:szCs w:val="18"/>
        </w:rPr>
      </w:pPr>
      <w:r w:rsidDel="00000000" w:rsidR="00000000" w:rsidRPr="00000000">
        <w:rPr>
          <w:sz w:val="18"/>
          <w:szCs w:val="18"/>
          <w:rtl w:val="0"/>
        </w:rPr>
        <w:t xml:space="preserve">p(n)p(n)p(n) modulates the coherence measure dynamically,</w:t>
      </w:r>
    </w:p>
    <w:p w:rsidR="00000000" w:rsidDel="00000000" w:rsidP="00000000" w:rsidRDefault="00000000" w:rsidRPr="00000000" w14:paraId="00000052">
      <w:pPr>
        <w:numPr>
          <w:ilvl w:val="0"/>
          <w:numId w:val="8"/>
        </w:numPr>
        <w:spacing w:after="240" w:before="0" w:beforeAutospacing="0" w:line="331.2" w:lineRule="auto"/>
        <w:ind w:left="720" w:hanging="360"/>
        <w:rPr>
          <w:sz w:val="18"/>
          <w:szCs w:val="18"/>
        </w:rPr>
      </w:pPr>
      <w:r w:rsidDel="00000000" w:rsidR="00000000" w:rsidRPr="00000000">
        <w:rPr>
          <w:sz w:val="18"/>
          <w:szCs w:val="18"/>
          <w:rtl w:val="0"/>
        </w:rPr>
        <w:t xml:space="preserve">Cl1,p(ρ)C_{l1,p}(\rho)Cl1,p​(ρ) represents the </w:t>
      </w:r>
      <w:r w:rsidDel="00000000" w:rsidR="00000000" w:rsidRPr="00000000">
        <w:rPr>
          <w:b w:val="1"/>
          <w:sz w:val="18"/>
          <w:szCs w:val="18"/>
          <w:rtl w:val="0"/>
        </w:rPr>
        <w:t xml:space="preserve">prime-weighted coherence</w:t>
      </w:r>
      <w:r w:rsidDel="00000000" w:rsidR="00000000" w:rsidRPr="00000000">
        <w:rPr>
          <w:sz w:val="18"/>
          <w:szCs w:val="18"/>
          <w:rtl w:val="0"/>
        </w:rPr>
        <w:t xml:space="preserve">.</w:t>
      </w:r>
    </w:p>
    <w:p w:rsidR="00000000" w:rsidDel="00000000" w:rsidP="00000000" w:rsidRDefault="00000000" w:rsidRPr="00000000" w14:paraId="00000053">
      <w:pPr>
        <w:spacing w:after="240" w:before="240" w:line="331.2" w:lineRule="auto"/>
        <w:rPr>
          <w:sz w:val="18"/>
          <w:szCs w:val="18"/>
        </w:rPr>
      </w:pPr>
      <w:r w:rsidDel="00000000" w:rsidR="00000000" w:rsidRPr="00000000">
        <w:rPr>
          <w:sz w:val="18"/>
          <w:szCs w:val="18"/>
          <w:rtl w:val="0"/>
        </w:rPr>
        <w:t xml:space="preserve">This allows for </w:t>
      </w:r>
      <w:r w:rsidDel="00000000" w:rsidR="00000000" w:rsidRPr="00000000">
        <w:rPr>
          <w:b w:val="1"/>
          <w:sz w:val="18"/>
          <w:szCs w:val="18"/>
          <w:rtl w:val="0"/>
        </w:rPr>
        <w:t xml:space="preserve">dynamic control over the quantification of coherence</w:t>
      </w:r>
      <w:r w:rsidDel="00000000" w:rsidR="00000000" w:rsidRPr="00000000">
        <w:rPr>
          <w:sz w:val="18"/>
          <w:szCs w:val="18"/>
          <w:rtl w:val="0"/>
        </w:rPr>
        <w:t xml:space="preserve">, providing more flexible strategies for managing coherence in quantum systems under noise.</w:t>
      </w:r>
    </w:p>
    <w:p w:rsidR="00000000" w:rsidDel="00000000" w:rsidP="00000000" w:rsidRDefault="00000000" w:rsidRPr="00000000" w14:paraId="00000054">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331.2" w:lineRule="auto"/>
        <w:rPr>
          <w:b w:val="1"/>
          <w:color w:val="000000"/>
          <w:sz w:val="26"/>
          <w:szCs w:val="26"/>
        </w:rPr>
      </w:pPr>
      <w:bookmarkStart w:colFirst="0" w:colLast="0" w:name="_rdr46bzg1j6g" w:id="15"/>
      <w:bookmarkEnd w:id="15"/>
      <w:r w:rsidDel="00000000" w:rsidR="00000000" w:rsidRPr="00000000">
        <w:rPr>
          <w:b w:val="1"/>
          <w:color w:val="000000"/>
          <w:sz w:val="26"/>
          <w:szCs w:val="26"/>
          <w:rtl w:val="0"/>
        </w:rPr>
        <w:t xml:space="preserve">5. Applications in Quantum Computing, Communication, and Sensing</w:t>
      </w:r>
    </w:p>
    <w:p w:rsidR="00000000" w:rsidDel="00000000" w:rsidP="00000000" w:rsidRDefault="00000000" w:rsidRPr="00000000" w14:paraId="00000056">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Dephasing and Decoherence Algorithm (PEQDDA)</w:t>
      </w:r>
      <w:r w:rsidDel="00000000" w:rsidR="00000000" w:rsidRPr="00000000">
        <w:rPr>
          <w:sz w:val="18"/>
          <w:szCs w:val="18"/>
          <w:rtl w:val="0"/>
        </w:rPr>
        <w:t xml:space="preserve"> has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 where controlling and mitigating decoherence is essential for preserving quantum properties.</w:t>
      </w:r>
    </w:p>
    <w:p w:rsidR="00000000" w:rsidDel="00000000" w:rsidP="00000000" w:rsidRDefault="00000000" w:rsidRPr="00000000" w14:paraId="00000057">
      <w:pPr>
        <w:pStyle w:val="Heading4"/>
        <w:keepNext w:val="0"/>
        <w:keepLines w:val="0"/>
        <w:spacing w:after="40" w:before="240" w:line="331.2" w:lineRule="auto"/>
        <w:rPr>
          <w:b w:val="1"/>
          <w:color w:val="000000"/>
          <w:sz w:val="22"/>
          <w:szCs w:val="22"/>
        </w:rPr>
      </w:pPr>
      <w:bookmarkStart w:colFirst="0" w:colLast="0" w:name="_1dg8ffoc0pl" w:id="16"/>
      <w:bookmarkEnd w:id="16"/>
      <w:r w:rsidDel="00000000" w:rsidR="00000000" w:rsidRPr="00000000">
        <w:rPr>
          <w:b w:val="1"/>
          <w:color w:val="000000"/>
          <w:sz w:val="22"/>
          <w:szCs w:val="22"/>
          <w:rtl w:val="0"/>
        </w:rPr>
        <w:t xml:space="preserve">Quantum Computing</w:t>
      </w:r>
    </w:p>
    <w:p w:rsidR="00000000" w:rsidDel="00000000" w:rsidP="00000000" w:rsidRDefault="00000000" w:rsidRPr="00000000" w14:paraId="00000058">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decoherence is one of the major challenges for maintaining quantum superposition and entanglement during computation. PEQDDA provides </w:t>
      </w:r>
      <w:r w:rsidDel="00000000" w:rsidR="00000000" w:rsidRPr="00000000">
        <w:rPr>
          <w:b w:val="1"/>
          <w:sz w:val="18"/>
          <w:szCs w:val="18"/>
          <w:rtl w:val="0"/>
        </w:rPr>
        <w:t xml:space="preserve">prime-modulated noise control</w:t>
      </w:r>
      <w:r w:rsidDel="00000000" w:rsidR="00000000" w:rsidRPr="00000000">
        <w:rPr>
          <w:sz w:val="18"/>
          <w:szCs w:val="18"/>
          <w:rtl w:val="0"/>
        </w:rPr>
        <w:t xml:space="preserve">, helping to reduce the effects of dephasing and decoherence on quantum computations, improving the stability and reliability of quantum algorithms.</w:t>
      </w:r>
    </w:p>
    <w:p w:rsidR="00000000" w:rsidDel="00000000" w:rsidP="00000000" w:rsidRDefault="00000000" w:rsidRPr="00000000" w14:paraId="00000059">
      <w:pPr>
        <w:pStyle w:val="Heading4"/>
        <w:keepNext w:val="0"/>
        <w:keepLines w:val="0"/>
        <w:spacing w:after="40" w:before="240" w:line="331.2" w:lineRule="auto"/>
        <w:rPr>
          <w:b w:val="1"/>
          <w:color w:val="000000"/>
          <w:sz w:val="22"/>
          <w:szCs w:val="22"/>
        </w:rPr>
      </w:pPr>
      <w:bookmarkStart w:colFirst="0" w:colLast="0" w:name="_a6e8a4xwx42h" w:id="17"/>
      <w:bookmarkEnd w:id="17"/>
      <w:r w:rsidDel="00000000" w:rsidR="00000000" w:rsidRPr="00000000">
        <w:rPr>
          <w:b w:val="1"/>
          <w:color w:val="000000"/>
          <w:sz w:val="22"/>
          <w:szCs w:val="22"/>
          <w:rtl w:val="0"/>
        </w:rPr>
        <w:t xml:space="preserve">Quantum Communication</w:t>
      </w:r>
    </w:p>
    <w:p w:rsidR="00000000" w:rsidDel="00000000" w:rsidP="00000000" w:rsidRDefault="00000000" w:rsidRPr="00000000" w14:paraId="0000005A">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communication</w:t>
      </w:r>
      <w:r w:rsidDel="00000000" w:rsidR="00000000" w:rsidRPr="00000000">
        <w:rPr>
          <w:sz w:val="18"/>
          <w:szCs w:val="18"/>
          <w:rtl w:val="0"/>
        </w:rPr>
        <w:t xml:space="preserve">, preserving quantum coherence is essential for protocols like </w:t>
      </w:r>
      <w:r w:rsidDel="00000000" w:rsidR="00000000" w:rsidRPr="00000000">
        <w:rPr>
          <w:b w:val="1"/>
          <w:sz w:val="18"/>
          <w:szCs w:val="18"/>
          <w:rtl w:val="0"/>
        </w:rPr>
        <w:t xml:space="preserve">quantum key distribution (QKD)</w:t>
      </w:r>
      <w:r w:rsidDel="00000000" w:rsidR="00000000" w:rsidRPr="00000000">
        <w:rPr>
          <w:sz w:val="18"/>
          <w:szCs w:val="18"/>
          <w:rtl w:val="0"/>
        </w:rPr>
        <w:t xml:space="preserve">. PEQDDA’s </w:t>
      </w:r>
      <w:r w:rsidDel="00000000" w:rsidR="00000000" w:rsidRPr="00000000">
        <w:rPr>
          <w:b w:val="1"/>
          <w:sz w:val="18"/>
          <w:szCs w:val="18"/>
          <w:rtl w:val="0"/>
        </w:rPr>
        <w:t xml:space="preserve">prime-weighted noise mitigation</w:t>
      </w:r>
      <w:r w:rsidDel="00000000" w:rsidR="00000000" w:rsidRPr="00000000">
        <w:rPr>
          <w:sz w:val="18"/>
          <w:szCs w:val="18"/>
          <w:rtl w:val="0"/>
        </w:rPr>
        <w:t xml:space="preserve"> strategies enable more adaptive control over decoherence, enhancing the security and reliability of quantum communication channels.</w:t>
      </w:r>
    </w:p>
    <w:p w:rsidR="00000000" w:rsidDel="00000000" w:rsidP="00000000" w:rsidRDefault="00000000" w:rsidRPr="00000000" w14:paraId="0000005B">
      <w:pPr>
        <w:pStyle w:val="Heading4"/>
        <w:keepNext w:val="0"/>
        <w:keepLines w:val="0"/>
        <w:spacing w:after="40" w:before="240" w:line="331.2" w:lineRule="auto"/>
        <w:rPr>
          <w:b w:val="1"/>
          <w:color w:val="000000"/>
          <w:sz w:val="22"/>
          <w:szCs w:val="22"/>
        </w:rPr>
      </w:pPr>
      <w:bookmarkStart w:colFirst="0" w:colLast="0" w:name="_oz1yscdyof8x" w:id="18"/>
      <w:bookmarkEnd w:id="18"/>
      <w:r w:rsidDel="00000000" w:rsidR="00000000" w:rsidRPr="00000000">
        <w:rPr>
          <w:b w:val="1"/>
          <w:color w:val="000000"/>
          <w:sz w:val="22"/>
          <w:szCs w:val="22"/>
          <w:rtl w:val="0"/>
        </w:rPr>
        <w:t xml:space="preserve">Quantum Sensing</w:t>
      </w:r>
    </w:p>
    <w:p w:rsidR="00000000" w:rsidDel="00000000" w:rsidP="00000000" w:rsidRDefault="00000000" w:rsidRPr="00000000" w14:paraId="0000005C">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sensing</w:t>
      </w:r>
      <w:r w:rsidDel="00000000" w:rsidR="00000000" w:rsidRPr="00000000">
        <w:rPr>
          <w:sz w:val="18"/>
          <w:szCs w:val="18"/>
          <w:rtl w:val="0"/>
        </w:rPr>
        <w:t xml:space="preserve">, maintaining coherence is critical for achieving high sensitivity in quantum measurements. PEQDDA allows for </w:t>
      </w:r>
      <w:r w:rsidDel="00000000" w:rsidR="00000000" w:rsidRPr="00000000">
        <w:rPr>
          <w:b w:val="1"/>
          <w:sz w:val="18"/>
          <w:szCs w:val="18"/>
          <w:rtl w:val="0"/>
        </w:rPr>
        <w:t xml:space="preserve">prime-modulated coherence control</w:t>
      </w:r>
      <w:r w:rsidDel="00000000" w:rsidR="00000000" w:rsidRPr="00000000">
        <w:rPr>
          <w:sz w:val="18"/>
          <w:szCs w:val="18"/>
          <w:rtl w:val="0"/>
        </w:rPr>
        <w:t xml:space="preserve">, improving the performance of quantum sensors in noisy environments by dynamically adjusting the noise interactions.</w:t>
      </w:r>
    </w:p>
    <w:p w:rsidR="00000000" w:rsidDel="00000000" w:rsidP="00000000" w:rsidRDefault="00000000" w:rsidRPr="00000000" w14:paraId="0000005D">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331.2" w:lineRule="auto"/>
        <w:rPr>
          <w:b w:val="1"/>
          <w:color w:val="000000"/>
          <w:sz w:val="26"/>
          <w:szCs w:val="26"/>
        </w:rPr>
      </w:pPr>
      <w:bookmarkStart w:colFirst="0" w:colLast="0" w:name="_9pqz7na35lkq" w:id="19"/>
      <w:bookmarkEnd w:id="19"/>
      <w:r w:rsidDel="00000000" w:rsidR="00000000" w:rsidRPr="00000000">
        <w:rPr>
          <w:b w:val="1"/>
          <w:color w:val="000000"/>
          <w:sz w:val="26"/>
          <w:szCs w:val="26"/>
          <w:rtl w:val="0"/>
        </w:rPr>
        <w:t xml:space="preserve">Complete Prime-Embedded Quantum Dephasing and Decoherence Algorithm (PEQDDA)</w:t>
      </w:r>
    </w:p>
    <w:p w:rsidR="00000000" w:rsidDel="00000000" w:rsidP="00000000" w:rsidRDefault="00000000" w:rsidRPr="00000000" w14:paraId="0000005F">
      <w:pPr>
        <w:spacing w:after="240" w:before="240" w:line="331.2" w:lineRule="auto"/>
        <w:rPr>
          <w:sz w:val="18"/>
          <w:szCs w:val="18"/>
        </w:rPr>
      </w:pPr>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Dephasing and Decoherence Algorithm (PEQDDA)</w:t>
      </w:r>
      <w:r w:rsidDel="00000000" w:rsidR="00000000" w:rsidRPr="00000000">
        <w:rPr>
          <w:sz w:val="18"/>
          <w:szCs w:val="18"/>
          <w:rtl w:val="0"/>
        </w:rPr>
        <w:t xml:space="preserve">:</w:t>
      </w:r>
    </w:p>
    <w:p w:rsidR="00000000" w:rsidDel="00000000" w:rsidP="00000000" w:rsidRDefault="00000000" w:rsidRPr="00000000" w14:paraId="00000060">
      <w:pPr>
        <w:pStyle w:val="Heading4"/>
        <w:keepNext w:val="0"/>
        <w:keepLines w:val="0"/>
        <w:spacing w:after="40" w:before="240" w:line="331.2" w:lineRule="auto"/>
        <w:rPr>
          <w:b w:val="1"/>
          <w:color w:val="000000"/>
          <w:sz w:val="22"/>
          <w:szCs w:val="22"/>
        </w:rPr>
      </w:pPr>
      <w:bookmarkStart w:colFirst="0" w:colLast="0" w:name="_to75ou244cch" w:id="20"/>
      <w:bookmarkEnd w:id="20"/>
      <w:r w:rsidDel="00000000" w:rsidR="00000000" w:rsidRPr="00000000">
        <w:rPr>
          <w:b w:val="1"/>
          <w:color w:val="000000"/>
          <w:sz w:val="22"/>
          <w:szCs w:val="22"/>
          <w:rtl w:val="0"/>
        </w:rPr>
        <w:t xml:space="preserve">Step 1: Prime-Encoded Quantum States and Density Matrices</w:t>
      </w:r>
    </w:p>
    <w:p w:rsidR="00000000" w:rsidDel="00000000" w:rsidP="00000000" w:rsidRDefault="00000000" w:rsidRPr="00000000" w14:paraId="00000061">
      <w:pPr>
        <w:numPr>
          <w:ilvl w:val="0"/>
          <w:numId w:val="5"/>
        </w:numPr>
        <w:spacing w:after="0" w:afterAutospacing="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quantum state</w:t>
      </w:r>
      <w:r w:rsidDel="00000000" w:rsidR="00000000" w:rsidRPr="00000000">
        <w:rPr>
          <w:rFonts w:ascii="Caudex" w:cs="Caudex" w:eastAsia="Caudex" w:hAnsi="Caudex"/>
          <w:sz w:val="18"/>
          <w:szCs w:val="18"/>
          <w:rtl w:val="0"/>
        </w:rPr>
        <w:t xml:space="preserve">: ∣ψp⟩=p(n)⋅∣ψ⟩|\psi_p\rangle = p(n) \cdot |\psi\rangle∣ψp​⟩=p(n)⋅∣ψ⟩</w:t>
      </w:r>
    </w:p>
    <w:p w:rsidR="00000000" w:rsidDel="00000000" w:rsidP="00000000" w:rsidRDefault="00000000" w:rsidRPr="00000000" w14:paraId="00000062">
      <w:pPr>
        <w:numPr>
          <w:ilvl w:val="0"/>
          <w:numId w:val="5"/>
        </w:numPr>
        <w:spacing w:after="240" w:before="0" w:beforeAutospacing="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prime-modulated density matrix</w:t>
      </w:r>
      <w:r w:rsidDel="00000000" w:rsidR="00000000" w:rsidRPr="00000000">
        <w:rPr>
          <w:rFonts w:ascii="Arial Unicode MS" w:cs="Arial Unicode MS" w:eastAsia="Arial Unicode MS" w:hAnsi="Arial Unicode MS"/>
          <w:sz w:val="18"/>
          <w:szCs w:val="18"/>
          <w:rtl w:val="0"/>
        </w:rPr>
        <w:t xml:space="preserve">: ρp=p(n)⋅ρ\rho_p = p(n) \cdot \rhoρp​=p(n)⋅ρ</w:t>
      </w:r>
    </w:p>
    <w:p w:rsidR="00000000" w:rsidDel="00000000" w:rsidP="00000000" w:rsidRDefault="00000000" w:rsidRPr="00000000" w14:paraId="00000063">
      <w:pPr>
        <w:pStyle w:val="Heading4"/>
        <w:keepNext w:val="0"/>
        <w:keepLines w:val="0"/>
        <w:spacing w:after="40" w:before="240" w:line="331.2" w:lineRule="auto"/>
        <w:rPr>
          <w:b w:val="1"/>
          <w:color w:val="000000"/>
          <w:sz w:val="22"/>
          <w:szCs w:val="22"/>
        </w:rPr>
      </w:pPr>
      <w:bookmarkStart w:colFirst="0" w:colLast="0" w:name="_7vx6j6mk32n1" w:id="21"/>
      <w:bookmarkEnd w:id="21"/>
      <w:r w:rsidDel="00000000" w:rsidR="00000000" w:rsidRPr="00000000">
        <w:rPr>
          <w:b w:val="1"/>
          <w:color w:val="000000"/>
          <w:sz w:val="22"/>
          <w:szCs w:val="22"/>
          <w:rtl w:val="0"/>
        </w:rPr>
        <w:t xml:space="preserve">Step 2: Prime-Modulated Dephasing and Decoherence Models</w:t>
      </w:r>
    </w:p>
    <w:p w:rsidR="00000000" w:rsidDel="00000000" w:rsidP="00000000" w:rsidRDefault="00000000" w:rsidRPr="00000000" w14:paraId="00000064">
      <w:pPr>
        <w:numPr>
          <w:ilvl w:val="0"/>
          <w:numId w:val="6"/>
        </w:numPr>
        <w:spacing w:after="0" w:afterAutospacing="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prime-weighted dephasing process</w:t>
      </w:r>
      <w:r w:rsidDel="00000000" w:rsidR="00000000" w:rsidRPr="00000000">
        <w:rPr>
          <w:rFonts w:ascii="Arial Unicode MS" w:cs="Arial Unicode MS" w:eastAsia="Arial Unicode MS" w:hAnsi="Arial Unicode MS"/>
          <w:sz w:val="18"/>
          <w:szCs w:val="18"/>
          <w:rtl w:val="0"/>
        </w:rPr>
        <w:t xml:space="preserve">: ρ12,p(t)=ρ12(0)e−p(t)⋅γt\rho_{12,p}(t) = \rho_{12}(0) e^{-p(t) \cdot \gamma t}ρ12,p​(t)=ρ12​(0)e−p(t)⋅γt</w:t>
      </w:r>
    </w:p>
    <w:p w:rsidR="00000000" w:rsidDel="00000000" w:rsidP="00000000" w:rsidRDefault="00000000" w:rsidRPr="00000000" w14:paraId="00000065">
      <w:pPr>
        <w:numPr>
          <w:ilvl w:val="0"/>
          <w:numId w:val="6"/>
        </w:numPr>
        <w:spacing w:after="240" w:before="0" w:beforeAutospacing="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prime-embedded decoherence model</w:t>
      </w:r>
      <w:r w:rsidDel="00000000" w:rsidR="00000000" w:rsidRPr="00000000">
        <w:rPr>
          <w:rFonts w:ascii="Arial Unicode MS" w:cs="Arial Unicode MS" w:eastAsia="Arial Unicode MS" w:hAnsi="Arial Unicode MS"/>
          <w:sz w:val="18"/>
          <w:szCs w:val="18"/>
          <w:rtl w:val="0"/>
        </w:rPr>
        <w:t xml:space="preserve">: dρpdt=−i[Hp,ρp]+∑kp(k)Lk,pρpLk,p†−12p(k){Lk,p†Lk,p,ρp}\frac{d\rho_p}{dt} = -i[H_p, \rho_p] + \sum_k p(k) L_{k,p} \rho_p L_{k,p}^\dagger - \frac{1}{2} p(k) \{L_{k,p}^\dagger L_{k,p}, \rho_p\}dtdρp​​=−i[Hp​,ρp​]+k∑​p(k)Lk,p​ρp​Lk,p†​−21​p(k){Lk,p†​Lk,p​,ρp​}</w:t>
      </w:r>
    </w:p>
    <w:p w:rsidR="00000000" w:rsidDel="00000000" w:rsidP="00000000" w:rsidRDefault="00000000" w:rsidRPr="00000000" w14:paraId="00000066">
      <w:pPr>
        <w:pStyle w:val="Heading4"/>
        <w:keepNext w:val="0"/>
        <w:keepLines w:val="0"/>
        <w:spacing w:after="40" w:before="240" w:line="331.2" w:lineRule="auto"/>
        <w:rPr>
          <w:b w:val="1"/>
          <w:color w:val="000000"/>
          <w:sz w:val="22"/>
          <w:szCs w:val="22"/>
        </w:rPr>
      </w:pPr>
      <w:bookmarkStart w:colFirst="0" w:colLast="0" w:name="_dbxk6d23ykwu" w:id="22"/>
      <w:bookmarkEnd w:id="22"/>
      <w:r w:rsidDel="00000000" w:rsidR="00000000" w:rsidRPr="00000000">
        <w:rPr>
          <w:b w:val="1"/>
          <w:color w:val="000000"/>
          <w:sz w:val="22"/>
          <w:szCs w:val="22"/>
          <w:rtl w:val="0"/>
        </w:rPr>
        <w:t xml:space="preserve">Step 3: Prime-Weighted Noise Channels</w:t>
      </w:r>
    </w:p>
    <w:p w:rsidR="00000000" w:rsidDel="00000000" w:rsidP="00000000" w:rsidRDefault="00000000" w:rsidRPr="00000000" w14:paraId="00000067">
      <w:pPr>
        <w:numPr>
          <w:ilvl w:val="0"/>
          <w:numId w:val="13"/>
        </w:numPr>
        <w:spacing w:after="0" w:afterAutospacing="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prime-modulated Lindblad operator</w:t>
      </w:r>
      <w:r w:rsidDel="00000000" w:rsidR="00000000" w:rsidRPr="00000000">
        <w:rPr>
          <w:rFonts w:ascii="Arial Unicode MS" w:cs="Arial Unicode MS" w:eastAsia="Arial Unicode MS" w:hAnsi="Arial Unicode MS"/>
          <w:sz w:val="18"/>
          <w:szCs w:val="18"/>
          <w:rtl w:val="0"/>
        </w:rPr>
        <w:t xml:space="preserve">: Lk,p=p(k)⋅LkL_{k,p} = p(k) \cdot L_kLk,p​=p(k)⋅Lk​</w:t>
      </w:r>
    </w:p>
    <w:p w:rsidR="00000000" w:rsidDel="00000000" w:rsidP="00000000" w:rsidRDefault="00000000" w:rsidRPr="00000000" w14:paraId="00000068">
      <w:pPr>
        <w:numPr>
          <w:ilvl w:val="0"/>
          <w:numId w:val="13"/>
        </w:numPr>
        <w:spacing w:after="240" w:before="0" w:beforeAutospacing="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prime-embedded noise channel</w:t>
      </w:r>
      <w:r w:rsidDel="00000000" w:rsidR="00000000" w:rsidRPr="00000000">
        <w:rPr>
          <w:rFonts w:ascii="Arial Unicode MS" w:cs="Arial Unicode MS" w:eastAsia="Arial Unicode MS" w:hAnsi="Arial Unicode MS"/>
          <w:sz w:val="18"/>
          <w:szCs w:val="18"/>
          <w:rtl w:val="0"/>
        </w:rPr>
        <w:t xml:space="preserve">: Ep(ρ)=p(n)⋅E(ρ)\mathcal{E}_p(\rho) = p(n) \cdot \mathcal{E}(\rho)Ep​(ρ)=p(n)⋅E(ρ)</w:t>
      </w:r>
    </w:p>
    <w:p w:rsidR="00000000" w:rsidDel="00000000" w:rsidP="00000000" w:rsidRDefault="00000000" w:rsidRPr="00000000" w14:paraId="00000069">
      <w:pPr>
        <w:pStyle w:val="Heading4"/>
        <w:keepNext w:val="0"/>
        <w:keepLines w:val="0"/>
        <w:spacing w:after="40" w:before="240" w:line="331.2" w:lineRule="auto"/>
        <w:rPr>
          <w:b w:val="1"/>
          <w:color w:val="000000"/>
          <w:sz w:val="22"/>
          <w:szCs w:val="22"/>
        </w:rPr>
      </w:pPr>
      <w:bookmarkStart w:colFirst="0" w:colLast="0" w:name="_9trrs3i1f5ap" w:id="23"/>
      <w:bookmarkEnd w:id="23"/>
      <w:r w:rsidDel="00000000" w:rsidR="00000000" w:rsidRPr="00000000">
        <w:rPr>
          <w:b w:val="1"/>
          <w:color w:val="000000"/>
          <w:sz w:val="22"/>
          <w:szCs w:val="22"/>
          <w:rtl w:val="0"/>
        </w:rPr>
        <w:t xml:space="preserve">Step 4: Prime-Controlled Quantum Coherence Measures</w:t>
      </w:r>
    </w:p>
    <w:p w:rsidR="00000000" w:rsidDel="00000000" w:rsidP="00000000" w:rsidRDefault="00000000" w:rsidRPr="00000000" w14:paraId="0000006A">
      <w:pPr>
        <w:numPr>
          <w:ilvl w:val="0"/>
          <w:numId w:val="11"/>
        </w:numPr>
        <w:spacing w:after="240" w:before="240" w:line="331.2" w:lineRule="auto"/>
        <w:ind w:left="720" w:hanging="360"/>
        <w:rPr>
          <w:sz w:val="18"/>
          <w:szCs w:val="18"/>
        </w:rPr>
      </w:pPr>
      <w:r w:rsidDel="00000000" w:rsidR="00000000" w:rsidRPr="00000000">
        <w:rPr>
          <w:sz w:val="18"/>
          <w:szCs w:val="18"/>
          <w:rtl w:val="0"/>
        </w:rPr>
        <w:t xml:space="preserve">Compute the </w:t>
      </w:r>
      <w:r w:rsidDel="00000000" w:rsidR="00000000" w:rsidRPr="00000000">
        <w:rPr>
          <w:b w:val="1"/>
          <w:sz w:val="18"/>
          <w:szCs w:val="18"/>
          <w:rtl w:val="0"/>
        </w:rPr>
        <w:t xml:space="preserve">prime-modulated coherence measure</w:t>
      </w:r>
      <w:r w:rsidDel="00000000" w:rsidR="00000000" w:rsidRPr="00000000">
        <w:rPr>
          <w:rFonts w:ascii="Arial Unicode MS" w:cs="Arial Unicode MS" w:eastAsia="Arial Unicode MS" w:hAnsi="Arial Unicode MS"/>
          <w:sz w:val="18"/>
          <w:szCs w:val="18"/>
          <w:rtl w:val="0"/>
        </w:rPr>
        <w:t xml:space="preserve">: Cl1,p(ρ)=p(n)⋅Cl1(ρ)C_{l1,p}(\rho) = p(n) \cdot C_{l1}(\rho)Cl1,p​(ρ)=p(n)⋅Cl1​(ρ)</w:t>
      </w:r>
    </w:p>
    <w:p w:rsidR="00000000" w:rsidDel="00000000" w:rsidP="00000000" w:rsidRDefault="00000000" w:rsidRPr="00000000" w14:paraId="0000006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331.2" w:lineRule="auto"/>
        <w:rPr>
          <w:b w:val="1"/>
          <w:color w:val="000000"/>
          <w:sz w:val="26"/>
          <w:szCs w:val="26"/>
        </w:rPr>
      </w:pPr>
      <w:bookmarkStart w:colFirst="0" w:colLast="0" w:name="_jcgglgaiqxt0" w:id="24"/>
      <w:bookmarkEnd w:id="24"/>
      <w:r w:rsidDel="00000000" w:rsidR="00000000" w:rsidRPr="00000000">
        <w:rPr>
          <w:b w:val="1"/>
          <w:color w:val="000000"/>
          <w:sz w:val="26"/>
          <w:szCs w:val="26"/>
          <w:rtl w:val="0"/>
        </w:rPr>
        <w:t xml:space="preserve">6. Advantages of PEQDDA</w:t>
      </w:r>
    </w:p>
    <w:p w:rsidR="00000000" w:rsidDel="00000000" w:rsidP="00000000" w:rsidRDefault="00000000" w:rsidRPr="00000000" w14:paraId="0000006D">
      <w:pPr>
        <w:numPr>
          <w:ilvl w:val="0"/>
          <w:numId w:val="7"/>
        </w:numPr>
        <w:spacing w:after="0" w:afterAutospacing="0" w:before="240" w:line="331.2" w:lineRule="auto"/>
        <w:ind w:left="720" w:hanging="360"/>
        <w:rPr>
          <w:sz w:val="18"/>
          <w:szCs w:val="18"/>
        </w:rPr>
      </w:pPr>
      <w:r w:rsidDel="00000000" w:rsidR="00000000" w:rsidRPr="00000000">
        <w:rPr>
          <w:b w:val="1"/>
          <w:sz w:val="18"/>
          <w:szCs w:val="18"/>
          <w:rtl w:val="0"/>
        </w:rPr>
        <w:t xml:space="preserve">Dynamic Noise Control</w:t>
      </w:r>
      <w:r w:rsidDel="00000000" w:rsidR="00000000" w:rsidRPr="00000000">
        <w:rPr>
          <w:sz w:val="18"/>
          <w:szCs w:val="18"/>
          <w:rtl w:val="0"/>
        </w:rPr>
        <w:t xml:space="preserve">: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dephasing and decoherence processes, enabling more flexible and adaptive noise mitigation strategies.</w:t>
      </w:r>
    </w:p>
    <w:p w:rsidR="00000000" w:rsidDel="00000000" w:rsidP="00000000" w:rsidRDefault="00000000" w:rsidRPr="00000000" w14:paraId="0000006E">
      <w:pPr>
        <w:numPr>
          <w:ilvl w:val="0"/>
          <w:numId w:val="7"/>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Enhanced Quantum Stability</w:t>
      </w:r>
      <w:r w:rsidDel="00000000" w:rsidR="00000000" w:rsidRPr="00000000">
        <w:rPr>
          <w:sz w:val="18"/>
          <w:szCs w:val="18"/>
          <w:rtl w:val="0"/>
        </w:rPr>
        <w:t xml:space="preserve">: PEQDDA provides powerful tools for controlling coherence loss in quantum systems, improving the stability and reliability of quantum computing and communication systems.</w:t>
      </w:r>
    </w:p>
    <w:p w:rsidR="00000000" w:rsidDel="00000000" w:rsidP="00000000" w:rsidRDefault="00000000" w:rsidRPr="00000000" w14:paraId="0000006F">
      <w:pPr>
        <w:numPr>
          <w:ilvl w:val="0"/>
          <w:numId w:val="7"/>
        </w:numPr>
        <w:spacing w:after="240" w:before="0" w:beforeAutospacing="0" w:line="331.2" w:lineRule="auto"/>
        <w:ind w:left="720" w:hanging="360"/>
        <w:rPr>
          <w:sz w:val="18"/>
          <w:szCs w:val="18"/>
        </w:rPr>
      </w:pPr>
      <w:r w:rsidDel="00000000" w:rsidR="00000000" w:rsidRPr="00000000">
        <w:rPr>
          <w:b w:val="1"/>
          <w:sz w:val="18"/>
          <w:szCs w:val="18"/>
          <w:rtl w:val="0"/>
        </w:rPr>
        <w:t xml:space="preserve">Adaptive Quantum Sensing</w:t>
      </w:r>
      <w:r w:rsidDel="00000000" w:rsidR="00000000" w:rsidRPr="00000000">
        <w:rPr>
          <w:sz w:val="18"/>
          <w:szCs w:val="18"/>
          <w:rtl w:val="0"/>
        </w:rPr>
        <w:t xml:space="preserve">: The prime-weighted coherence control enhances the performance of </w:t>
      </w:r>
      <w:r w:rsidDel="00000000" w:rsidR="00000000" w:rsidRPr="00000000">
        <w:rPr>
          <w:b w:val="1"/>
          <w:sz w:val="18"/>
          <w:szCs w:val="18"/>
          <w:rtl w:val="0"/>
        </w:rPr>
        <w:t xml:space="preserve">quantum sensors</w:t>
      </w:r>
      <w:r w:rsidDel="00000000" w:rsidR="00000000" w:rsidRPr="00000000">
        <w:rPr>
          <w:sz w:val="18"/>
          <w:szCs w:val="18"/>
          <w:rtl w:val="0"/>
        </w:rPr>
        <w:t xml:space="preserve"> in noisy environments, providing more precise and adaptive quantum measurements.</w:t>
      </w:r>
    </w:p>
    <w:p w:rsidR="00000000" w:rsidDel="00000000" w:rsidP="00000000" w:rsidRDefault="00000000" w:rsidRPr="00000000" w14:paraId="00000070">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331.2" w:lineRule="auto"/>
        <w:rPr>
          <w:b w:val="1"/>
          <w:color w:val="000000"/>
          <w:sz w:val="26"/>
          <w:szCs w:val="26"/>
        </w:rPr>
      </w:pPr>
      <w:bookmarkStart w:colFirst="0" w:colLast="0" w:name="_9k3aer1r8jdi" w:id="25"/>
      <w:bookmarkEnd w:id="25"/>
      <w:r w:rsidDel="00000000" w:rsidR="00000000" w:rsidRPr="00000000">
        <w:rPr>
          <w:b w:val="1"/>
          <w:color w:val="000000"/>
          <w:sz w:val="26"/>
          <w:szCs w:val="26"/>
          <w:rtl w:val="0"/>
        </w:rPr>
        <w:t xml:space="preserve">Conclusion</w:t>
      </w:r>
    </w:p>
    <w:p w:rsidR="00000000" w:rsidDel="00000000" w:rsidP="00000000" w:rsidRDefault="00000000" w:rsidRPr="00000000" w14:paraId="0000007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Dephasing and Decoherence Algorithm (PEQDDA)</w:t>
      </w:r>
      <w:r w:rsidDel="00000000" w:rsidR="00000000" w:rsidRPr="00000000">
        <w:rPr>
          <w:sz w:val="18"/>
          <w:szCs w:val="18"/>
          <w:rtl w:val="0"/>
        </w:rPr>
        <w:t xml:space="preserve"> embeds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processes of dephasing and decoherence,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how quantum systems lose coherence due to environmental interactions. By embedding primes into the quantum state representation, noise channels, and coherence measures, PEQDDA allows for flexible and adaptive management of decoherence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communication</w:t>
      </w:r>
      <w:r w:rsidDel="00000000" w:rsidR="00000000" w:rsidRPr="00000000">
        <w:rPr>
          <w:sz w:val="18"/>
          <w:szCs w:val="18"/>
          <w:rtl w:val="0"/>
        </w:rPr>
        <w:t xml:space="preserve">, and </w:t>
      </w:r>
      <w:r w:rsidDel="00000000" w:rsidR="00000000" w:rsidRPr="00000000">
        <w:rPr>
          <w:b w:val="1"/>
          <w:sz w:val="18"/>
          <w:szCs w:val="18"/>
          <w:rtl w:val="0"/>
        </w:rPr>
        <w:t xml:space="preserve">quantum sensing</w:t>
      </w:r>
      <w:r w:rsidDel="00000000" w:rsidR="00000000" w:rsidRPr="00000000">
        <w:rPr>
          <w:sz w:val="18"/>
          <w:szCs w:val="18"/>
          <w:rtl w:val="0"/>
        </w:rPr>
        <w:t xml:space="preserve">. This algorithm offers a powerful framework for improving the resilience of quantum systems against environmental noise.</w:t>
      </w:r>
    </w:p>
    <w:p w:rsidR="00000000" w:rsidDel="00000000" w:rsidP="00000000" w:rsidRDefault="00000000" w:rsidRPr="00000000" w14:paraId="00000073">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