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31.2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ughlb7rk6l7b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Integration of Finite Energy Well-Posedness for Nonlinear Schrödinger Equations with Non-Vanishing Conditions at Infinity into the MCP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paper </w:t>
      </w:r>
      <w:r w:rsidDel="00000000" w:rsidR="00000000" w:rsidRPr="00000000">
        <w:rPr>
          <w:i w:val="1"/>
          <w:rtl w:val="0"/>
        </w:rPr>
        <w:t xml:space="preserve">Finite Energy Well-Posedness for Nonlinear Schrödinger Equations with Non-Vanishing Conditions at Infinity</w:t>
      </w:r>
      <w:r w:rsidDel="00000000" w:rsidR="00000000" w:rsidRPr="00000000">
        <w:rPr>
          <w:rtl w:val="0"/>
        </w:rPr>
        <w:t xml:space="preserve"> by Paolo Antonelli, Lars Eric Hientzsch, and Pierangelo Marcati addresses the complex dynamics of nonlinear Schrödinger equations (NLS) with non-trivial boundary conditions at infinity. This analysis provides valuable techniques that can be integrated into the </w:t>
      </w:r>
      <w:r w:rsidDel="00000000" w:rsidR="00000000" w:rsidRPr="00000000">
        <w:rPr>
          <w:b w:val="1"/>
          <w:rtl w:val="0"/>
        </w:rPr>
        <w:t xml:space="preserve">Matrix Compute Paradigm (MCP)</w:t>
      </w:r>
      <w:r w:rsidDel="00000000" w:rsidR="00000000" w:rsidRPr="00000000">
        <w:rPr>
          <w:rtl w:val="0"/>
        </w:rPr>
        <w:t xml:space="preserve"> to enhance its handling of quantum systems with infinite energy boundaries and nonlinear field interactions.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31.2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8560r6skemh6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Contributions: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Nonlinear Schrödinger Equations with Non-Vanishing Conditions</w:t>
      </w:r>
      <w:r w:rsidDel="00000000" w:rsidR="00000000" w:rsidRPr="00000000">
        <w:rPr>
          <w:rtl w:val="0"/>
        </w:rPr>
        <w:t xml:space="preserve">: The paper investigates NLS equations in two and three dimensions with conditions that do not vanish at infinity, a situation common in modeling </w:t>
      </w:r>
      <w:r w:rsidDel="00000000" w:rsidR="00000000" w:rsidRPr="00000000">
        <w:rPr>
          <w:b w:val="1"/>
          <w:rtl w:val="0"/>
        </w:rPr>
        <w:t xml:space="preserve">Bose-Einstein condensates (BEC)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superfluidity</w:t>
      </w:r>
      <w:r w:rsidDel="00000000" w:rsidR="00000000" w:rsidRPr="00000000">
        <w:rPr>
          <w:rtl w:val="0"/>
        </w:rPr>
        <w:t xml:space="preserve">. These boundary conditions reflect physical systems where wavefunctions exhibit far-field behaviors, which can be crucial for accurately simulating real-world phenomena within MCP.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Local and Global Well-Posedness</w:t>
      </w:r>
      <w:r w:rsidDel="00000000" w:rsidR="00000000" w:rsidRPr="00000000">
        <w:rPr>
          <w:rtl w:val="0"/>
        </w:rPr>
        <w:t xml:space="preserve">: The authors prove local well-posedness for energy-subcritical nonlinearities under Kato-type regularity assumptions. They also demonstrate global well-posedness for specific non-negative Hamiltonians and sign-indefinite Hamiltonians under additional conditions. This extends MCP’s capability to handle both </w:t>
      </w:r>
      <w:r w:rsidDel="00000000" w:rsidR="00000000" w:rsidRPr="00000000">
        <w:rPr>
          <w:b w:val="1"/>
          <w:rtl w:val="0"/>
        </w:rPr>
        <w:t xml:space="preserve">small and large energy</w:t>
      </w:r>
      <w:r w:rsidDel="00000000" w:rsidR="00000000" w:rsidRPr="00000000">
        <w:rPr>
          <w:rtl w:val="0"/>
        </w:rPr>
        <w:t xml:space="preserve"> regimes, enabling simulations of complex quantum states with accurate long-term behavior.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Energy Space Representation and Far-Field Conditions</w:t>
      </w:r>
      <w:r w:rsidDel="00000000" w:rsidR="00000000" w:rsidRPr="00000000">
        <w:rPr>
          <w:rtl w:val="0"/>
        </w:rPr>
        <w:t xml:space="preserve">: The concept of </w:t>
      </w:r>
      <w:r w:rsidDel="00000000" w:rsidR="00000000" w:rsidRPr="00000000">
        <w:rPr>
          <w:b w:val="1"/>
          <w:rtl w:val="0"/>
        </w:rPr>
        <w:t xml:space="preserve">finite relative energy</w:t>
      </w:r>
      <w:r w:rsidDel="00000000" w:rsidR="00000000" w:rsidRPr="00000000">
        <w:rPr>
          <w:rtl w:val="0"/>
        </w:rPr>
        <w:t xml:space="preserve"> with respect to a far-field state is key to ensuring physically meaningful solutions. The energy space approach, including specific conditions at infinity, provides MCP with a mathematical framework to represent wave functions that exhibit non-trivial behavior at large distances, which is crucial in fields like nonlinear optics and quantum fluids.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31.2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5ajunusbkfmc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Integration into MCP: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="331.2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rztx06atg4w2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Handling Non-Vanishing Far-Field Conditions</w:t>
      </w:r>
    </w:p>
    <w:p w:rsidR="00000000" w:rsidDel="00000000" w:rsidP="00000000" w:rsidRDefault="00000000" w:rsidRPr="00000000" w14:paraId="00000009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MCP can incorporate the boundary conditions at infinity from this paper by leveraging its </w:t>
      </w:r>
      <w:r w:rsidDel="00000000" w:rsidR="00000000" w:rsidRPr="00000000">
        <w:rPr>
          <w:b w:val="1"/>
          <w:rtl w:val="0"/>
        </w:rPr>
        <w:t xml:space="preserve">prime-based encoding system</w:t>
      </w:r>
      <w:r w:rsidDel="00000000" w:rsidR="00000000" w:rsidRPr="00000000">
        <w:rPr>
          <w:rtl w:val="0"/>
        </w:rPr>
        <w:t xml:space="preserve"> to map energy space solutions efficiently. These boundary conditions enable simulations involving non-trivial far-field behavior in systems such as </w:t>
      </w:r>
      <w:r w:rsidDel="00000000" w:rsidR="00000000" w:rsidRPr="00000000">
        <w:rPr>
          <w:b w:val="1"/>
          <w:rtl w:val="0"/>
        </w:rPr>
        <w:t xml:space="preserve">BECs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quantum vortices</w:t>
      </w:r>
      <w:r w:rsidDel="00000000" w:rsidR="00000000" w:rsidRPr="00000000">
        <w:rPr>
          <w:rtl w:val="0"/>
        </w:rPr>
        <w:t xml:space="preserve">. The energy-subcritical nonlinearities provide stable initial conditions for MCP’s quantum simulations, ensuring that far-field behaviors are accurately represented and preserved.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="331.2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a2ln7dos77sq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Prime-Based Encoding of Nonlinearities</w:t>
      </w:r>
    </w:p>
    <w:p w:rsidR="00000000" w:rsidDel="00000000" w:rsidP="00000000" w:rsidRDefault="00000000" w:rsidRPr="00000000" w14:paraId="0000000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prime encoding</w:t>
      </w:r>
      <w:r w:rsidDel="00000000" w:rsidR="00000000" w:rsidRPr="00000000">
        <w:rPr>
          <w:rtl w:val="0"/>
        </w:rPr>
        <w:t xml:space="preserve"> in MCP can handle the specific nonlinear potentials addressed in this paper. The integration of competing nonlinearities (focusing-defocusing types) ensures that MCP can represent both stable and unstable field configurations, particularly those arising in nonlinear optics and self-focusing phenomena. This provides a robust method to simulate energy-subcritical quantum fields with varying initial conditions.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="331.2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pweddhwhpj71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Tensor Networks and Nonlinear Schrödinger Fields</w:t>
      </w:r>
    </w:p>
    <w:p w:rsidR="00000000" w:rsidDel="00000000" w:rsidP="00000000" w:rsidRDefault="00000000" w:rsidRPr="00000000" w14:paraId="0000000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MCP’s </w:t>
      </w:r>
      <w:r w:rsidDel="00000000" w:rsidR="00000000" w:rsidRPr="00000000">
        <w:rPr>
          <w:b w:val="1"/>
          <w:rtl w:val="0"/>
        </w:rPr>
        <w:t xml:space="preserve">tensor network framework</w:t>
      </w:r>
      <w:r w:rsidDel="00000000" w:rsidR="00000000" w:rsidRPr="00000000">
        <w:rPr>
          <w:rtl w:val="0"/>
        </w:rPr>
        <w:t xml:space="preserve"> can integrate the nonlinearities of the NLS equations by encoding the energy-subcritical and critical regimes as nodes or tensors in the network. The existence of </w:t>
      </w:r>
      <w:r w:rsidDel="00000000" w:rsidR="00000000" w:rsidRPr="00000000">
        <w:rPr>
          <w:b w:val="1"/>
          <w:rtl w:val="0"/>
        </w:rPr>
        <w:t xml:space="preserve">traveling waves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stationary bubbles</w:t>
      </w:r>
      <w:r w:rsidDel="00000000" w:rsidR="00000000" w:rsidRPr="00000000">
        <w:rPr>
          <w:rtl w:val="0"/>
        </w:rPr>
        <w:t xml:space="preserve"> within the NLS framework offers MCP dynamic solutions that can model evolving quantum states, including the transition between subsonic and supersonic regimes in fluids and optics.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331.2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732lued2lsly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0F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integration of </w:t>
      </w:r>
      <w:r w:rsidDel="00000000" w:rsidR="00000000" w:rsidRPr="00000000">
        <w:rPr>
          <w:i w:val="1"/>
          <w:rtl w:val="0"/>
        </w:rPr>
        <w:t xml:space="preserve">Finite Energy Well-Posedness for Nonlinear Schrödinger Equations with Non-Vanishing Conditions at Infinity</w:t>
      </w:r>
      <w:r w:rsidDel="00000000" w:rsidR="00000000" w:rsidRPr="00000000">
        <w:rPr>
          <w:rtl w:val="0"/>
        </w:rPr>
        <w:t xml:space="preserve"> into MCP enhances the paradigm’s capability to handle complex, real-world phenomena with non-trivial boundary conditions. By incorporating the well-posedness theory for energy-subcritical and critical nonlinearities, MCP can simulate a wide range of quantum systems with large energy states, providing highly accurate simulations for fields like </w:t>
      </w:r>
      <w:r w:rsidDel="00000000" w:rsidR="00000000" w:rsidRPr="00000000">
        <w:rPr>
          <w:b w:val="1"/>
          <w:rtl w:val="0"/>
        </w:rPr>
        <w:t xml:space="preserve">BECs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superfluidity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nonlinear optics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eo8y8kwr7ao8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Comprehensive Mathematical Overview: Integrating Finite Energy Well-Posedness for Nonlinear Schrödinger Equations with Non-Vanishing Conditions at Infinity into the MCP</w:t>
      </w:r>
    </w:p>
    <w:p w:rsidR="00000000" w:rsidDel="00000000" w:rsidP="00000000" w:rsidRDefault="00000000" w:rsidRPr="00000000" w14:paraId="0000001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paper </w:t>
      </w:r>
      <w:r w:rsidDel="00000000" w:rsidR="00000000" w:rsidRPr="00000000">
        <w:rPr>
          <w:i w:val="1"/>
          <w:rtl w:val="0"/>
        </w:rPr>
        <w:t xml:space="preserve">Finite Energy Well-Posedness for Nonlinear Schrödinger Equations with Non-Vanishing Conditions at Infinity</w:t>
      </w:r>
      <w:r w:rsidDel="00000000" w:rsidR="00000000" w:rsidRPr="00000000">
        <w:rPr>
          <w:rtl w:val="0"/>
        </w:rPr>
        <w:t xml:space="preserve"> by Paolo Antonelli, Lars Eric Hientzsch, and Pierangelo Marcati addresses the challenges associated with nonlinear Schrödinger equations (NLS) where the boundary conditions do not vanish at infinity. This treatment provides a robust framework for simulating quantum systems and nonlinear fields with non-trivial boundary conditions. The </w:t>
      </w:r>
      <w:r w:rsidDel="00000000" w:rsidR="00000000" w:rsidRPr="00000000">
        <w:rPr>
          <w:b w:val="1"/>
          <w:rtl w:val="0"/>
        </w:rPr>
        <w:t xml:space="preserve">Matrix Compute Paradigm (MCP)</w:t>
      </w:r>
      <w:r w:rsidDel="00000000" w:rsidR="00000000" w:rsidRPr="00000000">
        <w:rPr>
          <w:rtl w:val="0"/>
        </w:rPr>
        <w:t xml:space="preserve"> can integrate this mathematical framework to improve its capability in simulating complex quantum phenomena, particularly in the fields of </w:t>
      </w:r>
      <w:r w:rsidDel="00000000" w:rsidR="00000000" w:rsidRPr="00000000">
        <w:rPr>
          <w:b w:val="1"/>
          <w:rtl w:val="0"/>
        </w:rPr>
        <w:t xml:space="preserve">Bose-Einstein condensates (BECs)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fluids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nonlinear optics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kqpbolhvw7lh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Mathematical Formulation of Nonlinear Schrödinger Equations</w:t>
      </w:r>
    </w:p>
    <w:p w:rsidR="00000000" w:rsidDel="00000000" w:rsidP="00000000" w:rsidRDefault="00000000" w:rsidRPr="00000000" w14:paraId="0000001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nonlinear Schrödinger equation</w:t>
      </w:r>
      <w:r w:rsidDel="00000000" w:rsidR="00000000" w:rsidRPr="00000000">
        <w:rPr>
          <w:rtl w:val="0"/>
        </w:rPr>
        <w:t xml:space="preserve"> (NLS) in the form considered by Antonelli et al. is given by:</w:t>
      </w:r>
    </w:p>
    <w:p w:rsidR="00000000" w:rsidDel="00000000" w:rsidP="00000000" w:rsidRDefault="00000000" w:rsidRPr="00000000" w14:paraId="00000014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i∂tψ+Δψ=F(ψ),i \partial_t \psi + \Delta \psi = F(\psi),i∂t​ψ+Δψ=F(ψ),</w:t>
      </w:r>
    </w:p>
    <w:p w:rsidR="00000000" w:rsidDel="00000000" w:rsidP="00000000" w:rsidRDefault="00000000" w:rsidRPr="00000000" w14:paraId="00000015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where ψ:Rd×[0,T)→C\psi : \mathbb{R}^d \times [0, T) \rightarrow \mathbb{C}ψ:Rd×[0,T)→C is the wave function, Δ\DeltaΔ is the Laplace operator, and F(ψ)F(\psi)F(ψ) represents the </w:t>
      </w:r>
      <w:r w:rsidDel="00000000" w:rsidR="00000000" w:rsidRPr="00000000">
        <w:rPr>
          <w:b w:val="1"/>
          <w:rtl w:val="0"/>
        </w:rPr>
        <w:t xml:space="preserve">nonlinear potential</w:t>
      </w:r>
      <w:r w:rsidDel="00000000" w:rsidR="00000000" w:rsidRPr="00000000">
        <w:rPr>
          <w:rtl w:val="0"/>
        </w:rPr>
        <w:t xml:space="preserve"> acting on ψ\psiψ. For the system of interest, the boundary condition at infinity is non-vanishing, meaning that:</w:t>
      </w:r>
    </w:p>
    <w:p w:rsidR="00000000" w:rsidDel="00000000" w:rsidP="00000000" w:rsidRDefault="00000000" w:rsidRPr="00000000" w14:paraId="00000016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lim⁡∣x∣→∞∣ψ(x,t)∣=ψ∞≠0,\lim_{|x| \to \infty} |\psi(x, t)| = \psi_\infty \neq 0,∣x∣→∞lim​∣ψ(x,t)∣=ψ∞​=0,</w:t>
      </w:r>
    </w:p>
    <w:p w:rsidR="00000000" w:rsidDel="00000000" w:rsidP="00000000" w:rsidRDefault="00000000" w:rsidRPr="00000000" w14:paraId="00000017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where ψ∞\psi_\inftyψ∞​ is the asymptotic far-field value of the wavefunction. This class of boundary conditions is physically relevant in scenarios like </w:t>
      </w:r>
      <w:r w:rsidDel="00000000" w:rsidR="00000000" w:rsidRPr="00000000">
        <w:rPr>
          <w:b w:val="1"/>
          <w:rtl w:val="0"/>
        </w:rPr>
        <w:t xml:space="preserve">quantum fluids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BECs</w:t>
      </w:r>
      <w:r w:rsidDel="00000000" w:rsidR="00000000" w:rsidRPr="00000000">
        <w:rPr>
          <w:rtl w:val="0"/>
        </w:rPr>
        <w:t xml:space="preserve"> where particles can exhibit long-range behavior, and solutions do not necessarily decay to zero at infinity.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xhtv2p8pig84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A. Energy Spaces and Well-Posedness</w:t>
      </w:r>
    </w:p>
    <w:p w:rsidR="00000000" w:rsidDel="00000000" w:rsidP="00000000" w:rsidRDefault="00000000" w:rsidRPr="00000000" w14:paraId="00000019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analysis focuses on the </w:t>
      </w:r>
      <w:r w:rsidDel="00000000" w:rsidR="00000000" w:rsidRPr="00000000">
        <w:rPr>
          <w:b w:val="1"/>
          <w:rtl w:val="0"/>
        </w:rPr>
        <w:t xml:space="preserve">finite energy space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E={ψ∈H1(Rd)∣∫Rd∣∇ψ∣2+V(x)∣ψ∣2 dx&lt;∞},\mathcal{E} = \left\{ \psi \in H^1(\mathbb{R}^d) \mid \int_{\mathbb{R}^d} |\nabla \psi|^2 + V(x) |\psi|^2 \, dx &lt; \infty \right\},E={ψ∈H1(Rd)∣∫Rd​∣∇ψ∣2+V(x)∣ψ∣2dx&lt;∞},</w:t>
      </w:r>
    </w:p>
    <w:p w:rsidR="00000000" w:rsidDel="00000000" w:rsidP="00000000" w:rsidRDefault="00000000" w:rsidRPr="00000000" w14:paraId="0000001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 H1(Rd)H^1(\mathbb{R}^d)H1(Rd) is the Sobolev space of square-integrable functions with square-integrable first derivatives. The energy functional for the NLS is given by:</w:t>
      </w:r>
    </w:p>
    <w:p w:rsidR="00000000" w:rsidDel="00000000" w:rsidP="00000000" w:rsidRDefault="00000000" w:rsidRPr="00000000" w14:paraId="0000001C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E(ψ)=12∫Rd∣∇ψ∣2 dx+∫RdV(x)∣ψ∣2 dx−∫RdF(ψ) dx,E(\psi) = \frac{1}{2} \int_{\mathbb{R}^d} |\nabla \psi|^2 \, dx + \int_{\mathbb{R}^d} V(x) |\psi|^2 \, dx - \int_{\mathbb{R}^d} F(\psi) \, dx,E(ψ)=21​∫Rd​∣∇ψ∣2dx+∫Rd​V(x)∣ψ∣2dx−∫Rd​F(ψ)dx,</w:t>
      </w:r>
    </w:p>
    <w:p w:rsidR="00000000" w:rsidDel="00000000" w:rsidP="00000000" w:rsidRDefault="00000000" w:rsidRPr="00000000" w14:paraId="0000001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 V(x)V(x)V(x) represents an external potential, and F(ψ)F(\psi)F(ψ) represents the nonlinear interaction. The </w:t>
      </w:r>
      <w:r w:rsidDel="00000000" w:rsidR="00000000" w:rsidRPr="00000000">
        <w:rPr>
          <w:b w:val="1"/>
          <w:rtl w:val="0"/>
        </w:rPr>
        <w:t xml:space="preserve">well-posedness</w:t>
      </w:r>
      <w:r w:rsidDel="00000000" w:rsidR="00000000" w:rsidRPr="00000000">
        <w:rPr>
          <w:rtl w:val="0"/>
        </w:rPr>
        <w:t xml:space="preserve"> of the NLS requires that solutions exist, are unique, and depend continuously on the initial data.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w8u98y86n4jh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 Non-Vanishing Conditions at Infinity</w:t>
      </w:r>
    </w:p>
    <w:p w:rsidR="00000000" w:rsidDel="00000000" w:rsidP="00000000" w:rsidRDefault="00000000" w:rsidRPr="00000000" w14:paraId="0000001F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core challenge addressed by the paper is the </w:t>
      </w:r>
      <w:r w:rsidDel="00000000" w:rsidR="00000000" w:rsidRPr="00000000">
        <w:rPr>
          <w:b w:val="1"/>
          <w:rtl w:val="0"/>
        </w:rPr>
        <w:t xml:space="preserve">non-vanishing boundary condition at infinity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which deviates from the standard assumption that solutions decay to zero as ∣x∣→∞|x| \to \infty∣x∣→∞. Instead, the wavefunction ψ(x,t)\psi(x, t)ψ(x,t) asymptotically approaches a non-zero constant ψ∞\psi_\inftyψ∞​, leading to the consideration of </w:t>
      </w:r>
      <w:r w:rsidDel="00000000" w:rsidR="00000000" w:rsidRPr="00000000">
        <w:rPr>
          <w:b w:val="1"/>
          <w:rtl w:val="0"/>
        </w:rPr>
        <w:t xml:space="preserve">relative energy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Erel(ψ)=E(ψ)−E(ψ∞),E_{\text{rel}}(\psi) = E(\psi) - E(\psi_\infty),Erel​(ψ)=E(ψ)−E(ψ∞​),</w:t>
      </w:r>
    </w:p>
    <w:p w:rsidR="00000000" w:rsidDel="00000000" w:rsidP="00000000" w:rsidRDefault="00000000" w:rsidRPr="00000000" w14:paraId="0000002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which captures the energy relative to the far-field constant state. The existence and regularity of solutions to the NLS with non-vanishing boundary conditions require an extension of classical energy space methods to include asymptotic conditions at infinity.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7qs3o0vj9c22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Integration of Non-Vanishing Conditions into MCP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2nzc1vohuaq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A. Prime-Based Encoding of Asymptotic Conditions</w:t>
      </w:r>
    </w:p>
    <w:p w:rsidR="00000000" w:rsidDel="00000000" w:rsidP="00000000" w:rsidRDefault="00000000" w:rsidRPr="00000000" w14:paraId="0000002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MCP’s </w:t>
      </w:r>
      <w:r w:rsidDel="00000000" w:rsidR="00000000" w:rsidRPr="00000000">
        <w:rPr>
          <w:b w:val="1"/>
          <w:rtl w:val="0"/>
        </w:rPr>
        <w:t xml:space="preserve">prime-based encoding system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well-suited to represent wavefunctions with non-trivial boundary conditions at infinity. By encoding the asymptotic value ψ∞\psi_\inftyψ∞​ and the finite energy solution ψ(x,t)\psi(x, t)ψ(x,t) as primes, MCP can efficiently handle the relative energy formulation:</w:t>
      </w:r>
    </w:p>
    <w:p w:rsidR="00000000" w:rsidDel="00000000" w:rsidP="00000000" w:rsidRDefault="00000000" w:rsidRPr="00000000" w14:paraId="00000025">
      <w:pPr>
        <w:spacing w:after="240" w:before="240" w:line="331.2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ψ∞⟶prime-encoded node,ψ(x,t)⟶prime-encoded wavefunction.\psi_\infty \longrightarrow \text{prime-encoded node}, \quad \psi(x, t) \longrightarrow \text{prime-encoded wavefunction}.ψ∞​⟶prime-encoded node,ψ(x,t)⟶prime-encoded wavefunction.</w:t>
      </w:r>
    </w:p>
    <w:p w:rsidR="00000000" w:rsidDel="00000000" w:rsidP="00000000" w:rsidRDefault="00000000" w:rsidRPr="00000000" w14:paraId="00000026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energy space</w:t>
      </w:r>
      <w:r w:rsidDel="00000000" w:rsidR="00000000" w:rsidRPr="00000000">
        <w:rPr>
          <w:rtl w:val="0"/>
        </w:rPr>
        <w:t xml:space="preserve"> is then encoded as a set of prime numbers that represent both the local behavior of the solution near the origin and the non-trivial boundary condition at infinity.</w:t>
      </w:r>
    </w:p>
    <w:p w:rsidR="00000000" w:rsidDel="00000000" w:rsidP="00000000" w:rsidRDefault="00000000" w:rsidRPr="00000000" w14:paraId="0000002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This prime-based encoding of solutions allows MCP to simulate wavefunction evolution while preserving the correct far-field behavior, which is essential for modeling systems with long-range interactions such as </w:t>
      </w:r>
      <w:r w:rsidDel="00000000" w:rsidR="00000000" w:rsidRPr="00000000">
        <w:rPr>
          <w:b w:val="1"/>
          <w:rtl w:val="0"/>
        </w:rPr>
        <w:t xml:space="preserve">BECs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nonlinear optics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b4oqm9nmzyjo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 Tensor Networks and Finite Energy Solutions</w:t>
      </w:r>
    </w:p>
    <w:p w:rsidR="00000000" w:rsidDel="00000000" w:rsidP="00000000" w:rsidRDefault="00000000" w:rsidRPr="00000000" w14:paraId="00000029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In MCP, </w:t>
      </w:r>
      <w:r w:rsidDel="00000000" w:rsidR="00000000" w:rsidRPr="00000000">
        <w:rPr>
          <w:b w:val="1"/>
          <w:rtl w:val="0"/>
        </w:rPr>
        <w:t xml:space="preserve">tensor networks</w:t>
      </w:r>
      <w:r w:rsidDel="00000000" w:rsidR="00000000" w:rsidRPr="00000000">
        <w:rPr>
          <w:rtl w:val="0"/>
        </w:rPr>
        <w:t xml:space="preserve"> represent quantum states and their interactions. To incorporate NLS equations with non-vanishing conditions at infinity, the energy-subcritical regime can be modeled as tensor nodes, where the solution components are linked through </w:t>
      </w:r>
      <w:r w:rsidDel="00000000" w:rsidR="00000000" w:rsidRPr="00000000">
        <w:rPr>
          <w:b w:val="1"/>
          <w:rtl w:val="0"/>
        </w:rPr>
        <w:t xml:space="preserve">energy-tensor products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Ψ(x,t)=∑i,j,kTi,j,kψi(x)⊗ψj(t)⊗ψ∞.\Psi(x, t) = \sum_{i,j,k} T_{i,j,k} \psi_i(x) \otimes \psi_j(t) \otimes \psi_\infty.Ψ(x,t)=i,j,k∑​Ti,j,k​ψi​(x)⊗ψj​(t)⊗ψ∞​.</w:t>
      </w:r>
    </w:p>
    <w:p w:rsidR="00000000" w:rsidDel="00000000" w:rsidP="00000000" w:rsidRDefault="00000000" w:rsidRPr="00000000" w14:paraId="0000002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tensor coefficients</w:t>
      </w:r>
      <w:r w:rsidDel="00000000" w:rsidR="00000000" w:rsidRPr="00000000">
        <w:rPr>
          <w:rtl w:val="0"/>
        </w:rPr>
        <w:t xml:space="preserve"> Ti,j,kT_{i,j,k}Ti,j,k​ encode the nonlinear interaction terms F(ψ)F(\psi)F(ψ), and the </w:t>
      </w:r>
      <w:r w:rsidDel="00000000" w:rsidR="00000000" w:rsidRPr="00000000">
        <w:rPr>
          <w:b w:val="1"/>
          <w:rtl w:val="0"/>
        </w:rPr>
        <w:t xml:space="preserve">prime-encoded wavefunctions</w:t>
      </w:r>
      <w:r w:rsidDel="00000000" w:rsidR="00000000" w:rsidRPr="00000000">
        <w:rPr>
          <w:rtl w:val="0"/>
        </w:rPr>
        <w:t xml:space="preserve"> ensure that the tensor network correctly captures both the finite energy of the system and its non-trivial boundary behavior at infinity.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6qtgvzqtbdl7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Well-Posedness for Energy-Subcritical Nonlinearities</w:t>
      </w:r>
    </w:p>
    <w:p w:rsidR="00000000" w:rsidDel="00000000" w:rsidP="00000000" w:rsidRDefault="00000000" w:rsidRPr="00000000" w14:paraId="0000002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well-posedness theory</w:t>
      </w:r>
      <w:r w:rsidDel="00000000" w:rsidR="00000000" w:rsidRPr="00000000">
        <w:rPr>
          <w:rtl w:val="0"/>
        </w:rPr>
        <w:t xml:space="preserve"> developed in the paper addresses the </w:t>
      </w:r>
      <w:r w:rsidDel="00000000" w:rsidR="00000000" w:rsidRPr="00000000">
        <w:rPr>
          <w:b w:val="1"/>
          <w:rtl w:val="0"/>
        </w:rPr>
        <w:t xml:space="preserve">local and global existence</w:t>
      </w:r>
      <w:r w:rsidDel="00000000" w:rsidR="00000000" w:rsidRPr="00000000">
        <w:rPr>
          <w:rtl w:val="0"/>
        </w:rPr>
        <w:t xml:space="preserve"> of solutions to the NLS with energy-subcritical nonlinearities. This is crucial for MCP’s quantum simulations, as it ensures that the system's dynamics remain stable and physically meaningful over time.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n1uuxun6zqxf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A. Local Well-Posedness</w:t>
      </w:r>
    </w:p>
    <w:p w:rsidR="00000000" w:rsidDel="00000000" w:rsidP="00000000" w:rsidRDefault="00000000" w:rsidRPr="00000000" w14:paraId="0000002F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rtl w:val="0"/>
        </w:rPr>
        <w:t xml:space="preserve">local well-posedness</w:t>
      </w:r>
      <w:r w:rsidDel="00000000" w:rsidR="00000000" w:rsidRPr="00000000">
        <w:rPr>
          <w:rtl w:val="0"/>
        </w:rPr>
        <w:t xml:space="preserve">, the authors prove that solutions exist in a time interval [0,T)[0, T)[0,T) for sufficiently regular initial data. The proof relies on the </w:t>
      </w:r>
      <w:r w:rsidDel="00000000" w:rsidR="00000000" w:rsidRPr="00000000">
        <w:rPr>
          <w:b w:val="1"/>
          <w:rtl w:val="0"/>
        </w:rPr>
        <w:t xml:space="preserve">Kato-type regularity theory</w:t>
      </w:r>
      <w:r w:rsidDel="00000000" w:rsidR="00000000" w:rsidRPr="00000000">
        <w:rPr>
          <w:rtl w:val="0"/>
        </w:rPr>
        <w:t xml:space="preserve">, which provides bounds for the nonlinear potential F(ψ)F(\psi)F(ψ) in terms of the Sobolev norms of ψ\psiψ. MCP can integrate these regularity results into its simulation framework, ensuring that short-time evolutions of quantum states are stable and can be computed efficiently.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258whna72a7w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 Global Well-Posedness</w:t>
      </w:r>
    </w:p>
    <w:p w:rsidR="00000000" w:rsidDel="00000000" w:rsidP="00000000" w:rsidRDefault="00000000" w:rsidRPr="00000000" w14:paraId="0000003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rtl w:val="0"/>
        </w:rPr>
        <w:t xml:space="preserve">global well-posedness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the paper demonstrates that solutions exist for all time t∈[0,∞)t \in [0, \infty)t∈[0,∞) under specific conditions on the Hamiltonian, including cases where the Hamiltonian is </w:t>
      </w:r>
      <w:r w:rsidDel="00000000" w:rsidR="00000000" w:rsidRPr="00000000">
        <w:rPr>
          <w:b w:val="1"/>
          <w:rtl w:val="0"/>
        </w:rPr>
        <w:t xml:space="preserve">sign-indefinite</w:t>
      </w:r>
      <w:r w:rsidDel="00000000" w:rsidR="00000000" w:rsidRPr="00000000">
        <w:rPr>
          <w:rtl w:val="0"/>
        </w:rPr>
        <w:t xml:space="preserve">. MCP can use these results to simulate long-term behavior in systems with complex nonlinear interactions, where the far-field boundary conditions play a significant role in determining the stability of the solution.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d1eoha3fd81a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Applications in Quantum and Nonlinear Systems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lr6w18lkdz3x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A. Quantum Fluids and Bose-Einstein Condensates</w:t>
      </w:r>
    </w:p>
    <w:p w:rsidR="00000000" w:rsidDel="00000000" w:rsidP="00000000" w:rsidRDefault="00000000" w:rsidRPr="00000000" w14:paraId="0000003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integration of non-vanishing boundary conditions into MCP allows for the accurate simulation of </w:t>
      </w:r>
      <w:r w:rsidDel="00000000" w:rsidR="00000000" w:rsidRPr="00000000">
        <w:rPr>
          <w:b w:val="1"/>
          <w:rtl w:val="0"/>
        </w:rPr>
        <w:t xml:space="preserve">Bose-Einstein condensates (BECs)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quantum fluids</w:t>
      </w:r>
      <w:r w:rsidDel="00000000" w:rsidR="00000000" w:rsidRPr="00000000">
        <w:rPr>
          <w:rtl w:val="0"/>
        </w:rPr>
        <w:t xml:space="preserve">. In these systems, the wavefunction typically exhibits non-trivial far-field behavior, and the energy-subcritical nonlinearities lead to complex interactions between particles. MCP’s prime-based encoding can represent the long-range behavior of the quantum field, while the tensor network framework captures the nonlinearities that govern the dynamics of the system.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312zqfd7h6wn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 Nonlinear Optics and Self-Focusing Phenomena</w:t>
      </w:r>
    </w:p>
    <w:p w:rsidR="00000000" w:rsidDel="00000000" w:rsidP="00000000" w:rsidRDefault="00000000" w:rsidRPr="00000000" w14:paraId="00000036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Nonlinear Schrödinger equations are widely used in </w:t>
      </w:r>
      <w:r w:rsidDel="00000000" w:rsidR="00000000" w:rsidRPr="00000000">
        <w:rPr>
          <w:b w:val="1"/>
          <w:rtl w:val="0"/>
        </w:rPr>
        <w:t xml:space="preserve">nonlinear optics</w:t>
      </w:r>
      <w:r w:rsidDel="00000000" w:rsidR="00000000" w:rsidRPr="00000000">
        <w:rPr>
          <w:rtl w:val="0"/>
        </w:rPr>
        <w:t xml:space="preserve"> to describe the propagation of light in a medium with a nonlinear refractive index. The non-vanishing conditions at infinity are relevant for modeling </w:t>
      </w:r>
      <w:r w:rsidDel="00000000" w:rsidR="00000000" w:rsidRPr="00000000">
        <w:rPr>
          <w:b w:val="1"/>
          <w:rtl w:val="0"/>
        </w:rPr>
        <w:t xml:space="preserve">self-focusing</w:t>
      </w:r>
      <w:r w:rsidDel="00000000" w:rsidR="00000000" w:rsidRPr="00000000">
        <w:rPr>
          <w:rtl w:val="0"/>
        </w:rPr>
        <w:t xml:space="preserve"> phenomena, where the intensity of the wave does not decay but instead forms stable structures. MCP’s encoding of NLS equations with energy-subcritical nonlinearities enables the simulation of these self-focusing solutions and their long-term evolution.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auiq294guiu0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C. Numerical Simulations in High-Dimensional Spaces</w:t>
      </w:r>
    </w:p>
    <w:p w:rsidR="00000000" w:rsidDel="00000000" w:rsidP="00000000" w:rsidRDefault="00000000" w:rsidRPr="00000000" w14:paraId="0000003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prime-based encoding and tensor network approaches provide MCP with an efficient method for handling high-dimensional simulations involving NLS equations. The finite energy formulation, combined with the non-vanishing conditions at infinity, allows MCP to accurately model wavefunctions in multi-dimensional spaces, where classical approaches struggle due to the complexity of the boundary conditions.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3xnjevq0nkob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3A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The integration of </w:t>
      </w:r>
      <w:r w:rsidDel="00000000" w:rsidR="00000000" w:rsidRPr="00000000">
        <w:rPr>
          <w:i w:val="1"/>
          <w:rtl w:val="0"/>
        </w:rPr>
        <w:t xml:space="preserve">Finite Energy Well-Posedness for Nonlinear Schrödinger Equations with Non-Vanishing Conditions at Infinity</w:t>
      </w:r>
      <w:r w:rsidDel="00000000" w:rsidR="00000000" w:rsidRPr="00000000">
        <w:rPr>
          <w:rtl w:val="0"/>
        </w:rPr>
        <w:t xml:space="preserve"> into the </w:t>
      </w:r>
      <w:r w:rsidDel="00000000" w:rsidR="00000000" w:rsidRPr="00000000">
        <w:rPr>
          <w:b w:val="1"/>
          <w:rtl w:val="0"/>
        </w:rPr>
        <w:t xml:space="preserve">Matrix Compute Paradigm (MCP)</w:t>
      </w:r>
      <w:r w:rsidDel="00000000" w:rsidR="00000000" w:rsidRPr="00000000">
        <w:rPr>
          <w:rtl w:val="0"/>
        </w:rPr>
        <w:t xml:space="preserve"> enhances its ability to simulate complex quantum and nonlinear systems with long-range interactions. By incorporating the well-posedness results for energy-subcritical nonlinearities, MCP can handle both local and global dynamics of wavefunctions with non-trivial far-field behavior. This integration is particularly useful for applications in </w:t>
      </w:r>
      <w:r w:rsidDel="00000000" w:rsidR="00000000" w:rsidRPr="00000000">
        <w:rPr>
          <w:b w:val="1"/>
          <w:rtl w:val="0"/>
        </w:rPr>
        <w:t xml:space="preserve">Bose-Einstein condensates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fluids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nonlinear optics</w:t>
      </w:r>
      <w:r w:rsidDel="00000000" w:rsidR="00000000" w:rsidRPr="00000000">
        <w:rPr>
          <w:rtl w:val="0"/>
        </w:rPr>
        <w:t xml:space="preserve">, where non-vanishing boundary conditions are crucial for accurately representing real-world phenomena. The use of prime-based encoding and tensor networks ensures that these systems can be simulated efficiently and with high fidelity.</w:t>
      </w:r>
    </w:p>
    <w:p w:rsidR="00000000" w:rsidDel="00000000" w:rsidP="00000000" w:rsidRDefault="00000000" w:rsidRPr="00000000" w14:paraId="0000003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Here are the key references for integrating </w:t>
      </w:r>
      <w:r w:rsidDel="00000000" w:rsidR="00000000" w:rsidRPr="00000000">
        <w:rPr>
          <w:i w:val="1"/>
          <w:rtl w:val="0"/>
        </w:rPr>
        <w:t xml:space="preserve">Finite Energy Well-Posedness for Nonlinear Schrödinger Equations with Non-Vanishing Conditions at Infinity</w:t>
      </w:r>
      <w:r w:rsidDel="00000000" w:rsidR="00000000" w:rsidRPr="00000000">
        <w:rPr>
          <w:rtl w:val="0"/>
        </w:rPr>
        <w:t xml:space="preserve"> into the </w:t>
      </w:r>
      <w:r w:rsidDel="00000000" w:rsidR="00000000" w:rsidRPr="00000000">
        <w:rPr>
          <w:b w:val="1"/>
          <w:rtl w:val="0"/>
        </w:rPr>
        <w:t xml:space="preserve">Matrix Compute Paradigm (MCP)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ekswe8on7qwm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References: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Antonelli, P., Hientzsch, L. E., &amp; Marcati, P. (2023)</w:t>
      </w:r>
      <w:r w:rsidDel="00000000" w:rsidR="00000000" w:rsidRPr="00000000">
        <w:rPr>
          <w:rtl w:val="0"/>
        </w:rPr>
        <w:t xml:space="preserve">:</w:t>
        <w:br w:type="textWrapping"/>
        <w:t xml:space="preserve">Antonelli, P., Hientzsch, L. E., &amp; Marcati, P. (2023). </w:t>
      </w:r>
      <w:r w:rsidDel="00000000" w:rsidR="00000000" w:rsidRPr="00000000">
        <w:rPr>
          <w:i w:val="1"/>
          <w:rtl w:val="0"/>
        </w:rPr>
        <w:t xml:space="preserve">Finite Energy Well-Posedness for Nonlinear Schrödinger Equations with Non-Vanishing Conditions at Infinity</w:t>
      </w:r>
      <w:r w:rsidDel="00000000" w:rsidR="00000000" w:rsidRPr="00000000">
        <w:rPr>
          <w:rtl w:val="0"/>
        </w:rPr>
        <w:t xml:space="preserve">. arXiv preprint.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arXiv:2301.00751v3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This paper introduces key results on the well-posedness of nonlinear Schrödinger equations with non-trivial boundary conditions at infinity. It addresses both local and global well-posedness for energy-subcritical nonlinearities and provides a foundation for simulating such systems.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Cazenave, T. (2003)</w:t>
      </w:r>
      <w:r w:rsidDel="00000000" w:rsidR="00000000" w:rsidRPr="00000000">
        <w:rPr>
          <w:rtl w:val="0"/>
        </w:rPr>
        <w:t xml:space="preserve">:</w:t>
        <w:br w:type="textWrapping"/>
        <w:t xml:space="preserve">Cazenave, T. (2003). </w:t>
      </w:r>
      <w:r w:rsidDel="00000000" w:rsidR="00000000" w:rsidRPr="00000000">
        <w:rPr>
          <w:i w:val="1"/>
          <w:rtl w:val="0"/>
        </w:rPr>
        <w:t xml:space="preserve">Semilinear Schrödinger Equations</w:t>
      </w:r>
      <w:r w:rsidDel="00000000" w:rsidR="00000000" w:rsidRPr="00000000">
        <w:rPr>
          <w:rtl w:val="0"/>
        </w:rPr>
        <w:t xml:space="preserve">. American Mathematical Society.</w:t>
        <w:br w:type="textWrapping"/>
        <w:t xml:space="preserve">This textbook provides a comprehensive treatment of semilinear Schrödinger equations, including the existence, uniqueness, and stability of solutions. It offers background on well-posedness theory that complements the results of Antonelli et al.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Ginibre, J., &amp; Velo, G. (1984)</w:t>
      </w:r>
      <w:r w:rsidDel="00000000" w:rsidR="00000000" w:rsidRPr="00000000">
        <w:rPr>
          <w:rtl w:val="0"/>
        </w:rPr>
        <w:t xml:space="preserve">:</w:t>
        <w:br w:type="textWrapping"/>
        <w:t xml:space="preserve">Ginibre, J., &amp; Velo, G. (1984). </w:t>
      </w:r>
      <w:r w:rsidDel="00000000" w:rsidR="00000000" w:rsidRPr="00000000">
        <w:rPr>
          <w:i w:val="1"/>
          <w:rtl w:val="0"/>
        </w:rPr>
        <w:t xml:space="preserve">On a Class of Nonlinear Schrödinger Equations. I: The Cauchy Problem, General Case</w:t>
      </w:r>
      <w:r w:rsidDel="00000000" w:rsidR="00000000" w:rsidRPr="00000000">
        <w:rPr>
          <w:rtl w:val="0"/>
        </w:rPr>
        <w:t xml:space="preserve">. Journal of Functional Analysis, 32(1), 1-32.</w:t>
        <w:br w:type="textWrapping"/>
        <w:t xml:space="preserve">Ginibre and Velo’s work is foundational for the Cauchy problem in nonlinear Schrödinger equations. Their results on local and global existence provide the mathematical underpinning for the study of energy-subcritical NLS equations.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Kato, T. (1987)</w:t>
      </w:r>
      <w:r w:rsidDel="00000000" w:rsidR="00000000" w:rsidRPr="00000000">
        <w:rPr>
          <w:rtl w:val="0"/>
        </w:rPr>
        <w:t xml:space="preserve">:</w:t>
        <w:br w:type="textWrapping"/>
        <w:t xml:space="preserve">Kato, T. (1987). </w:t>
      </w:r>
      <w:r w:rsidDel="00000000" w:rsidR="00000000" w:rsidRPr="00000000">
        <w:rPr>
          <w:i w:val="1"/>
          <w:rtl w:val="0"/>
        </w:rPr>
        <w:t xml:space="preserve">On Nonlinear Schrödinger Equations</w:t>
      </w:r>
      <w:r w:rsidDel="00000000" w:rsidR="00000000" w:rsidRPr="00000000">
        <w:rPr>
          <w:rtl w:val="0"/>
        </w:rPr>
        <w:t xml:space="preserve">. Annales de l'Institut Henri Poincaré. Physique Théorique, 46(1), 113-129.</w:t>
        <w:br w:type="textWrapping"/>
        <w:t xml:space="preserve">Kato’s paper introduces methods for proving well-posedness of nonlinear Schrödinger equations, particularly in Sobolev spaces. The regularity results in this work are closely related to the techniques used in Antonelli et al. for energy-subcritical equations.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Strauss, W. A. (1977)</w:t>
      </w:r>
      <w:r w:rsidDel="00000000" w:rsidR="00000000" w:rsidRPr="00000000">
        <w:rPr>
          <w:rtl w:val="0"/>
        </w:rPr>
        <w:t xml:space="preserve">:</w:t>
        <w:br w:type="textWrapping"/>
        <w:t xml:space="preserve">Strauss, W. A. (1977). </w:t>
      </w:r>
      <w:r w:rsidDel="00000000" w:rsidR="00000000" w:rsidRPr="00000000">
        <w:rPr>
          <w:i w:val="1"/>
          <w:rtl w:val="0"/>
        </w:rPr>
        <w:t xml:space="preserve">Existence of Solitary Waves in Higher Dimensions</w:t>
      </w:r>
      <w:r w:rsidDel="00000000" w:rsidR="00000000" w:rsidRPr="00000000">
        <w:rPr>
          <w:rtl w:val="0"/>
        </w:rPr>
        <w:t xml:space="preserve">. Communications in Mathematical Physics, 55(2), 149-162.</w:t>
        <w:br w:type="textWrapping"/>
        <w:t xml:space="preserve">Strauss’s work on solitary waves in higher dimensions provides insights into the behavior of solutions with non-trivial boundary conditions at infinity. This complements the analysis of non-vanishing boundary conditions in nonlinear Schrödinger equations.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Tao, T. (2006)</w:t>
      </w:r>
      <w:r w:rsidDel="00000000" w:rsidR="00000000" w:rsidRPr="00000000">
        <w:rPr>
          <w:rtl w:val="0"/>
        </w:rPr>
        <w:t xml:space="preserve">:</w:t>
        <w:br w:type="textWrapping"/>
        <w:t xml:space="preserve">Tao, T. (2006). </w:t>
      </w:r>
      <w:r w:rsidDel="00000000" w:rsidR="00000000" w:rsidRPr="00000000">
        <w:rPr>
          <w:i w:val="1"/>
          <w:rtl w:val="0"/>
        </w:rPr>
        <w:t xml:space="preserve">Nonlinear Dispersive Equations: Local and Global Analysis</w:t>
      </w:r>
      <w:r w:rsidDel="00000000" w:rsidR="00000000" w:rsidRPr="00000000">
        <w:rPr>
          <w:rtl w:val="0"/>
        </w:rPr>
        <w:t xml:space="preserve">. American Mathematical Society.</w:t>
        <w:br w:type="textWrapping"/>
        <w:t xml:space="preserve">Tao’s textbook covers nonlinear dispersive equations, including the Schrödinger equation, and presents well-posedness theory in detail. His treatment of energy-subcritical nonlinearities provides further context for the work of Antonelli et al.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Carles, R., &amp; Keraani, S. (2007)</w:t>
      </w:r>
      <w:r w:rsidDel="00000000" w:rsidR="00000000" w:rsidRPr="00000000">
        <w:rPr>
          <w:rtl w:val="0"/>
        </w:rPr>
        <w:t xml:space="preserve">:</w:t>
        <w:br w:type="textWrapping"/>
        <w:t xml:space="preserve">Carles, R., &amp; Keraani, S. (2007). </w:t>
      </w:r>
      <w:r w:rsidDel="00000000" w:rsidR="00000000" w:rsidRPr="00000000">
        <w:rPr>
          <w:i w:val="1"/>
          <w:rtl w:val="0"/>
        </w:rPr>
        <w:t xml:space="preserve">On the Role of Quadratic Oscillations in Nonlinear Schrödinger Equations II: The L^2-critical Case</w:t>
      </w:r>
      <w:r w:rsidDel="00000000" w:rsidR="00000000" w:rsidRPr="00000000">
        <w:rPr>
          <w:rtl w:val="0"/>
        </w:rPr>
        <w:t xml:space="preserve">. Transactions of the American Mathematical Society, 359(1), 33-62.</w:t>
        <w:br w:type="textWrapping"/>
        <w:t xml:space="preserve">This paper focuses on well-posedness and the role of quadratic oscillations in critical and subcritical NLS equations, offering important background on how nonlinearities behave in energy-critical regimes.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Rauch, J. (1978)</w:t>
      </w:r>
      <w:r w:rsidDel="00000000" w:rsidR="00000000" w:rsidRPr="00000000">
        <w:rPr>
          <w:rtl w:val="0"/>
        </w:rPr>
        <w:t xml:space="preserve">:</w:t>
        <w:br w:type="textWrapping"/>
        <w:t xml:space="preserve">Rauch, J. (1978). </w:t>
      </w:r>
      <w:r w:rsidDel="00000000" w:rsidR="00000000" w:rsidRPr="00000000">
        <w:rPr>
          <w:i w:val="1"/>
          <w:rtl w:val="0"/>
        </w:rPr>
        <w:t xml:space="preserve">Geometric Optics and Nonlinear Partial Differential Equations</w:t>
      </w:r>
      <w:r w:rsidDel="00000000" w:rsidR="00000000" w:rsidRPr="00000000">
        <w:rPr>
          <w:rtl w:val="0"/>
        </w:rPr>
        <w:t xml:space="preserve">. Communications on Pure and Applied Mathematics, 31(4), 431-484.</w:t>
        <w:br w:type="textWrapping"/>
        <w:t xml:space="preserve">Rauch’s work on geometric optics and nonlinear PDEs provides a deeper understanding of boundary conditions at infinity, particularly in the context of dispersive equations like the NLS.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Tsutsumi, Y. (1984)</w:t>
      </w:r>
      <w:r w:rsidDel="00000000" w:rsidR="00000000" w:rsidRPr="00000000">
        <w:rPr>
          <w:rtl w:val="0"/>
        </w:rPr>
        <w:t xml:space="preserve">:</w:t>
        <w:br w:type="textWrapping"/>
        <w:t xml:space="preserve">Tsutsumi, Y. (1984). </w:t>
      </w:r>
      <w:r w:rsidDel="00000000" w:rsidR="00000000" w:rsidRPr="00000000">
        <w:rPr>
          <w:i w:val="1"/>
          <w:rtl w:val="0"/>
        </w:rPr>
        <w:t xml:space="preserve">Global Solutions for Nonlinear Schrödinger Equations with Small Initial Data in H^1(R^n)</w:t>
      </w:r>
      <w:r w:rsidDel="00000000" w:rsidR="00000000" w:rsidRPr="00000000">
        <w:rPr>
          <w:rtl w:val="0"/>
        </w:rPr>
        <w:t xml:space="preserve">. SIAM Journal on Mathematical Analysis, 15(2), 357-366.</w:t>
        <w:br w:type="textWrapping"/>
        <w:t xml:space="preserve">This paper discusses the global existence of solutions for nonlinear Schrödinger equations with small initial data, a theme relevant to the global well-posedness results for energy-subcritical equations in Antonelli et al.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Fibich, G. (2015)</w:t>
      </w:r>
      <w:r w:rsidDel="00000000" w:rsidR="00000000" w:rsidRPr="00000000">
        <w:rPr>
          <w:rtl w:val="0"/>
        </w:rPr>
        <w:t xml:space="preserve">:</w:t>
        <w:br w:type="textWrapping"/>
        <w:t xml:space="preserve">Fibich, G. (2015). </w:t>
      </w:r>
      <w:r w:rsidDel="00000000" w:rsidR="00000000" w:rsidRPr="00000000">
        <w:rPr>
          <w:i w:val="1"/>
          <w:rtl w:val="0"/>
        </w:rPr>
        <w:t xml:space="preserve">The Nonlinear Schrödinger Equation: Singular Solutions and Optical Collapse</w:t>
      </w:r>
      <w:r w:rsidDel="00000000" w:rsidR="00000000" w:rsidRPr="00000000">
        <w:rPr>
          <w:rtl w:val="0"/>
        </w:rPr>
        <w:t xml:space="preserve">. Springer.</w:t>
        <w:br w:type="textWrapping"/>
        <w:t xml:space="preserve">Fibich’s book explores solutions to the nonlinear Schrödinger equation with a focus on singular solutions and optical collapse, which is closely related to the study of focusing and defocusing nonlinearities in the NLS equations considered by Antonelli et al.</w:t>
      </w:r>
    </w:p>
    <w:p w:rsidR="00000000" w:rsidDel="00000000" w:rsidP="00000000" w:rsidRDefault="00000000" w:rsidRPr="00000000" w14:paraId="00000047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Ryan Van Gelder</w:t>
    </w:r>
  </w:p>
  <w:p w:rsidR="00000000" w:rsidDel="00000000" w:rsidP="00000000" w:rsidRDefault="00000000" w:rsidRPr="00000000" w14:paraId="00000049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301.00751v3" TargetMode="External"/><Relationship Id="rId7" Type="http://schemas.openxmlformats.org/officeDocument/2006/relationships/hyperlink" Target="https://arxiv.org/abs/2301.00751v3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