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To design a </w:t>
      </w:r>
      <w:r w:rsidDel="00000000" w:rsidR="00000000" w:rsidRPr="00000000">
        <w:rPr>
          <w:b w:val="1"/>
          <w:sz w:val="18"/>
          <w:szCs w:val="18"/>
          <w:rtl w:val="0"/>
        </w:rPr>
        <w:t xml:space="preserve">Prime-Encoded Quantum Genetic Algorithm (PEQGA)</w:t>
      </w:r>
      <w:r w:rsidDel="00000000" w:rsidR="00000000" w:rsidRPr="00000000">
        <w:rPr>
          <w:sz w:val="18"/>
          <w:szCs w:val="18"/>
          <w:rtl w:val="0"/>
        </w:rPr>
        <w:t xml:space="preserve">, we will integrate quantum principles with genetic algorithms (GAs) and modulate various evolutionary operators (mutation, crossover, selection) using prime numbers. The use of quantum mechanics will allow us to leverage quantum superposition, entanglement, and probabilistic behavior to explore the solution space more efficiently, while primes will introduce additional complexity and structure in the evolutionary process. This will create a unique hybrid algorithm for solving optimization problems with greater versatility.</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Here’s a step-by-step breakdown of the components of the Prime-Encoded Quantum Genetic Algorithm:</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xpsl9q63i2bn" w:id="1"/>
      <w:bookmarkEnd w:id="1"/>
      <w:r w:rsidDel="00000000" w:rsidR="00000000" w:rsidRPr="00000000">
        <w:rPr>
          <w:b w:val="1"/>
          <w:sz w:val="26"/>
          <w:szCs w:val="26"/>
          <w:rtl w:val="0"/>
        </w:rPr>
        <w:t xml:space="preserve">1. Quantum Genetic Algorithm Foundation</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Quantum genetic algorithms (QGAs) extend classical GAs by introducing quantum states and operations. In QGA:</w:t>
      </w:r>
    </w:p>
    <w:p w:rsidR="00000000" w:rsidDel="00000000" w:rsidP="00000000" w:rsidRDefault="00000000" w:rsidRPr="00000000" w14:paraId="00000005">
      <w:pPr>
        <w:pStyle w:val="Heading3"/>
        <w:keepNext w:val="0"/>
        <w:keepLines w:val="0"/>
        <w:numPr>
          <w:ilvl w:val="0"/>
          <w:numId w:val="6"/>
        </w:numPr>
        <w:spacing w:after="0" w:afterAutospacing="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Quantum Chromosomes</w:t>
      </w:r>
      <w:r w:rsidDel="00000000" w:rsidR="00000000" w:rsidRPr="00000000">
        <w:rPr>
          <w:sz w:val="18"/>
          <w:szCs w:val="18"/>
          <w:rtl w:val="0"/>
        </w:rPr>
        <w:t xml:space="preserve">: Each individual in the population is represented by a quantum bit (qubit) or a quantum chromosome, which can exist in a superposition of multiple states, allowing for simultaneous exploration of multiple solutions.</w:t>
      </w:r>
    </w:p>
    <w:p w:rsidR="00000000" w:rsidDel="00000000" w:rsidP="00000000" w:rsidRDefault="00000000" w:rsidRPr="00000000" w14:paraId="00000006">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Quantum Superposition</w:t>
      </w:r>
      <w:r w:rsidDel="00000000" w:rsidR="00000000" w:rsidRPr="00000000">
        <w:rPr>
          <w:sz w:val="18"/>
          <w:szCs w:val="18"/>
          <w:rtl w:val="0"/>
        </w:rPr>
        <w:t xml:space="preserve">: Quantum bits can represent both 0 and 1 states simultaneously, allowing the algorithm to explore multiple solutions in parallel.</w:t>
      </w:r>
    </w:p>
    <w:p w:rsidR="00000000" w:rsidDel="00000000" w:rsidP="00000000" w:rsidRDefault="00000000" w:rsidRPr="00000000" w14:paraId="00000007">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Quantum Gates</w:t>
      </w:r>
      <w:r w:rsidDel="00000000" w:rsidR="00000000" w:rsidRPr="00000000">
        <w:rPr>
          <w:sz w:val="18"/>
          <w:szCs w:val="18"/>
          <w:rtl w:val="0"/>
        </w:rPr>
        <w:t xml:space="preserve">: Quantum operations such as quantum gates are applied to the quantum chromosomes, evolving the population over time.</w:t>
      </w:r>
    </w:p>
    <w:p w:rsidR="00000000" w:rsidDel="00000000" w:rsidP="00000000" w:rsidRDefault="00000000" w:rsidRPr="00000000" w14:paraId="00000008">
      <w:pPr>
        <w:pStyle w:val="Heading3"/>
        <w:keepNext w:val="0"/>
        <w:keepLines w:val="0"/>
        <w:numPr>
          <w:ilvl w:val="0"/>
          <w:numId w:val="6"/>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Measurement</w:t>
      </w:r>
      <w:r w:rsidDel="00000000" w:rsidR="00000000" w:rsidRPr="00000000">
        <w:rPr>
          <w:sz w:val="18"/>
          <w:szCs w:val="18"/>
          <w:rtl w:val="0"/>
        </w:rPr>
        <w:t xml:space="preserve">: When a solution needs to be evaluated or selected, the quantum state is "measured," collapsing the superposition into a classical binary state.</w:t>
      </w:r>
    </w:p>
    <w:p w:rsidR="00000000" w:rsidDel="00000000" w:rsidP="00000000" w:rsidRDefault="00000000" w:rsidRPr="00000000" w14:paraId="00000009">
      <w:pPr>
        <w:pStyle w:val="Heading3"/>
        <w:keepNext w:val="0"/>
        <w:keepLines w:val="0"/>
        <w:spacing w:before="280" w:line="331.2" w:lineRule="auto"/>
        <w:rPr>
          <w:b w:val="1"/>
          <w:sz w:val="26"/>
          <w:szCs w:val="26"/>
        </w:rPr>
      </w:pPr>
      <w:bookmarkStart w:colFirst="0" w:colLast="0" w:name="_nkejxyn4b9an" w:id="2"/>
      <w:bookmarkEnd w:id="2"/>
      <w:r w:rsidDel="00000000" w:rsidR="00000000" w:rsidRPr="00000000">
        <w:rPr>
          <w:b w:val="1"/>
          <w:sz w:val="26"/>
          <w:szCs w:val="26"/>
          <w:rtl w:val="0"/>
        </w:rPr>
        <w:t xml:space="preserve">2. Prime-Based Modulation in Quantum Genetic Algorithm</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Prime numbers will modulate various components of the QGA. Each evolutionary step (mutation, crossover, selection) will be influenced by a prime number, ensuring that the process introduces controlled complexity, dynamism, and non-repetitive behavior. Here's how primes can be integrated:</w:t>
      </w:r>
    </w:p>
    <w:p w:rsidR="00000000" w:rsidDel="00000000" w:rsidP="00000000" w:rsidRDefault="00000000" w:rsidRPr="00000000" w14:paraId="0000000B">
      <w:pPr>
        <w:pStyle w:val="Heading4"/>
        <w:keepNext w:val="0"/>
        <w:keepLines w:val="0"/>
        <w:spacing w:after="40" w:before="240" w:line="331.2" w:lineRule="auto"/>
        <w:rPr>
          <w:b w:val="1"/>
          <w:color w:val="434343"/>
          <w:sz w:val="22"/>
          <w:szCs w:val="22"/>
        </w:rPr>
      </w:pPr>
      <w:bookmarkStart w:colFirst="0" w:colLast="0" w:name="_8l4msiz192c3" w:id="3"/>
      <w:bookmarkEnd w:id="3"/>
      <w:r w:rsidDel="00000000" w:rsidR="00000000" w:rsidRPr="00000000">
        <w:rPr>
          <w:b w:val="1"/>
          <w:color w:val="434343"/>
          <w:sz w:val="22"/>
          <w:szCs w:val="22"/>
          <w:rtl w:val="0"/>
        </w:rPr>
        <w:t xml:space="preserve">2.1 Prime-Modulated Mutation Rates</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Mutation introduces variability into the population by randomly altering genes (quantum states) in individuals. Prime modulation of mutation rates can ensure dynamic control over mutation intensity.</w:t>
      </w:r>
    </w:p>
    <w:p w:rsidR="00000000" w:rsidDel="00000000" w:rsidP="00000000" w:rsidRDefault="00000000" w:rsidRPr="00000000" w14:paraId="0000000D">
      <w:pPr>
        <w:pStyle w:val="Heading3"/>
        <w:keepNext w:val="0"/>
        <w:keepLines w:val="0"/>
        <w:numPr>
          <w:ilvl w:val="0"/>
          <w:numId w:val="9"/>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Prime-Encoded Mutation</w:t>
      </w:r>
      <w:r w:rsidDel="00000000" w:rsidR="00000000" w:rsidRPr="00000000">
        <w:rPr>
          <w:sz w:val="18"/>
          <w:szCs w:val="18"/>
          <w:rtl w:val="0"/>
        </w:rPr>
        <w:t xml:space="preserve">: The mutation rate can be modulated by prime numbers pip_ipi​, where iii represents the generation number. For example:</w:t>
        <w:br w:type="textWrapping"/>
        <w:t xml:space="preserve">Mutation Rate=1pi\text{Mutation Rate} = \frac{1}{p_i}Mutation Rate=pi​1​</w:t>
        <w:br w:type="textWrapping"/>
        <w:t xml:space="preserve">In this case, pip_ipi​ is the i-th prime number at each generation, controlling how frequently mutations occur.</w:t>
        <w:br w:type="textWrapping"/>
        <w:t xml:space="preserve">This prime-modulated mutation rate will dynamically adjust the mutation intensity across generations, introducing more randomness (mutations) early on when prime numbers are small, and slowing mutation as the population converges towards an optimal solution (with larger primes).</w:t>
      </w:r>
    </w:p>
    <w:p w:rsidR="00000000" w:rsidDel="00000000" w:rsidP="00000000" w:rsidRDefault="00000000" w:rsidRPr="00000000" w14:paraId="0000000E">
      <w:pPr>
        <w:pStyle w:val="Heading4"/>
        <w:keepNext w:val="0"/>
        <w:keepLines w:val="0"/>
        <w:spacing w:after="40" w:before="240" w:line="331.2" w:lineRule="auto"/>
        <w:rPr>
          <w:b w:val="1"/>
          <w:color w:val="434343"/>
          <w:sz w:val="22"/>
          <w:szCs w:val="22"/>
        </w:rPr>
      </w:pPr>
      <w:bookmarkStart w:colFirst="0" w:colLast="0" w:name="_ymaq1xw61is5" w:id="4"/>
      <w:bookmarkEnd w:id="4"/>
      <w:r w:rsidDel="00000000" w:rsidR="00000000" w:rsidRPr="00000000">
        <w:rPr>
          <w:b w:val="1"/>
          <w:color w:val="434343"/>
          <w:sz w:val="22"/>
          <w:szCs w:val="22"/>
          <w:rtl w:val="0"/>
        </w:rPr>
        <w:t xml:space="preserve">2.2 Prime-Encoded Selection Process</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classical genetic algorithms, selection pressures determine which individuals in the population are chosen for reproduction (crossover). By modulating the selection process with primes, we can ensure that selection becomes more dynamic and diverse over time.</w:t>
      </w:r>
    </w:p>
    <w:p w:rsidR="00000000" w:rsidDel="00000000" w:rsidP="00000000" w:rsidRDefault="00000000" w:rsidRPr="00000000" w14:paraId="00000010">
      <w:pPr>
        <w:pStyle w:val="Heading3"/>
        <w:keepNext w:val="0"/>
        <w:keepLines w:val="0"/>
        <w:numPr>
          <w:ilvl w:val="0"/>
          <w:numId w:val="8"/>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Prime-Weighted Selection</w:t>
      </w:r>
      <w:r w:rsidDel="00000000" w:rsidR="00000000" w:rsidRPr="00000000">
        <w:rPr>
          <w:rFonts w:ascii="Arial Unicode MS" w:cs="Arial Unicode MS" w:eastAsia="Arial Unicode MS" w:hAnsi="Arial Unicode MS"/>
          <w:sz w:val="18"/>
          <w:szCs w:val="18"/>
          <w:rtl w:val="0"/>
        </w:rPr>
        <w:t xml:space="preserve">: The probability of an individual being selected for crossover can be weighted by primes. For example, let the probability of selection P(i)P(i)P(i) for individual iii be: P(i)=fitness(i)+pi∑(fitness(j)+pj)P(i) = \frac{\text{fitness}(i) + p_i}{\sum \left( \text{fitness}(j) + p_j \right)}P(i)=∑(fitness(j)+pj​)fitness(i)+pi​​ where pip_ipi​ is the prime number associated with individual iii's generation or fitness level. This ensures that individuals are not selected solely based on fitness but also on a prime-modulated factor, adding randomness and exploration capabilities.</w:t>
      </w:r>
    </w:p>
    <w:p w:rsidR="00000000" w:rsidDel="00000000" w:rsidP="00000000" w:rsidRDefault="00000000" w:rsidRPr="00000000" w14:paraId="00000011">
      <w:pPr>
        <w:pStyle w:val="Heading4"/>
        <w:keepNext w:val="0"/>
        <w:keepLines w:val="0"/>
        <w:spacing w:after="40" w:before="240" w:line="331.2" w:lineRule="auto"/>
        <w:rPr>
          <w:b w:val="1"/>
          <w:color w:val="434343"/>
          <w:sz w:val="22"/>
          <w:szCs w:val="22"/>
        </w:rPr>
      </w:pPr>
      <w:bookmarkStart w:colFirst="0" w:colLast="0" w:name="_flyosvdq8fk" w:id="5"/>
      <w:bookmarkEnd w:id="5"/>
      <w:r w:rsidDel="00000000" w:rsidR="00000000" w:rsidRPr="00000000">
        <w:rPr>
          <w:b w:val="1"/>
          <w:color w:val="434343"/>
          <w:sz w:val="22"/>
          <w:szCs w:val="22"/>
          <w:rtl w:val="0"/>
        </w:rPr>
        <w:t xml:space="preserve">2.3 Prime-Modulated Crossover Probability</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Crossover combines two selected parents' genetic material to produce offspring. By encoding crossover probabilities with primes, the algorithm can ensure non-linear crossover behaviors.</w:t>
      </w:r>
    </w:p>
    <w:p w:rsidR="00000000" w:rsidDel="00000000" w:rsidP="00000000" w:rsidRDefault="00000000" w:rsidRPr="00000000" w14:paraId="00000013">
      <w:pPr>
        <w:pStyle w:val="Heading3"/>
        <w:keepNext w:val="0"/>
        <w:keepLines w:val="0"/>
        <w:numPr>
          <w:ilvl w:val="0"/>
          <w:numId w:val="1"/>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Prime-Driven Crossover</w:t>
      </w:r>
      <w:r w:rsidDel="00000000" w:rsidR="00000000" w:rsidRPr="00000000">
        <w:rPr>
          <w:rFonts w:ascii="Arial Unicode MS" w:cs="Arial Unicode MS" w:eastAsia="Arial Unicode MS" w:hAnsi="Arial Unicode MS"/>
          <w:sz w:val="18"/>
          <w:szCs w:val="18"/>
          <w:rtl w:val="0"/>
        </w:rPr>
        <w:t xml:space="preserve">: Crossover rates can vary dynamically based on prime numbers. For instance, the probability of crossover occurring between two selected individuals can depend on a prime number pip_ipi​ representing the current generation: Crossover Rate=1−1pi\text{Crossover Rate} = 1 - \frac{1}{p_i}Crossover Rate=1−pi​1​ As the algorithm progresses, crossover rates become less frequent, allowing the population to stabilize around stronger solutions.</w:t>
      </w:r>
    </w:p>
    <w:p w:rsidR="00000000" w:rsidDel="00000000" w:rsidP="00000000" w:rsidRDefault="00000000" w:rsidRPr="00000000" w14:paraId="00000014">
      <w:pPr>
        <w:pStyle w:val="Heading3"/>
        <w:keepNext w:val="0"/>
        <w:keepLines w:val="0"/>
        <w:spacing w:before="280" w:line="331.2" w:lineRule="auto"/>
        <w:rPr>
          <w:b w:val="1"/>
          <w:sz w:val="26"/>
          <w:szCs w:val="26"/>
        </w:rPr>
      </w:pPr>
      <w:bookmarkStart w:colFirst="0" w:colLast="0" w:name="_w9ndaeawr79d" w:id="6"/>
      <w:bookmarkEnd w:id="6"/>
      <w:r w:rsidDel="00000000" w:rsidR="00000000" w:rsidRPr="00000000">
        <w:rPr>
          <w:b w:val="1"/>
          <w:sz w:val="26"/>
          <w:szCs w:val="26"/>
          <w:rtl w:val="0"/>
        </w:rPr>
        <w:t xml:space="preserve">3. Quantum Superposition and Entanglement for Exploration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quantum genetic algorithms, individuals are represented by quantum states (qubits), which allow the algorithm to explore multiple solutions simultaneously.</w:t>
      </w:r>
    </w:p>
    <w:p w:rsidR="00000000" w:rsidDel="00000000" w:rsidP="00000000" w:rsidRDefault="00000000" w:rsidRPr="00000000" w14:paraId="00000016">
      <w:pPr>
        <w:pStyle w:val="Heading3"/>
        <w:keepNext w:val="0"/>
        <w:keepLines w:val="0"/>
        <w:numPr>
          <w:ilvl w:val="0"/>
          <w:numId w:val="2"/>
        </w:numPr>
        <w:spacing w:after="0" w:afterAutospacing="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Superposition</w:t>
      </w:r>
      <w:r w:rsidDel="00000000" w:rsidR="00000000" w:rsidRPr="00000000">
        <w:rPr>
          <w:rFonts w:ascii="Cardo" w:cs="Cardo" w:eastAsia="Cardo" w:hAnsi="Cardo"/>
          <w:sz w:val="18"/>
          <w:szCs w:val="18"/>
          <w:rtl w:val="0"/>
        </w:rPr>
        <w:t xml:space="preserve">: Each gene of an individual is encoded as a qubit that can exist in a superposition of both 0 and 1 states:</w:t>
        <w:br w:type="textWrapping"/>
        <w:t xml:space="preserve">ψ=α∣0⟩+β∣1⟩\psi = \alpha |0\rangle + \beta |1\rangleψ=α∣0⟩+β∣1⟩</w:t>
        <w:br w:type="textWrapping"/>
        <w:t xml:space="preserve">This superposition allows for a population that explores multiple potential solutions in parallel. During measurement, the state collapses into either a 0 or 1 based on the probabilities ∣α∣2|\alpha|^2∣α∣2 and ∣β∣2|\beta|^2∣β∣2.</w:t>
      </w:r>
    </w:p>
    <w:p w:rsidR="00000000" w:rsidDel="00000000" w:rsidP="00000000" w:rsidRDefault="00000000" w:rsidRPr="00000000" w14:paraId="00000017">
      <w:pPr>
        <w:pStyle w:val="Heading3"/>
        <w:keepNext w:val="0"/>
        <w:keepLines w:val="0"/>
        <w:numPr>
          <w:ilvl w:val="0"/>
          <w:numId w:val="2"/>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Prime-Encoded Entanglement</w:t>
      </w:r>
      <w:r w:rsidDel="00000000" w:rsidR="00000000" w:rsidRPr="00000000">
        <w:rPr>
          <w:rFonts w:ascii="Caudex" w:cs="Caudex" w:eastAsia="Caudex" w:hAnsi="Caudex"/>
          <w:sz w:val="18"/>
          <w:szCs w:val="18"/>
          <w:rtl w:val="0"/>
        </w:rPr>
        <w:t xml:space="preserve">: Entanglement between qubits can be influenced by prime modulation, allowing the algorithm to create more complex dependencies between genes in an individual. Prime-modulated entanglement could enhance the algorithm's ability to maintain relationships between solution variables.</w:t>
        <w:br w:type="textWrapping"/>
        <w:t xml:space="preserve">∣ψAB⟩=12(∣00⟩+∣11⟩)|\psi_{AB}\rangle = \frac{1}{\sqrt{2}}(|00\rangle + |11\rangle)∣ψAB​⟩=2​1​(∣00⟩+∣11⟩)</w:t>
        <w:br w:type="textWrapping"/>
        <w:t xml:space="preserve">Here, the degree of entanglement between qubits AAA and BBB can be influenced by a prime number pip_ipi​, making the linkage between variables dynamically evolve as the solution space is explored.</w:t>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m2vfdqa5kx1f" w:id="7"/>
      <w:bookmarkEnd w:id="7"/>
      <w:r w:rsidDel="00000000" w:rsidR="00000000" w:rsidRPr="00000000">
        <w:rPr>
          <w:b w:val="1"/>
          <w:sz w:val="26"/>
          <w:szCs w:val="26"/>
          <w:rtl w:val="0"/>
        </w:rPr>
        <w:t xml:space="preserve">4. Fitness Evaluation and Prime-Adaptive Optimization</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Fitness evaluation remains the core of the optimization process, where each individual is evaluated based on how well it solves the given problem. Primes will be introduced to modulate the fitness function and introduce variety in how solutions are evaluated:</w:t>
      </w:r>
    </w:p>
    <w:p w:rsidR="00000000" w:rsidDel="00000000" w:rsidP="00000000" w:rsidRDefault="00000000" w:rsidRPr="00000000" w14:paraId="0000001A">
      <w:pPr>
        <w:pStyle w:val="Heading3"/>
        <w:keepNext w:val="0"/>
        <w:keepLines w:val="0"/>
        <w:numPr>
          <w:ilvl w:val="0"/>
          <w:numId w:val="5"/>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Prime-Augmented Fitness Function</w:t>
      </w:r>
      <w:r w:rsidDel="00000000" w:rsidR="00000000" w:rsidRPr="00000000">
        <w:rPr>
          <w:sz w:val="18"/>
          <w:szCs w:val="18"/>
          <w:rtl w:val="0"/>
        </w:rPr>
        <w:t xml:space="preserve">: The fitness function can be altered by incorporating a prime number pip_ipi​ into the evaluation, ensuring that the evaluation criteria evolve over time. For example: Fitness(i)=Base Fitness(i)+1pi\text{Fitness}(i) = \text{Base Fitness}(i) + \frac{1}{p_i}Fitness(i)=Base Fitness(i)+pi​1​ where pip_ipi​ is a prime number that slightly adjusts the fitness landscape, ensuring the algorithm avoids premature convergence and explores alternative paths.</w:t>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a0tcig8vcyhc" w:id="8"/>
      <w:bookmarkEnd w:id="8"/>
      <w:r w:rsidDel="00000000" w:rsidR="00000000" w:rsidRPr="00000000">
        <w:rPr>
          <w:b w:val="1"/>
          <w:sz w:val="26"/>
          <w:szCs w:val="26"/>
          <w:rtl w:val="0"/>
        </w:rPr>
        <w:t xml:space="preserve">5. Quantum Gates and Prime-Driven Evolution</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Quantum gates will drive the evolution of the quantum chromosomes, manipulating the quantum states and allowing the algorithm to transition between solutions more efficiently. Prime modulation will affect how these gates operate:</w:t>
      </w:r>
    </w:p>
    <w:p w:rsidR="00000000" w:rsidDel="00000000" w:rsidP="00000000" w:rsidRDefault="00000000" w:rsidRPr="00000000" w14:paraId="0000001D">
      <w:pPr>
        <w:pStyle w:val="Heading3"/>
        <w:keepNext w:val="0"/>
        <w:keepLines w:val="0"/>
        <w:numPr>
          <w:ilvl w:val="0"/>
          <w:numId w:val="3"/>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Prime-Modulated Rotation Gates</w:t>
      </w:r>
      <w:r w:rsidDel="00000000" w:rsidR="00000000" w:rsidRPr="00000000">
        <w:rPr>
          <w:rFonts w:ascii="Arial Unicode MS" w:cs="Arial Unicode MS" w:eastAsia="Arial Unicode MS" w:hAnsi="Arial Unicode MS"/>
          <w:sz w:val="18"/>
          <w:szCs w:val="18"/>
          <w:rtl w:val="0"/>
        </w:rPr>
        <w:t xml:space="preserve">: Quantum gates like the rotation gate R(θ)R(\theta)R(θ) will be influenced by prime numbers, affecting the probability amplitudes of quantum bits in each solution. The rotation angle θ\thetaθ could be determined by a prime-based function, ensuring that quantum states evolve in a non-linear and dynamic manner. R(θ)=(cos⁡(θ)−sin⁡(θ)sin⁡(θ)cos⁡(θ))R(\theta) = \begin{pmatrix} \cos(\theta) &amp; -\sin(\theta) \\ \sin(\theta) &amp; \cos(\theta) \end{pmatrix}R(θ)=(cos(θ)sin(θ)​−sin(θ)cos(θ)​) where θ=πpi\theta = \frac{\pi}{p_i}θ=pi​π​ modulates the gate's rotation based on the prime pip_ipi​, introducing diverse evolutionary pathways.</w:t>
      </w:r>
    </w:p>
    <w:p w:rsidR="00000000" w:rsidDel="00000000" w:rsidP="00000000" w:rsidRDefault="00000000" w:rsidRPr="00000000" w14:paraId="0000001E">
      <w:pPr>
        <w:pStyle w:val="Heading3"/>
        <w:keepNext w:val="0"/>
        <w:keepLines w:val="0"/>
        <w:spacing w:before="280" w:line="331.2" w:lineRule="auto"/>
        <w:rPr>
          <w:b w:val="1"/>
          <w:sz w:val="26"/>
          <w:szCs w:val="26"/>
        </w:rPr>
      </w:pPr>
      <w:bookmarkStart w:colFirst="0" w:colLast="0" w:name="_4olkq4bznoyl" w:id="9"/>
      <w:bookmarkEnd w:id="9"/>
      <w:r w:rsidDel="00000000" w:rsidR="00000000" w:rsidRPr="00000000">
        <w:rPr>
          <w:b w:val="1"/>
          <w:sz w:val="26"/>
          <w:szCs w:val="26"/>
          <w:rtl w:val="0"/>
        </w:rPr>
        <w:t xml:space="preserve">6. Prime-Encoded Quantum Collapse</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At the end of each generation, a </w:t>
      </w:r>
      <w:r w:rsidDel="00000000" w:rsidR="00000000" w:rsidRPr="00000000">
        <w:rPr>
          <w:b w:val="1"/>
          <w:sz w:val="18"/>
          <w:szCs w:val="18"/>
          <w:rtl w:val="0"/>
        </w:rPr>
        <w:t xml:space="preserve">quantum measurement</w:t>
      </w:r>
      <w:r w:rsidDel="00000000" w:rsidR="00000000" w:rsidRPr="00000000">
        <w:rPr>
          <w:sz w:val="18"/>
          <w:szCs w:val="18"/>
          <w:rtl w:val="0"/>
        </w:rPr>
        <w:t xml:space="preserve"> collapses the quantum chromosome into a classical binary representation, which is then evaluated. The prime-encoded modulation ensures that the measurement process, while probabilistic, incorporates the prime number's influence, adding a layer of structured randomness to the collapse.</w:t>
      </w:r>
    </w:p>
    <w:p w:rsidR="00000000" w:rsidDel="00000000" w:rsidP="00000000" w:rsidRDefault="00000000" w:rsidRPr="00000000" w14:paraId="00000020">
      <w:pPr>
        <w:pStyle w:val="Heading3"/>
        <w:keepNext w:val="0"/>
        <w:keepLines w:val="0"/>
        <w:spacing w:before="280" w:line="331.2" w:lineRule="auto"/>
        <w:rPr>
          <w:b w:val="1"/>
          <w:sz w:val="26"/>
          <w:szCs w:val="26"/>
        </w:rPr>
      </w:pPr>
      <w:bookmarkStart w:colFirst="0" w:colLast="0" w:name="_qmp9y0tnttls" w:id="10"/>
      <w:bookmarkEnd w:id="10"/>
      <w:r w:rsidDel="00000000" w:rsidR="00000000" w:rsidRPr="00000000">
        <w:rPr>
          <w:b w:val="1"/>
          <w:sz w:val="26"/>
          <w:szCs w:val="26"/>
          <w:rtl w:val="0"/>
        </w:rPr>
        <w:t xml:space="preserve">7. Algorithm Workflow</w:t>
      </w:r>
    </w:p>
    <w:p w:rsidR="00000000" w:rsidDel="00000000" w:rsidP="00000000" w:rsidRDefault="00000000" w:rsidRPr="00000000" w14:paraId="00000021">
      <w:pPr>
        <w:pStyle w:val="Heading3"/>
        <w:keepNext w:val="0"/>
        <w:keepLines w:val="0"/>
        <w:numPr>
          <w:ilvl w:val="0"/>
          <w:numId w:val="7"/>
        </w:numPr>
        <w:spacing w:after="0" w:afterAutospacing="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Initialization</w:t>
      </w:r>
      <w:r w:rsidDel="00000000" w:rsidR="00000000" w:rsidRPr="00000000">
        <w:rPr>
          <w:sz w:val="18"/>
          <w:szCs w:val="18"/>
          <w:rtl w:val="0"/>
        </w:rPr>
        <w:t xml:space="preserve">: The population is initialized with quantum states (superpositions of binary solutions), and prime numbers are assigned to modulate evolutionary parameters.</w:t>
      </w:r>
    </w:p>
    <w:p w:rsidR="00000000" w:rsidDel="00000000" w:rsidP="00000000" w:rsidRDefault="00000000" w:rsidRPr="00000000" w14:paraId="00000022">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Quantum Gates and Superposition</w:t>
      </w:r>
      <w:r w:rsidDel="00000000" w:rsidR="00000000" w:rsidRPr="00000000">
        <w:rPr>
          <w:sz w:val="18"/>
          <w:szCs w:val="18"/>
          <w:rtl w:val="0"/>
        </w:rPr>
        <w:t xml:space="preserve">: Quantum gates evolve the population, allowing exploration of the solution space.</w:t>
      </w:r>
    </w:p>
    <w:p w:rsidR="00000000" w:rsidDel="00000000" w:rsidP="00000000" w:rsidRDefault="00000000" w:rsidRPr="00000000" w14:paraId="00000023">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Prime-Modulated Crossover and Mutation</w:t>
      </w:r>
      <w:r w:rsidDel="00000000" w:rsidR="00000000" w:rsidRPr="00000000">
        <w:rPr>
          <w:sz w:val="18"/>
          <w:szCs w:val="18"/>
          <w:rtl w:val="0"/>
        </w:rPr>
        <w:t xml:space="preserve">: Crossover and mutation are performed, with their rates dynamically modulated by prime numbers.</w:t>
      </w:r>
    </w:p>
    <w:p w:rsidR="00000000" w:rsidDel="00000000" w:rsidP="00000000" w:rsidRDefault="00000000" w:rsidRPr="00000000" w14:paraId="00000024">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Selection</w:t>
      </w:r>
      <w:r w:rsidDel="00000000" w:rsidR="00000000" w:rsidRPr="00000000">
        <w:rPr>
          <w:sz w:val="18"/>
          <w:szCs w:val="18"/>
          <w:rtl w:val="0"/>
        </w:rPr>
        <w:t xml:space="preserve">: The prime-encoded selection process chooses individuals for reproduction based on a combination of fitness and prime-based factors.</w:t>
      </w:r>
    </w:p>
    <w:p w:rsidR="00000000" w:rsidDel="00000000" w:rsidP="00000000" w:rsidRDefault="00000000" w:rsidRPr="00000000" w14:paraId="00000025">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Measurement and Fitness Evaluation</w:t>
      </w:r>
      <w:r w:rsidDel="00000000" w:rsidR="00000000" w:rsidRPr="00000000">
        <w:rPr>
          <w:sz w:val="18"/>
          <w:szCs w:val="18"/>
          <w:rtl w:val="0"/>
        </w:rPr>
        <w:t xml:space="preserve">: The quantum chromosomes collapse into classical states, which are evaluated for fitness using prime-augmented fitness functions.</w:t>
      </w:r>
    </w:p>
    <w:p w:rsidR="00000000" w:rsidDel="00000000" w:rsidP="00000000" w:rsidRDefault="00000000" w:rsidRPr="00000000" w14:paraId="00000026">
      <w:pPr>
        <w:pStyle w:val="Heading3"/>
        <w:keepNext w:val="0"/>
        <w:keepLines w:val="0"/>
        <w:numPr>
          <w:ilvl w:val="0"/>
          <w:numId w:val="7"/>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Iteration</w:t>
      </w:r>
      <w:r w:rsidDel="00000000" w:rsidR="00000000" w:rsidRPr="00000000">
        <w:rPr>
          <w:sz w:val="18"/>
          <w:szCs w:val="18"/>
          <w:rtl w:val="0"/>
        </w:rPr>
        <w:t xml:space="preserve">: The process repeats over generations, with primes modulating each step, leading to optimized solutions.</w:t>
      </w:r>
    </w:p>
    <w:p w:rsidR="00000000" w:rsidDel="00000000" w:rsidP="00000000" w:rsidRDefault="00000000" w:rsidRPr="00000000" w14:paraId="00000027">
      <w:pPr>
        <w:pStyle w:val="Heading3"/>
        <w:keepNext w:val="0"/>
        <w:keepLines w:val="0"/>
        <w:spacing w:before="280" w:line="331.2" w:lineRule="auto"/>
        <w:rPr>
          <w:b w:val="1"/>
          <w:sz w:val="26"/>
          <w:szCs w:val="26"/>
        </w:rPr>
      </w:pPr>
      <w:bookmarkStart w:colFirst="0" w:colLast="0" w:name="_b9s90umk1snp" w:id="11"/>
      <w:bookmarkEnd w:id="11"/>
      <w:r w:rsidDel="00000000" w:rsidR="00000000" w:rsidRPr="00000000">
        <w:rPr>
          <w:b w:val="1"/>
          <w:sz w:val="26"/>
          <w:szCs w:val="26"/>
          <w:rtl w:val="0"/>
        </w:rPr>
        <w:t xml:space="preserve">8. Applications and Use Cases</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The Prime-Encoded Quantum Genetic Algorithm can be applied to:</w:t>
      </w:r>
    </w:p>
    <w:p w:rsidR="00000000" w:rsidDel="00000000" w:rsidP="00000000" w:rsidRDefault="00000000" w:rsidRPr="00000000" w14:paraId="00000029">
      <w:pPr>
        <w:pStyle w:val="Heading3"/>
        <w:keepNext w:val="0"/>
        <w:keepLines w:val="0"/>
        <w:numPr>
          <w:ilvl w:val="0"/>
          <w:numId w:val="4"/>
        </w:numPr>
        <w:spacing w:after="0" w:afterAutospacing="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Optimization Problems</w:t>
      </w:r>
      <w:r w:rsidDel="00000000" w:rsidR="00000000" w:rsidRPr="00000000">
        <w:rPr>
          <w:sz w:val="18"/>
          <w:szCs w:val="18"/>
          <w:rtl w:val="0"/>
        </w:rPr>
        <w:t xml:space="preserve">: Solving complex optimization problems like the traveling salesman problem, function optimization, or scheduling.</w:t>
      </w:r>
    </w:p>
    <w:p w:rsidR="00000000" w:rsidDel="00000000" w:rsidP="00000000" w:rsidRDefault="00000000" w:rsidRPr="00000000" w14:paraId="0000002A">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Quantum-Inspired AI</w:t>
      </w:r>
      <w:r w:rsidDel="00000000" w:rsidR="00000000" w:rsidRPr="00000000">
        <w:rPr>
          <w:sz w:val="18"/>
          <w:szCs w:val="18"/>
          <w:rtl w:val="0"/>
        </w:rPr>
        <w:t xml:space="preserve">: Enhancing machine learning algorithms by exploring diverse solutions and avoiding local minima through quantum superposition and prime modulation.</w:t>
      </w:r>
    </w:p>
    <w:p w:rsidR="00000000" w:rsidDel="00000000" w:rsidP="00000000" w:rsidRDefault="00000000" w:rsidRPr="00000000" w14:paraId="0000002B">
      <w:pPr>
        <w:pStyle w:val="Heading3"/>
        <w:keepNext w:val="0"/>
        <w:keepLines w:val="0"/>
        <w:numPr>
          <w:ilvl w:val="0"/>
          <w:numId w:val="4"/>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Cryptography</w:t>
      </w:r>
      <w:r w:rsidDel="00000000" w:rsidR="00000000" w:rsidRPr="00000000">
        <w:rPr>
          <w:sz w:val="18"/>
          <w:szCs w:val="18"/>
          <w:rtl w:val="0"/>
        </w:rPr>
        <w:t xml:space="preserve">: Leveraging quantum principles and prime modulation to explore secure cryptographic protocols and key generation methods.</w:t>
      </w:r>
    </w:p>
    <w:p w:rsidR="00000000" w:rsidDel="00000000" w:rsidP="00000000" w:rsidRDefault="00000000" w:rsidRPr="00000000" w14:paraId="0000002C">
      <w:pPr>
        <w:pStyle w:val="Heading3"/>
        <w:keepNext w:val="0"/>
        <w:keepLines w:val="0"/>
        <w:spacing w:before="280" w:line="331.2" w:lineRule="auto"/>
        <w:rPr>
          <w:b w:val="1"/>
          <w:sz w:val="26"/>
          <w:szCs w:val="26"/>
        </w:rPr>
      </w:pPr>
      <w:bookmarkStart w:colFirst="0" w:colLast="0" w:name="_6e60sjfr3oe4" w:id="12"/>
      <w:bookmarkEnd w:id="12"/>
      <w:r w:rsidDel="00000000" w:rsidR="00000000" w:rsidRPr="00000000">
        <w:rPr>
          <w:b w:val="1"/>
          <w:sz w:val="26"/>
          <w:szCs w:val="26"/>
          <w:rtl w:val="0"/>
        </w:rPr>
        <w:t xml:space="preserve">Conclusion</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jgt4ki87t8i9" w:id="13"/>
      <w:bookmarkEnd w:id="13"/>
      <w:r w:rsidDel="00000000" w:rsidR="00000000" w:rsidRPr="00000000">
        <w:rPr>
          <w:sz w:val="18"/>
          <w:szCs w:val="18"/>
          <w:rtl w:val="0"/>
        </w:rPr>
        <w:t xml:space="preserve">The </w:t>
      </w:r>
      <w:r w:rsidDel="00000000" w:rsidR="00000000" w:rsidRPr="00000000">
        <w:rPr>
          <w:b w:val="1"/>
          <w:sz w:val="18"/>
          <w:szCs w:val="18"/>
          <w:rtl w:val="0"/>
        </w:rPr>
        <w:t xml:space="preserve">Prime-Encoded Quantum Genetic Algorithm (PEQGA)</w:t>
      </w:r>
      <w:r w:rsidDel="00000000" w:rsidR="00000000" w:rsidRPr="00000000">
        <w:rPr>
          <w:sz w:val="18"/>
          <w:szCs w:val="18"/>
          <w:rtl w:val="0"/>
        </w:rPr>
        <w:t xml:space="preserve"> combines quantum computing principles with prime number modulation to enhance solution optimization. By dynamically adjusting mutation rates, crossover probabilities, and selection processes using prime numbers, the algorithm explores the solution space in a structured yet flexible manner, leading to efficient and innovative optimization in complex problem-solving scenarios.</w:t>
      </w:r>
      <w:r w:rsidDel="00000000" w:rsidR="00000000" w:rsidRPr="00000000">
        <w:rPr>
          <w:rtl w:val="0"/>
        </w:rPr>
      </w:r>
    </w:p>
    <w:p w:rsidR="00000000" w:rsidDel="00000000" w:rsidP="00000000" w:rsidRDefault="00000000" w:rsidRPr="00000000" w14:paraId="0000002E">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