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60" w:lineRule="auto"/>
        <w:ind w:left="720" w:firstLine="0"/>
        <w:jc w:val="both"/>
        <w:rPr>
          <w:b w:val="1"/>
          <w:color w:val="000000"/>
          <w:sz w:val="26"/>
          <w:szCs w:val="26"/>
        </w:rPr>
      </w:pPr>
      <w:bookmarkStart w:colFirst="0" w:colLast="0" w:name="_a2q3x48pgw35" w:id="0"/>
      <w:bookmarkEnd w:id="0"/>
      <w:r w:rsidDel="00000000" w:rsidR="00000000" w:rsidRPr="00000000">
        <w:rPr>
          <w:b w:val="1"/>
          <w:color w:val="000000"/>
          <w:sz w:val="26"/>
          <w:szCs w:val="26"/>
          <w:rtl w:val="0"/>
        </w:rPr>
        <w:t xml:space="preserve">Cellular Automata (CA)</w:t>
      </w:r>
    </w:p>
    <w:p w:rsidR="00000000" w:rsidDel="00000000" w:rsidP="00000000" w:rsidRDefault="00000000" w:rsidRPr="00000000" w14:paraId="00000002">
      <w:pPr>
        <w:spacing w:after="240" w:before="240" w:line="360" w:lineRule="auto"/>
        <w:jc w:val="both"/>
        <w:rPr>
          <w:sz w:val="20"/>
          <w:szCs w:val="20"/>
        </w:rPr>
      </w:pPr>
      <w:r w:rsidDel="00000000" w:rsidR="00000000" w:rsidRPr="00000000">
        <w:rPr>
          <w:b w:val="1"/>
          <w:sz w:val="20"/>
          <w:szCs w:val="20"/>
          <w:rtl w:val="0"/>
        </w:rPr>
        <w:t xml:space="preserve">Cellular Automata (CA)</w:t>
      </w:r>
      <w:r w:rsidDel="00000000" w:rsidR="00000000" w:rsidRPr="00000000">
        <w:rPr>
          <w:sz w:val="20"/>
          <w:szCs w:val="20"/>
          <w:rtl w:val="0"/>
        </w:rPr>
        <w:t xml:space="preserve"> are discrete models used to simulate systems with local interactions and rules. The structure consists of a grid of cells that evolve through discrete time steps according to a set of rules based on the states of neighboring cells. CAs are widely used in modeling biological systems, physical phenomena, and computational universality.</w:t>
      </w:r>
    </w:p>
    <w:p w:rsidR="00000000" w:rsidDel="00000000" w:rsidP="00000000" w:rsidRDefault="00000000" w:rsidRPr="00000000" w14:paraId="00000003">
      <w:pPr>
        <w:numPr>
          <w:ilvl w:val="0"/>
          <w:numId w:val="6"/>
        </w:numPr>
        <w:spacing w:after="0" w:afterAutospacing="0" w:before="240" w:line="360" w:lineRule="auto"/>
        <w:ind w:left="720" w:hanging="360"/>
        <w:rPr>
          <w:sz w:val="20"/>
          <w:szCs w:val="20"/>
        </w:rPr>
      </w:pPr>
      <w:r w:rsidDel="00000000" w:rsidR="00000000" w:rsidRPr="00000000">
        <w:rPr>
          <w:b w:val="1"/>
          <w:sz w:val="20"/>
          <w:szCs w:val="20"/>
          <w:rtl w:val="0"/>
        </w:rPr>
        <w:t xml:space="preserve">Types</w:t>
      </w:r>
      <w:r w:rsidDel="00000000" w:rsidR="00000000" w:rsidRPr="00000000">
        <w:rPr>
          <w:sz w:val="20"/>
          <w:szCs w:val="20"/>
          <w:rtl w:val="0"/>
        </w:rPr>
        <w:t xml:space="preserve">:</w:t>
      </w:r>
    </w:p>
    <w:p w:rsidR="00000000" w:rsidDel="00000000" w:rsidP="00000000" w:rsidRDefault="00000000" w:rsidRPr="00000000" w14:paraId="00000004">
      <w:pPr>
        <w:numPr>
          <w:ilvl w:val="1"/>
          <w:numId w:val="6"/>
        </w:numPr>
        <w:spacing w:after="0" w:afterAutospacing="0" w:before="0" w:beforeAutospacing="0" w:line="360" w:lineRule="auto"/>
        <w:ind w:left="1440" w:hanging="360"/>
        <w:rPr>
          <w:sz w:val="20"/>
          <w:szCs w:val="20"/>
        </w:rPr>
      </w:pPr>
      <w:r w:rsidDel="00000000" w:rsidR="00000000" w:rsidRPr="00000000">
        <w:rPr>
          <w:b w:val="1"/>
          <w:sz w:val="20"/>
          <w:szCs w:val="20"/>
          <w:rtl w:val="0"/>
        </w:rPr>
        <w:t xml:space="preserve">1D Cellular Automata</w:t>
      </w:r>
      <w:r w:rsidDel="00000000" w:rsidR="00000000" w:rsidRPr="00000000">
        <w:rPr>
          <w:sz w:val="20"/>
          <w:szCs w:val="20"/>
          <w:rtl w:val="0"/>
        </w:rPr>
        <w:t xml:space="preserve">: E.g., Rule 110 and Rule 30 (Stephen Wolfram).</w:t>
      </w:r>
    </w:p>
    <w:p w:rsidR="00000000" w:rsidDel="00000000" w:rsidP="00000000" w:rsidRDefault="00000000" w:rsidRPr="00000000" w14:paraId="00000005">
      <w:pPr>
        <w:numPr>
          <w:ilvl w:val="1"/>
          <w:numId w:val="6"/>
        </w:numPr>
        <w:spacing w:after="0" w:afterAutospacing="0" w:before="0" w:beforeAutospacing="0" w:line="360" w:lineRule="auto"/>
        <w:ind w:left="1440" w:hanging="360"/>
        <w:rPr>
          <w:sz w:val="20"/>
          <w:szCs w:val="20"/>
        </w:rPr>
      </w:pPr>
      <w:r w:rsidDel="00000000" w:rsidR="00000000" w:rsidRPr="00000000">
        <w:rPr>
          <w:b w:val="1"/>
          <w:sz w:val="20"/>
          <w:szCs w:val="20"/>
          <w:rtl w:val="0"/>
        </w:rPr>
        <w:t xml:space="preserve">2D Cellular Automata</w:t>
      </w:r>
      <w:r w:rsidDel="00000000" w:rsidR="00000000" w:rsidRPr="00000000">
        <w:rPr>
          <w:sz w:val="20"/>
          <w:szCs w:val="20"/>
          <w:rtl w:val="0"/>
        </w:rPr>
        <w:t xml:space="preserve">: E.g., Conway's Game of Life.</w:t>
      </w:r>
    </w:p>
    <w:p w:rsidR="00000000" w:rsidDel="00000000" w:rsidP="00000000" w:rsidRDefault="00000000" w:rsidRPr="00000000" w14:paraId="00000006">
      <w:pPr>
        <w:numPr>
          <w:ilvl w:val="1"/>
          <w:numId w:val="6"/>
        </w:numPr>
        <w:spacing w:after="0" w:afterAutospacing="0" w:before="0" w:beforeAutospacing="0" w:line="360" w:lineRule="auto"/>
        <w:ind w:left="1440" w:hanging="360"/>
        <w:rPr>
          <w:sz w:val="20"/>
          <w:szCs w:val="20"/>
        </w:rPr>
      </w:pPr>
      <w:r w:rsidDel="00000000" w:rsidR="00000000" w:rsidRPr="00000000">
        <w:rPr>
          <w:b w:val="1"/>
          <w:sz w:val="20"/>
          <w:szCs w:val="20"/>
          <w:rtl w:val="0"/>
        </w:rPr>
        <w:t xml:space="preserve">Higher-Dimensional Cellular Automata</w:t>
      </w:r>
      <w:r w:rsidDel="00000000" w:rsidR="00000000" w:rsidRPr="00000000">
        <w:rPr>
          <w:sz w:val="20"/>
          <w:szCs w:val="20"/>
          <w:rtl w:val="0"/>
        </w:rPr>
        <w:t xml:space="preserve">.</w:t>
      </w:r>
    </w:p>
    <w:p w:rsidR="00000000" w:rsidDel="00000000" w:rsidP="00000000" w:rsidRDefault="00000000" w:rsidRPr="00000000" w14:paraId="00000007">
      <w:pPr>
        <w:numPr>
          <w:ilvl w:val="0"/>
          <w:numId w:val="6"/>
        </w:numPr>
        <w:spacing w:after="0" w:afterAutospacing="0" w:before="0" w:beforeAutospacing="0" w:line="360" w:lineRule="auto"/>
        <w:ind w:left="720" w:hanging="360"/>
        <w:rPr>
          <w:sz w:val="20"/>
          <w:szCs w:val="20"/>
        </w:rPr>
      </w:pPr>
      <w:r w:rsidDel="00000000" w:rsidR="00000000" w:rsidRPr="00000000">
        <w:rPr>
          <w:b w:val="1"/>
          <w:sz w:val="20"/>
          <w:szCs w:val="20"/>
          <w:rtl w:val="0"/>
        </w:rPr>
        <w:t xml:space="preserve">Key Concepts</w:t>
      </w:r>
      <w:r w:rsidDel="00000000" w:rsidR="00000000" w:rsidRPr="00000000">
        <w:rPr>
          <w:sz w:val="20"/>
          <w:szCs w:val="20"/>
          <w:rtl w:val="0"/>
        </w:rPr>
        <w:t xml:space="preserve">:</w:t>
      </w:r>
    </w:p>
    <w:p w:rsidR="00000000" w:rsidDel="00000000" w:rsidP="00000000" w:rsidRDefault="00000000" w:rsidRPr="00000000" w14:paraId="00000008">
      <w:pPr>
        <w:numPr>
          <w:ilvl w:val="1"/>
          <w:numId w:val="6"/>
        </w:numPr>
        <w:spacing w:after="0" w:afterAutospacing="0" w:before="0" w:beforeAutospacing="0" w:line="360" w:lineRule="auto"/>
        <w:ind w:left="1440" w:hanging="360"/>
        <w:rPr>
          <w:sz w:val="20"/>
          <w:szCs w:val="20"/>
        </w:rPr>
      </w:pPr>
      <w:r w:rsidDel="00000000" w:rsidR="00000000" w:rsidRPr="00000000">
        <w:rPr>
          <w:b w:val="1"/>
          <w:sz w:val="20"/>
          <w:szCs w:val="20"/>
          <w:rtl w:val="0"/>
        </w:rPr>
        <w:t xml:space="preserve">Grid (lattice)</w:t>
      </w:r>
      <w:r w:rsidDel="00000000" w:rsidR="00000000" w:rsidRPr="00000000">
        <w:rPr>
          <w:sz w:val="20"/>
          <w:szCs w:val="20"/>
          <w:rtl w:val="0"/>
        </w:rPr>
        <w:t xml:space="preserve">: Cells arranged in regular spatial patterns.</w:t>
      </w:r>
    </w:p>
    <w:p w:rsidR="00000000" w:rsidDel="00000000" w:rsidP="00000000" w:rsidRDefault="00000000" w:rsidRPr="00000000" w14:paraId="00000009">
      <w:pPr>
        <w:numPr>
          <w:ilvl w:val="1"/>
          <w:numId w:val="6"/>
        </w:numPr>
        <w:spacing w:after="0" w:afterAutospacing="0" w:before="0" w:beforeAutospacing="0" w:line="360" w:lineRule="auto"/>
        <w:ind w:left="1440" w:hanging="360"/>
        <w:rPr>
          <w:sz w:val="20"/>
          <w:szCs w:val="20"/>
        </w:rPr>
      </w:pPr>
      <w:r w:rsidDel="00000000" w:rsidR="00000000" w:rsidRPr="00000000">
        <w:rPr>
          <w:b w:val="1"/>
          <w:sz w:val="20"/>
          <w:szCs w:val="20"/>
          <w:rtl w:val="0"/>
        </w:rPr>
        <w:t xml:space="preserve">Local Rule</w:t>
      </w:r>
      <w:r w:rsidDel="00000000" w:rsidR="00000000" w:rsidRPr="00000000">
        <w:rPr>
          <w:sz w:val="20"/>
          <w:szCs w:val="20"/>
          <w:rtl w:val="0"/>
        </w:rPr>
        <w:t xml:space="preserve">: A function determining a cell's next state based on the current states of its neighbors.</w:t>
      </w:r>
    </w:p>
    <w:p w:rsidR="00000000" w:rsidDel="00000000" w:rsidP="00000000" w:rsidRDefault="00000000" w:rsidRPr="00000000" w14:paraId="0000000A">
      <w:pPr>
        <w:numPr>
          <w:ilvl w:val="1"/>
          <w:numId w:val="6"/>
        </w:numPr>
        <w:spacing w:after="240" w:before="0" w:beforeAutospacing="0" w:line="360" w:lineRule="auto"/>
        <w:ind w:left="1440" w:hanging="360"/>
        <w:rPr>
          <w:sz w:val="20"/>
          <w:szCs w:val="20"/>
        </w:rPr>
      </w:pPr>
      <w:r w:rsidDel="00000000" w:rsidR="00000000" w:rsidRPr="00000000">
        <w:rPr>
          <w:b w:val="1"/>
          <w:sz w:val="20"/>
          <w:szCs w:val="20"/>
          <w:rtl w:val="0"/>
        </w:rPr>
        <w:t xml:space="preserve">Global Behavior</w:t>
      </w:r>
      <w:r w:rsidDel="00000000" w:rsidR="00000000" w:rsidRPr="00000000">
        <w:rPr>
          <w:sz w:val="20"/>
          <w:szCs w:val="20"/>
          <w:rtl w:val="0"/>
        </w:rPr>
        <w:t xml:space="preserve">: Complex patterns emerge over time, even from simple initial configurations.</w:t>
      </w:r>
    </w:p>
    <w:p w:rsidR="00000000" w:rsidDel="00000000" w:rsidP="00000000" w:rsidRDefault="00000000" w:rsidRPr="00000000" w14:paraId="0000000B">
      <w:pPr>
        <w:spacing w:after="240" w:before="240" w:line="360" w:lineRule="auto"/>
        <w:jc w:val="both"/>
        <w:rPr>
          <w:sz w:val="20"/>
          <w:szCs w:val="20"/>
        </w:rPr>
      </w:pPr>
      <w:r w:rsidDel="00000000" w:rsidR="00000000" w:rsidRPr="00000000">
        <w:rPr>
          <w:b w:val="1"/>
          <w:sz w:val="20"/>
          <w:szCs w:val="20"/>
          <w:rtl w:val="0"/>
        </w:rPr>
        <w:t xml:space="preserve">Applications</w:t>
      </w:r>
      <w:r w:rsidDel="00000000" w:rsidR="00000000" w:rsidRPr="00000000">
        <w:rPr>
          <w:sz w:val="20"/>
          <w:szCs w:val="20"/>
          <w:rtl w:val="0"/>
        </w:rPr>
        <w:t xml:space="preserve">:</w:t>
      </w:r>
    </w:p>
    <w:p w:rsidR="00000000" w:rsidDel="00000000" w:rsidP="00000000" w:rsidRDefault="00000000" w:rsidRPr="00000000" w14:paraId="0000000C">
      <w:pPr>
        <w:numPr>
          <w:ilvl w:val="0"/>
          <w:numId w:val="1"/>
        </w:numPr>
        <w:spacing w:after="0" w:afterAutospacing="0" w:before="240" w:line="360" w:lineRule="auto"/>
        <w:ind w:left="720" w:hanging="360"/>
        <w:rPr>
          <w:sz w:val="20"/>
          <w:szCs w:val="20"/>
        </w:rPr>
      </w:pPr>
      <w:r w:rsidDel="00000000" w:rsidR="00000000" w:rsidRPr="00000000">
        <w:rPr>
          <w:sz w:val="20"/>
          <w:szCs w:val="20"/>
          <w:rtl w:val="0"/>
        </w:rPr>
        <w:t xml:space="preserve">Biological modeling (e.g., population dynamics, growth patterns).</w:t>
      </w:r>
    </w:p>
    <w:p w:rsidR="00000000" w:rsidDel="00000000" w:rsidP="00000000" w:rsidRDefault="00000000" w:rsidRPr="00000000" w14:paraId="0000000D">
      <w:pPr>
        <w:numPr>
          <w:ilvl w:val="0"/>
          <w:numId w:val="1"/>
        </w:numPr>
        <w:spacing w:after="0" w:afterAutospacing="0" w:before="0" w:beforeAutospacing="0" w:line="360" w:lineRule="auto"/>
        <w:ind w:left="720" w:hanging="360"/>
        <w:rPr>
          <w:sz w:val="20"/>
          <w:szCs w:val="20"/>
        </w:rPr>
      </w:pPr>
      <w:r w:rsidDel="00000000" w:rsidR="00000000" w:rsidRPr="00000000">
        <w:rPr>
          <w:sz w:val="20"/>
          <w:szCs w:val="20"/>
          <w:rtl w:val="0"/>
        </w:rPr>
        <w:t xml:space="preserve">Physical simulations (e.g., fluid dynamics, wave propagation).</w:t>
      </w:r>
    </w:p>
    <w:p w:rsidR="00000000" w:rsidDel="00000000" w:rsidP="00000000" w:rsidRDefault="00000000" w:rsidRPr="00000000" w14:paraId="0000000E">
      <w:pPr>
        <w:numPr>
          <w:ilvl w:val="0"/>
          <w:numId w:val="1"/>
        </w:numPr>
        <w:spacing w:after="240" w:before="0" w:beforeAutospacing="0" w:line="360" w:lineRule="auto"/>
        <w:ind w:left="720" w:hanging="360"/>
        <w:rPr>
          <w:sz w:val="20"/>
          <w:szCs w:val="20"/>
        </w:rPr>
      </w:pPr>
      <w:r w:rsidDel="00000000" w:rsidR="00000000" w:rsidRPr="00000000">
        <w:rPr>
          <w:sz w:val="20"/>
          <w:szCs w:val="20"/>
          <w:rtl w:val="0"/>
        </w:rPr>
        <w:t xml:space="preserve">Cryptography and random number generation.</w:t>
      </w:r>
    </w:p>
    <w:p w:rsidR="00000000" w:rsidDel="00000000" w:rsidP="00000000" w:rsidRDefault="00000000" w:rsidRPr="00000000" w14:paraId="0000000F">
      <w:pPr>
        <w:spacing w:after="240" w:before="240" w:line="360" w:lineRule="auto"/>
        <w:ind w:left="720" w:firstLine="0"/>
        <w:jc w:val="both"/>
        <w:rPr>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jdt3uito3n2n" w:id="1"/>
      <w:bookmarkEnd w:id="1"/>
      <w:r w:rsidDel="00000000" w:rsidR="00000000" w:rsidRPr="00000000">
        <w:rPr>
          <w:b w:val="1"/>
          <w:color w:val="000000"/>
          <w:sz w:val="26"/>
          <w:szCs w:val="26"/>
          <w:rtl w:val="0"/>
        </w:rPr>
        <w:t xml:space="preserve">Executive Summary: Integrating Quantum Prime-Encoded Cellular Automata (CA) with the Matrix Compute Paradigm (MCP)</w:t>
      </w:r>
    </w:p>
    <w:p w:rsidR="00000000" w:rsidDel="00000000" w:rsidP="00000000" w:rsidRDefault="00000000" w:rsidRPr="00000000" w14:paraId="00000011">
      <w:pPr>
        <w:spacing w:after="240" w:before="240" w:lineRule="auto"/>
        <w:rPr>
          <w:sz w:val="14"/>
          <w:szCs w:val="14"/>
        </w:rPr>
      </w:pPr>
      <w:r w:rsidDel="00000000" w:rsidR="00000000" w:rsidRPr="00000000">
        <w:rPr>
          <w:b w:val="1"/>
          <w:sz w:val="14"/>
          <w:szCs w:val="14"/>
          <w:rtl w:val="0"/>
        </w:rPr>
        <w:t xml:space="preserve">Introduction to Cellular Automata (CA):</w:t>
        <w:br w:type="textWrapping"/>
        <w:t xml:space="preserve">Cellular Automata (CA)</w:t>
      </w:r>
      <w:r w:rsidDel="00000000" w:rsidR="00000000" w:rsidRPr="00000000">
        <w:rPr>
          <w:sz w:val="14"/>
          <w:szCs w:val="14"/>
          <w:rtl w:val="0"/>
        </w:rPr>
        <w:t xml:space="preserve"> are computational models that simulate complex systems through discrete time steps and local interactions. They consist of a grid of cells (a lattice) where each cell’s state evolves according to a local rule based on the states of its neighboring cells. Despite their simplicity, CAs can generate complex global behaviors, making them powerful tools for modeling a wide variety of systems, from biological growth patterns to physical phenomena like fluid dynamics. There are different types of CAs, such as </w:t>
      </w:r>
      <w:r w:rsidDel="00000000" w:rsidR="00000000" w:rsidRPr="00000000">
        <w:rPr>
          <w:b w:val="1"/>
          <w:sz w:val="14"/>
          <w:szCs w:val="14"/>
          <w:rtl w:val="0"/>
        </w:rPr>
        <w:t xml:space="preserve">1D</w:t>
      </w:r>
      <w:r w:rsidDel="00000000" w:rsidR="00000000" w:rsidRPr="00000000">
        <w:rPr>
          <w:sz w:val="14"/>
          <w:szCs w:val="14"/>
          <w:rtl w:val="0"/>
        </w:rPr>
        <w:t xml:space="preserve"> (e.g., Rule 110), </w:t>
      </w:r>
      <w:r w:rsidDel="00000000" w:rsidR="00000000" w:rsidRPr="00000000">
        <w:rPr>
          <w:b w:val="1"/>
          <w:sz w:val="14"/>
          <w:szCs w:val="14"/>
          <w:rtl w:val="0"/>
        </w:rPr>
        <w:t xml:space="preserve">2D</w:t>
      </w:r>
      <w:r w:rsidDel="00000000" w:rsidR="00000000" w:rsidRPr="00000000">
        <w:rPr>
          <w:sz w:val="14"/>
          <w:szCs w:val="14"/>
          <w:rtl w:val="0"/>
        </w:rPr>
        <w:t xml:space="preserve"> (e.g., Conway’s Game of Life), and higher-dimensional variants.</w:t>
      </w:r>
    </w:p>
    <w:p w:rsidR="00000000" w:rsidDel="00000000" w:rsidP="00000000" w:rsidRDefault="00000000" w:rsidRPr="00000000" w14:paraId="00000012">
      <w:pPr>
        <w:spacing w:after="240" w:before="240" w:lineRule="auto"/>
        <w:rPr>
          <w:sz w:val="14"/>
          <w:szCs w:val="14"/>
        </w:rPr>
      </w:pPr>
      <w:r w:rsidDel="00000000" w:rsidR="00000000" w:rsidRPr="00000000">
        <w:rPr>
          <w:b w:val="1"/>
          <w:sz w:val="14"/>
          <w:szCs w:val="14"/>
          <w:rtl w:val="0"/>
        </w:rPr>
        <w:t xml:space="preserve">Incorporation into the Matrix Compute Paradigm (MCP):</w:t>
        <w:br w:type="textWrapping"/>
      </w:r>
      <w:r w:rsidDel="00000000" w:rsidR="00000000" w:rsidRPr="00000000">
        <w:rPr>
          <w:sz w:val="14"/>
          <w:szCs w:val="14"/>
          <w:rtl w:val="0"/>
        </w:rPr>
        <w:t xml:space="preserve">By integrating </w:t>
      </w:r>
      <w:r w:rsidDel="00000000" w:rsidR="00000000" w:rsidRPr="00000000">
        <w:rPr>
          <w:b w:val="1"/>
          <w:sz w:val="14"/>
          <w:szCs w:val="14"/>
          <w:rtl w:val="0"/>
        </w:rPr>
        <w:t xml:space="preserve">Quantum Prime-Encoded Cellular Automata (CA)</w:t>
      </w:r>
      <w:r w:rsidDel="00000000" w:rsidR="00000000" w:rsidRPr="00000000">
        <w:rPr>
          <w:sz w:val="14"/>
          <w:szCs w:val="14"/>
          <w:rtl w:val="0"/>
        </w:rPr>
        <w:t xml:space="preserve"> into the </w:t>
      </w:r>
      <w:r w:rsidDel="00000000" w:rsidR="00000000" w:rsidRPr="00000000">
        <w:rPr>
          <w:b w:val="1"/>
          <w:sz w:val="14"/>
          <w:szCs w:val="14"/>
          <w:rtl w:val="0"/>
        </w:rPr>
        <w:t xml:space="preserve">Matrix Compute Paradigm (MCP)</w:t>
      </w:r>
      <w:r w:rsidDel="00000000" w:rsidR="00000000" w:rsidRPr="00000000">
        <w:rPr>
          <w:sz w:val="14"/>
          <w:szCs w:val="14"/>
          <w:rtl w:val="0"/>
        </w:rPr>
        <w:t xml:space="preserve">, we enhance the classical CA model by using </w:t>
      </w:r>
      <w:r w:rsidDel="00000000" w:rsidR="00000000" w:rsidRPr="00000000">
        <w:rPr>
          <w:b w:val="1"/>
          <w:sz w:val="14"/>
          <w:szCs w:val="14"/>
          <w:rtl w:val="0"/>
        </w:rPr>
        <w:t xml:space="preserve">quantum superposition</w:t>
      </w:r>
      <w:r w:rsidDel="00000000" w:rsidR="00000000" w:rsidRPr="00000000">
        <w:rPr>
          <w:sz w:val="14"/>
          <w:szCs w:val="14"/>
          <w:rtl w:val="0"/>
        </w:rPr>
        <w:t xml:space="preserve"> and </w:t>
      </w:r>
      <w:r w:rsidDel="00000000" w:rsidR="00000000" w:rsidRPr="00000000">
        <w:rPr>
          <w:b w:val="1"/>
          <w:sz w:val="14"/>
          <w:szCs w:val="14"/>
          <w:rtl w:val="0"/>
        </w:rPr>
        <w:t xml:space="preserve">prime-number encoding</w:t>
      </w:r>
      <w:r w:rsidDel="00000000" w:rsidR="00000000" w:rsidRPr="00000000">
        <w:rPr>
          <w:sz w:val="14"/>
          <w:szCs w:val="14"/>
          <w:rtl w:val="0"/>
        </w:rPr>
        <w:t xml:space="preserve"> to represent the states of the cells and the transitions. This integration allows CAs to process multiple configurations in parallel, improving the simulation of complex systems with more efficient computational dynamics. Quantum CAs operate by leveraging superposition, entanglement, and prime-number-based encoding, providing the following key enhancements:</w:t>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npzpo4gzvf38" w:id="2"/>
      <w:bookmarkEnd w:id="2"/>
      <w:r w:rsidDel="00000000" w:rsidR="00000000" w:rsidRPr="00000000">
        <w:rPr>
          <w:b w:val="1"/>
          <w:color w:val="000000"/>
          <w:sz w:val="22"/>
          <w:szCs w:val="22"/>
          <w:rtl w:val="0"/>
        </w:rPr>
        <w:t xml:space="preserve">1. Prime Encoding of Cells and States</w:t>
      </w:r>
    </w:p>
    <w:p w:rsidR="00000000" w:rsidDel="00000000" w:rsidP="00000000" w:rsidRDefault="00000000" w:rsidRPr="00000000" w14:paraId="00000014">
      <w:pPr>
        <w:numPr>
          <w:ilvl w:val="0"/>
          <w:numId w:val="11"/>
        </w:numPr>
        <w:spacing w:after="0" w:afterAutospacing="0" w:before="240" w:lineRule="auto"/>
        <w:ind w:left="720" w:hanging="360"/>
        <w:rPr>
          <w:sz w:val="14"/>
          <w:szCs w:val="14"/>
        </w:rPr>
      </w:pPr>
      <w:r w:rsidDel="00000000" w:rsidR="00000000" w:rsidRPr="00000000">
        <w:rPr>
          <w:b w:val="1"/>
          <w:rtl w:val="0"/>
        </w:rPr>
        <w:t xml:space="preserve">State Encoding</w:t>
      </w:r>
      <w:r w:rsidDel="00000000" w:rsidR="00000000" w:rsidRPr="00000000">
        <w:rPr>
          <w:sz w:val="14"/>
          <w:szCs w:val="14"/>
          <w:rtl w:val="0"/>
        </w:rPr>
        <w:t xml:space="preserve">: Each cell in the CA grid is assigned a </w:t>
      </w:r>
      <w:r w:rsidDel="00000000" w:rsidR="00000000" w:rsidRPr="00000000">
        <w:rPr>
          <w:b w:val="1"/>
          <w:sz w:val="14"/>
          <w:szCs w:val="14"/>
          <w:rtl w:val="0"/>
        </w:rPr>
        <w:t xml:space="preserve">prime number</w:t>
      </w:r>
      <w:r w:rsidDel="00000000" w:rsidR="00000000" w:rsidRPr="00000000">
        <w:rPr>
          <w:rFonts w:ascii="Caudex" w:cs="Caudex" w:eastAsia="Caudex" w:hAnsi="Caudex"/>
          <w:sz w:val="14"/>
          <w:szCs w:val="14"/>
          <w:rtl w:val="0"/>
        </w:rPr>
        <w:t xml:space="preserve"> that encodes its state. In the quantum version, the states of the cells are represented by quantum states ∣pi⟩| p_i \rangle∣pi​⟩, where pip_ipi​ is a prime number corresponding to the cell’s current state.</w:t>
      </w:r>
    </w:p>
    <w:p w:rsidR="00000000" w:rsidDel="00000000" w:rsidP="00000000" w:rsidRDefault="00000000" w:rsidRPr="00000000" w14:paraId="00000015">
      <w:pPr>
        <w:numPr>
          <w:ilvl w:val="0"/>
          <w:numId w:val="11"/>
        </w:numPr>
        <w:spacing w:after="240" w:before="0" w:beforeAutospacing="0" w:lineRule="auto"/>
        <w:ind w:left="720" w:hanging="360"/>
        <w:rPr>
          <w:sz w:val="14"/>
          <w:szCs w:val="14"/>
        </w:rPr>
      </w:pPr>
      <w:r w:rsidDel="00000000" w:rsidR="00000000" w:rsidRPr="00000000">
        <w:rPr>
          <w:b w:val="1"/>
          <w:sz w:val="14"/>
          <w:szCs w:val="14"/>
          <w:rtl w:val="0"/>
        </w:rPr>
        <w:t xml:space="preserve">Grid Representation</w:t>
      </w:r>
      <w:r w:rsidDel="00000000" w:rsidR="00000000" w:rsidRPr="00000000">
        <w:rPr>
          <w:sz w:val="14"/>
          <w:szCs w:val="14"/>
          <w:rtl w:val="0"/>
        </w:rPr>
        <w:t xml:space="preserve">: The entire grid of cells is encoded as a </w:t>
      </w:r>
      <w:r w:rsidDel="00000000" w:rsidR="00000000" w:rsidRPr="00000000">
        <w:rPr>
          <w:b w:val="1"/>
          <w:sz w:val="14"/>
          <w:szCs w:val="14"/>
          <w:rtl w:val="0"/>
        </w:rPr>
        <w:t xml:space="preserve">quantum lattice</w:t>
      </w:r>
      <w:r w:rsidDel="00000000" w:rsidR="00000000" w:rsidRPr="00000000">
        <w:rPr>
          <w:sz w:val="14"/>
          <w:szCs w:val="14"/>
          <w:rtl w:val="0"/>
        </w:rPr>
        <w:t xml:space="preserve">, with each cell’s state existing in superposition, allowing the system to explore multiple configurations simultaneously.</w:t>
      </w:r>
    </w:p>
    <w:p w:rsidR="00000000" w:rsidDel="00000000" w:rsidP="00000000" w:rsidRDefault="00000000" w:rsidRPr="00000000" w14:paraId="00000016">
      <w:pPr>
        <w:pStyle w:val="Heading4"/>
        <w:keepNext w:val="0"/>
        <w:keepLines w:val="0"/>
        <w:spacing w:after="40" w:before="240" w:lineRule="auto"/>
        <w:rPr>
          <w:b w:val="1"/>
          <w:color w:val="000000"/>
          <w:sz w:val="22"/>
          <w:szCs w:val="22"/>
        </w:rPr>
      </w:pPr>
      <w:bookmarkStart w:colFirst="0" w:colLast="0" w:name="_6uapd6vznyr2" w:id="3"/>
      <w:bookmarkEnd w:id="3"/>
      <w:r w:rsidDel="00000000" w:rsidR="00000000" w:rsidRPr="00000000">
        <w:rPr>
          <w:b w:val="1"/>
          <w:color w:val="000000"/>
          <w:sz w:val="22"/>
          <w:szCs w:val="22"/>
          <w:rtl w:val="0"/>
        </w:rPr>
        <w:t xml:space="preserve">2. Quantum Superposition and Parallelism</w:t>
      </w:r>
    </w:p>
    <w:p w:rsidR="00000000" w:rsidDel="00000000" w:rsidP="00000000" w:rsidRDefault="00000000" w:rsidRPr="00000000" w14:paraId="00000017">
      <w:pPr>
        <w:numPr>
          <w:ilvl w:val="0"/>
          <w:numId w:val="9"/>
        </w:numPr>
        <w:spacing w:after="0" w:afterAutospacing="0" w:before="240" w:lineRule="auto"/>
        <w:ind w:left="720" w:hanging="360"/>
        <w:rPr>
          <w:sz w:val="14"/>
          <w:szCs w:val="14"/>
        </w:rPr>
      </w:pPr>
      <w:r w:rsidDel="00000000" w:rsidR="00000000" w:rsidRPr="00000000">
        <w:rPr>
          <w:b w:val="1"/>
          <w:rtl w:val="0"/>
        </w:rPr>
        <w:t xml:space="preserve">Local Rule Application</w:t>
      </w:r>
      <w:r w:rsidDel="00000000" w:rsidR="00000000" w:rsidRPr="00000000">
        <w:rPr>
          <w:sz w:val="14"/>
          <w:szCs w:val="14"/>
          <w:rtl w:val="0"/>
        </w:rPr>
        <w:t xml:space="preserve">: The local rule governing each cell’s evolution can now be applied in </w:t>
      </w:r>
      <w:r w:rsidDel="00000000" w:rsidR="00000000" w:rsidRPr="00000000">
        <w:rPr>
          <w:b w:val="1"/>
          <w:sz w:val="14"/>
          <w:szCs w:val="14"/>
          <w:rtl w:val="0"/>
        </w:rPr>
        <w:t xml:space="preserve">quantum parallelism</w:t>
      </w:r>
      <w:r w:rsidDel="00000000" w:rsidR="00000000" w:rsidRPr="00000000">
        <w:rPr>
          <w:sz w:val="14"/>
          <w:szCs w:val="14"/>
          <w:rtl w:val="0"/>
        </w:rPr>
        <w:t xml:space="preserve">, meaning that all possible interactions between neighboring cells are evaluated concurrently. This speeds up the process of simulating highly dynamic systems, such as biological or physical phenomena, which rely on numerous local interactions.</w:t>
      </w:r>
    </w:p>
    <w:p w:rsidR="00000000" w:rsidDel="00000000" w:rsidP="00000000" w:rsidRDefault="00000000" w:rsidRPr="00000000" w14:paraId="00000018">
      <w:pPr>
        <w:numPr>
          <w:ilvl w:val="0"/>
          <w:numId w:val="9"/>
        </w:numPr>
        <w:spacing w:after="240" w:before="0" w:beforeAutospacing="0" w:lineRule="auto"/>
        <w:ind w:left="720" w:hanging="360"/>
        <w:rPr>
          <w:sz w:val="14"/>
          <w:szCs w:val="14"/>
        </w:rPr>
      </w:pPr>
      <w:r w:rsidDel="00000000" w:rsidR="00000000" w:rsidRPr="00000000">
        <w:rPr>
          <w:b w:val="1"/>
          <w:sz w:val="14"/>
          <w:szCs w:val="14"/>
          <w:rtl w:val="0"/>
        </w:rPr>
        <w:t xml:space="preserve">Entanglement and Interaction</w:t>
      </w:r>
      <w:r w:rsidDel="00000000" w:rsidR="00000000" w:rsidRPr="00000000">
        <w:rPr>
          <w:sz w:val="14"/>
          <w:szCs w:val="14"/>
          <w:rtl w:val="0"/>
        </w:rPr>
        <w:t xml:space="preserve">: Cells can become </w:t>
      </w:r>
      <w:r w:rsidDel="00000000" w:rsidR="00000000" w:rsidRPr="00000000">
        <w:rPr>
          <w:b w:val="1"/>
          <w:sz w:val="14"/>
          <w:szCs w:val="14"/>
          <w:rtl w:val="0"/>
        </w:rPr>
        <w:t xml:space="preserve">entangled</w:t>
      </w:r>
      <w:r w:rsidDel="00000000" w:rsidR="00000000" w:rsidRPr="00000000">
        <w:rPr>
          <w:sz w:val="14"/>
          <w:szCs w:val="14"/>
          <w:rtl w:val="0"/>
        </w:rPr>
        <w:t xml:space="preserve"> with their neighbors, allowing for complex interactions and dependencies that are difficult to simulate classically. This leads to richer emergent behaviors over time.</w:t>
      </w:r>
    </w:p>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9m0daw7dbpim" w:id="4"/>
      <w:bookmarkEnd w:id="4"/>
      <w:r w:rsidDel="00000000" w:rsidR="00000000" w:rsidRPr="00000000">
        <w:rPr>
          <w:b w:val="1"/>
          <w:color w:val="000000"/>
          <w:sz w:val="22"/>
          <w:szCs w:val="22"/>
          <w:rtl w:val="0"/>
        </w:rPr>
        <w:t xml:space="preserve">3. Applications and Quantum Efficiency</w:t>
      </w:r>
    </w:p>
    <w:p w:rsidR="00000000" w:rsidDel="00000000" w:rsidP="00000000" w:rsidRDefault="00000000" w:rsidRPr="00000000" w14:paraId="0000001A">
      <w:pPr>
        <w:spacing w:after="240" w:before="240" w:lineRule="auto"/>
        <w:rPr>
          <w:sz w:val="14"/>
          <w:szCs w:val="14"/>
        </w:rPr>
      </w:pPr>
      <w:r w:rsidDel="00000000" w:rsidR="00000000" w:rsidRPr="00000000">
        <w:rPr>
          <w:sz w:val="14"/>
          <w:szCs w:val="14"/>
          <w:rtl w:val="0"/>
        </w:rPr>
        <w:t xml:space="preserve">The quantum prime-encoded CA is particularly well-suited for:</w:t>
      </w:r>
    </w:p>
    <w:p w:rsidR="00000000" w:rsidDel="00000000" w:rsidP="00000000" w:rsidRDefault="00000000" w:rsidRPr="00000000" w14:paraId="0000001B">
      <w:pPr>
        <w:numPr>
          <w:ilvl w:val="0"/>
          <w:numId w:val="4"/>
        </w:numPr>
        <w:spacing w:after="0" w:afterAutospacing="0" w:before="240" w:lineRule="auto"/>
        <w:ind w:left="720" w:hanging="360"/>
        <w:rPr>
          <w:sz w:val="14"/>
          <w:szCs w:val="14"/>
        </w:rPr>
      </w:pPr>
      <w:r w:rsidDel="00000000" w:rsidR="00000000" w:rsidRPr="00000000">
        <w:rPr>
          <w:b w:val="1"/>
          <w:sz w:val="14"/>
          <w:szCs w:val="14"/>
          <w:rtl w:val="0"/>
        </w:rPr>
        <w:t xml:space="preserve">Biological Simulations</w:t>
      </w:r>
      <w:r w:rsidDel="00000000" w:rsidR="00000000" w:rsidRPr="00000000">
        <w:rPr>
          <w:sz w:val="14"/>
          <w:szCs w:val="14"/>
          <w:rtl w:val="0"/>
        </w:rPr>
        <w:t xml:space="preserve">: Modeling complex biological processes such as population dynamics and growth patterns.</w:t>
      </w:r>
    </w:p>
    <w:p w:rsidR="00000000" w:rsidDel="00000000" w:rsidP="00000000" w:rsidRDefault="00000000" w:rsidRPr="00000000" w14:paraId="0000001C">
      <w:pPr>
        <w:numPr>
          <w:ilvl w:val="0"/>
          <w:numId w:val="4"/>
        </w:numPr>
        <w:spacing w:after="0" w:afterAutospacing="0" w:before="0" w:beforeAutospacing="0" w:lineRule="auto"/>
        <w:ind w:left="720" w:hanging="360"/>
        <w:rPr>
          <w:sz w:val="14"/>
          <w:szCs w:val="14"/>
        </w:rPr>
      </w:pPr>
      <w:r w:rsidDel="00000000" w:rsidR="00000000" w:rsidRPr="00000000">
        <w:rPr>
          <w:b w:val="1"/>
          <w:sz w:val="14"/>
          <w:szCs w:val="14"/>
          <w:rtl w:val="0"/>
        </w:rPr>
        <w:t xml:space="preserve">Physical Phenomena</w:t>
      </w:r>
      <w:r w:rsidDel="00000000" w:rsidR="00000000" w:rsidRPr="00000000">
        <w:rPr>
          <w:sz w:val="14"/>
          <w:szCs w:val="14"/>
          <w:rtl w:val="0"/>
        </w:rPr>
        <w:t xml:space="preserve">: Simulating fluid dynamics, wave propagation, and other physical systems that evolve based on local interactions.</w:t>
      </w:r>
    </w:p>
    <w:p w:rsidR="00000000" w:rsidDel="00000000" w:rsidP="00000000" w:rsidRDefault="00000000" w:rsidRPr="00000000" w14:paraId="0000001D">
      <w:pPr>
        <w:numPr>
          <w:ilvl w:val="0"/>
          <w:numId w:val="4"/>
        </w:numPr>
        <w:spacing w:after="240" w:before="0" w:beforeAutospacing="0" w:lineRule="auto"/>
        <w:ind w:left="720" w:hanging="360"/>
        <w:rPr>
          <w:sz w:val="14"/>
          <w:szCs w:val="14"/>
        </w:rPr>
      </w:pPr>
      <w:r w:rsidDel="00000000" w:rsidR="00000000" w:rsidRPr="00000000">
        <w:rPr>
          <w:b w:val="1"/>
          <w:sz w:val="14"/>
          <w:szCs w:val="14"/>
          <w:rtl w:val="0"/>
        </w:rPr>
        <w:t xml:space="preserve">Cryptography</w:t>
      </w:r>
      <w:r w:rsidDel="00000000" w:rsidR="00000000" w:rsidRPr="00000000">
        <w:rPr>
          <w:sz w:val="14"/>
          <w:szCs w:val="14"/>
          <w:rtl w:val="0"/>
        </w:rPr>
        <w:t xml:space="preserve">: Enhancing random number generation and encryption algorithms through the inherent unpredictability of quantum systems and cellular automata dynamics.</w:t>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ewfhznuyyv9l" w:id="5"/>
      <w:bookmarkEnd w:id="5"/>
      <w:r w:rsidDel="00000000" w:rsidR="00000000" w:rsidRPr="00000000">
        <w:rPr>
          <w:b w:val="1"/>
          <w:color w:val="000000"/>
          <w:sz w:val="26"/>
          <w:szCs w:val="26"/>
          <w:rtl w:val="0"/>
        </w:rPr>
        <w:t xml:space="preserve">Conclusion</w:t>
      </w:r>
    </w:p>
    <w:p w:rsidR="00000000" w:rsidDel="00000000" w:rsidP="00000000" w:rsidRDefault="00000000" w:rsidRPr="00000000" w14:paraId="0000001F">
      <w:pPr>
        <w:spacing w:after="240" w:before="240" w:lineRule="auto"/>
        <w:rPr>
          <w:sz w:val="14"/>
          <w:szCs w:val="14"/>
        </w:rPr>
      </w:pPr>
      <w:r w:rsidDel="00000000" w:rsidR="00000000" w:rsidRPr="00000000">
        <w:rPr>
          <w:sz w:val="14"/>
          <w:szCs w:val="14"/>
          <w:rtl w:val="0"/>
        </w:rPr>
        <w:t xml:space="preserve">Integrating </w:t>
      </w:r>
      <w:r w:rsidDel="00000000" w:rsidR="00000000" w:rsidRPr="00000000">
        <w:rPr>
          <w:b w:val="1"/>
          <w:sz w:val="14"/>
          <w:szCs w:val="14"/>
          <w:rtl w:val="0"/>
        </w:rPr>
        <w:t xml:space="preserve">Quantum Prime-Encoded Cellular Automata (CA)</w:t>
      </w:r>
      <w:r w:rsidDel="00000000" w:rsidR="00000000" w:rsidRPr="00000000">
        <w:rPr>
          <w:sz w:val="14"/>
          <w:szCs w:val="14"/>
          <w:rtl w:val="0"/>
        </w:rPr>
        <w:t xml:space="preserve"> into the </w:t>
      </w:r>
      <w:r w:rsidDel="00000000" w:rsidR="00000000" w:rsidRPr="00000000">
        <w:rPr>
          <w:b w:val="1"/>
          <w:sz w:val="14"/>
          <w:szCs w:val="14"/>
          <w:rtl w:val="0"/>
        </w:rPr>
        <w:t xml:space="preserve">Matrix Compute Paradigm (MCP)</w:t>
      </w:r>
      <w:r w:rsidDel="00000000" w:rsidR="00000000" w:rsidRPr="00000000">
        <w:rPr>
          <w:sz w:val="14"/>
          <w:szCs w:val="14"/>
          <w:rtl w:val="0"/>
        </w:rPr>
        <w:t xml:space="preserve"> enhances the classical CA model by leveraging quantum superposition, entanglement, and prime-number encoding. This quantum CA can simulate complex systems more efficiently by exploring multiple states and interactions in parallel, offering powerful applications in fields such as biological modeling, physical simulations, and cryptography. This integration brings new levels of computational power and complexity to Cellular Automata, allowing for faster, more scalable simulations of intricate systems.</w:t>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rq8jp2fab8vn" w:id="6"/>
      <w:bookmarkEnd w:id="6"/>
      <w:r w:rsidDel="00000000" w:rsidR="00000000" w:rsidRPr="00000000">
        <w:rPr>
          <w:b w:val="1"/>
          <w:color w:val="000000"/>
          <w:sz w:val="26"/>
          <w:szCs w:val="26"/>
          <w:rtl w:val="0"/>
        </w:rPr>
        <w:t xml:space="preserve">Comprehensive Mathematical Overview: Integrating Quantum Prime-Encoded Cellular Automata (CA) with the Matrix Compute Paradigm (MCP)</w:t>
      </w:r>
    </w:p>
    <w:p w:rsidR="00000000" w:rsidDel="00000000" w:rsidP="00000000" w:rsidRDefault="00000000" w:rsidRPr="00000000" w14:paraId="00000021">
      <w:pPr>
        <w:spacing w:after="240" w:before="240" w:lineRule="auto"/>
        <w:rPr>
          <w:sz w:val="14"/>
          <w:szCs w:val="14"/>
        </w:rPr>
      </w:pPr>
      <w:r w:rsidDel="00000000" w:rsidR="00000000" w:rsidRPr="00000000">
        <w:rPr>
          <w:sz w:val="14"/>
          <w:szCs w:val="14"/>
          <w:rtl w:val="0"/>
        </w:rPr>
        <w:t xml:space="preserve">This comprehensive overview outlines the integration of </w:t>
      </w:r>
      <w:r w:rsidDel="00000000" w:rsidR="00000000" w:rsidRPr="00000000">
        <w:rPr>
          <w:b w:val="1"/>
          <w:sz w:val="14"/>
          <w:szCs w:val="14"/>
          <w:rtl w:val="0"/>
        </w:rPr>
        <w:t xml:space="preserve">Quantum Prime-Encoded Cellular Automata (CA)</w:t>
      </w:r>
      <w:r w:rsidDel="00000000" w:rsidR="00000000" w:rsidRPr="00000000">
        <w:rPr>
          <w:sz w:val="14"/>
          <w:szCs w:val="14"/>
          <w:rtl w:val="0"/>
        </w:rPr>
        <w:t xml:space="preserve"> with the </w:t>
      </w:r>
      <w:r w:rsidDel="00000000" w:rsidR="00000000" w:rsidRPr="00000000">
        <w:rPr>
          <w:b w:val="1"/>
          <w:sz w:val="14"/>
          <w:szCs w:val="14"/>
          <w:rtl w:val="0"/>
        </w:rPr>
        <w:t xml:space="preserve">Matrix Compute Paradigm (MCP)</w:t>
      </w:r>
      <w:r w:rsidDel="00000000" w:rsidR="00000000" w:rsidRPr="00000000">
        <w:rPr>
          <w:sz w:val="14"/>
          <w:szCs w:val="14"/>
          <w:rtl w:val="0"/>
        </w:rPr>
        <w:t xml:space="preserve">, where we combine the principles of prime-number encoding and quantum mechanics (superposition, entanglement, and quantum operations) to enhance the classical CA model. Cellular Automata (CA) are discrete dynamical systems that evolve over time based on local rules applied to a grid of cells. In the quantum version, we leverage quantum computation to parallelize state transitions and simulate complex systems more efficiently.</w:t>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22b3zb8tcdwb" w:id="7"/>
      <w:bookmarkEnd w:id="7"/>
      <w:r w:rsidDel="00000000" w:rsidR="00000000" w:rsidRPr="00000000">
        <w:rPr>
          <w:b w:val="1"/>
          <w:color w:val="000000"/>
          <w:sz w:val="26"/>
          <w:szCs w:val="26"/>
          <w:rtl w:val="0"/>
        </w:rPr>
        <w:t xml:space="preserve">1. Classical Cellular Automata (CA) Overview</w:t>
      </w:r>
    </w:p>
    <w:p w:rsidR="00000000" w:rsidDel="00000000" w:rsidP="00000000" w:rsidRDefault="00000000" w:rsidRPr="00000000" w14:paraId="00000023">
      <w:pPr>
        <w:spacing w:after="240" w:before="240" w:lineRule="auto"/>
        <w:rPr>
          <w:sz w:val="14"/>
          <w:szCs w:val="14"/>
        </w:rPr>
      </w:pPr>
      <w:r w:rsidDel="00000000" w:rsidR="00000000" w:rsidRPr="00000000">
        <w:rPr>
          <w:sz w:val="14"/>
          <w:szCs w:val="14"/>
          <w:rtl w:val="0"/>
        </w:rPr>
        <w:t xml:space="preserve">A classical </w:t>
      </w:r>
      <w:r w:rsidDel="00000000" w:rsidR="00000000" w:rsidRPr="00000000">
        <w:rPr>
          <w:b w:val="1"/>
          <w:sz w:val="14"/>
          <w:szCs w:val="14"/>
          <w:rtl w:val="0"/>
        </w:rPr>
        <w:t xml:space="preserve">Cellular Automaton (CA)</w:t>
      </w:r>
      <w:r w:rsidDel="00000000" w:rsidR="00000000" w:rsidRPr="00000000">
        <w:rPr>
          <w:sz w:val="14"/>
          <w:szCs w:val="14"/>
          <w:rtl w:val="0"/>
        </w:rPr>
        <w:t xml:space="preserve"> consists of:</w:t>
      </w:r>
    </w:p>
    <w:p w:rsidR="00000000" w:rsidDel="00000000" w:rsidP="00000000" w:rsidRDefault="00000000" w:rsidRPr="00000000" w14:paraId="00000024">
      <w:pPr>
        <w:numPr>
          <w:ilvl w:val="0"/>
          <w:numId w:val="10"/>
        </w:numPr>
        <w:spacing w:after="0" w:afterAutospacing="0" w:before="240" w:lineRule="auto"/>
        <w:ind w:left="720" w:hanging="360"/>
        <w:rPr>
          <w:sz w:val="14"/>
          <w:szCs w:val="14"/>
        </w:rPr>
      </w:pPr>
      <w:r w:rsidDel="00000000" w:rsidR="00000000" w:rsidRPr="00000000">
        <w:rPr>
          <w:sz w:val="14"/>
          <w:szCs w:val="14"/>
          <w:rtl w:val="0"/>
        </w:rPr>
        <w:t xml:space="preserve">A </w:t>
      </w:r>
      <w:r w:rsidDel="00000000" w:rsidR="00000000" w:rsidRPr="00000000">
        <w:rPr>
          <w:b w:val="1"/>
          <w:sz w:val="14"/>
          <w:szCs w:val="14"/>
          <w:rtl w:val="0"/>
        </w:rPr>
        <w:t xml:space="preserve">grid (lattice)</w:t>
      </w:r>
      <w:r w:rsidDel="00000000" w:rsidR="00000000" w:rsidRPr="00000000">
        <w:rPr>
          <w:sz w:val="14"/>
          <w:szCs w:val="14"/>
          <w:rtl w:val="0"/>
        </w:rPr>
        <w:t xml:space="preserve"> of cells, each in one of a finite number of states.</w:t>
      </w:r>
    </w:p>
    <w:p w:rsidR="00000000" w:rsidDel="00000000" w:rsidP="00000000" w:rsidRDefault="00000000" w:rsidRPr="00000000" w14:paraId="00000025">
      <w:pPr>
        <w:numPr>
          <w:ilvl w:val="0"/>
          <w:numId w:val="10"/>
        </w:numPr>
        <w:spacing w:after="0" w:afterAutospacing="0" w:before="0" w:beforeAutospacing="0" w:lineRule="auto"/>
        <w:ind w:left="720" w:hanging="360"/>
        <w:rPr>
          <w:sz w:val="14"/>
          <w:szCs w:val="14"/>
        </w:rPr>
      </w:pPr>
      <w:r w:rsidDel="00000000" w:rsidR="00000000" w:rsidRPr="00000000">
        <w:rPr>
          <w:sz w:val="14"/>
          <w:szCs w:val="14"/>
          <w:rtl w:val="0"/>
        </w:rPr>
        <w:t xml:space="preserve">A </w:t>
      </w:r>
      <w:r w:rsidDel="00000000" w:rsidR="00000000" w:rsidRPr="00000000">
        <w:rPr>
          <w:b w:val="1"/>
          <w:sz w:val="14"/>
          <w:szCs w:val="14"/>
          <w:rtl w:val="0"/>
        </w:rPr>
        <w:t xml:space="preserve">local rule</w:t>
      </w:r>
      <w:r w:rsidDel="00000000" w:rsidR="00000000" w:rsidRPr="00000000">
        <w:rPr>
          <w:sz w:val="14"/>
          <w:szCs w:val="14"/>
          <w:rtl w:val="0"/>
        </w:rPr>
        <w:t xml:space="preserve"> fff, which determines the next state of a cell based on the states of its neighboring cells.</w:t>
      </w:r>
    </w:p>
    <w:p w:rsidR="00000000" w:rsidDel="00000000" w:rsidP="00000000" w:rsidRDefault="00000000" w:rsidRPr="00000000" w14:paraId="00000026">
      <w:pPr>
        <w:numPr>
          <w:ilvl w:val="0"/>
          <w:numId w:val="10"/>
        </w:numPr>
        <w:spacing w:after="240" w:before="0" w:beforeAutospacing="0" w:lineRule="auto"/>
        <w:ind w:left="720" w:hanging="360"/>
        <w:rPr>
          <w:sz w:val="14"/>
          <w:szCs w:val="14"/>
        </w:rPr>
      </w:pPr>
      <w:r w:rsidDel="00000000" w:rsidR="00000000" w:rsidRPr="00000000">
        <w:rPr>
          <w:sz w:val="14"/>
          <w:szCs w:val="14"/>
          <w:rtl w:val="0"/>
        </w:rPr>
        <w:t xml:space="preserve">A discrete time evolution, where the entire grid updates simultaneously according to the local rules.</w:t>
      </w:r>
    </w:p>
    <w:p w:rsidR="00000000" w:rsidDel="00000000" w:rsidP="00000000" w:rsidRDefault="00000000" w:rsidRPr="00000000" w14:paraId="00000027">
      <w:pPr>
        <w:spacing w:after="240" w:before="240" w:lineRule="auto"/>
        <w:rPr>
          <w:sz w:val="14"/>
          <w:szCs w:val="14"/>
        </w:rPr>
      </w:pPr>
      <w:r w:rsidDel="00000000" w:rsidR="00000000" w:rsidRPr="00000000">
        <w:rPr>
          <w:sz w:val="14"/>
          <w:szCs w:val="14"/>
          <w:rtl w:val="0"/>
        </w:rPr>
        <w:t xml:space="preserve">The evolution of the CA is deterministic, governed by the rule fff, which is applied to each cell at every time step. The state of a cell at time t+1t+1t+1 depends on its own state and the states of its neighboring cells at time ttt.</w:t>
      </w:r>
    </w:p>
    <w:p w:rsidR="00000000" w:rsidDel="00000000" w:rsidP="00000000" w:rsidRDefault="00000000" w:rsidRPr="00000000" w14:paraId="00000028">
      <w:pPr>
        <w:spacing w:after="240" w:before="240" w:lineRule="auto"/>
        <w:rPr>
          <w:sz w:val="14"/>
          <w:szCs w:val="14"/>
        </w:rPr>
      </w:pPr>
      <w:r w:rsidDel="00000000" w:rsidR="00000000" w:rsidRPr="00000000">
        <w:rPr>
          <w:sz w:val="14"/>
          <w:szCs w:val="14"/>
          <w:rtl w:val="0"/>
        </w:rPr>
        <w:t xml:space="preserve">For a 1D CA, let:</w:t>
      </w:r>
    </w:p>
    <w:p w:rsidR="00000000" w:rsidDel="00000000" w:rsidP="00000000" w:rsidRDefault="00000000" w:rsidRPr="00000000" w14:paraId="00000029">
      <w:pPr>
        <w:numPr>
          <w:ilvl w:val="0"/>
          <w:numId w:val="8"/>
        </w:numPr>
        <w:spacing w:after="0" w:afterAutospacing="0" w:before="240" w:lineRule="auto"/>
        <w:ind w:left="720" w:hanging="360"/>
        <w:rPr>
          <w:sz w:val="14"/>
          <w:szCs w:val="14"/>
        </w:rPr>
      </w:pPr>
      <w:r w:rsidDel="00000000" w:rsidR="00000000" w:rsidRPr="00000000">
        <w:rPr>
          <w:sz w:val="14"/>
          <w:szCs w:val="14"/>
          <w:rtl w:val="0"/>
        </w:rPr>
        <w:t xml:space="preserve">S={s0,s1,…,sn}S = \{ s_0, s_1, \dots, s_n \}S={s0​,s1​,…,sn​} represent the set of possible states.</w:t>
      </w:r>
    </w:p>
    <w:p w:rsidR="00000000" w:rsidDel="00000000" w:rsidP="00000000" w:rsidRDefault="00000000" w:rsidRPr="00000000" w14:paraId="0000002A">
      <w:pPr>
        <w:numPr>
          <w:ilvl w:val="0"/>
          <w:numId w:val="8"/>
        </w:numPr>
        <w:spacing w:after="240" w:before="0" w:beforeAutospacing="0" w:lineRule="auto"/>
        <w:ind w:left="720" w:hanging="360"/>
        <w:rPr>
          <w:sz w:val="14"/>
          <w:szCs w:val="14"/>
        </w:rPr>
      </w:pPr>
      <w:r w:rsidDel="00000000" w:rsidR="00000000" w:rsidRPr="00000000">
        <w:rPr>
          <w:sz w:val="14"/>
          <w:szCs w:val="14"/>
          <w:rtl w:val="0"/>
        </w:rPr>
        <w:t xml:space="preserve">Gt={sit}G_t = \{ s_i^t \}Gt​={sit​} represent the configuration of the grid at time ttt, where sits_i^tsit​ is the state of the iii-th cell at time ttt.</w:t>
      </w:r>
    </w:p>
    <w:p w:rsidR="00000000" w:rsidDel="00000000" w:rsidP="00000000" w:rsidRDefault="00000000" w:rsidRPr="00000000" w14:paraId="0000002B">
      <w:pPr>
        <w:spacing w:after="240" w:before="240" w:lineRule="auto"/>
        <w:rPr>
          <w:sz w:val="14"/>
          <w:szCs w:val="14"/>
        </w:rPr>
      </w:pPr>
      <w:r w:rsidDel="00000000" w:rsidR="00000000" w:rsidRPr="00000000">
        <w:rPr>
          <w:sz w:val="14"/>
          <w:szCs w:val="14"/>
          <w:rtl w:val="0"/>
        </w:rPr>
        <w:t xml:space="preserve">The evolution rule for the CA can be written as:</w:t>
      </w:r>
    </w:p>
    <w:p w:rsidR="00000000" w:rsidDel="00000000" w:rsidP="00000000" w:rsidRDefault="00000000" w:rsidRPr="00000000" w14:paraId="0000002C">
      <w:pPr>
        <w:rPr>
          <w:sz w:val="14"/>
          <w:szCs w:val="14"/>
        </w:rPr>
      </w:pPr>
      <w:r w:rsidDel="00000000" w:rsidR="00000000" w:rsidRPr="00000000">
        <w:rPr>
          <w:rFonts w:ascii="Arial Unicode MS" w:cs="Arial Unicode MS" w:eastAsia="Arial Unicode MS" w:hAnsi="Arial Unicode MS"/>
          <w:sz w:val="14"/>
          <w:szCs w:val="14"/>
          <w:rtl w:val="0"/>
        </w:rPr>
        <w:t xml:space="preserve">sit+1=f(si−1t,sit,si+1t)s_i^{t+1} = f(s_{i-1}^t, s_i^t, s_{i+1}^t)sit+1​=f(si−1t​,sit​,si+1t​)</w:t>
      </w:r>
    </w:p>
    <w:p w:rsidR="00000000" w:rsidDel="00000000" w:rsidP="00000000" w:rsidRDefault="00000000" w:rsidRPr="00000000" w14:paraId="0000002D">
      <w:pPr>
        <w:spacing w:after="240" w:before="240" w:lineRule="auto"/>
        <w:rPr>
          <w:sz w:val="14"/>
          <w:szCs w:val="14"/>
        </w:rPr>
      </w:pPr>
      <w:r w:rsidDel="00000000" w:rsidR="00000000" w:rsidRPr="00000000">
        <w:rPr>
          <w:sz w:val="14"/>
          <w:szCs w:val="14"/>
          <w:rtl w:val="0"/>
        </w:rPr>
        <w:t xml:space="preserve">Where fff is the local rule that determines the next state of the cell based on its current state and the states of its neighbors.</w:t>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qc54sbjyn1l1" w:id="8"/>
      <w:bookmarkEnd w:id="8"/>
      <w:r w:rsidDel="00000000" w:rsidR="00000000" w:rsidRPr="00000000">
        <w:rPr>
          <w:b w:val="1"/>
          <w:color w:val="000000"/>
          <w:sz w:val="26"/>
          <w:szCs w:val="26"/>
          <w:rtl w:val="0"/>
        </w:rPr>
        <w:t xml:space="preserve">2. Quantum Prime-Encoded Cellular Automata in MCP</w:t>
      </w:r>
    </w:p>
    <w:p w:rsidR="00000000" w:rsidDel="00000000" w:rsidP="00000000" w:rsidRDefault="00000000" w:rsidRPr="00000000" w14:paraId="0000002F">
      <w:pPr>
        <w:spacing w:after="240" w:before="240" w:lineRule="auto"/>
        <w:rPr>
          <w:sz w:val="14"/>
          <w:szCs w:val="14"/>
        </w:rPr>
      </w:pPr>
      <w:r w:rsidDel="00000000" w:rsidR="00000000" w:rsidRPr="00000000">
        <w:rPr>
          <w:sz w:val="14"/>
          <w:szCs w:val="14"/>
          <w:rtl w:val="0"/>
        </w:rPr>
        <w:t xml:space="preserve">In the </w:t>
      </w:r>
      <w:r w:rsidDel="00000000" w:rsidR="00000000" w:rsidRPr="00000000">
        <w:rPr>
          <w:b w:val="1"/>
          <w:sz w:val="14"/>
          <w:szCs w:val="14"/>
          <w:rtl w:val="0"/>
        </w:rPr>
        <w:t xml:space="preserve">Matrix Compute Paradigm (MCP)</w:t>
      </w:r>
      <w:r w:rsidDel="00000000" w:rsidR="00000000" w:rsidRPr="00000000">
        <w:rPr>
          <w:sz w:val="14"/>
          <w:szCs w:val="14"/>
          <w:rtl w:val="0"/>
        </w:rPr>
        <w:t xml:space="preserve">, </w:t>
      </w:r>
      <w:r w:rsidDel="00000000" w:rsidR="00000000" w:rsidRPr="00000000">
        <w:rPr>
          <w:b w:val="1"/>
          <w:sz w:val="14"/>
          <w:szCs w:val="14"/>
          <w:rtl w:val="0"/>
        </w:rPr>
        <w:t xml:space="preserve">Quantum Prime-Encoded Cellular Automata</w:t>
      </w:r>
      <w:r w:rsidDel="00000000" w:rsidR="00000000" w:rsidRPr="00000000">
        <w:rPr>
          <w:sz w:val="14"/>
          <w:szCs w:val="14"/>
          <w:rtl w:val="0"/>
        </w:rPr>
        <w:t xml:space="preserve"> enhance classical CAs by encoding the states and grid configurations using </w:t>
      </w:r>
      <w:r w:rsidDel="00000000" w:rsidR="00000000" w:rsidRPr="00000000">
        <w:rPr>
          <w:b w:val="1"/>
          <w:sz w:val="14"/>
          <w:szCs w:val="14"/>
          <w:rtl w:val="0"/>
        </w:rPr>
        <w:t xml:space="preserve">prime numbers</w:t>
      </w:r>
      <w:r w:rsidDel="00000000" w:rsidR="00000000" w:rsidRPr="00000000">
        <w:rPr>
          <w:sz w:val="14"/>
          <w:szCs w:val="14"/>
          <w:rtl w:val="0"/>
        </w:rPr>
        <w:t xml:space="preserve"> and utilizing quantum mechanics to parallelize the computation. The CA evolves in </w:t>
      </w:r>
      <w:r w:rsidDel="00000000" w:rsidR="00000000" w:rsidRPr="00000000">
        <w:rPr>
          <w:b w:val="1"/>
          <w:sz w:val="14"/>
          <w:szCs w:val="14"/>
          <w:rtl w:val="0"/>
        </w:rPr>
        <w:t xml:space="preserve">quantum superposition</w:t>
      </w:r>
      <w:r w:rsidDel="00000000" w:rsidR="00000000" w:rsidRPr="00000000">
        <w:rPr>
          <w:sz w:val="14"/>
          <w:szCs w:val="14"/>
          <w:rtl w:val="0"/>
        </w:rPr>
        <w:t xml:space="preserve">, allowing multiple configurations to be processed simultaneously, and interactions between cells can exhibit </w:t>
      </w:r>
      <w:r w:rsidDel="00000000" w:rsidR="00000000" w:rsidRPr="00000000">
        <w:rPr>
          <w:b w:val="1"/>
          <w:sz w:val="14"/>
          <w:szCs w:val="14"/>
          <w:rtl w:val="0"/>
        </w:rPr>
        <w:t xml:space="preserve">quantum entanglement</w:t>
      </w:r>
      <w:r w:rsidDel="00000000" w:rsidR="00000000" w:rsidRPr="00000000">
        <w:rPr>
          <w:sz w:val="14"/>
          <w:szCs w:val="14"/>
          <w:rtl w:val="0"/>
        </w:rPr>
        <w:t xml:space="preserve">, leading to richer and more complex dynamics.</w:t>
      </w:r>
    </w:p>
    <w:p w:rsidR="00000000" w:rsidDel="00000000" w:rsidP="00000000" w:rsidRDefault="00000000" w:rsidRPr="00000000" w14:paraId="00000030">
      <w:pPr>
        <w:pStyle w:val="Heading4"/>
        <w:keepNext w:val="0"/>
        <w:keepLines w:val="0"/>
        <w:spacing w:after="40" w:before="240" w:lineRule="auto"/>
        <w:rPr>
          <w:b w:val="1"/>
          <w:color w:val="000000"/>
          <w:sz w:val="22"/>
          <w:szCs w:val="22"/>
        </w:rPr>
      </w:pPr>
      <w:bookmarkStart w:colFirst="0" w:colLast="0" w:name="_kuqxno6if5ec" w:id="9"/>
      <w:bookmarkEnd w:id="9"/>
      <w:r w:rsidDel="00000000" w:rsidR="00000000" w:rsidRPr="00000000">
        <w:rPr>
          <w:b w:val="1"/>
          <w:color w:val="000000"/>
          <w:sz w:val="22"/>
          <w:szCs w:val="22"/>
          <w:rtl w:val="0"/>
        </w:rPr>
        <w:t xml:space="preserve">2.1 Prime Encoding of States</w:t>
      </w:r>
    </w:p>
    <w:p w:rsidR="00000000" w:rsidDel="00000000" w:rsidP="00000000" w:rsidRDefault="00000000" w:rsidRPr="00000000" w14:paraId="00000031">
      <w:pPr>
        <w:spacing w:after="240" w:before="240" w:lineRule="auto"/>
        <w:rPr>
          <w:sz w:val="14"/>
          <w:szCs w:val="14"/>
        </w:rPr>
      </w:pPr>
      <w:r w:rsidDel="00000000" w:rsidR="00000000" w:rsidRPr="00000000">
        <w:rPr>
          <w:rFonts w:ascii="Arial Unicode MS" w:cs="Arial Unicode MS" w:eastAsia="Arial Unicode MS" w:hAnsi="Arial Unicode MS"/>
          <w:sz w:val="14"/>
          <w:szCs w:val="14"/>
          <w:rtl w:val="0"/>
        </w:rPr>
        <w:t xml:space="preserve">Each state si∈Ss_i \in Ssi​∈S is mapped to a unique </w:t>
      </w:r>
      <w:r w:rsidDel="00000000" w:rsidR="00000000" w:rsidRPr="00000000">
        <w:rPr>
          <w:b w:val="1"/>
          <w:sz w:val="14"/>
          <w:szCs w:val="14"/>
          <w:rtl w:val="0"/>
        </w:rPr>
        <w:t xml:space="preserve">prime number</w:t>
      </w:r>
      <w:r w:rsidDel="00000000" w:rsidR="00000000" w:rsidRPr="00000000">
        <w:rPr>
          <w:sz w:val="14"/>
          <w:szCs w:val="14"/>
          <w:rtl w:val="0"/>
        </w:rPr>
        <w:t xml:space="preserve"> pip_ipi​, encoding the states of the cells in the CA. In the quantum version, the state of each cell is represented as a </w:t>
      </w:r>
      <w:r w:rsidDel="00000000" w:rsidR="00000000" w:rsidRPr="00000000">
        <w:rPr>
          <w:b w:val="1"/>
          <w:sz w:val="14"/>
          <w:szCs w:val="14"/>
          <w:rtl w:val="0"/>
        </w:rPr>
        <w:t xml:space="preserve">quantum state</w:t>
      </w:r>
      <w:r w:rsidDel="00000000" w:rsidR="00000000" w:rsidRPr="00000000">
        <w:rPr>
          <w:rFonts w:ascii="Caudex" w:cs="Caudex" w:eastAsia="Caudex" w:hAnsi="Caudex"/>
          <w:sz w:val="14"/>
          <w:szCs w:val="14"/>
          <w:rtl w:val="0"/>
        </w:rPr>
        <w:t xml:space="preserve"> ∣pi⟩| p_i \rangle∣pi​⟩ in a Hilbert space H\mathcal{H}H:</w:t>
      </w:r>
    </w:p>
    <w:p w:rsidR="00000000" w:rsidDel="00000000" w:rsidP="00000000" w:rsidRDefault="00000000" w:rsidRPr="00000000" w14:paraId="00000032">
      <w:pPr>
        <w:rPr>
          <w:sz w:val="14"/>
          <w:szCs w:val="14"/>
        </w:rPr>
      </w:pPr>
      <w:r w:rsidDel="00000000" w:rsidR="00000000" w:rsidRPr="00000000">
        <w:rPr>
          <w:rFonts w:ascii="Caudex" w:cs="Caudex" w:eastAsia="Caudex" w:hAnsi="Caudex"/>
          <w:sz w:val="14"/>
          <w:szCs w:val="14"/>
          <w:rtl w:val="0"/>
        </w:rPr>
        <w:t xml:space="preserve">HS=span{∣p1⟩,∣p2⟩,…,∣pn⟩}\mathcal{H}_S = \text{span}\{ | p_1 \rangle, | p_2 \rangle, \dots, | p_n \rangle \}HS​=span{∣p1​⟩,∣p2​⟩,…,∣pn​⟩}</w:t>
      </w:r>
    </w:p>
    <w:p w:rsidR="00000000" w:rsidDel="00000000" w:rsidP="00000000" w:rsidRDefault="00000000" w:rsidRPr="00000000" w14:paraId="00000033">
      <w:pPr>
        <w:spacing w:after="240" w:before="240" w:lineRule="auto"/>
        <w:rPr>
          <w:sz w:val="14"/>
          <w:szCs w:val="14"/>
        </w:rPr>
      </w:pPr>
      <w:r w:rsidDel="00000000" w:rsidR="00000000" w:rsidRPr="00000000">
        <w:rPr>
          <w:sz w:val="14"/>
          <w:szCs w:val="14"/>
          <w:rtl w:val="0"/>
        </w:rPr>
        <w:t xml:space="preserve">Where:</w:t>
      </w:r>
    </w:p>
    <w:p w:rsidR="00000000" w:rsidDel="00000000" w:rsidP="00000000" w:rsidRDefault="00000000" w:rsidRPr="00000000" w14:paraId="00000034">
      <w:pPr>
        <w:numPr>
          <w:ilvl w:val="0"/>
          <w:numId w:val="3"/>
        </w:numPr>
        <w:spacing w:after="0" w:afterAutospacing="0" w:before="240" w:lineRule="auto"/>
        <w:ind w:left="720" w:hanging="360"/>
        <w:rPr>
          <w:sz w:val="14"/>
          <w:szCs w:val="14"/>
        </w:rPr>
      </w:pPr>
      <w:r w:rsidDel="00000000" w:rsidR="00000000" w:rsidRPr="00000000">
        <w:rPr>
          <w:sz w:val="14"/>
          <w:szCs w:val="14"/>
          <w:rtl w:val="0"/>
        </w:rPr>
        <w:t xml:space="preserve">pip_ipi​ is a prime number corresponding to state sis_isi​.</w:t>
      </w:r>
    </w:p>
    <w:p w:rsidR="00000000" w:rsidDel="00000000" w:rsidP="00000000" w:rsidRDefault="00000000" w:rsidRPr="00000000" w14:paraId="00000035">
      <w:pPr>
        <w:numPr>
          <w:ilvl w:val="0"/>
          <w:numId w:val="3"/>
        </w:numPr>
        <w:spacing w:after="240" w:before="0" w:beforeAutospacing="0" w:lineRule="auto"/>
        <w:ind w:left="720" w:hanging="360"/>
        <w:rPr>
          <w:sz w:val="14"/>
          <w:szCs w:val="14"/>
        </w:rPr>
      </w:pPr>
      <w:r w:rsidDel="00000000" w:rsidR="00000000" w:rsidRPr="00000000">
        <w:rPr>
          <w:rFonts w:ascii="Caudex" w:cs="Caudex" w:eastAsia="Caudex" w:hAnsi="Caudex"/>
          <w:sz w:val="14"/>
          <w:szCs w:val="14"/>
          <w:rtl w:val="0"/>
        </w:rPr>
        <w:t xml:space="preserve">∣pi⟩| p_i \rangle∣pi​⟩ is the quantum state representing the cell’s current state.</w:t>
      </w:r>
    </w:p>
    <w:p w:rsidR="00000000" w:rsidDel="00000000" w:rsidP="00000000" w:rsidRDefault="00000000" w:rsidRPr="00000000" w14:paraId="00000036">
      <w:pPr>
        <w:spacing w:after="240" w:before="240" w:lineRule="auto"/>
        <w:rPr>
          <w:sz w:val="14"/>
          <w:szCs w:val="14"/>
        </w:rPr>
      </w:pPr>
      <w:r w:rsidDel="00000000" w:rsidR="00000000" w:rsidRPr="00000000">
        <w:rPr>
          <w:rFonts w:ascii="Caudex" w:cs="Caudex" w:eastAsia="Caudex" w:hAnsi="Caudex"/>
          <w:sz w:val="14"/>
          <w:szCs w:val="14"/>
          <w:rtl w:val="0"/>
        </w:rPr>
        <w:t xml:space="preserve">Each cell in the grid is thus encoded as a quantum state ∣pi⟩| p_i \rangle∣pi​⟩, allowing the entire grid to exist in a </w:t>
      </w:r>
      <w:r w:rsidDel="00000000" w:rsidR="00000000" w:rsidRPr="00000000">
        <w:rPr>
          <w:b w:val="1"/>
          <w:sz w:val="14"/>
          <w:szCs w:val="14"/>
          <w:rtl w:val="0"/>
        </w:rPr>
        <w:t xml:space="preserve">superposition</w:t>
      </w:r>
      <w:r w:rsidDel="00000000" w:rsidR="00000000" w:rsidRPr="00000000">
        <w:rPr>
          <w:sz w:val="14"/>
          <w:szCs w:val="14"/>
          <w:rtl w:val="0"/>
        </w:rPr>
        <w:t xml:space="preserve"> of configurations.</w:t>
      </w:r>
    </w:p>
    <w:p w:rsidR="00000000" w:rsidDel="00000000" w:rsidP="00000000" w:rsidRDefault="00000000" w:rsidRPr="00000000" w14:paraId="00000037">
      <w:pPr>
        <w:pStyle w:val="Heading4"/>
        <w:keepNext w:val="0"/>
        <w:keepLines w:val="0"/>
        <w:spacing w:after="40" w:before="240" w:lineRule="auto"/>
        <w:rPr>
          <w:b w:val="1"/>
          <w:color w:val="000000"/>
          <w:sz w:val="22"/>
          <w:szCs w:val="22"/>
        </w:rPr>
      </w:pPr>
      <w:bookmarkStart w:colFirst="0" w:colLast="0" w:name="_noxw37r3qegl" w:id="10"/>
      <w:bookmarkEnd w:id="10"/>
      <w:r w:rsidDel="00000000" w:rsidR="00000000" w:rsidRPr="00000000">
        <w:rPr>
          <w:b w:val="1"/>
          <w:color w:val="000000"/>
          <w:sz w:val="22"/>
          <w:szCs w:val="22"/>
          <w:rtl w:val="0"/>
        </w:rPr>
        <w:t xml:space="preserve">2.2 Prime Encoding of the CA Grid</w:t>
      </w:r>
    </w:p>
    <w:p w:rsidR="00000000" w:rsidDel="00000000" w:rsidP="00000000" w:rsidRDefault="00000000" w:rsidRPr="00000000" w14:paraId="00000038">
      <w:pPr>
        <w:spacing w:after="240" w:before="240" w:lineRule="auto"/>
        <w:rPr>
          <w:sz w:val="14"/>
          <w:szCs w:val="14"/>
        </w:rPr>
      </w:pPr>
      <w:r w:rsidDel="00000000" w:rsidR="00000000" w:rsidRPr="00000000">
        <w:rPr>
          <w:sz w:val="14"/>
          <w:szCs w:val="14"/>
          <w:rtl w:val="0"/>
        </w:rPr>
        <w:t xml:space="preserve">The grid of cells at any time ttt is represented as a </w:t>
      </w:r>
      <w:r w:rsidDel="00000000" w:rsidR="00000000" w:rsidRPr="00000000">
        <w:rPr>
          <w:b w:val="1"/>
          <w:sz w:val="14"/>
          <w:szCs w:val="14"/>
          <w:rtl w:val="0"/>
        </w:rPr>
        <w:t xml:space="preserve">quantum state</w:t>
      </w:r>
      <w:r w:rsidDel="00000000" w:rsidR="00000000" w:rsidRPr="00000000">
        <w:rPr>
          <w:sz w:val="14"/>
          <w:szCs w:val="14"/>
          <w:rtl w:val="0"/>
        </w:rPr>
        <w:t xml:space="preserve"> that encodes all possible cell configurations. For a 1D CA, the quantum grid state at time ttt is:</w:t>
      </w:r>
    </w:p>
    <w:p w:rsidR="00000000" w:rsidDel="00000000" w:rsidP="00000000" w:rsidRDefault="00000000" w:rsidRPr="00000000" w14:paraId="00000039">
      <w:pPr>
        <w:rPr>
          <w:sz w:val="14"/>
          <w:szCs w:val="14"/>
        </w:rPr>
      </w:pPr>
      <w:r w:rsidDel="00000000" w:rsidR="00000000" w:rsidRPr="00000000">
        <w:rPr>
          <w:rFonts w:ascii="Caudex" w:cs="Caudex" w:eastAsia="Caudex" w:hAnsi="Caudex"/>
          <w:sz w:val="14"/>
          <w:szCs w:val="14"/>
          <w:rtl w:val="0"/>
        </w:rPr>
        <w:t xml:space="preserve">∣Gt⟩=∑i=1nαi(t)∣pi−1,pi,pi+1⟩| G_t \rangle = \sum_{i=1}^{n} \alpha_i(t) | p_{i-1}, p_i, p_{i+1} \rangle∣Gt​⟩=i=1∑n​αi​(t)∣pi−1​,pi​,pi+1​⟩</w:t>
      </w:r>
    </w:p>
    <w:p w:rsidR="00000000" w:rsidDel="00000000" w:rsidP="00000000" w:rsidRDefault="00000000" w:rsidRPr="00000000" w14:paraId="0000003A">
      <w:pPr>
        <w:spacing w:after="240" w:before="240" w:lineRule="auto"/>
        <w:rPr>
          <w:sz w:val="14"/>
          <w:szCs w:val="14"/>
        </w:rPr>
      </w:pPr>
      <w:r w:rsidDel="00000000" w:rsidR="00000000" w:rsidRPr="00000000">
        <w:rPr>
          <w:sz w:val="14"/>
          <w:szCs w:val="14"/>
          <w:rtl w:val="0"/>
        </w:rPr>
        <w:t xml:space="preserve">Where:</w:t>
      </w:r>
    </w:p>
    <w:p w:rsidR="00000000" w:rsidDel="00000000" w:rsidP="00000000" w:rsidRDefault="00000000" w:rsidRPr="00000000" w14:paraId="0000003B">
      <w:pPr>
        <w:numPr>
          <w:ilvl w:val="0"/>
          <w:numId w:val="2"/>
        </w:numPr>
        <w:spacing w:after="0" w:afterAutospacing="0" w:before="240" w:lineRule="auto"/>
        <w:ind w:left="720" w:hanging="360"/>
        <w:rPr>
          <w:sz w:val="14"/>
          <w:szCs w:val="14"/>
        </w:rPr>
      </w:pPr>
      <w:r w:rsidDel="00000000" w:rsidR="00000000" w:rsidRPr="00000000">
        <w:rPr>
          <w:rFonts w:ascii="Caudex" w:cs="Caudex" w:eastAsia="Caudex" w:hAnsi="Caudex"/>
          <w:sz w:val="14"/>
          <w:szCs w:val="14"/>
          <w:rtl w:val="0"/>
        </w:rPr>
        <w:t xml:space="preserve">∣Gt⟩| G_t \rangle∣Gt​⟩ is the quantum state representing the configuration of the grid at time ttt.</w:t>
      </w:r>
    </w:p>
    <w:p w:rsidR="00000000" w:rsidDel="00000000" w:rsidP="00000000" w:rsidRDefault="00000000" w:rsidRPr="00000000" w14:paraId="0000003C">
      <w:pPr>
        <w:numPr>
          <w:ilvl w:val="0"/>
          <w:numId w:val="2"/>
        </w:numPr>
        <w:spacing w:after="0" w:afterAutospacing="0" w:before="0" w:beforeAutospacing="0" w:lineRule="auto"/>
        <w:ind w:left="720" w:hanging="360"/>
        <w:rPr>
          <w:sz w:val="14"/>
          <w:szCs w:val="14"/>
        </w:rPr>
      </w:pPr>
      <w:r w:rsidDel="00000000" w:rsidR="00000000" w:rsidRPr="00000000">
        <w:rPr>
          <w:sz w:val="14"/>
          <w:szCs w:val="14"/>
          <w:rtl w:val="0"/>
        </w:rPr>
        <w:t xml:space="preserve">αi(t)\alpha_i(t)αi​(t) are complex probability amplitudes that describe the likelihood of each possible configuration.</w:t>
      </w:r>
    </w:p>
    <w:p w:rsidR="00000000" w:rsidDel="00000000" w:rsidP="00000000" w:rsidRDefault="00000000" w:rsidRPr="00000000" w14:paraId="0000003D">
      <w:pPr>
        <w:numPr>
          <w:ilvl w:val="0"/>
          <w:numId w:val="2"/>
        </w:numPr>
        <w:spacing w:after="240" w:before="0" w:beforeAutospacing="0" w:lineRule="auto"/>
        <w:ind w:left="720" w:hanging="360"/>
        <w:rPr>
          <w:sz w:val="14"/>
          <w:szCs w:val="14"/>
        </w:rPr>
      </w:pPr>
      <w:r w:rsidDel="00000000" w:rsidR="00000000" w:rsidRPr="00000000">
        <w:rPr>
          <w:rFonts w:ascii="Caudex" w:cs="Caudex" w:eastAsia="Caudex" w:hAnsi="Caudex"/>
          <w:sz w:val="14"/>
          <w:szCs w:val="14"/>
          <w:rtl w:val="0"/>
        </w:rPr>
        <w:t xml:space="preserve">∣pi−1,pi,pi+1⟩| p_{i-1}, p_i, p_{i+1} \rangle∣pi−1​,pi​,pi+1​⟩ represents the quantum state of the cell and its neighboring cells in the grid.</w:t>
      </w:r>
    </w:p>
    <w:p w:rsidR="00000000" w:rsidDel="00000000" w:rsidP="00000000" w:rsidRDefault="00000000" w:rsidRPr="00000000" w14:paraId="0000003E">
      <w:pPr>
        <w:spacing w:after="240" w:before="240" w:lineRule="auto"/>
        <w:rPr>
          <w:sz w:val="14"/>
          <w:szCs w:val="14"/>
        </w:rPr>
      </w:pPr>
      <w:r w:rsidDel="00000000" w:rsidR="00000000" w:rsidRPr="00000000">
        <w:rPr>
          <w:sz w:val="14"/>
          <w:szCs w:val="14"/>
          <w:rtl w:val="0"/>
        </w:rPr>
        <w:t xml:space="preserve">This state evolves over time based on the quantum rule function, which is described next.</w:t>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lajvhuiwh99m" w:id="11"/>
      <w:bookmarkEnd w:id="11"/>
      <w:r w:rsidDel="00000000" w:rsidR="00000000" w:rsidRPr="00000000">
        <w:rPr>
          <w:b w:val="1"/>
          <w:color w:val="000000"/>
          <w:sz w:val="26"/>
          <w:szCs w:val="26"/>
          <w:rtl w:val="0"/>
        </w:rPr>
        <w:t xml:space="preserve">3. Quantum Rule Application and Superposition</w:t>
      </w:r>
    </w:p>
    <w:p w:rsidR="00000000" w:rsidDel="00000000" w:rsidP="00000000" w:rsidRDefault="00000000" w:rsidRPr="00000000" w14:paraId="00000040">
      <w:pPr>
        <w:spacing w:after="240" w:before="240" w:lineRule="auto"/>
        <w:rPr>
          <w:sz w:val="14"/>
          <w:szCs w:val="14"/>
        </w:rPr>
      </w:pPr>
      <w:r w:rsidDel="00000000" w:rsidR="00000000" w:rsidRPr="00000000">
        <w:rPr>
          <w:sz w:val="14"/>
          <w:szCs w:val="14"/>
          <w:rtl w:val="0"/>
        </w:rPr>
        <w:t xml:space="preserve">In the quantum version of CA, the local rule function fff is replaced by a </w:t>
      </w:r>
      <w:r w:rsidDel="00000000" w:rsidR="00000000" w:rsidRPr="00000000">
        <w:rPr>
          <w:b w:val="1"/>
          <w:sz w:val="14"/>
          <w:szCs w:val="14"/>
          <w:rtl w:val="0"/>
        </w:rPr>
        <w:t xml:space="preserve">quantum operator</w:t>
      </w:r>
      <w:r w:rsidDel="00000000" w:rsidR="00000000" w:rsidRPr="00000000">
        <w:rPr>
          <w:sz w:val="14"/>
          <w:szCs w:val="14"/>
          <w:rtl w:val="0"/>
        </w:rPr>
        <w:t xml:space="preserve"> UfU_fUf​, which acts on the prime-encoded states of the cells and their neighbors. The evolution of the quantum CA grid is governed by the application of UfU_fUf​ to the entire grid in parallel, leveraging quantum superposition.</w:t>
      </w:r>
    </w:p>
    <w:p w:rsidR="00000000" w:rsidDel="00000000" w:rsidP="00000000" w:rsidRDefault="00000000" w:rsidRPr="00000000" w14:paraId="00000041">
      <w:pPr>
        <w:spacing w:after="240" w:before="240" w:lineRule="auto"/>
        <w:rPr>
          <w:sz w:val="14"/>
          <w:szCs w:val="14"/>
        </w:rPr>
      </w:pPr>
      <w:r w:rsidDel="00000000" w:rsidR="00000000" w:rsidRPr="00000000">
        <w:rPr>
          <w:sz w:val="14"/>
          <w:szCs w:val="14"/>
          <w:rtl w:val="0"/>
        </w:rPr>
        <w:t xml:space="preserve">For a single cell and its neighbors, the local update rule is applied as:</w:t>
      </w:r>
    </w:p>
    <w:p w:rsidR="00000000" w:rsidDel="00000000" w:rsidP="00000000" w:rsidRDefault="00000000" w:rsidRPr="00000000" w14:paraId="00000042">
      <w:pPr>
        <w:rPr>
          <w:sz w:val="14"/>
          <w:szCs w:val="14"/>
        </w:rPr>
      </w:pPr>
      <w:r w:rsidDel="00000000" w:rsidR="00000000" w:rsidRPr="00000000">
        <w:rPr>
          <w:rFonts w:ascii="Caudex" w:cs="Caudex" w:eastAsia="Caudex" w:hAnsi="Caudex"/>
          <w:sz w:val="14"/>
          <w:szCs w:val="14"/>
          <w:rtl w:val="0"/>
        </w:rPr>
        <w:t xml:space="preserve">Uf∣pi−1,pi,pi+1⟩=∑jβj∣pj⟩U_f | p_{i-1}, p_i, p_{i+1} \rangle = \sum_{j} \beta_j | p_j \rangleUf​∣pi−1​,pi​,pi+1​⟩=j∑​βj​∣pj​⟩</w:t>
      </w:r>
    </w:p>
    <w:p w:rsidR="00000000" w:rsidDel="00000000" w:rsidP="00000000" w:rsidRDefault="00000000" w:rsidRPr="00000000" w14:paraId="00000043">
      <w:pPr>
        <w:spacing w:after="240" w:before="240" w:lineRule="auto"/>
        <w:rPr>
          <w:sz w:val="14"/>
          <w:szCs w:val="14"/>
        </w:rPr>
      </w:pPr>
      <w:r w:rsidDel="00000000" w:rsidR="00000000" w:rsidRPr="00000000">
        <w:rPr>
          <w:sz w:val="14"/>
          <w:szCs w:val="14"/>
          <w:rtl w:val="0"/>
        </w:rPr>
        <w:t xml:space="preserve">Where:</w:t>
      </w:r>
    </w:p>
    <w:p w:rsidR="00000000" w:rsidDel="00000000" w:rsidP="00000000" w:rsidRDefault="00000000" w:rsidRPr="00000000" w14:paraId="00000044">
      <w:pPr>
        <w:numPr>
          <w:ilvl w:val="0"/>
          <w:numId w:val="7"/>
        </w:numPr>
        <w:spacing w:after="0" w:afterAutospacing="0" w:before="240" w:lineRule="auto"/>
        <w:ind w:left="720" w:hanging="360"/>
        <w:rPr>
          <w:sz w:val="14"/>
          <w:szCs w:val="14"/>
        </w:rPr>
      </w:pPr>
      <w:r w:rsidDel="00000000" w:rsidR="00000000" w:rsidRPr="00000000">
        <w:rPr>
          <w:sz w:val="14"/>
          <w:szCs w:val="14"/>
          <w:rtl w:val="0"/>
        </w:rPr>
        <w:t xml:space="preserve">UfU_fUf​ is the quantum operator representing the local rule fff.</w:t>
      </w:r>
    </w:p>
    <w:p w:rsidR="00000000" w:rsidDel="00000000" w:rsidP="00000000" w:rsidRDefault="00000000" w:rsidRPr="00000000" w14:paraId="00000045">
      <w:pPr>
        <w:numPr>
          <w:ilvl w:val="0"/>
          <w:numId w:val="7"/>
        </w:numPr>
        <w:spacing w:after="0" w:afterAutospacing="0" w:before="0" w:beforeAutospacing="0" w:lineRule="auto"/>
        <w:ind w:left="720" w:hanging="360"/>
        <w:rPr>
          <w:sz w:val="14"/>
          <w:szCs w:val="14"/>
        </w:rPr>
      </w:pPr>
      <w:r w:rsidDel="00000000" w:rsidR="00000000" w:rsidRPr="00000000">
        <w:rPr>
          <w:rFonts w:ascii="Caudex" w:cs="Caudex" w:eastAsia="Caudex" w:hAnsi="Caudex"/>
          <w:sz w:val="14"/>
          <w:szCs w:val="14"/>
          <w:rtl w:val="0"/>
        </w:rPr>
        <w:t xml:space="preserve">∣pj⟩| p_j \rangle∣pj​⟩ is the new quantum state of the cell after the rule is applied.</w:t>
      </w:r>
    </w:p>
    <w:p w:rsidR="00000000" w:rsidDel="00000000" w:rsidP="00000000" w:rsidRDefault="00000000" w:rsidRPr="00000000" w14:paraId="00000046">
      <w:pPr>
        <w:numPr>
          <w:ilvl w:val="0"/>
          <w:numId w:val="7"/>
        </w:numPr>
        <w:spacing w:after="240" w:before="0" w:beforeAutospacing="0" w:lineRule="auto"/>
        <w:ind w:left="720" w:hanging="360"/>
        <w:rPr>
          <w:sz w:val="14"/>
          <w:szCs w:val="14"/>
        </w:rPr>
      </w:pPr>
      <w:r w:rsidDel="00000000" w:rsidR="00000000" w:rsidRPr="00000000">
        <w:rPr>
          <w:sz w:val="14"/>
          <w:szCs w:val="14"/>
          <w:rtl w:val="0"/>
        </w:rPr>
        <w:t xml:space="preserve">βj\beta_jβj​ are probability amplitudes that describe the superposition of new states for the cell.</w:t>
      </w:r>
    </w:p>
    <w:p w:rsidR="00000000" w:rsidDel="00000000" w:rsidP="00000000" w:rsidRDefault="00000000" w:rsidRPr="00000000" w14:paraId="00000047">
      <w:pPr>
        <w:spacing w:after="240" w:before="240" w:lineRule="auto"/>
        <w:rPr>
          <w:sz w:val="14"/>
          <w:szCs w:val="14"/>
        </w:rPr>
      </w:pPr>
      <w:r w:rsidDel="00000000" w:rsidR="00000000" w:rsidRPr="00000000">
        <w:rPr>
          <w:sz w:val="14"/>
          <w:szCs w:val="14"/>
          <w:rtl w:val="0"/>
        </w:rPr>
        <w:t xml:space="preserve">For the entire grid, the state at time t+1t+1t+1 is obtained by applying UfU_fUf​ to every cell in the grid:</w:t>
      </w:r>
    </w:p>
    <w:p w:rsidR="00000000" w:rsidDel="00000000" w:rsidP="00000000" w:rsidRDefault="00000000" w:rsidRPr="00000000" w14:paraId="00000048">
      <w:pPr>
        <w:rPr>
          <w:sz w:val="14"/>
          <w:szCs w:val="14"/>
        </w:rPr>
      </w:pPr>
      <w:r w:rsidDel="00000000" w:rsidR="00000000" w:rsidRPr="00000000">
        <w:rPr>
          <w:rFonts w:ascii="Caudex" w:cs="Caudex" w:eastAsia="Caudex" w:hAnsi="Caudex"/>
          <w:sz w:val="14"/>
          <w:szCs w:val="14"/>
          <w:rtl w:val="0"/>
        </w:rPr>
        <w:t xml:space="preserve">∣Gt+1⟩=Uf⊗n∣Gt⟩| G_{t+1} \rangle = U_f^{\otimes n} | G_t \rangle∣Gt+1​⟩=Uf⊗n​∣Gt​⟩</w:t>
      </w:r>
    </w:p>
    <w:p w:rsidR="00000000" w:rsidDel="00000000" w:rsidP="00000000" w:rsidRDefault="00000000" w:rsidRPr="00000000" w14:paraId="00000049">
      <w:pPr>
        <w:spacing w:after="240" w:before="240" w:lineRule="auto"/>
        <w:rPr>
          <w:sz w:val="14"/>
          <w:szCs w:val="14"/>
        </w:rPr>
      </w:pPr>
      <w:r w:rsidDel="00000000" w:rsidR="00000000" w:rsidRPr="00000000">
        <w:rPr>
          <w:sz w:val="14"/>
          <w:szCs w:val="14"/>
          <w:rtl w:val="0"/>
        </w:rPr>
        <w:t xml:space="preserve">This represents the parallel evolution of the quantum grid, where all cells are updated simultaneously according to the local rule fff, and the grid evolves in superposition.</w:t>
      </w:r>
    </w:p>
    <w:p w:rsidR="00000000" w:rsidDel="00000000" w:rsidP="00000000" w:rsidRDefault="00000000" w:rsidRPr="00000000" w14:paraId="0000004A">
      <w:pPr>
        <w:pStyle w:val="Heading3"/>
        <w:keepNext w:val="0"/>
        <w:keepLines w:val="0"/>
        <w:spacing w:before="280" w:lineRule="auto"/>
        <w:rPr>
          <w:b w:val="1"/>
          <w:color w:val="000000"/>
          <w:sz w:val="26"/>
          <w:szCs w:val="26"/>
        </w:rPr>
      </w:pPr>
      <w:bookmarkStart w:colFirst="0" w:colLast="0" w:name="_vw7mewschva5" w:id="12"/>
      <w:bookmarkEnd w:id="12"/>
      <w:r w:rsidDel="00000000" w:rsidR="00000000" w:rsidRPr="00000000">
        <w:rPr>
          <w:b w:val="1"/>
          <w:color w:val="000000"/>
          <w:sz w:val="26"/>
          <w:szCs w:val="26"/>
          <w:rtl w:val="0"/>
        </w:rPr>
        <w:t xml:space="preserve">4. Quantum Entanglement in Cellular Automata</w:t>
      </w:r>
    </w:p>
    <w:p w:rsidR="00000000" w:rsidDel="00000000" w:rsidP="00000000" w:rsidRDefault="00000000" w:rsidRPr="00000000" w14:paraId="0000004B">
      <w:pPr>
        <w:spacing w:after="240" w:before="240" w:lineRule="auto"/>
        <w:rPr>
          <w:sz w:val="14"/>
          <w:szCs w:val="14"/>
        </w:rPr>
      </w:pPr>
      <w:r w:rsidDel="00000000" w:rsidR="00000000" w:rsidRPr="00000000">
        <w:rPr>
          <w:sz w:val="14"/>
          <w:szCs w:val="14"/>
          <w:rtl w:val="0"/>
        </w:rPr>
        <w:t xml:space="preserve">In classical CAs, cells interact only with their neighbors through local rules. In the quantum CA, </w:t>
      </w:r>
      <w:r w:rsidDel="00000000" w:rsidR="00000000" w:rsidRPr="00000000">
        <w:rPr>
          <w:b w:val="1"/>
          <w:sz w:val="14"/>
          <w:szCs w:val="14"/>
          <w:rtl w:val="0"/>
        </w:rPr>
        <w:t xml:space="preserve">entanglement</w:t>
      </w:r>
      <w:r w:rsidDel="00000000" w:rsidR="00000000" w:rsidRPr="00000000">
        <w:rPr>
          <w:sz w:val="14"/>
          <w:szCs w:val="14"/>
          <w:rtl w:val="0"/>
        </w:rPr>
        <w:t xml:space="preserve"> between cells can occur, leading to more complex behaviors that go beyond classical local interactions. Quantum entanglement can be introduced between neighboring cells as part of the local update rule, leading to correlations between distant cells over time.</w:t>
      </w:r>
    </w:p>
    <w:p w:rsidR="00000000" w:rsidDel="00000000" w:rsidP="00000000" w:rsidRDefault="00000000" w:rsidRPr="00000000" w14:paraId="0000004C">
      <w:pPr>
        <w:spacing w:after="240" w:before="240" w:lineRule="auto"/>
        <w:rPr>
          <w:sz w:val="14"/>
          <w:szCs w:val="14"/>
        </w:rPr>
      </w:pPr>
      <w:r w:rsidDel="00000000" w:rsidR="00000000" w:rsidRPr="00000000">
        <w:rPr>
          <w:sz w:val="14"/>
          <w:szCs w:val="14"/>
          <w:rtl w:val="0"/>
        </w:rPr>
        <w:t xml:space="preserve">For example, if cells iii and jjj become entangled, their states are described by a joint quantum state:</w:t>
      </w:r>
    </w:p>
    <w:p w:rsidR="00000000" w:rsidDel="00000000" w:rsidP="00000000" w:rsidRDefault="00000000" w:rsidRPr="00000000" w14:paraId="0000004D">
      <w:pPr>
        <w:rPr>
          <w:sz w:val="14"/>
          <w:szCs w:val="14"/>
        </w:rPr>
      </w:pPr>
      <w:r w:rsidDel="00000000" w:rsidR="00000000" w:rsidRPr="00000000">
        <w:rPr>
          <w:rFonts w:ascii="Caudex" w:cs="Caudex" w:eastAsia="Caudex" w:hAnsi="Caudex"/>
          <w:sz w:val="14"/>
          <w:szCs w:val="14"/>
          <w:rtl w:val="0"/>
        </w:rPr>
        <w:t xml:space="preserve">∣ψij⟩=12(∣pi,pj⟩+∣pi′,pj′⟩)| \psi_{ij} \rangle = \frac{1}{\sqrt{2}} \left( | p_i, p_j \rangle + | p'_i, p'_j \rangle \right)∣ψij​⟩=2​1​(∣pi​,pj​⟩+∣pi′​,pj′​⟩)</w:t>
      </w:r>
    </w:p>
    <w:p w:rsidR="00000000" w:rsidDel="00000000" w:rsidP="00000000" w:rsidRDefault="00000000" w:rsidRPr="00000000" w14:paraId="0000004E">
      <w:pPr>
        <w:spacing w:after="240" w:before="240" w:lineRule="auto"/>
        <w:rPr>
          <w:sz w:val="14"/>
          <w:szCs w:val="14"/>
        </w:rPr>
      </w:pPr>
      <w:r w:rsidDel="00000000" w:rsidR="00000000" w:rsidRPr="00000000">
        <w:rPr>
          <w:sz w:val="14"/>
          <w:szCs w:val="14"/>
          <w:rtl w:val="0"/>
        </w:rPr>
        <w:t xml:space="preserve">This entanglement causes the states of the cells to be correlated, such that changes to one cell affect the other, even across the grid.</w:t>
      </w:r>
    </w:p>
    <w:p w:rsidR="00000000" w:rsidDel="00000000" w:rsidP="00000000" w:rsidRDefault="00000000" w:rsidRPr="00000000" w14:paraId="0000004F">
      <w:pPr>
        <w:pStyle w:val="Heading3"/>
        <w:keepNext w:val="0"/>
        <w:keepLines w:val="0"/>
        <w:spacing w:before="280" w:lineRule="auto"/>
        <w:rPr>
          <w:b w:val="1"/>
          <w:color w:val="000000"/>
          <w:sz w:val="26"/>
          <w:szCs w:val="26"/>
        </w:rPr>
      </w:pPr>
      <w:bookmarkStart w:colFirst="0" w:colLast="0" w:name="_lgl7n7ig0wqa" w:id="13"/>
      <w:bookmarkEnd w:id="13"/>
      <w:r w:rsidDel="00000000" w:rsidR="00000000" w:rsidRPr="00000000">
        <w:rPr>
          <w:b w:val="1"/>
          <w:color w:val="000000"/>
          <w:sz w:val="26"/>
          <w:szCs w:val="26"/>
          <w:rtl w:val="0"/>
        </w:rPr>
        <w:t xml:space="preserve">5. Evolution of the Quantum Grid</w:t>
      </w:r>
    </w:p>
    <w:p w:rsidR="00000000" w:rsidDel="00000000" w:rsidP="00000000" w:rsidRDefault="00000000" w:rsidRPr="00000000" w14:paraId="00000050">
      <w:pPr>
        <w:spacing w:after="240" w:before="240" w:lineRule="auto"/>
        <w:rPr>
          <w:sz w:val="14"/>
          <w:szCs w:val="14"/>
        </w:rPr>
      </w:pPr>
      <w:r w:rsidDel="00000000" w:rsidR="00000000" w:rsidRPr="00000000">
        <w:rPr>
          <w:sz w:val="14"/>
          <w:szCs w:val="14"/>
          <w:rtl w:val="0"/>
        </w:rPr>
        <w:t xml:space="preserve">The evolution of the quantum CA grid over time can be represented as a sequence of applications of the quantum operator UfU_fUf​. At each time step, the entire grid evolves according to the local update rules applied in superposition:</w:t>
      </w:r>
    </w:p>
    <w:p w:rsidR="00000000" w:rsidDel="00000000" w:rsidP="00000000" w:rsidRDefault="00000000" w:rsidRPr="00000000" w14:paraId="00000051">
      <w:pPr>
        <w:rPr>
          <w:sz w:val="14"/>
          <w:szCs w:val="14"/>
        </w:rPr>
      </w:pPr>
      <w:r w:rsidDel="00000000" w:rsidR="00000000" w:rsidRPr="00000000">
        <w:rPr>
          <w:rFonts w:ascii="Caudex" w:cs="Caudex" w:eastAsia="Caudex" w:hAnsi="Caudex"/>
          <w:sz w:val="14"/>
          <w:szCs w:val="14"/>
          <w:rtl w:val="0"/>
        </w:rPr>
        <w:t xml:space="preserve">∣Gt+1⟩=Uf⊗n∣Gt⟩,∣Gt+2⟩=Uf⊗n∣Gt+1⟩,…| G_{t+1} \rangle = U_f^{\otimes n} | G_t \rangle, \quad | G_{t+2} \rangle = U_f^{\otimes n} | G_{t+1} \rangle, \dots∣Gt+1​⟩=Uf⊗n​∣Gt​⟩,∣Gt+2​⟩=Uf⊗n​∣Gt+1​⟩,…</w:t>
      </w:r>
    </w:p>
    <w:p w:rsidR="00000000" w:rsidDel="00000000" w:rsidP="00000000" w:rsidRDefault="00000000" w:rsidRPr="00000000" w14:paraId="00000052">
      <w:pPr>
        <w:spacing w:after="240" w:before="240" w:lineRule="auto"/>
        <w:rPr>
          <w:sz w:val="14"/>
          <w:szCs w:val="14"/>
        </w:rPr>
      </w:pPr>
      <w:r w:rsidDel="00000000" w:rsidR="00000000" w:rsidRPr="00000000">
        <w:rPr>
          <w:sz w:val="14"/>
          <w:szCs w:val="14"/>
          <w:rtl w:val="0"/>
        </w:rPr>
        <w:t xml:space="preserve">This process continues iteratively, and the quantum CA grid can evolve into highly complex patterns over time, similar to classical CA, but with the added complexity of quantum superposition and entanglement.</w:t>
      </w:r>
    </w:p>
    <w:p w:rsidR="00000000" w:rsidDel="00000000" w:rsidP="00000000" w:rsidRDefault="00000000" w:rsidRPr="00000000" w14:paraId="00000053">
      <w:pPr>
        <w:pStyle w:val="Heading3"/>
        <w:keepNext w:val="0"/>
        <w:keepLines w:val="0"/>
        <w:spacing w:before="280" w:lineRule="auto"/>
        <w:rPr>
          <w:b w:val="1"/>
          <w:color w:val="000000"/>
          <w:sz w:val="26"/>
          <w:szCs w:val="26"/>
        </w:rPr>
      </w:pPr>
      <w:bookmarkStart w:colFirst="0" w:colLast="0" w:name="_e310l7ej914f" w:id="14"/>
      <w:bookmarkEnd w:id="14"/>
      <w:r w:rsidDel="00000000" w:rsidR="00000000" w:rsidRPr="00000000">
        <w:rPr>
          <w:b w:val="1"/>
          <w:color w:val="000000"/>
          <w:sz w:val="26"/>
          <w:szCs w:val="26"/>
          <w:rtl w:val="0"/>
        </w:rPr>
        <w:t xml:space="preserve">6. Measurement and Observing the System</w:t>
      </w:r>
    </w:p>
    <w:p w:rsidR="00000000" w:rsidDel="00000000" w:rsidP="00000000" w:rsidRDefault="00000000" w:rsidRPr="00000000" w14:paraId="00000054">
      <w:pPr>
        <w:spacing w:after="240" w:before="240" w:lineRule="auto"/>
        <w:rPr>
          <w:sz w:val="14"/>
          <w:szCs w:val="14"/>
        </w:rPr>
      </w:pPr>
      <w:r w:rsidDel="00000000" w:rsidR="00000000" w:rsidRPr="00000000">
        <w:rPr>
          <w:sz w:val="14"/>
          <w:szCs w:val="14"/>
          <w:rtl w:val="0"/>
        </w:rPr>
        <w:t xml:space="preserve">At any time step, the quantum state of the CA can be </w:t>
      </w:r>
      <w:r w:rsidDel="00000000" w:rsidR="00000000" w:rsidRPr="00000000">
        <w:rPr>
          <w:b w:val="1"/>
          <w:sz w:val="14"/>
          <w:szCs w:val="14"/>
          <w:rtl w:val="0"/>
        </w:rPr>
        <w:t xml:space="preserve">measured</w:t>
      </w:r>
      <w:r w:rsidDel="00000000" w:rsidR="00000000" w:rsidRPr="00000000">
        <w:rPr>
          <w:sz w:val="14"/>
          <w:szCs w:val="14"/>
          <w:rtl w:val="0"/>
        </w:rPr>
        <w:t xml:space="preserve"> to collapse the superposition into a classical configuration. The probability of the system collapsing into a particular grid configuration is determined by the squared magnitudes of the probability amplitudes αi(t)\alpha_i(t)αi​(t).</w:t>
      </w:r>
    </w:p>
    <w:p w:rsidR="00000000" w:rsidDel="00000000" w:rsidP="00000000" w:rsidRDefault="00000000" w:rsidRPr="00000000" w14:paraId="00000055">
      <w:pPr>
        <w:spacing w:after="240" w:before="240" w:lineRule="auto"/>
        <w:rPr>
          <w:sz w:val="14"/>
          <w:szCs w:val="14"/>
        </w:rPr>
      </w:pPr>
      <w:r w:rsidDel="00000000" w:rsidR="00000000" w:rsidRPr="00000000">
        <w:rPr>
          <w:sz w:val="14"/>
          <w:szCs w:val="14"/>
          <w:rtl w:val="0"/>
        </w:rPr>
        <w:t xml:space="preserve">For example, the probability of observing the system in configuration G′G'G′ is:</w:t>
      </w:r>
    </w:p>
    <w:p w:rsidR="00000000" w:rsidDel="00000000" w:rsidP="00000000" w:rsidRDefault="00000000" w:rsidRPr="00000000" w14:paraId="00000056">
      <w:pPr>
        <w:rPr>
          <w:sz w:val="14"/>
          <w:szCs w:val="14"/>
        </w:rPr>
      </w:pPr>
      <w:r w:rsidDel="00000000" w:rsidR="00000000" w:rsidRPr="00000000">
        <w:rPr>
          <w:rFonts w:ascii="Caudex" w:cs="Caudex" w:eastAsia="Caudex" w:hAnsi="Caudex"/>
          <w:sz w:val="14"/>
          <w:szCs w:val="14"/>
          <w:rtl w:val="0"/>
        </w:rPr>
        <w:t xml:space="preserve">P(G′)=∣⟨G′∣Gt⟩∣2P(G') = |\langle G' | G_t \rangle|^2P(G′)=∣⟨G′∣Gt​⟩∣2</w:t>
      </w:r>
    </w:p>
    <w:p w:rsidR="00000000" w:rsidDel="00000000" w:rsidP="00000000" w:rsidRDefault="00000000" w:rsidRPr="00000000" w14:paraId="00000057">
      <w:pPr>
        <w:spacing w:after="240" w:before="240" w:lineRule="auto"/>
        <w:rPr>
          <w:sz w:val="14"/>
          <w:szCs w:val="14"/>
        </w:rPr>
      </w:pPr>
      <w:r w:rsidDel="00000000" w:rsidR="00000000" w:rsidRPr="00000000">
        <w:rPr>
          <w:rFonts w:ascii="Caudex" w:cs="Caudex" w:eastAsia="Caudex" w:hAnsi="Caudex"/>
          <w:sz w:val="14"/>
          <w:szCs w:val="14"/>
          <w:rtl w:val="0"/>
        </w:rPr>
        <w:t xml:space="preserve">Where ∣G′⟩| G' \rangle∣G′⟩ is a particular classical configuration of the grid.</w:t>
      </w:r>
    </w:p>
    <w:p w:rsidR="00000000" w:rsidDel="00000000" w:rsidP="00000000" w:rsidRDefault="00000000" w:rsidRPr="00000000" w14:paraId="00000058">
      <w:pPr>
        <w:pStyle w:val="Heading3"/>
        <w:keepNext w:val="0"/>
        <w:keepLines w:val="0"/>
        <w:spacing w:before="280" w:lineRule="auto"/>
        <w:rPr>
          <w:b w:val="1"/>
          <w:color w:val="000000"/>
          <w:sz w:val="26"/>
          <w:szCs w:val="26"/>
        </w:rPr>
      </w:pPr>
      <w:bookmarkStart w:colFirst="0" w:colLast="0" w:name="_yn2kdw1gumes" w:id="15"/>
      <w:bookmarkEnd w:id="15"/>
      <w:r w:rsidDel="00000000" w:rsidR="00000000" w:rsidRPr="00000000">
        <w:rPr>
          <w:b w:val="1"/>
          <w:color w:val="000000"/>
          <w:sz w:val="26"/>
          <w:szCs w:val="26"/>
          <w:rtl w:val="0"/>
        </w:rPr>
        <w:t xml:space="preserve">7. Applications and Quantum Efficiency</w:t>
      </w:r>
    </w:p>
    <w:p w:rsidR="00000000" w:rsidDel="00000000" w:rsidP="00000000" w:rsidRDefault="00000000" w:rsidRPr="00000000" w14:paraId="00000059">
      <w:pPr>
        <w:spacing w:after="240" w:before="240" w:lineRule="auto"/>
        <w:rPr>
          <w:sz w:val="14"/>
          <w:szCs w:val="14"/>
        </w:rPr>
      </w:pPr>
      <w:r w:rsidDel="00000000" w:rsidR="00000000" w:rsidRPr="00000000">
        <w:rPr>
          <w:sz w:val="14"/>
          <w:szCs w:val="14"/>
          <w:rtl w:val="0"/>
        </w:rPr>
        <w:t xml:space="preserve">The integration of quantum prime-encoded CAs with the MCP has significant computational advantages for simulating complex systems:</w:t>
      </w:r>
    </w:p>
    <w:p w:rsidR="00000000" w:rsidDel="00000000" w:rsidP="00000000" w:rsidRDefault="00000000" w:rsidRPr="00000000" w14:paraId="0000005A">
      <w:pPr>
        <w:numPr>
          <w:ilvl w:val="0"/>
          <w:numId w:val="5"/>
        </w:numPr>
        <w:spacing w:after="0" w:afterAutospacing="0" w:before="240" w:lineRule="auto"/>
        <w:ind w:left="720" w:hanging="360"/>
        <w:rPr>
          <w:sz w:val="14"/>
          <w:szCs w:val="14"/>
        </w:rPr>
      </w:pPr>
      <w:r w:rsidDel="00000000" w:rsidR="00000000" w:rsidRPr="00000000">
        <w:rPr>
          <w:b w:val="1"/>
          <w:sz w:val="14"/>
          <w:szCs w:val="14"/>
          <w:rtl w:val="0"/>
        </w:rPr>
        <w:t xml:space="preserve">Biological Simulations</w:t>
      </w:r>
      <w:r w:rsidDel="00000000" w:rsidR="00000000" w:rsidRPr="00000000">
        <w:rPr>
          <w:sz w:val="14"/>
          <w:szCs w:val="14"/>
          <w:rtl w:val="0"/>
        </w:rPr>
        <w:t xml:space="preserve">: Quantum CAs can efficiently simulate biological processes such as population dynamics, growth patterns, and cellular interactions by processing multiple configurations simultaneously.</w:t>
      </w:r>
    </w:p>
    <w:p w:rsidR="00000000" w:rsidDel="00000000" w:rsidP="00000000" w:rsidRDefault="00000000" w:rsidRPr="00000000" w14:paraId="0000005B">
      <w:pPr>
        <w:numPr>
          <w:ilvl w:val="0"/>
          <w:numId w:val="5"/>
        </w:numPr>
        <w:spacing w:after="0" w:afterAutospacing="0" w:before="0" w:beforeAutospacing="0" w:lineRule="auto"/>
        <w:ind w:left="720" w:hanging="360"/>
        <w:rPr>
          <w:sz w:val="14"/>
          <w:szCs w:val="14"/>
        </w:rPr>
      </w:pPr>
      <w:r w:rsidDel="00000000" w:rsidR="00000000" w:rsidRPr="00000000">
        <w:rPr>
          <w:b w:val="1"/>
          <w:sz w:val="14"/>
          <w:szCs w:val="14"/>
          <w:rtl w:val="0"/>
        </w:rPr>
        <w:t xml:space="preserve">Physical Systems</w:t>
      </w:r>
      <w:r w:rsidDel="00000000" w:rsidR="00000000" w:rsidRPr="00000000">
        <w:rPr>
          <w:sz w:val="14"/>
          <w:szCs w:val="14"/>
          <w:rtl w:val="0"/>
        </w:rPr>
        <w:t xml:space="preserve">: Quantum CAs can simulate physical phenomena such as fluid dynamics and wave propagation, where local interactions between cells evolve into complex global patterns.</w:t>
      </w:r>
    </w:p>
    <w:p w:rsidR="00000000" w:rsidDel="00000000" w:rsidP="00000000" w:rsidRDefault="00000000" w:rsidRPr="00000000" w14:paraId="0000005C">
      <w:pPr>
        <w:numPr>
          <w:ilvl w:val="0"/>
          <w:numId w:val="5"/>
        </w:numPr>
        <w:spacing w:after="240" w:before="0" w:beforeAutospacing="0" w:lineRule="auto"/>
        <w:ind w:left="720" w:hanging="360"/>
        <w:rPr>
          <w:sz w:val="14"/>
          <w:szCs w:val="14"/>
        </w:rPr>
      </w:pPr>
      <w:r w:rsidDel="00000000" w:rsidR="00000000" w:rsidRPr="00000000">
        <w:rPr>
          <w:b w:val="1"/>
          <w:sz w:val="14"/>
          <w:szCs w:val="14"/>
          <w:rtl w:val="0"/>
        </w:rPr>
        <w:t xml:space="preserve">Cryptography and Random Number Generation</w:t>
      </w:r>
      <w:r w:rsidDel="00000000" w:rsidR="00000000" w:rsidRPr="00000000">
        <w:rPr>
          <w:sz w:val="14"/>
          <w:szCs w:val="14"/>
          <w:rtl w:val="0"/>
        </w:rPr>
        <w:t xml:space="preserve">: The inherent unpredictability and complex evolution of quantum CAs make them suitable for cryptographic applications, including secure random number generation.</w:t>
      </w:r>
    </w:p>
    <w:p w:rsidR="00000000" w:rsidDel="00000000" w:rsidP="00000000" w:rsidRDefault="00000000" w:rsidRPr="00000000" w14:paraId="0000005D">
      <w:pPr>
        <w:pStyle w:val="Heading3"/>
        <w:keepNext w:val="0"/>
        <w:keepLines w:val="0"/>
        <w:spacing w:before="280" w:lineRule="auto"/>
        <w:rPr>
          <w:b w:val="1"/>
          <w:color w:val="000000"/>
          <w:sz w:val="26"/>
          <w:szCs w:val="26"/>
        </w:rPr>
      </w:pPr>
      <w:bookmarkStart w:colFirst="0" w:colLast="0" w:name="_raiyo1fq8tbz" w:id="16"/>
      <w:bookmarkEnd w:id="16"/>
      <w:r w:rsidDel="00000000" w:rsidR="00000000" w:rsidRPr="00000000">
        <w:rPr>
          <w:b w:val="1"/>
          <w:color w:val="000000"/>
          <w:sz w:val="26"/>
          <w:szCs w:val="26"/>
          <w:rtl w:val="0"/>
        </w:rPr>
        <w:t xml:space="preserve">Conclusion</w:t>
      </w:r>
    </w:p>
    <w:p w:rsidR="00000000" w:rsidDel="00000000" w:rsidP="00000000" w:rsidRDefault="00000000" w:rsidRPr="00000000" w14:paraId="0000005E">
      <w:pPr>
        <w:spacing w:after="240" w:before="240" w:lineRule="auto"/>
        <w:rPr>
          <w:sz w:val="14"/>
          <w:szCs w:val="14"/>
        </w:rPr>
      </w:pPr>
      <w:r w:rsidDel="00000000" w:rsidR="00000000" w:rsidRPr="00000000">
        <w:rPr>
          <w:sz w:val="14"/>
          <w:szCs w:val="14"/>
          <w:rtl w:val="0"/>
        </w:rPr>
        <w:t xml:space="preserve">The integration of </w:t>
      </w:r>
      <w:r w:rsidDel="00000000" w:rsidR="00000000" w:rsidRPr="00000000">
        <w:rPr>
          <w:b w:val="1"/>
          <w:sz w:val="14"/>
          <w:szCs w:val="14"/>
          <w:rtl w:val="0"/>
        </w:rPr>
        <w:t xml:space="preserve">Quantum Prime-Encoded Cellular Automata (CA)</w:t>
      </w:r>
      <w:r w:rsidDel="00000000" w:rsidR="00000000" w:rsidRPr="00000000">
        <w:rPr>
          <w:sz w:val="14"/>
          <w:szCs w:val="14"/>
          <w:rtl w:val="0"/>
        </w:rPr>
        <w:t xml:space="preserve"> into the </w:t>
      </w:r>
      <w:r w:rsidDel="00000000" w:rsidR="00000000" w:rsidRPr="00000000">
        <w:rPr>
          <w:b w:val="1"/>
          <w:sz w:val="14"/>
          <w:szCs w:val="14"/>
          <w:rtl w:val="0"/>
        </w:rPr>
        <w:t xml:space="preserve">Matrix Compute Paradigm (MCP)</w:t>
      </w:r>
      <w:r w:rsidDel="00000000" w:rsidR="00000000" w:rsidRPr="00000000">
        <w:rPr>
          <w:sz w:val="14"/>
          <w:szCs w:val="14"/>
          <w:rtl w:val="0"/>
        </w:rPr>
        <w:t xml:space="preserve"> combines the power of quantum mechanics and prime-number encoding to extend the capabilities of classical CAs. By leveraging quantum superposition and entanglement, quantum CAs can simulate complex systems more efficiently, enabling faster parallel processing of grid configurations and more intricate global behaviors. This powerful framework enhances the simulation of biological, physical, and cryptographic systems, offering a new paradigm for computational modeling in the MCP environment.</w:t>
      </w:r>
    </w:p>
    <w:p w:rsidR="00000000" w:rsidDel="00000000" w:rsidP="00000000" w:rsidRDefault="00000000" w:rsidRPr="00000000" w14:paraId="0000005F">
      <w:pPr>
        <w:rPr>
          <w:sz w:val="14"/>
          <w:szCs w:val="1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jc w:val="center"/>
      <w:rPr/>
    </w:pPr>
    <w:r w:rsidDel="00000000" w:rsidR="00000000" w:rsidRPr="00000000">
      <w:rPr>
        <w:sz w:val="16"/>
        <w:szCs w:val="16"/>
        <w:rtl w:val="0"/>
      </w:rPr>
      <w:t xml:space="preserve">Multiplicity © 2024 by Ryan Van Gelder is licensed under MIT &amp; CC BY-SA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