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720" w:firstLine="0"/>
        <w:jc w:val="both"/>
        <w:rPr>
          <w:b w:val="1"/>
          <w:color w:val="000000"/>
          <w:sz w:val="36"/>
          <w:szCs w:val="36"/>
        </w:rPr>
      </w:pPr>
      <w:bookmarkStart w:colFirst="0" w:colLast="0" w:name="_4colbjnvd6hn" w:id="0"/>
      <w:bookmarkEnd w:id="0"/>
      <w:r w:rsidDel="00000000" w:rsidR="00000000" w:rsidRPr="00000000">
        <w:rPr>
          <w:b w:val="1"/>
          <w:color w:val="000000"/>
          <w:sz w:val="36"/>
          <w:szCs w:val="36"/>
          <w:rtl w:val="0"/>
        </w:rPr>
        <w:t xml:space="preserve">Pushdown Automata (PDA)</w:t>
      </w:r>
    </w:p>
    <w:p w:rsidR="00000000" w:rsidDel="00000000" w:rsidP="00000000" w:rsidRDefault="00000000" w:rsidRPr="00000000" w14:paraId="00000002">
      <w:pPr>
        <w:spacing w:after="240" w:before="240" w:line="360" w:lineRule="auto"/>
        <w:jc w:val="both"/>
        <w:rPr>
          <w:sz w:val="30"/>
          <w:szCs w:val="30"/>
        </w:rPr>
      </w:pPr>
      <w:r w:rsidDel="00000000" w:rsidR="00000000" w:rsidRPr="00000000">
        <w:rPr>
          <w:b w:val="1"/>
          <w:sz w:val="30"/>
          <w:szCs w:val="30"/>
          <w:rtl w:val="0"/>
        </w:rPr>
        <w:t xml:space="preserve">Pushdown Automata (PDA)</w:t>
      </w:r>
      <w:r w:rsidDel="00000000" w:rsidR="00000000" w:rsidRPr="00000000">
        <w:rPr>
          <w:sz w:val="30"/>
          <w:szCs w:val="30"/>
          <w:rtl w:val="0"/>
        </w:rPr>
        <w:t xml:space="preserve"> are used to recognize </w:t>
      </w:r>
      <w:r w:rsidDel="00000000" w:rsidR="00000000" w:rsidRPr="00000000">
        <w:rPr>
          <w:b w:val="1"/>
          <w:sz w:val="30"/>
          <w:szCs w:val="30"/>
          <w:rtl w:val="0"/>
        </w:rPr>
        <w:t xml:space="preserve">context-free languages</w:t>
      </w:r>
      <w:r w:rsidDel="00000000" w:rsidR="00000000" w:rsidRPr="00000000">
        <w:rPr>
          <w:sz w:val="30"/>
          <w:szCs w:val="30"/>
          <w:rtl w:val="0"/>
        </w:rPr>
        <w:t xml:space="preserve">. They extend finite automata by adding a </w:t>
      </w:r>
      <w:r w:rsidDel="00000000" w:rsidR="00000000" w:rsidRPr="00000000">
        <w:rPr>
          <w:b w:val="1"/>
          <w:sz w:val="30"/>
          <w:szCs w:val="30"/>
          <w:rtl w:val="0"/>
        </w:rPr>
        <w:t xml:space="preserve">stack</w:t>
      </w:r>
      <w:r w:rsidDel="00000000" w:rsidR="00000000" w:rsidRPr="00000000">
        <w:rPr>
          <w:sz w:val="30"/>
          <w:szCs w:val="30"/>
          <w:rtl w:val="0"/>
        </w:rPr>
        <w:t xml:space="preserve"> memory, which allows for the recognition of languages that require counting or balanced structures, such as parentheses in arithmetic expressions.</w:t>
      </w:r>
    </w:p>
    <w:p w:rsidR="00000000" w:rsidDel="00000000" w:rsidP="00000000" w:rsidRDefault="00000000" w:rsidRPr="00000000" w14:paraId="00000003">
      <w:pPr>
        <w:numPr>
          <w:ilvl w:val="0"/>
          <w:numId w:val="7"/>
        </w:numPr>
        <w:spacing w:after="0" w:afterAutospacing="0" w:before="240" w:line="360" w:lineRule="auto"/>
        <w:ind w:left="720" w:hanging="360"/>
        <w:rPr>
          <w:sz w:val="30"/>
          <w:szCs w:val="30"/>
        </w:rPr>
      </w:pPr>
      <w:r w:rsidDel="00000000" w:rsidR="00000000" w:rsidRPr="00000000">
        <w:rPr>
          <w:b w:val="1"/>
          <w:sz w:val="30"/>
          <w:szCs w:val="30"/>
          <w:rtl w:val="0"/>
        </w:rPr>
        <w:t xml:space="preserve">Components</w:t>
      </w:r>
      <w:r w:rsidDel="00000000" w:rsidR="00000000" w:rsidRPr="00000000">
        <w:rPr>
          <w:sz w:val="30"/>
          <w:szCs w:val="30"/>
          <w:rtl w:val="0"/>
        </w:rPr>
        <w:t xml:space="preserve">:</w:t>
      </w:r>
    </w:p>
    <w:p w:rsidR="00000000" w:rsidDel="00000000" w:rsidP="00000000" w:rsidRDefault="00000000" w:rsidRPr="00000000" w14:paraId="00000004">
      <w:pPr>
        <w:numPr>
          <w:ilvl w:val="1"/>
          <w:numId w:val="7"/>
        </w:numPr>
        <w:spacing w:after="0" w:afterAutospacing="0" w:before="0" w:beforeAutospacing="0" w:line="360" w:lineRule="auto"/>
        <w:ind w:left="1440" w:hanging="360"/>
        <w:rPr>
          <w:sz w:val="30"/>
          <w:szCs w:val="30"/>
        </w:rPr>
      </w:pPr>
      <w:r w:rsidDel="00000000" w:rsidR="00000000" w:rsidRPr="00000000">
        <w:rPr>
          <w:sz w:val="30"/>
          <w:szCs w:val="30"/>
          <w:rtl w:val="0"/>
        </w:rPr>
        <w:t xml:space="preserve">A PDA is represented as a 6-tuple (Q,Σ,Γ,δ,q0,F)(Q, \Sigma, \Gamma, \delta, q_0, F)(Q,Σ,Γ,δ,q0​,F), where:</w:t>
      </w:r>
    </w:p>
    <w:p w:rsidR="00000000" w:rsidDel="00000000" w:rsidP="00000000" w:rsidRDefault="00000000" w:rsidRPr="00000000" w14:paraId="00000005">
      <w:pPr>
        <w:numPr>
          <w:ilvl w:val="2"/>
          <w:numId w:val="7"/>
        </w:numPr>
        <w:spacing w:after="0" w:afterAutospacing="0" w:before="0" w:beforeAutospacing="0" w:line="360" w:lineRule="auto"/>
        <w:ind w:left="2160" w:hanging="360"/>
        <w:rPr>
          <w:sz w:val="30"/>
          <w:szCs w:val="30"/>
        </w:rPr>
      </w:pPr>
      <w:r w:rsidDel="00000000" w:rsidR="00000000" w:rsidRPr="00000000">
        <w:rPr>
          <w:sz w:val="30"/>
          <w:szCs w:val="30"/>
          <w:rtl w:val="0"/>
        </w:rPr>
        <w:t xml:space="preserve">QQQ, Σ\SigmaΣ, and q0q_0q0​ are defined similarly to finite automata.</w:t>
      </w:r>
    </w:p>
    <w:p w:rsidR="00000000" w:rsidDel="00000000" w:rsidP="00000000" w:rsidRDefault="00000000" w:rsidRPr="00000000" w14:paraId="00000006">
      <w:pPr>
        <w:numPr>
          <w:ilvl w:val="2"/>
          <w:numId w:val="7"/>
        </w:numPr>
        <w:spacing w:after="0" w:afterAutospacing="0" w:before="0" w:beforeAutospacing="0" w:line="360" w:lineRule="auto"/>
        <w:ind w:left="2160" w:hanging="360"/>
        <w:rPr>
          <w:sz w:val="30"/>
          <w:szCs w:val="30"/>
        </w:rPr>
      </w:pPr>
      <w:r w:rsidDel="00000000" w:rsidR="00000000" w:rsidRPr="00000000">
        <w:rPr>
          <w:sz w:val="30"/>
          <w:szCs w:val="30"/>
          <w:rtl w:val="0"/>
        </w:rPr>
        <w:t xml:space="preserve">Γ\GammaΓ is a finite stack alphabet.</w:t>
      </w:r>
    </w:p>
    <w:p w:rsidR="00000000" w:rsidDel="00000000" w:rsidP="00000000" w:rsidRDefault="00000000" w:rsidRPr="00000000" w14:paraId="00000007">
      <w:pPr>
        <w:numPr>
          <w:ilvl w:val="2"/>
          <w:numId w:val="7"/>
        </w:numPr>
        <w:spacing w:after="0" w:afterAutospacing="0" w:before="0" w:beforeAutospacing="0" w:line="360" w:lineRule="auto"/>
        <w:ind w:left="2160" w:hanging="360"/>
        <w:rPr>
          <w:sz w:val="30"/>
          <w:szCs w:val="30"/>
        </w:rPr>
      </w:pPr>
      <w:r w:rsidDel="00000000" w:rsidR="00000000" w:rsidRPr="00000000">
        <w:rPr>
          <w:rFonts w:ascii="Arial Unicode MS" w:cs="Arial Unicode MS" w:eastAsia="Arial Unicode MS" w:hAnsi="Arial Unicode MS"/>
          <w:sz w:val="30"/>
          <w:szCs w:val="30"/>
          <w:rtl w:val="0"/>
        </w:rPr>
        <w:t xml:space="preserve">δ\deltaδ is the transition function δ:Q×Σ×Γ→Q×Γ∗\delta: Q \times \Sigma \times \Gamma \rightarrow Q \times \Gamma^*δ:Q×Σ×Γ→Q×Γ∗, where Γ∗\Gamma^*Γ∗ represents the possible stack operations (push, pop, no operation).</w:t>
      </w:r>
    </w:p>
    <w:p w:rsidR="00000000" w:rsidDel="00000000" w:rsidP="00000000" w:rsidRDefault="00000000" w:rsidRPr="00000000" w14:paraId="00000008">
      <w:pPr>
        <w:numPr>
          <w:ilvl w:val="2"/>
          <w:numId w:val="7"/>
        </w:numPr>
        <w:spacing w:after="240" w:before="0" w:beforeAutospacing="0" w:line="360" w:lineRule="auto"/>
        <w:ind w:left="2160" w:hanging="360"/>
        <w:rPr>
          <w:sz w:val="30"/>
          <w:szCs w:val="30"/>
        </w:rPr>
      </w:pPr>
      <w:r w:rsidDel="00000000" w:rsidR="00000000" w:rsidRPr="00000000">
        <w:rPr>
          <w:sz w:val="30"/>
          <w:szCs w:val="30"/>
          <w:rtl w:val="0"/>
        </w:rPr>
        <w:t xml:space="preserve">FFF is the set of accepting states.</w:t>
      </w:r>
    </w:p>
    <w:p w:rsidR="00000000" w:rsidDel="00000000" w:rsidP="00000000" w:rsidRDefault="00000000" w:rsidRPr="00000000" w14:paraId="00000009">
      <w:pPr>
        <w:spacing w:after="240" w:before="240" w:line="360" w:lineRule="auto"/>
        <w:jc w:val="both"/>
        <w:rPr>
          <w:sz w:val="30"/>
          <w:szCs w:val="30"/>
        </w:rPr>
      </w:pPr>
      <w:r w:rsidDel="00000000" w:rsidR="00000000" w:rsidRPr="00000000">
        <w:rPr>
          <w:b w:val="1"/>
          <w:sz w:val="30"/>
          <w:szCs w:val="30"/>
          <w:rtl w:val="0"/>
        </w:rPr>
        <w:t xml:space="preserve">Applications</w:t>
      </w:r>
      <w:r w:rsidDel="00000000" w:rsidR="00000000" w:rsidRPr="00000000">
        <w:rPr>
          <w:sz w:val="30"/>
          <w:szCs w:val="30"/>
          <w:rtl w:val="0"/>
        </w:rPr>
        <w:t xml:space="preserve">:</w:t>
      </w:r>
    </w:p>
    <w:p w:rsidR="00000000" w:rsidDel="00000000" w:rsidP="00000000" w:rsidRDefault="00000000" w:rsidRPr="00000000" w14:paraId="0000000A">
      <w:pPr>
        <w:numPr>
          <w:ilvl w:val="0"/>
          <w:numId w:val="6"/>
        </w:numPr>
        <w:spacing w:after="0" w:afterAutospacing="0" w:before="240" w:line="360" w:lineRule="auto"/>
        <w:ind w:left="720" w:hanging="360"/>
        <w:rPr>
          <w:sz w:val="30"/>
          <w:szCs w:val="30"/>
        </w:rPr>
      </w:pPr>
      <w:r w:rsidDel="00000000" w:rsidR="00000000" w:rsidRPr="00000000">
        <w:rPr>
          <w:sz w:val="30"/>
          <w:szCs w:val="30"/>
          <w:rtl w:val="0"/>
        </w:rPr>
        <w:t xml:space="preserve">Parsing context-free grammars (e.g., programming languages).</w:t>
      </w:r>
    </w:p>
    <w:p w:rsidR="00000000" w:rsidDel="00000000" w:rsidP="00000000" w:rsidRDefault="00000000" w:rsidRPr="00000000" w14:paraId="0000000B">
      <w:pPr>
        <w:numPr>
          <w:ilvl w:val="0"/>
          <w:numId w:val="6"/>
        </w:numPr>
        <w:spacing w:after="240" w:before="0" w:beforeAutospacing="0" w:line="360" w:lineRule="auto"/>
        <w:ind w:left="720" w:hanging="360"/>
        <w:rPr>
          <w:sz w:val="30"/>
          <w:szCs w:val="30"/>
        </w:rPr>
      </w:pPr>
      <w:r w:rsidDel="00000000" w:rsidR="00000000" w:rsidRPr="00000000">
        <w:rPr>
          <w:sz w:val="30"/>
          <w:szCs w:val="30"/>
          <w:rtl w:val="0"/>
        </w:rPr>
        <w:t xml:space="preserve">Syntax checking in compilers.</w:t>
      </w:r>
    </w:p>
    <w:p w:rsidR="00000000" w:rsidDel="00000000" w:rsidP="00000000" w:rsidRDefault="00000000" w:rsidRPr="00000000" w14:paraId="0000000C">
      <w:pPr>
        <w:spacing w:after="240" w:before="240" w:line="360" w:lineRule="auto"/>
        <w:ind w:left="720" w:firstLine="0"/>
        <w:jc w:val="both"/>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36"/>
          <w:szCs w:val="36"/>
        </w:rPr>
      </w:pPr>
      <w:bookmarkStart w:colFirst="0" w:colLast="0" w:name="_i27pv1z5tpq0" w:id="1"/>
      <w:bookmarkEnd w:id="1"/>
      <w:r w:rsidDel="00000000" w:rsidR="00000000" w:rsidRPr="00000000">
        <w:rPr>
          <w:b w:val="1"/>
          <w:color w:val="000000"/>
          <w:sz w:val="36"/>
          <w:szCs w:val="36"/>
          <w:rtl w:val="0"/>
        </w:rPr>
        <w:t xml:space="preserve">Executive Summary: Integrating a Quantum Prime-Encoded Pushdown Automata (PDA) into the Matrix Compute Paradigm (MCP)</w:t>
      </w:r>
    </w:p>
    <w:p w:rsidR="00000000" w:rsidDel="00000000" w:rsidP="00000000" w:rsidRDefault="00000000" w:rsidRPr="00000000" w14:paraId="0000000E">
      <w:pPr>
        <w:spacing w:after="240" w:before="240" w:lineRule="auto"/>
        <w:rPr>
          <w:sz w:val="24"/>
          <w:szCs w:val="24"/>
        </w:rPr>
      </w:pPr>
      <w:r w:rsidDel="00000000" w:rsidR="00000000" w:rsidRPr="00000000">
        <w:rPr>
          <w:b w:val="1"/>
          <w:sz w:val="24"/>
          <w:szCs w:val="24"/>
          <w:rtl w:val="0"/>
        </w:rPr>
        <w:t xml:space="preserve">Introduction to Pushdown Automata (PDA)</w:t>
      </w:r>
      <w:r w:rsidDel="00000000" w:rsidR="00000000" w:rsidRPr="00000000">
        <w:rPr>
          <w:sz w:val="24"/>
          <w:szCs w:val="24"/>
          <w:rtl w:val="0"/>
        </w:rPr>
        <w:t xml:space="preserve">:</w:t>
        <w:br w:type="textWrapping"/>
        <w:t xml:space="preserve">A </w:t>
      </w:r>
      <w:r w:rsidDel="00000000" w:rsidR="00000000" w:rsidRPr="00000000">
        <w:rPr>
          <w:b w:val="1"/>
          <w:sz w:val="24"/>
          <w:szCs w:val="24"/>
          <w:rtl w:val="0"/>
        </w:rPr>
        <w:t xml:space="preserve">Pushdown Automaton (PDA)</w:t>
      </w:r>
      <w:r w:rsidDel="00000000" w:rsidR="00000000" w:rsidRPr="00000000">
        <w:rPr>
          <w:sz w:val="24"/>
          <w:szCs w:val="24"/>
          <w:rtl w:val="0"/>
        </w:rPr>
        <w:t xml:space="preserve"> is an extension of Finite Automata that incorporates a </w:t>
      </w:r>
      <w:r w:rsidDel="00000000" w:rsidR="00000000" w:rsidRPr="00000000">
        <w:rPr>
          <w:b w:val="1"/>
          <w:sz w:val="24"/>
          <w:szCs w:val="24"/>
          <w:rtl w:val="0"/>
        </w:rPr>
        <w:t xml:space="preserve">stack memory</w:t>
      </w:r>
      <w:r w:rsidDel="00000000" w:rsidR="00000000" w:rsidRPr="00000000">
        <w:rPr>
          <w:sz w:val="24"/>
          <w:szCs w:val="24"/>
          <w:rtl w:val="0"/>
        </w:rPr>
        <w:t xml:space="preserve"> to recognize </w:t>
      </w:r>
      <w:r w:rsidDel="00000000" w:rsidR="00000000" w:rsidRPr="00000000">
        <w:rPr>
          <w:b w:val="1"/>
          <w:sz w:val="24"/>
          <w:szCs w:val="24"/>
          <w:rtl w:val="0"/>
        </w:rPr>
        <w:t xml:space="preserve">context-free languages</w:t>
      </w:r>
      <w:r w:rsidDel="00000000" w:rsidR="00000000" w:rsidRPr="00000000">
        <w:rPr>
          <w:sz w:val="24"/>
          <w:szCs w:val="24"/>
          <w:rtl w:val="0"/>
        </w:rPr>
        <w:t xml:space="preserve">, which include structures requiring balanced operations such as parentheses in arithmetic expressions or nested loops in programming languages. The PDA’s ability to manipulate its stack allows it to recognize languages beyond the capabilities of finite automata. It is represented by a 6-tuple (Q,Σ,Γ,δ,q0,F)(Q, \Sigma, \Gamma, \delta, q_0, F)(Q,Σ,Γ,δ,q0​,F), where:</w:t>
      </w:r>
    </w:p>
    <w:p w:rsidR="00000000" w:rsidDel="00000000" w:rsidP="00000000" w:rsidRDefault="00000000" w:rsidRPr="00000000" w14:paraId="0000000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QQQ is a finite set of states.</w:t>
      </w:r>
    </w:p>
    <w:p w:rsidR="00000000" w:rsidDel="00000000" w:rsidP="00000000" w:rsidRDefault="00000000" w:rsidRPr="00000000" w14:paraId="0000001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Σ\SigmaΣ is the input alphabet.</w:t>
      </w:r>
    </w:p>
    <w:p w:rsidR="00000000" w:rsidDel="00000000" w:rsidP="00000000" w:rsidRDefault="00000000" w:rsidRPr="00000000" w14:paraId="0000001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Γ\GammaΓ is the stack alphabet.</w:t>
      </w:r>
    </w:p>
    <w:p w:rsidR="00000000" w:rsidDel="00000000" w:rsidP="00000000" w:rsidRDefault="00000000" w:rsidRPr="00000000" w14:paraId="00000012">
      <w:pPr>
        <w:numPr>
          <w:ilvl w:val="0"/>
          <w:numId w:val="8"/>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δ:Q×Σ×Γ→Q×Γ∗\delta: Q \times \Sigma \times \Gamma \to Q \times \Gamma^*δ:Q×Σ×Γ→Q×Γ∗ is the transition function that controls state and stack changes.</w:t>
      </w:r>
    </w:p>
    <w:p w:rsidR="00000000" w:rsidDel="00000000" w:rsidP="00000000" w:rsidRDefault="00000000" w:rsidRPr="00000000" w14:paraId="00000013">
      <w:pPr>
        <w:numPr>
          <w:ilvl w:val="0"/>
          <w:numId w:val="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q0q_0q0​ is the initial state, and F⊆QF \subseteq QF⊆Q is the set of accepting states.</w:t>
      </w:r>
    </w:p>
    <w:p w:rsidR="00000000" w:rsidDel="00000000" w:rsidP="00000000" w:rsidRDefault="00000000" w:rsidRPr="00000000" w14:paraId="00000014">
      <w:pPr>
        <w:spacing w:after="240" w:before="240" w:lineRule="auto"/>
        <w:rPr>
          <w:sz w:val="24"/>
          <w:szCs w:val="24"/>
        </w:rPr>
      </w:pPr>
      <w:r w:rsidDel="00000000" w:rsidR="00000000" w:rsidRPr="00000000">
        <w:rPr>
          <w:b w:val="1"/>
          <w:sz w:val="24"/>
          <w:szCs w:val="24"/>
          <w:rtl w:val="0"/>
        </w:rPr>
        <w:t xml:space="preserve">Incorporation into the Matrix Compute Paradigm (MCP)</w:t>
      </w:r>
      <w:r w:rsidDel="00000000" w:rsidR="00000000" w:rsidRPr="00000000">
        <w:rPr>
          <w:sz w:val="24"/>
          <w:szCs w:val="24"/>
          <w:rtl w:val="0"/>
        </w:rPr>
        <w:t xml:space="preserve">:</w:t>
        <w:br w:type="textWrapping"/>
        <w:t xml:space="preserve">Integrating a </w:t>
      </w:r>
      <w:r w:rsidDel="00000000" w:rsidR="00000000" w:rsidRPr="00000000">
        <w:rPr>
          <w:b w:val="1"/>
          <w:sz w:val="24"/>
          <w:szCs w:val="24"/>
          <w:rtl w:val="0"/>
        </w:rPr>
        <w:t xml:space="preserve">Quantum Prime-Encoded PDA</w:t>
      </w:r>
      <w:r w:rsidDel="00000000" w:rsidR="00000000" w:rsidRPr="00000000">
        <w:rPr>
          <w:sz w:val="24"/>
          <w:szCs w:val="24"/>
          <w:rtl w:val="0"/>
        </w:rPr>
        <w:t xml:space="preserve"> into the </w:t>
      </w:r>
      <w:r w:rsidDel="00000000" w:rsidR="00000000" w:rsidRPr="00000000">
        <w:rPr>
          <w:b w:val="1"/>
          <w:sz w:val="24"/>
          <w:szCs w:val="24"/>
          <w:rtl w:val="0"/>
        </w:rPr>
        <w:t xml:space="preserve">MCP</w:t>
      </w:r>
      <w:r w:rsidDel="00000000" w:rsidR="00000000" w:rsidRPr="00000000">
        <w:rPr>
          <w:sz w:val="24"/>
          <w:szCs w:val="24"/>
          <w:rtl w:val="0"/>
        </w:rPr>
        <w:t xml:space="preserve"> involves extending the classical PDA by encoding its states, input symbols, and stack operations using </w:t>
      </w:r>
      <w:r w:rsidDel="00000000" w:rsidR="00000000" w:rsidRPr="00000000">
        <w:rPr>
          <w:b w:val="1"/>
          <w:sz w:val="24"/>
          <w:szCs w:val="24"/>
          <w:rtl w:val="0"/>
        </w:rPr>
        <w:t xml:space="preserve">prime numbers</w:t>
      </w:r>
      <w:r w:rsidDel="00000000" w:rsidR="00000000" w:rsidRPr="00000000">
        <w:rPr>
          <w:sz w:val="24"/>
          <w:szCs w:val="24"/>
          <w:rtl w:val="0"/>
        </w:rPr>
        <w:t xml:space="preserve"> and leveraging quantum superposition and entanglement for enhanced computational capabilities. This quantum-encoded PDA combines </w:t>
      </w:r>
      <w:r w:rsidDel="00000000" w:rsidR="00000000" w:rsidRPr="00000000">
        <w:rPr>
          <w:b w:val="1"/>
          <w:sz w:val="24"/>
          <w:szCs w:val="24"/>
          <w:rtl w:val="0"/>
        </w:rPr>
        <w:t xml:space="preserve">prime-number-based encoding</w:t>
      </w:r>
      <w:r w:rsidDel="00000000" w:rsidR="00000000" w:rsidRPr="00000000">
        <w:rPr>
          <w:sz w:val="24"/>
          <w:szCs w:val="24"/>
          <w:rtl w:val="0"/>
        </w:rPr>
        <w:t xml:space="preserve"> with </w:t>
      </w:r>
      <w:r w:rsidDel="00000000" w:rsidR="00000000" w:rsidRPr="00000000">
        <w:rPr>
          <w:b w:val="1"/>
          <w:sz w:val="24"/>
          <w:szCs w:val="24"/>
          <w:rtl w:val="0"/>
        </w:rPr>
        <w:t xml:space="preserve">quantum stack memory</w:t>
      </w:r>
      <w:r w:rsidDel="00000000" w:rsidR="00000000" w:rsidRPr="00000000">
        <w:rPr>
          <w:sz w:val="24"/>
          <w:szCs w:val="24"/>
          <w:rtl w:val="0"/>
        </w:rPr>
        <w:t xml:space="preserve">, enabling it to process multiple computational paths in parallel and efficiently manage the stack for recognizing context-free languages.</w:t>
      </w:r>
    </w:p>
    <w:p w:rsidR="00000000" w:rsidDel="00000000" w:rsidP="00000000" w:rsidRDefault="00000000" w:rsidRPr="00000000" w14:paraId="00000015">
      <w:pPr>
        <w:pStyle w:val="Heading4"/>
        <w:keepNext w:val="0"/>
        <w:keepLines w:val="0"/>
        <w:spacing w:after="40" w:before="240" w:lineRule="auto"/>
        <w:rPr>
          <w:b w:val="1"/>
          <w:color w:val="000000"/>
          <w:sz w:val="32"/>
          <w:szCs w:val="32"/>
        </w:rPr>
      </w:pPr>
      <w:bookmarkStart w:colFirst="0" w:colLast="0" w:name="_87bxxopv95q7" w:id="2"/>
      <w:bookmarkEnd w:id="2"/>
      <w:r w:rsidDel="00000000" w:rsidR="00000000" w:rsidRPr="00000000">
        <w:rPr>
          <w:b w:val="1"/>
          <w:color w:val="000000"/>
          <w:sz w:val="32"/>
          <w:szCs w:val="32"/>
          <w:rtl w:val="0"/>
        </w:rPr>
        <w:t xml:space="preserve">1. Prime Encoding of States, Stack Symbols, and Transitions</w:t>
      </w:r>
    </w:p>
    <w:p w:rsidR="00000000" w:rsidDel="00000000" w:rsidP="00000000" w:rsidRDefault="00000000" w:rsidRPr="00000000" w14:paraId="00000016">
      <w:pPr>
        <w:numPr>
          <w:ilvl w:val="0"/>
          <w:numId w:val="3"/>
        </w:numPr>
        <w:spacing w:after="0" w:afterAutospacing="0" w:before="240" w:lineRule="auto"/>
        <w:ind w:left="720" w:hanging="360"/>
        <w:rPr>
          <w:sz w:val="14"/>
          <w:szCs w:val="14"/>
        </w:rPr>
      </w:pPr>
      <w:r w:rsidDel="00000000" w:rsidR="00000000" w:rsidRPr="00000000">
        <w:rPr>
          <w:b w:val="1"/>
          <w:sz w:val="32"/>
          <w:szCs w:val="32"/>
          <w:rtl w:val="0"/>
        </w:rPr>
        <w:t xml:space="preserve">State Encoding</w:t>
      </w:r>
      <w:r w:rsidDel="00000000" w:rsidR="00000000" w:rsidRPr="00000000">
        <w:rPr>
          <w:rFonts w:ascii="Caudex" w:cs="Caudex" w:eastAsia="Caudex" w:hAnsi="Caudex"/>
          <w:sz w:val="24"/>
          <w:szCs w:val="24"/>
          <w:rtl w:val="0"/>
        </w:rPr>
        <w:t xml:space="preserve">: Each state qi∈Qq_i \in Qqi​∈Q is encoded as a prime number pip_ipi​, resulting in the quantum state ∣pi⟩| p_i \rangle∣pi​⟩ in the Hilbert space.</w:t>
      </w:r>
    </w:p>
    <w:p w:rsidR="00000000" w:rsidDel="00000000" w:rsidP="00000000" w:rsidRDefault="00000000" w:rsidRPr="00000000" w14:paraId="00000017">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Stack Encoding</w:t>
      </w:r>
      <w:r w:rsidDel="00000000" w:rsidR="00000000" w:rsidRPr="00000000">
        <w:rPr>
          <w:rFonts w:ascii="Arial Unicode MS" w:cs="Arial Unicode MS" w:eastAsia="Arial Unicode MS" w:hAnsi="Arial Unicode MS"/>
          <w:sz w:val="24"/>
          <w:szCs w:val="24"/>
          <w:rtl w:val="0"/>
        </w:rPr>
        <w:t xml:space="preserve">: Each symbol γi∈Γ\gamma_i \in \Gammaγi​∈Γ from the stack alphabet is similarly encoded as a prime number pγip_{\gamma_i}pγi​​. The stack’s contents can be represented as a sequence of prime-encoded symbols.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transition function δ\deltaδ in the classical PDA, which operates on states, input symbols, and the stack, becomes a </w:t>
      </w:r>
      <w:r w:rsidDel="00000000" w:rsidR="00000000" w:rsidRPr="00000000">
        <w:rPr>
          <w:b w:val="1"/>
          <w:sz w:val="24"/>
          <w:szCs w:val="24"/>
          <w:rtl w:val="0"/>
        </w:rPr>
        <w:t xml:space="preserve">quantum operation</w:t>
      </w:r>
      <w:r w:rsidDel="00000000" w:rsidR="00000000" w:rsidRPr="00000000">
        <w:rPr>
          <w:sz w:val="24"/>
          <w:szCs w:val="24"/>
          <w:rtl w:val="0"/>
        </w:rPr>
        <w:t xml:space="preserve"> on the prime-encoded states and stack symbols:</w:t>
      </w:r>
    </w:p>
    <w:p w:rsidR="00000000" w:rsidDel="00000000" w:rsidP="00000000" w:rsidRDefault="00000000" w:rsidRPr="00000000" w14:paraId="00000019">
      <w:pPr>
        <w:rPr>
          <w:sz w:val="24"/>
          <w:szCs w:val="24"/>
        </w:rPr>
      </w:pPr>
      <w:r w:rsidDel="00000000" w:rsidR="00000000" w:rsidRPr="00000000">
        <w:rPr>
          <w:rFonts w:ascii="Cardo" w:cs="Cardo" w:eastAsia="Cardo" w:hAnsi="Cardo"/>
          <w:sz w:val="24"/>
          <w:szCs w:val="24"/>
          <w:rtl w:val="0"/>
        </w:rPr>
        <w:t xml:space="preserve">Uδ:∣pq⟩⊗∣pσ⟩⊗∣pγ⟩→∣pq′⟩⊗∣pγ′⟩U_\delta: | p_q \rangle \otimes | p_\sigma \rangle \otimes | p_{\gamma} \rangle \rightarrow | p_{q'} \rangle \otimes | p_{\gamma'} \rangleUδ​:∣pq​⟩⊗∣pσ​⟩⊗∣pγ​⟩→∣pq′​⟩⊗∣pγ′​⟩</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Where pqp_qpq​, pσp_\sigmapσ​, and pγp_\gammapγ​ represent the current state, input symbol, and top of the stack, respectively. The output is a new state pq′p_{q'}pq′​ and stack operation pγ′p_{\gamma'}pγ′​, which could involve pushing, popping, or modifying the stack contents.</w:t>
      </w:r>
    </w:p>
    <w:p w:rsidR="00000000" w:rsidDel="00000000" w:rsidP="00000000" w:rsidRDefault="00000000" w:rsidRPr="00000000" w14:paraId="0000001B">
      <w:pPr>
        <w:pStyle w:val="Heading4"/>
        <w:keepNext w:val="0"/>
        <w:keepLines w:val="0"/>
        <w:spacing w:after="40" w:before="240" w:lineRule="auto"/>
        <w:rPr>
          <w:b w:val="1"/>
          <w:color w:val="000000"/>
          <w:sz w:val="32"/>
          <w:szCs w:val="32"/>
        </w:rPr>
      </w:pPr>
      <w:bookmarkStart w:colFirst="0" w:colLast="0" w:name="_8rsbbsoln9gp" w:id="3"/>
      <w:bookmarkEnd w:id="3"/>
      <w:r w:rsidDel="00000000" w:rsidR="00000000" w:rsidRPr="00000000">
        <w:rPr>
          <w:b w:val="1"/>
          <w:color w:val="000000"/>
          <w:sz w:val="32"/>
          <w:szCs w:val="32"/>
          <w:rtl w:val="0"/>
        </w:rPr>
        <w:t xml:space="preserve">2. Quantum Stack and Superposition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In classical PDAs, the stack is a linear structure where symbols are pushed and popped. In the </w:t>
      </w:r>
      <w:r w:rsidDel="00000000" w:rsidR="00000000" w:rsidRPr="00000000">
        <w:rPr>
          <w:b w:val="1"/>
          <w:sz w:val="24"/>
          <w:szCs w:val="24"/>
          <w:rtl w:val="0"/>
        </w:rPr>
        <w:t xml:space="preserve">quantum PDA</w:t>
      </w:r>
      <w:r w:rsidDel="00000000" w:rsidR="00000000" w:rsidRPr="00000000">
        <w:rPr>
          <w:sz w:val="24"/>
          <w:szCs w:val="24"/>
          <w:rtl w:val="0"/>
        </w:rPr>
        <w:t xml:space="preserve">, the stack operates in </w:t>
      </w:r>
      <w:r w:rsidDel="00000000" w:rsidR="00000000" w:rsidRPr="00000000">
        <w:rPr>
          <w:b w:val="1"/>
          <w:sz w:val="24"/>
          <w:szCs w:val="24"/>
          <w:rtl w:val="0"/>
        </w:rPr>
        <w:t xml:space="preserve">superposition</w:t>
      </w:r>
      <w:r w:rsidDel="00000000" w:rsidR="00000000" w:rsidRPr="00000000">
        <w:rPr>
          <w:sz w:val="24"/>
          <w:szCs w:val="24"/>
          <w:rtl w:val="0"/>
        </w:rPr>
        <w:t xml:space="preserve">, meaning multiple possible stack configurations can be processed in parallel. This allows the quantum PDA to evaluate multiple paths of computation simultaneously, increasing the efficiency of recognizing context-free languages.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For example, if the automaton can transition to multiple states and stack configurations on the same input, the resulting quantum superposition is:</w:t>
      </w:r>
    </w:p>
    <w:p w:rsidR="00000000" w:rsidDel="00000000" w:rsidP="00000000" w:rsidRDefault="00000000" w:rsidRPr="00000000" w14:paraId="0000001E">
      <w:pPr>
        <w:rPr>
          <w:sz w:val="24"/>
          <w:szCs w:val="24"/>
        </w:rPr>
      </w:pPr>
      <w:r w:rsidDel="00000000" w:rsidR="00000000" w:rsidRPr="00000000">
        <w:rPr>
          <w:rFonts w:ascii="Caudex" w:cs="Caudex" w:eastAsia="Caudex" w:hAnsi="Caudex"/>
          <w:sz w:val="24"/>
          <w:szCs w:val="24"/>
          <w:rtl w:val="0"/>
        </w:rPr>
        <w:t xml:space="preserve">∣ψstack⟩=∑iαi∣pγ1i,pγ2i,…,pγni⟩| \psi_{\text{stack}} \rangle = \sum_i \alpha_i | p_{\gamma_1^i}, p_{\gamma_2^i}, \dots, p_{\gamma_n^i} \rangle∣ψstack​⟩=i∑​αi​∣pγ1i​​,pγ2i​​,…,pγni​​⟩</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Where each pγkip_{\gamma_k^i}pγki​​ represents a stack configuration in one of the possible computation paths, and αi\alpha_iαi​ is the probability amplitude of each path.</w:t>
      </w:r>
    </w:p>
    <w:p w:rsidR="00000000" w:rsidDel="00000000" w:rsidP="00000000" w:rsidRDefault="00000000" w:rsidRPr="00000000" w14:paraId="00000020">
      <w:pPr>
        <w:pStyle w:val="Heading4"/>
        <w:keepNext w:val="0"/>
        <w:keepLines w:val="0"/>
        <w:spacing w:after="40" w:before="240" w:lineRule="auto"/>
        <w:rPr>
          <w:b w:val="1"/>
          <w:color w:val="000000"/>
          <w:sz w:val="32"/>
          <w:szCs w:val="32"/>
        </w:rPr>
      </w:pPr>
      <w:bookmarkStart w:colFirst="0" w:colLast="0" w:name="_13e37t8lhb62" w:id="4"/>
      <w:bookmarkEnd w:id="4"/>
      <w:r w:rsidDel="00000000" w:rsidR="00000000" w:rsidRPr="00000000">
        <w:rPr>
          <w:b w:val="1"/>
          <w:color w:val="000000"/>
          <w:sz w:val="32"/>
          <w:szCs w:val="32"/>
          <w:rtl w:val="0"/>
        </w:rPr>
        <w:t xml:space="preserve">3. Quantum Transition Function with Prime-Encoded Stack Operations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transition function δ\deltaδ is enhanced by </w:t>
      </w:r>
      <w:r w:rsidDel="00000000" w:rsidR="00000000" w:rsidRPr="00000000">
        <w:rPr>
          <w:b w:val="1"/>
          <w:sz w:val="24"/>
          <w:szCs w:val="24"/>
          <w:rtl w:val="0"/>
        </w:rPr>
        <w:t xml:space="preserve">quantum gates</w:t>
      </w:r>
      <w:r w:rsidDel="00000000" w:rsidR="00000000" w:rsidRPr="00000000">
        <w:rPr>
          <w:sz w:val="24"/>
          <w:szCs w:val="24"/>
          <w:rtl w:val="0"/>
        </w:rPr>
        <w:t xml:space="preserve"> that manipulate both the quantum states and the stack contents. The </w:t>
      </w:r>
      <w:r w:rsidDel="00000000" w:rsidR="00000000" w:rsidRPr="00000000">
        <w:rPr>
          <w:b w:val="1"/>
          <w:sz w:val="24"/>
          <w:szCs w:val="24"/>
          <w:rtl w:val="0"/>
        </w:rPr>
        <w:t xml:space="preserve">prime-encoded stack operations</w:t>
      </w:r>
      <w:r w:rsidDel="00000000" w:rsidR="00000000" w:rsidRPr="00000000">
        <w:rPr>
          <w:sz w:val="24"/>
          <w:szCs w:val="24"/>
          <w:rtl w:val="0"/>
        </w:rPr>
        <w:t xml:space="preserve"> include:</w:t>
      </w:r>
    </w:p>
    <w:p w:rsidR="00000000" w:rsidDel="00000000" w:rsidP="00000000" w:rsidRDefault="00000000" w:rsidRPr="00000000" w14:paraId="00000022">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Push</w:t>
      </w:r>
      <w:r w:rsidDel="00000000" w:rsidR="00000000" w:rsidRPr="00000000">
        <w:rPr>
          <w:sz w:val="24"/>
          <w:szCs w:val="24"/>
          <w:rtl w:val="0"/>
        </w:rPr>
        <w:t xml:space="preserve">: Adding a prime-encoded symbol to the top of the stack.</w:t>
      </w:r>
    </w:p>
    <w:p w:rsidR="00000000" w:rsidDel="00000000" w:rsidP="00000000" w:rsidRDefault="00000000" w:rsidRPr="00000000" w14:paraId="00000023">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Pop</w:t>
      </w:r>
      <w:r w:rsidDel="00000000" w:rsidR="00000000" w:rsidRPr="00000000">
        <w:rPr>
          <w:sz w:val="24"/>
          <w:szCs w:val="24"/>
          <w:rtl w:val="0"/>
        </w:rPr>
        <w:t xml:space="preserve">: Removing the top symbol from the stack.</w:t>
      </w:r>
    </w:p>
    <w:p w:rsidR="00000000" w:rsidDel="00000000" w:rsidP="00000000" w:rsidRDefault="00000000" w:rsidRPr="00000000" w14:paraId="00000024">
      <w:pPr>
        <w:numPr>
          <w:ilvl w:val="0"/>
          <w:numId w:val="10"/>
        </w:numPr>
        <w:spacing w:after="240" w:before="0" w:beforeAutospacing="0" w:lineRule="auto"/>
        <w:ind w:left="720" w:hanging="360"/>
        <w:rPr>
          <w:sz w:val="24"/>
          <w:szCs w:val="24"/>
        </w:rPr>
      </w:pPr>
      <w:r w:rsidDel="00000000" w:rsidR="00000000" w:rsidRPr="00000000">
        <w:rPr>
          <w:b w:val="1"/>
          <w:sz w:val="24"/>
          <w:szCs w:val="24"/>
          <w:rtl w:val="0"/>
        </w:rPr>
        <w:t xml:space="preserve">No-operation</w:t>
      </w:r>
      <w:r w:rsidDel="00000000" w:rsidR="00000000" w:rsidRPr="00000000">
        <w:rPr>
          <w:sz w:val="24"/>
          <w:szCs w:val="24"/>
          <w:rtl w:val="0"/>
        </w:rPr>
        <w:t xml:space="preserve">: Leaving the stack unchanged.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These operations are represented as quantum gates that act on both the prime-encoded state and the stack:</w:t>
      </w:r>
    </w:p>
    <w:p w:rsidR="00000000" w:rsidDel="00000000" w:rsidP="00000000" w:rsidRDefault="00000000" w:rsidRPr="00000000" w14:paraId="00000026">
      <w:pPr>
        <w:rPr>
          <w:sz w:val="24"/>
          <w:szCs w:val="24"/>
        </w:rPr>
      </w:pPr>
      <w:r w:rsidDel="00000000" w:rsidR="00000000" w:rsidRPr="00000000">
        <w:rPr>
          <w:rFonts w:ascii="Cardo" w:cs="Cardo" w:eastAsia="Cardo" w:hAnsi="Cardo"/>
          <w:sz w:val="24"/>
          <w:szCs w:val="24"/>
          <w:rtl w:val="0"/>
        </w:rPr>
        <w:t xml:space="preserve">Uδpush∣pq⟩⊗∣pγ1,…,pγn⟩=∣pq′⟩⊗∣pγ,pγ1,…,pγn⟩U_{\delta_{\text{push}}} | p_q \rangle \otimes | p_{\gamma_1}, \dots, p_{\gamma_n} \rangle = | p_{q'} \rangle \otimes | p_{\gamma}, p_{\gamma_1}, \dots, p_{\gamma_n} \rangleUδpush​​∣pq​⟩⊗∣pγ1​​,…,pγn​​⟩=∣pq′​⟩⊗∣pγ​,pγ1​​,…,pγn​​⟩ Uδpop∣pq⟩⊗∣pγ,pγ1,…,pγn⟩=∣pq′⟩⊗∣pγ1,…,pγn⟩U_{\delta_{\text{pop}}} | p_q \rangle \otimes | p_{\gamma}, p_{\gamma_1}, \dots, p_{\gamma_n} \rangle = | p_{q'} \rangle \otimes | p_{\gamma_1}, \dots, p_{\gamma_n} \rangleUδpop​​∣pq​⟩⊗∣pγ​,pγ1​​,…,pγn​​⟩=∣pq′​⟩⊗∣pγ1​​,…,pγn​​⟩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These quantum operations allow the PDA to manage multiple stack configurations in superposition, enabling efficient parsing of context-free structures.</w:t>
      </w:r>
    </w:p>
    <w:p w:rsidR="00000000" w:rsidDel="00000000" w:rsidP="00000000" w:rsidRDefault="00000000" w:rsidRPr="00000000" w14:paraId="00000028">
      <w:pPr>
        <w:pStyle w:val="Heading4"/>
        <w:keepNext w:val="0"/>
        <w:keepLines w:val="0"/>
        <w:spacing w:after="40" w:before="240" w:lineRule="auto"/>
        <w:rPr>
          <w:b w:val="1"/>
          <w:color w:val="000000"/>
          <w:sz w:val="32"/>
          <w:szCs w:val="32"/>
        </w:rPr>
      </w:pPr>
      <w:bookmarkStart w:colFirst="0" w:colLast="0" w:name="_yoy391k5tyzv" w:id="5"/>
      <w:bookmarkEnd w:id="5"/>
      <w:r w:rsidDel="00000000" w:rsidR="00000000" w:rsidRPr="00000000">
        <w:rPr>
          <w:b w:val="1"/>
          <w:color w:val="000000"/>
          <w:sz w:val="32"/>
          <w:szCs w:val="32"/>
          <w:rtl w:val="0"/>
        </w:rPr>
        <w:t xml:space="preserve">4. Parallelism and Nondeterminism in Context-Free Language Recognition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quantum prime-encoded PDA</w:t>
      </w:r>
      <w:r w:rsidDel="00000000" w:rsidR="00000000" w:rsidRPr="00000000">
        <w:rPr>
          <w:sz w:val="24"/>
          <w:szCs w:val="24"/>
          <w:rtl w:val="0"/>
        </w:rPr>
        <w:t xml:space="preserve"> can process multiple possible transitions simultaneously due to quantum superposition. In classical nondeterministic PDAs, multiple paths must be evaluated sequentially or through backtracking. In the quantum PDA, however, all possible paths are explored in parallel.</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For instance, the recognition of a context-free language that requires matching nested structures (such as balanced parentheses) is handled by maintaining all valid stack configurations simultaneously. The parallelism inherent in the MCP framework allows the automaton to efficiently evaluate multiple stack operations without backtracking.</w:t>
      </w:r>
    </w:p>
    <w:p w:rsidR="00000000" w:rsidDel="00000000" w:rsidP="00000000" w:rsidRDefault="00000000" w:rsidRPr="00000000" w14:paraId="0000002B">
      <w:pPr>
        <w:pStyle w:val="Heading4"/>
        <w:keepNext w:val="0"/>
        <w:keepLines w:val="0"/>
        <w:spacing w:after="40" w:before="240" w:lineRule="auto"/>
        <w:rPr>
          <w:b w:val="1"/>
          <w:color w:val="000000"/>
          <w:sz w:val="32"/>
          <w:szCs w:val="32"/>
        </w:rPr>
      </w:pPr>
      <w:bookmarkStart w:colFirst="0" w:colLast="0" w:name="_hvztt7pgatw7" w:id="6"/>
      <w:bookmarkEnd w:id="6"/>
      <w:r w:rsidDel="00000000" w:rsidR="00000000" w:rsidRPr="00000000">
        <w:rPr>
          <w:b w:val="1"/>
          <w:color w:val="000000"/>
          <w:sz w:val="32"/>
          <w:szCs w:val="32"/>
          <w:rtl w:val="0"/>
        </w:rPr>
        <w:t xml:space="preserve">5. Acceptance and Measurement of Quantum PDA</w:t>
      </w:r>
    </w:p>
    <w:p w:rsidR="00000000" w:rsidDel="00000000" w:rsidP="00000000" w:rsidRDefault="00000000" w:rsidRPr="00000000" w14:paraId="0000002C">
      <w:pPr>
        <w:spacing w:after="240" w:before="240" w:lineRule="auto"/>
        <w:rPr>
          <w:sz w:val="24"/>
          <w:szCs w:val="24"/>
        </w:rPr>
      </w:pPr>
      <w:r w:rsidDel="00000000" w:rsidR="00000000" w:rsidRPr="00000000">
        <w:rPr>
          <w:rFonts w:ascii="Caudex" w:cs="Caudex" w:eastAsia="Caudex" w:hAnsi="Caudex"/>
          <w:sz w:val="24"/>
          <w:szCs w:val="24"/>
          <w:rtl w:val="0"/>
        </w:rPr>
        <w:t xml:space="preserve">After processing an input string, the quantum PDA collapses into a superposition of states and stack configurations. The automaton’s acceptance is determined by measuring whether the final quantum state ∣ψfinal⟩| \psi_{\text{final}} \rangle∣ψfinal​⟩ belongs to one of the </w:t>
      </w:r>
      <w:r w:rsidDel="00000000" w:rsidR="00000000" w:rsidRPr="00000000">
        <w:rPr>
          <w:b w:val="1"/>
          <w:sz w:val="24"/>
          <w:szCs w:val="24"/>
          <w:rtl w:val="0"/>
        </w:rPr>
        <w:t xml:space="preserve">prime-encoded accepting states</w:t>
      </w:r>
      <w:r w:rsidDel="00000000" w:rsidR="00000000" w:rsidRPr="00000000">
        <w:rPr>
          <w:sz w:val="24"/>
          <w:szCs w:val="24"/>
          <w:rtl w:val="0"/>
        </w:rPr>
        <w:t xml:space="preserve"> FFF:</w:t>
      </w:r>
    </w:p>
    <w:p w:rsidR="00000000" w:rsidDel="00000000" w:rsidP="00000000" w:rsidRDefault="00000000" w:rsidRPr="00000000" w14:paraId="0000002D">
      <w:pPr>
        <w:rPr>
          <w:sz w:val="24"/>
          <w:szCs w:val="24"/>
        </w:rPr>
      </w:pPr>
      <w:r w:rsidDel="00000000" w:rsidR="00000000" w:rsidRPr="00000000">
        <w:rPr>
          <w:rFonts w:ascii="Caudex" w:cs="Caudex" w:eastAsia="Caudex" w:hAnsi="Caudex"/>
          <w:sz w:val="24"/>
          <w:szCs w:val="24"/>
          <w:rtl w:val="0"/>
        </w:rPr>
        <w:t xml:space="preserve">Paccept(w)=∑pf∈F∣⟨pf∣ψfinal⟩∣2P_{\text{accept}}(w) = \sum_{p_f \in F} | \langle p_f | \psi_{\text{final}} \rangle |^2Paccept​(w)=pf​∈F∑​∣⟨pf​∣ψfinal​⟩∣2</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If the measurement results in an accepting state, the input string is part of the context-free language recognized by the automaton.</w:t>
      </w:r>
    </w:p>
    <w:p w:rsidR="00000000" w:rsidDel="00000000" w:rsidP="00000000" w:rsidRDefault="00000000" w:rsidRPr="00000000" w14:paraId="0000002F">
      <w:pPr>
        <w:pStyle w:val="Heading4"/>
        <w:keepNext w:val="0"/>
        <w:keepLines w:val="0"/>
        <w:spacing w:after="40" w:before="240" w:lineRule="auto"/>
        <w:rPr>
          <w:b w:val="1"/>
          <w:color w:val="000000"/>
          <w:sz w:val="32"/>
          <w:szCs w:val="32"/>
        </w:rPr>
      </w:pPr>
      <w:bookmarkStart w:colFirst="0" w:colLast="0" w:name="_a5d2rikd0kye" w:id="7"/>
      <w:bookmarkEnd w:id="7"/>
      <w:r w:rsidDel="00000000" w:rsidR="00000000" w:rsidRPr="00000000">
        <w:rPr>
          <w:b w:val="1"/>
          <w:color w:val="000000"/>
          <w:sz w:val="32"/>
          <w:szCs w:val="32"/>
          <w:rtl w:val="0"/>
        </w:rPr>
        <w:t xml:space="preserve">6. Applications and Quantum Efficiency</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By encoding states, stack symbols, and transitions in primes and leveraging quantum superposition, the </w:t>
      </w:r>
      <w:r w:rsidDel="00000000" w:rsidR="00000000" w:rsidRPr="00000000">
        <w:rPr>
          <w:b w:val="1"/>
          <w:sz w:val="24"/>
          <w:szCs w:val="24"/>
          <w:rtl w:val="0"/>
        </w:rPr>
        <w:t xml:space="preserve">quantum prime-encoded PDA</w:t>
      </w:r>
      <w:r w:rsidDel="00000000" w:rsidR="00000000" w:rsidRPr="00000000">
        <w:rPr>
          <w:sz w:val="24"/>
          <w:szCs w:val="24"/>
          <w:rtl w:val="0"/>
        </w:rPr>
        <w:t xml:space="preserve"> offers several advantages:</w:t>
      </w:r>
    </w:p>
    <w:p w:rsidR="00000000" w:rsidDel="00000000" w:rsidP="00000000" w:rsidRDefault="00000000" w:rsidRPr="00000000" w14:paraId="00000031">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Efficient Parsing</w:t>
      </w:r>
      <w:r w:rsidDel="00000000" w:rsidR="00000000" w:rsidRPr="00000000">
        <w:rPr>
          <w:sz w:val="24"/>
          <w:szCs w:val="24"/>
          <w:rtl w:val="0"/>
        </w:rPr>
        <w:t xml:space="preserve">: Complex, nested structures can be processed in parallel, significantly speeding up the parsing of context-free grammars.</w:t>
      </w:r>
    </w:p>
    <w:p w:rsidR="00000000" w:rsidDel="00000000" w:rsidP="00000000" w:rsidRDefault="00000000" w:rsidRPr="00000000" w14:paraId="00000032">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Enhanced Nondeterminism</w:t>
      </w:r>
      <w:r w:rsidDel="00000000" w:rsidR="00000000" w:rsidRPr="00000000">
        <w:rPr>
          <w:sz w:val="24"/>
          <w:szCs w:val="24"/>
          <w:rtl w:val="0"/>
        </w:rPr>
        <w:t xml:space="preserve">: The quantum PDA explores all nondeterministic branches simultaneously, removing the need for backtracking.</w:t>
      </w:r>
    </w:p>
    <w:p w:rsidR="00000000" w:rsidDel="00000000" w:rsidP="00000000" w:rsidRDefault="00000000" w:rsidRPr="00000000" w14:paraId="00000033">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Context-Free Language Recognition</w:t>
      </w:r>
      <w:r w:rsidDel="00000000" w:rsidR="00000000" w:rsidRPr="00000000">
        <w:rPr>
          <w:sz w:val="24"/>
          <w:szCs w:val="24"/>
          <w:rtl w:val="0"/>
        </w:rPr>
        <w:t xml:space="preserve">: Applications like syntax checking, parsing programming languages, and pattern recognition benefit from the quantum PDA’s ability to process multiple transitions and stack configurations at once.</w:t>
      </w:r>
    </w:p>
    <w:p w:rsidR="00000000" w:rsidDel="00000000" w:rsidP="00000000" w:rsidRDefault="00000000" w:rsidRPr="00000000" w14:paraId="00000034">
      <w:pPr>
        <w:pStyle w:val="Heading3"/>
        <w:keepNext w:val="0"/>
        <w:keepLines w:val="0"/>
        <w:spacing w:before="280" w:lineRule="auto"/>
        <w:rPr>
          <w:b w:val="1"/>
          <w:color w:val="000000"/>
          <w:sz w:val="36"/>
          <w:szCs w:val="36"/>
        </w:rPr>
      </w:pPr>
      <w:bookmarkStart w:colFirst="0" w:colLast="0" w:name="_7vbickglvkmx" w:id="8"/>
      <w:bookmarkEnd w:id="8"/>
      <w:r w:rsidDel="00000000" w:rsidR="00000000" w:rsidRPr="00000000">
        <w:rPr>
          <w:b w:val="1"/>
          <w:color w:val="000000"/>
          <w:sz w:val="36"/>
          <w:szCs w:val="36"/>
          <w:rtl w:val="0"/>
        </w:rPr>
        <w:t xml:space="preserve">Conclusion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integration of a </w:t>
      </w:r>
      <w:r w:rsidDel="00000000" w:rsidR="00000000" w:rsidRPr="00000000">
        <w:rPr>
          <w:b w:val="1"/>
          <w:sz w:val="24"/>
          <w:szCs w:val="24"/>
          <w:rtl w:val="0"/>
        </w:rPr>
        <w:t xml:space="preserve">quantum prime-encoded PDA</w:t>
      </w:r>
      <w:r w:rsidDel="00000000" w:rsidR="00000000" w:rsidRPr="00000000">
        <w:rPr>
          <w:sz w:val="24"/>
          <w:szCs w:val="24"/>
          <w:rtl w:val="0"/>
        </w:rPr>
        <w:t xml:space="preserve"> into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creates a powerful tool for recognizing context-free languages. By utilizing prime encoding and quantum superposition, the automaton efficiently handles complex stack operations and nondeterminism, offering significant computational advantages in areas such as language parsing and syntax analysis. This integration not only expands the capabilities of classical PDAs but also brings the power of quantum computation to context-free language recognition.</w:t>
      </w:r>
    </w:p>
    <w:p w:rsidR="00000000" w:rsidDel="00000000" w:rsidP="00000000" w:rsidRDefault="00000000" w:rsidRPr="00000000" w14:paraId="00000036">
      <w:pPr>
        <w:pStyle w:val="Heading3"/>
        <w:keepNext w:val="0"/>
        <w:keepLines w:val="0"/>
        <w:spacing w:before="280" w:lineRule="auto"/>
        <w:rPr>
          <w:b w:val="1"/>
          <w:color w:val="000000"/>
          <w:sz w:val="36"/>
          <w:szCs w:val="36"/>
        </w:rPr>
      </w:pPr>
      <w:bookmarkStart w:colFirst="0" w:colLast="0" w:name="_lfoxw2h8lycc" w:id="9"/>
      <w:bookmarkEnd w:id="9"/>
      <w:r w:rsidDel="00000000" w:rsidR="00000000" w:rsidRPr="00000000">
        <w:rPr>
          <w:b w:val="1"/>
          <w:color w:val="000000"/>
          <w:sz w:val="36"/>
          <w:szCs w:val="36"/>
          <w:rtl w:val="0"/>
        </w:rPr>
        <w:t xml:space="preserve">Comprehensive Mathematical Overview: Integrating Quantum Prime-Encoded Pushdown Automata (PDA) into the Matrix Compute Paradigm (MCP)</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In this comprehensive overview, we will mathematically integrate a </w:t>
      </w:r>
      <w:r w:rsidDel="00000000" w:rsidR="00000000" w:rsidRPr="00000000">
        <w:rPr>
          <w:b w:val="1"/>
          <w:sz w:val="24"/>
          <w:szCs w:val="24"/>
          <w:rtl w:val="0"/>
        </w:rPr>
        <w:t xml:space="preserve">Quantum Prime-Encoded Pushdown Automata (PDA)</w:t>
      </w:r>
      <w:r w:rsidDel="00000000" w:rsidR="00000000" w:rsidRPr="00000000">
        <w:rPr>
          <w:sz w:val="24"/>
          <w:szCs w:val="24"/>
          <w:rtl w:val="0"/>
        </w:rPr>
        <w:t xml:space="preserve"> into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The goal is to extend classical PDA, which recognizes </w:t>
      </w:r>
      <w:r w:rsidDel="00000000" w:rsidR="00000000" w:rsidRPr="00000000">
        <w:rPr>
          <w:b w:val="1"/>
          <w:sz w:val="24"/>
          <w:szCs w:val="24"/>
          <w:rtl w:val="0"/>
        </w:rPr>
        <w:t xml:space="preserve">context-free languages</w:t>
      </w:r>
      <w:r w:rsidDel="00000000" w:rsidR="00000000" w:rsidRPr="00000000">
        <w:rPr>
          <w:sz w:val="24"/>
          <w:szCs w:val="24"/>
          <w:rtl w:val="0"/>
        </w:rPr>
        <w:t xml:space="preserve">, using prime-number encoding and quantum mechanics to introduce quantum parallelism, superposition, and stack operations. This will enable the PDA to process context-free languages more efficiently by exploring multiple computational paths in parallel.</w:t>
      </w:r>
    </w:p>
    <w:p w:rsidR="00000000" w:rsidDel="00000000" w:rsidP="00000000" w:rsidRDefault="00000000" w:rsidRPr="00000000" w14:paraId="00000038">
      <w:pPr>
        <w:pStyle w:val="Heading3"/>
        <w:keepNext w:val="0"/>
        <w:keepLines w:val="0"/>
        <w:spacing w:before="280" w:lineRule="auto"/>
        <w:rPr>
          <w:b w:val="1"/>
          <w:color w:val="000000"/>
          <w:sz w:val="36"/>
          <w:szCs w:val="36"/>
        </w:rPr>
      </w:pPr>
      <w:bookmarkStart w:colFirst="0" w:colLast="0" w:name="_bbva47hrcvaj" w:id="10"/>
      <w:bookmarkEnd w:id="10"/>
      <w:r w:rsidDel="00000000" w:rsidR="00000000" w:rsidRPr="00000000">
        <w:rPr>
          <w:b w:val="1"/>
          <w:color w:val="000000"/>
          <w:sz w:val="36"/>
          <w:szCs w:val="36"/>
          <w:rtl w:val="0"/>
        </w:rPr>
        <w:t xml:space="preserve">1. Classical PDA Overview</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Pushdown Automaton (PDA)</w:t>
      </w:r>
      <w:r w:rsidDel="00000000" w:rsidR="00000000" w:rsidRPr="00000000">
        <w:rPr>
          <w:sz w:val="24"/>
          <w:szCs w:val="24"/>
          <w:rtl w:val="0"/>
        </w:rPr>
        <w:t xml:space="preserve"> is represented as a 6-tuple:</w:t>
      </w:r>
    </w:p>
    <w:p w:rsidR="00000000" w:rsidDel="00000000" w:rsidP="00000000" w:rsidRDefault="00000000" w:rsidRPr="00000000" w14:paraId="0000003A">
      <w:pPr>
        <w:rPr>
          <w:sz w:val="24"/>
          <w:szCs w:val="24"/>
        </w:rPr>
      </w:pPr>
      <w:r w:rsidDel="00000000" w:rsidR="00000000" w:rsidRPr="00000000">
        <w:rPr>
          <w:sz w:val="24"/>
          <w:szCs w:val="24"/>
          <w:rtl w:val="0"/>
        </w:rPr>
        <w:t xml:space="preserve">M=(Q,Σ,Γ,δ,q0,F)M = (Q, \Sigma, \Gamma, \delta, q_0, F)M=(Q,Σ,Γ,δ,q0​,F)</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C">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Q={q0,q1,…,qn}Q = \{q_0, q_1, \dots, q_n\}Q={q0​,q1​,…,qn​}: A finite set of states.</w:t>
      </w:r>
    </w:p>
    <w:p w:rsidR="00000000" w:rsidDel="00000000" w:rsidP="00000000" w:rsidRDefault="00000000" w:rsidRPr="00000000" w14:paraId="0000003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Σ\SigmaΣ: The input alphabet.</w:t>
      </w:r>
    </w:p>
    <w:p w:rsidR="00000000" w:rsidDel="00000000" w:rsidP="00000000" w:rsidRDefault="00000000" w:rsidRPr="00000000" w14:paraId="0000003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Γ\GammaΓ: The stack alphabet.</w:t>
      </w:r>
    </w:p>
    <w:p w:rsidR="00000000" w:rsidDel="00000000" w:rsidP="00000000" w:rsidRDefault="00000000" w:rsidRPr="00000000" w14:paraId="0000003F">
      <w:pPr>
        <w:numPr>
          <w:ilvl w:val="0"/>
          <w:numId w:val="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δ:Q×Σ×Γ→Q×Γ∗\delta: Q \times \Sigma \times \Gamma \to Q \times \Gamma^*δ:Q×Σ×Γ→Q×Γ∗: The transition function, which takes the current state, input symbol, and top of the stack, and returns the next state and a stack operation (push, pop, or no operation).</w:t>
      </w:r>
    </w:p>
    <w:p w:rsidR="00000000" w:rsidDel="00000000" w:rsidP="00000000" w:rsidRDefault="00000000" w:rsidRPr="00000000" w14:paraId="00000040">
      <w:pPr>
        <w:numPr>
          <w:ilvl w:val="0"/>
          <w:numId w:val="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q0∈Qq_0 \in Qq0​∈Q: The initial state.</w:t>
      </w:r>
    </w:p>
    <w:p w:rsidR="00000000" w:rsidDel="00000000" w:rsidP="00000000" w:rsidRDefault="00000000" w:rsidRPr="00000000" w14:paraId="00000041">
      <w:pPr>
        <w:numPr>
          <w:ilvl w:val="0"/>
          <w:numId w:val="9"/>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F⊆QF \subseteq QF⊆Q: The set of accepting states.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PDA uses a stack to store symbols, allowing it to recognize </w:t>
      </w:r>
      <w:r w:rsidDel="00000000" w:rsidR="00000000" w:rsidRPr="00000000">
        <w:rPr>
          <w:b w:val="1"/>
          <w:sz w:val="24"/>
          <w:szCs w:val="24"/>
          <w:rtl w:val="0"/>
        </w:rPr>
        <w:t xml:space="preserve">context-free languages</w:t>
      </w:r>
      <w:r w:rsidDel="00000000" w:rsidR="00000000" w:rsidRPr="00000000">
        <w:rPr>
          <w:sz w:val="24"/>
          <w:szCs w:val="24"/>
          <w:rtl w:val="0"/>
        </w:rPr>
        <w:t xml:space="preserve"> that require balancing or nested structures, such as parentheses in arithmetic expressions.</w:t>
      </w:r>
    </w:p>
    <w:p w:rsidR="00000000" w:rsidDel="00000000" w:rsidP="00000000" w:rsidRDefault="00000000" w:rsidRPr="00000000" w14:paraId="00000043">
      <w:pPr>
        <w:pStyle w:val="Heading3"/>
        <w:keepNext w:val="0"/>
        <w:keepLines w:val="0"/>
        <w:spacing w:before="280" w:lineRule="auto"/>
        <w:rPr>
          <w:b w:val="1"/>
          <w:color w:val="000000"/>
          <w:sz w:val="36"/>
          <w:szCs w:val="36"/>
        </w:rPr>
      </w:pPr>
      <w:bookmarkStart w:colFirst="0" w:colLast="0" w:name="_rnixiyfkz50g" w:id="11"/>
      <w:bookmarkEnd w:id="11"/>
      <w:r w:rsidDel="00000000" w:rsidR="00000000" w:rsidRPr="00000000">
        <w:rPr>
          <w:b w:val="1"/>
          <w:color w:val="000000"/>
          <w:sz w:val="36"/>
          <w:szCs w:val="36"/>
          <w:rtl w:val="0"/>
        </w:rPr>
        <w:t xml:space="preserve">2. Prime Encoding in the MCP Framework</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To integrate the PDA into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we encode its components using </w:t>
      </w:r>
      <w:r w:rsidDel="00000000" w:rsidR="00000000" w:rsidRPr="00000000">
        <w:rPr>
          <w:b w:val="1"/>
          <w:sz w:val="24"/>
          <w:szCs w:val="24"/>
          <w:rtl w:val="0"/>
        </w:rPr>
        <w:t xml:space="preserve">prime numbers</w:t>
      </w:r>
      <w:r w:rsidDel="00000000" w:rsidR="00000000" w:rsidRPr="00000000">
        <w:rPr>
          <w:sz w:val="24"/>
          <w:szCs w:val="24"/>
          <w:rtl w:val="0"/>
        </w:rPr>
        <w:t xml:space="preserve"> and leverage </w:t>
      </w:r>
      <w:r w:rsidDel="00000000" w:rsidR="00000000" w:rsidRPr="00000000">
        <w:rPr>
          <w:b w:val="1"/>
          <w:sz w:val="24"/>
          <w:szCs w:val="24"/>
          <w:rtl w:val="0"/>
        </w:rPr>
        <w:t xml:space="preserve">quantum superposition</w:t>
      </w:r>
      <w:r w:rsidDel="00000000" w:rsidR="00000000" w:rsidRPr="00000000">
        <w:rPr>
          <w:sz w:val="24"/>
          <w:szCs w:val="24"/>
          <w:rtl w:val="0"/>
        </w:rPr>
        <w:t xml:space="preserve"> and </w:t>
      </w:r>
      <w:r w:rsidDel="00000000" w:rsidR="00000000" w:rsidRPr="00000000">
        <w:rPr>
          <w:b w:val="1"/>
          <w:sz w:val="24"/>
          <w:szCs w:val="24"/>
          <w:rtl w:val="0"/>
        </w:rPr>
        <w:t xml:space="preserve">entanglement</w:t>
      </w:r>
      <w:r w:rsidDel="00000000" w:rsidR="00000000" w:rsidRPr="00000000">
        <w:rPr>
          <w:sz w:val="24"/>
          <w:szCs w:val="24"/>
          <w:rtl w:val="0"/>
        </w:rPr>
        <w:t xml:space="preserve"> to enhance the computational process.</w:t>
      </w:r>
    </w:p>
    <w:p w:rsidR="00000000" w:rsidDel="00000000" w:rsidP="00000000" w:rsidRDefault="00000000" w:rsidRPr="00000000" w14:paraId="00000045">
      <w:pPr>
        <w:pStyle w:val="Heading4"/>
        <w:keepNext w:val="0"/>
        <w:keepLines w:val="0"/>
        <w:spacing w:after="40" w:before="240" w:lineRule="auto"/>
        <w:rPr>
          <w:b w:val="1"/>
          <w:color w:val="000000"/>
          <w:sz w:val="32"/>
          <w:szCs w:val="32"/>
        </w:rPr>
      </w:pPr>
      <w:bookmarkStart w:colFirst="0" w:colLast="0" w:name="_6hmndlyexsuj" w:id="12"/>
      <w:bookmarkEnd w:id="12"/>
      <w:r w:rsidDel="00000000" w:rsidR="00000000" w:rsidRPr="00000000">
        <w:rPr>
          <w:b w:val="1"/>
          <w:color w:val="000000"/>
          <w:sz w:val="32"/>
          <w:szCs w:val="32"/>
          <w:rtl w:val="0"/>
        </w:rPr>
        <w:t xml:space="preserve">2.1 Prime Encoding of States</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Each state qi∈Qq_i \in Qqi​∈Q is mapped to a </w:t>
      </w:r>
      <w:r w:rsidDel="00000000" w:rsidR="00000000" w:rsidRPr="00000000">
        <w:rPr>
          <w:b w:val="1"/>
          <w:sz w:val="24"/>
          <w:szCs w:val="24"/>
          <w:rtl w:val="0"/>
        </w:rPr>
        <w:t xml:space="preserve">prime number</w:t>
      </w:r>
      <w:r w:rsidDel="00000000" w:rsidR="00000000" w:rsidRPr="00000000">
        <w:rPr>
          <w:rFonts w:ascii="Caudex" w:cs="Caudex" w:eastAsia="Caudex" w:hAnsi="Caudex"/>
          <w:sz w:val="24"/>
          <w:szCs w:val="24"/>
          <w:rtl w:val="0"/>
        </w:rPr>
        <w:t xml:space="preserve"> pip_ipi​, so that each state of the PDA corresponds to a quantum state ∣pi⟩| p_i \rangle∣pi​⟩ in a Hilbert space:</w:t>
      </w:r>
    </w:p>
    <w:p w:rsidR="00000000" w:rsidDel="00000000" w:rsidP="00000000" w:rsidRDefault="00000000" w:rsidRPr="00000000" w14:paraId="00000047">
      <w:pPr>
        <w:rPr>
          <w:sz w:val="24"/>
          <w:szCs w:val="24"/>
        </w:rPr>
      </w:pPr>
      <w:r w:rsidDel="00000000" w:rsidR="00000000" w:rsidRPr="00000000">
        <w:rPr>
          <w:rFonts w:ascii="Caudex" w:cs="Caudex" w:eastAsia="Caudex" w:hAnsi="Caudex"/>
          <w:sz w:val="24"/>
          <w:szCs w:val="24"/>
          <w:rtl w:val="0"/>
        </w:rPr>
        <w:t xml:space="preserve">HQ=span{∣p0⟩,∣p1⟩,…,∣pn⟩}\mathcal{H}_Q = \text{span}\{| p_0 \rangle, | p_1 \rangle, \dots, | p_n \rangle\}HQ​=span{∣p0​⟩,∣p1​⟩,…,∣pn​⟩}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This encoding allows states to be manipulated using quantum operations, and transitions between states become unitary quantum operations that act on prime-encoded states.</w:t>
      </w:r>
    </w:p>
    <w:p w:rsidR="00000000" w:rsidDel="00000000" w:rsidP="00000000" w:rsidRDefault="00000000" w:rsidRPr="00000000" w14:paraId="00000049">
      <w:pPr>
        <w:pStyle w:val="Heading4"/>
        <w:keepNext w:val="0"/>
        <w:keepLines w:val="0"/>
        <w:spacing w:after="40" w:before="240" w:lineRule="auto"/>
        <w:rPr>
          <w:b w:val="1"/>
          <w:color w:val="000000"/>
          <w:sz w:val="32"/>
          <w:szCs w:val="32"/>
        </w:rPr>
      </w:pPr>
      <w:bookmarkStart w:colFirst="0" w:colLast="0" w:name="_rqsdhtkl5jyq" w:id="13"/>
      <w:bookmarkEnd w:id="13"/>
      <w:r w:rsidDel="00000000" w:rsidR="00000000" w:rsidRPr="00000000">
        <w:rPr>
          <w:b w:val="1"/>
          <w:color w:val="000000"/>
          <w:sz w:val="32"/>
          <w:szCs w:val="32"/>
          <w:rtl w:val="0"/>
        </w:rPr>
        <w:t xml:space="preserve">2.2 Prime Encoding of Stack Symbols</w:t>
      </w:r>
    </w:p>
    <w:p w:rsidR="00000000" w:rsidDel="00000000" w:rsidP="00000000" w:rsidRDefault="00000000" w:rsidRPr="00000000" w14:paraId="0000004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Similarly, each symbol γ∈Γ\gamma \in \Gammaγ∈Γ in the stack alphabet is encoded by a unique prime number pγp_\gammapγ​, representing the quantum state of the stack:</w:t>
      </w:r>
    </w:p>
    <w:p w:rsidR="00000000" w:rsidDel="00000000" w:rsidP="00000000" w:rsidRDefault="00000000" w:rsidRPr="00000000" w14:paraId="0000004B">
      <w:pPr>
        <w:rPr>
          <w:sz w:val="24"/>
          <w:szCs w:val="24"/>
        </w:rPr>
      </w:pPr>
      <w:r w:rsidDel="00000000" w:rsidR="00000000" w:rsidRPr="00000000">
        <w:rPr>
          <w:rFonts w:ascii="Cardo" w:cs="Cardo" w:eastAsia="Cardo" w:hAnsi="Cardo"/>
          <w:sz w:val="24"/>
          <w:szCs w:val="24"/>
          <w:rtl w:val="0"/>
        </w:rPr>
        <w:t xml:space="preserve">HΓ=span{∣pγ1⟩,∣pγ2⟩,…,∣pγk⟩}\mathcal{H}_\Gamma = \text{span}\{| p_{\gamma_1} \rangle, | p_{\gamma_2} \rangle, \dots, | p_{\gamma_k} \rangle\}HΓ​=span{∣pγ1​​⟩,∣pγ2​​⟩,…,∣pγk​​⟩}</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contents of the stack are now represented as a </w:t>
      </w:r>
      <w:r w:rsidDel="00000000" w:rsidR="00000000" w:rsidRPr="00000000">
        <w:rPr>
          <w:b w:val="1"/>
          <w:sz w:val="24"/>
          <w:szCs w:val="24"/>
          <w:rtl w:val="0"/>
        </w:rPr>
        <w:t xml:space="preserve">quantum state</w:t>
      </w:r>
      <w:r w:rsidDel="00000000" w:rsidR="00000000" w:rsidRPr="00000000">
        <w:rPr>
          <w:sz w:val="24"/>
          <w:szCs w:val="24"/>
          <w:rtl w:val="0"/>
        </w:rPr>
        <w:t xml:space="preserve"> of prime-encoded stack symbols:</w:t>
      </w:r>
    </w:p>
    <w:p w:rsidR="00000000" w:rsidDel="00000000" w:rsidP="00000000" w:rsidRDefault="00000000" w:rsidRPr="00000000" w14:paraId="0000004D">
      <w:pPr>
        <w:rPr>
          <w:sz w:val="24"/>
          <w:szCs w:val="24"/>
        </w:rPr>
      </w:pPr>
      <w:r w:rsidDel="00000000" w:rsidR="00000000" w:rsidRPr="00000000">
        <w:rPr>
          <w:rFonts w:ascii="Caudex" w:cs="Caudex" w:eastAsia="Caudex" w:hAnsi="Caudex"/>
          <w:sz w:val="24"/>
          <w:szCs w:val="24"/>
          <w:rtl w:val="0"/>
        </w:rPr>
        <w:t xml:space="preserve">∣stack⟩=∣pγ1,pγ2,…,pγn⟩| \text{stack} \rangle = | p_{\gamma_1}, p_{\gamma_2}, \dots, p_{\gamma_n} \rangle∣stack⟩=∣pγ1​​,pγ2​​,…,pγn​​⟩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stack itself can exist in superposition, allowing for multiple stack configurations to be processed simultaneously.</w:t>
      </w:r>
    </w:p>
    <w:p w:rsidR="00000000" w:rsidDel="00000000" w:rsidP="00000000" w:rsidRDefault="00000000" w:rsidRPr="00000000" w14:paraId="0000004F">
      <w:pPr>
        <w:pStyle w:val="Heading3"/>
        <w:keepNext w:val="0"/>
        <w:keepLines w:val="0"/>
        <w:spacing w:before="280" w:lineRule="auto"/>
        <w:rPr>
          <w:b w:val="1"/>
          <w:color w:val="000000"/>
          <w:sz w:val="36"/>
          <w:szCs w:val="36"/>
        </w:rPr>
      </w:pPr>
      <w:bookmarkStart w:colFirst="0" w:colLast="0" w:name="_61kri0wmhz6a" w:id="14"/>
      <w:bookmarkEnd w:id="14"/>
      <w:r w:rsidDel="00000000" w:rsidR="00000000" w:rsidRPr="00000000">
        <w:rPr>
          <w:b w:val="1"/>
          <w:color w:val="000000"/>
          <w:sz w:val="36"/>
          <w:szCs w:val="36"/>
          <w:rtl w:val="0"/>
        </w:rPr>
        <w:t xml:space="preserve">3. Quantum Superposition and Parallelism</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In a </w:t>
      </w:r>
      <w:r w:rsidDel="00000000" w:rsidR="00000000" w:rsidRPr="00000000">
        <w:rPr>
          <w:b w:val="1"/>
          <w:sz w:val="24"/>
          <w:szCs w:val="24"/>
          <w:rtl w:val="0"/>
        </w:rPr>
        <w:t xml:space="preserve">quantum prime-encoded PDA</w:t>
      </w:r>
      <w:r w:rsidDel="00000000" w:rsidR="00000000" w:rsidRPr="00000000">
        <w:rPr>
          <w:sz w:val="24"/>
          <w:szCs w:val="24"/>
          <w:rtl w:val="0"/>
        </w:rPr>
        <w:t xml:space="preserve">, superposition allows the system to be in multiple states at the same time. For instance, after processing part of the input, the PDA may be in a superposition of states:</w:t>
      </w:r>
    </w:p>
    <w:p w:rsidR="00000000" w:rsidDel="00000000" w:rsidP="00000000" w:rsidRDefault="00000000" w:rsidRPr="00000000" w14:paraId="00000051">
      <w:pPr>
        <w:rPr>
          <w:sz w:val="24"/>
          <w:szCs w:val="24"/>
        </w:rPr>
      </w:pPr>
      <w:r w:rsidDel="00000000" w:rsidR="00000000" w:rsidRPr="00000000">
        <w:rPr>
          <w:rFonts w:ascii="Caudex" w:cs="Caudex" w:eastAsia="Caudex" w:hAnsi="Caudex"/>
          <w:sz w:val="24"/>
          <w:szCs w:val="24"/>
          <w:rtl w:val="0"/>
        </w:rPr>
        <w:t xml:space="preserve">∣ψ(t)⟩=∑i=1nαi(t)∣pqi⟩| \psi(t) \rangle = \sum_{i=1}^{n} \alpha_i(t) | p_{q_i} \rangle∣ψ(t)⟩=i=1∑n​αi​(t)∣pqi​​⟩</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Where αi(t)\alpha_i(t)αi​(t) are complex probability amplitudes. The same principle applies to the stack, which can also be in a superposition of configurations:</w:t>
      </w:r>
    </w:p>
    <w:p w:rsidR="00000000" w:rsidDel="00000000" w:rsidP="00000000" w:rsidRDefault="00000000" w:rsidRPr="00000000" w14:paraId="00000053">
      <w:pPr>
        <w:rPr>
          <w:sz w:val="24"/>
          <w:szCs w:val="24"/>
        </w:rPr>
      </w:pPr>
      <w:r w:rsidDel="00000000" w:rsidR="00000000" w:rsidRPr="00000000">
        <w:rPr>
          <w:rFonts w:ascii="Caudex" w:cs="Caudex" w:eastAsia="Caudex" w:hAnsi="Caudex"/>
          <w:sz w:val="24"/>
          <w:szCs w:val="24"/>
          <w:rtl w:val="0"/>
        </w:rPr>
        <w:t xml:space="preserve">∣ψstack⟩=∑jβj∣pγ1j,pγ2j,…,pγkj⟩| \psi_{\text{stack}} \rangle = \sum_j \beta_j | p_{\gamma_1^j}, p_{\gamma_2^j}, \dots, p_{\gamma_k^j} \rangle∣ψstack​⟩=j∑​βj​∣pγ1j​​,pγ2j​​,…,pγkj​​⟩</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This quantum parallelism allows the PDA to process multiple computational paths simultaneously, making it much more powerful than a classical PDA.</w:t>
      </w:r>
    </w:p>
    <w:p w:rsidR="00000000" w:rsidDel="00000000" w:rsidP="00000000" w:rsidRDefault="00000000" w:rsidRPr="00000000" w14:paraId="00000055">
      <w:pPr>
        <w:pStyle w:val="Heading3"/>
        <w:keepNext w:val="0"/>
        <w:keepLines w:val="0"/>
        <w:spacing w:before="280" w:lineRule="auto"/>
        <w:rPr>
          <w:b w:val="1"/>
          <w:color w:val="000000"/>
          <w:sz w:val="36"/>
          <w:szCs w:val="36"/>
        </w:rPr>
      </w:pPr>
      <w:bookmarkStart w:colFirst="0" w:colLast="0" w:name="_x8qmwfxfl49s" w:id="15"/>
      <w:bookmarkEnd w:id="15"/>
      <w:r w:rsidDel="00000000" w:rsidR="00000000" w:rsidRPr="00000000">
        <w:rPr>
          <w:b w:val="1"/>
          <w:color w:val="000000"/>
          <w:sz w:val="36"/>
          <w:szCs w:val="36"/>
          <w:rtl w:val="0"/>
        </w:rPr>
        <w:t xml:space="preserve">4. Quantum Transition Function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transition function δ\deltaδ in a classical PDA governs the transitions between states and the manipulation of the stack based on the current input symbol and stack top. In the quantum version, this becomes a </w:t>
      </w:r>
      <w:r w:rsidDel="00000000" w:rsidR="00000000" w:rsidRPr="00000000">
        <w:rPr>
          <w:b w:val="1"/>
          <w:sz w:val="24"/>
          <w:szCs w:val="24"/>
          <w:rtl w:val="0"/>
        </w:rPr>
        <w:t xml:space="preserve">quantum transition function</w:t>
      </w:r>
      <w:r w:rsidDel="00000000" w:rsidR="00000000" w:rsidRPr="00000000">
        <w:rPr>
          <w:sz w:val="24"/>
          <w:szCs w:val="24"/>
          <w:rtl w:val="0"/>
        </w:rPr>
        <w:t xml:space="preserve"> that acts on prime-encoded states and stack symbols using unitary transformations.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Let δq\delta_qδq​ be the quantum transition function that acts on both the state and the stack:</w:t>
      </w:r>
    </w:p>
    <w:p w:rsidR="00000000" w:rsidDel="00000000" w:rsidP="00000000" w:rsidRDefault="00000000" w:rsidRPr="00000000" w14:paraId="00000058">
      <w:pPr>
        <w:rPr>
          <w:sz w:val="24"/>
          <w:szCs w:val="24"/>
        </w:rPr>
      </w:pPr>
      <w:r w:rsidDel="00000000" w:rsidR="00000000" w:rsidRPr="00000000">
        <w:rPr>
          <w:rFonts w:ascii="Cardo" w:cs="Cardo" w:eastAsia="Cardo" w:hAnsi="Cardo"/>
          <w:sz w:val="24"/>
          <w:szCs w:val="24"/>
          <w:rtl w:val="0"/>
        </w:rPr>
        <w:t xml:space="preserve">Uδq:∣pqi⟩⊗∣pσ⟩⊗∣pγ⟩→∣pqj⟩⊗∣pγ′⟩U_{\delta_q}: | p_{q_i} \rangle \otimes | p_{\sigma} \rangle \otimes | p_{\gamma} \rangle \to | p_{q_j} \rangle \otimes | p_{\gamma'} \rangleUδq​​:∣pqi​​⟩⊗∣pσ​⟩⊗∣pγ​⟩→∣pqj​​⟩⊗∣pγ′​⟩</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5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pqip_{q_i}pqi​​ represents the current state.</w:t>
      </w:r>
    </w:p>
    <w:p w:rsidR="00000000" w:rsidDel="00000000" w:rsidP="00000000" w:rsidRDefault="00000000" w:rsidRPr="00000000" w14:paraId="0000005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pσp_{\sigma}pσ​ is the prime-encoded input symbol.</w:t>
      </w:r>
    </w:p>
    <w:p w:rsidR="00000000" w:rsidDel="00000000" w:rsidP="00000000" w:rsidRDefault="00000000" w:rsidRPr="00000000" w14:paraId="0000005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pγp_{\gamma}pγ​ is the prime-encoded stack symbol.</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quantum gate UδqU_{\delta_q}Uδq​​ implements the </w:t>
      </w:r>
      <w:r w:rsidDel="00000000" w:rsidR="00000000" w:rsidRPr="00000000">
        <w:rPr>
          <w:b w:val="1"/>
          <w:sz w:val="24"/>
          <w:szCs w:val="24"/>
          <w:rtl w:val="0"/>
        </w:rPr>
        <w:t xml:space="preserve">stack operations</w:t>
      </w:r>
      <w:r w:rsidDel="00000000" w:rsidR="00000000" w:rsidRPr="00000000">
        <w:rPr>
          <w:sz w:val="24"/>
          <w:szCs w:val="24"/>
          <w:rtl w:val="0"/>
        </w:rPr>
        <w:t xml:space="preserve">:</w:t>
      </w:r>
    </w:p>
    <w:p w:rsidR="00000000" w:rsidDel="00000000" w:rsidP="00000000" w:rsidRDefault="00000000" w:rsidRPr="00000000" w14:paraId="0000005E">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Push</w:t>
      </w:r>
      <w:r w:rsidDel="00000000" w:rsidR="00000000" w:rsidRPr="00000000">
        <w:rPr>
          <w:sz w:val="24"/>
          <w:szCs w:val="24"/>
          <w:rtl w:val="0"/>
        </w:rPr>
        <w:t xml:space="preserve">: Add a symbol to the stack.</w:t>
      </w:r>
    </w:p>
    <w:p w:rsidR="00000000" w:rsidDel="00000000" w:rsidP="00000000" w:rsidRDefault="00000000" w:rsidRPr="00000000" w14:paraId="0000005F">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Pop</w:t>
      </w:r>
      <w:r w:rsidDel="00000000" w:rsidR="00000000" w:rsidRPr="00000000">
        <w:rPr>
          <w:sz w:val="24"/>
          <w:szCs w:val="24"/>
          <w:rtl w:val="0"/>
        </w:rPr>
        <w:t xml:space="preserve">: Remove the top symbol.</w:t>
      </w:r>
    </w:p>
    <w:p w:rsidR="00000000" w:rsidDel="00000000" w:rsidP="00000000" w:rsidRDefault="00000000" w:rsidRPr="00000000" w14:paraId="00000060">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No-operation</w:t>
      </w:r>
      <w:r w:rsidDel="00000000" w:rsidR="00000000" w:rsidRPr="00000000">
        <w:rPr>
          <w:sz w:val="24"/>
          <w:szCs w:val="24"/>
          <w:rtl w:val="0"/>
        </w:rPr>
        <w:t xml:space="preserve">: Leave the stack unchanged.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For example, the quantum push operation is represented as:</w:t>
      </w:r>
    </w:p>
    <w:p w:rsidR="00000000" w:rsidDel="00000000" w:rsidP="00000000" w:rsidRDefault="00000000" w:rsidRPr="00000000" w14:paraId="00000062">
      <w:pPr>
        <w:rPr>
          <w:sz w:val="24"/>
          <w:szCs w:val="24"/>
        </w:rPr>
      </w:pPr>
      <w:r w:rsidDel="00000000" w:rsidR="00000000" w:rsidRPr="00000000">
        <w:rPr>
          <w:rFonts w:ascii="Caudex" w:cs="Caudex" w:eastAsia="Caudex" w:hAnsi="Caudex"/>
          <w:sz w:val="24"/>
          <w:szCs w:val="24"/>
          <w:rtl w:val="0"/>
        </w:rPr>
        <w:t xml:space="preserve">Upush∣pq⟩⊗∣pγ1,…,pγn⟩=∣pq′⟩⊗∣pγ,pγ1,…,pγn⟩U_{\text{push}} | p_{q} \rangle \otimes | p_{\gamma_1}, \dots, p_{\gamma_n} \rangle = | p_{q'} \rangle \otimes | p_{\gamma}, p_{\gamma_1}, \dots, p_{\gamma_n} \rangleUpush​∣pq​⟩⊗∣pγ1​​,…,pγn​​⟩=∣pq′​⟩⊗∣pγ​,pγ1​​,…,pγn​​⟩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quantum pop operation removes the top symbol from the stack:</w:t>
      </w:r>
    </w:p>
    <w:p w:rsidR="00000000" w:rsidDel="00000000" w:rsidP="00000000" w:rsidRDefault="00000000" w:rsidRPr="00000000" w14:paraId="00000064">
      <w:pPr>
        <w:rPr>
          <w:sz w:val="24"/>
          <w:szCs w:val="24"/>
        </w:rPr>
      </w:pPr>
      <w:r w:rsidDel="00000000" w:rsidR="00000000" w:rsidRPr="00000000">
        <w:rPr>
          <w:rFonts w:ascii="Caudex" w:cs="Caudex" w:eastAsia="Caudex" w:hAnsi="Caudex"/>
          <w:sz w:val="24"/>
          <w:szCs w:val="24"/>
          <w:rtl w:val="0"/>
        </w:rPr>
        <w:t xml:space="preserve">Upop∣pq⟩⊗∣pγ,pγ1,…,pγn⟩=∣pq′⟩⊗∣pγ1,…,pγn⟩U_{\text{pop}} | p_{q} \rangle \otimes | p_{\gamma}, p_{\gamma_1}, \dots, p_{\gamma_n} \rangle = | p_{q'} \rangle \otimes | p_{\gamma_1}, \dots, p_{\gamma_n} \rangleUpop​∣pq​⟩⊗∣pγ​,pγ1​​,…,pγn​​⟩=∣pq′​⟩⊗∣pγ1​​,…,pγn​​⟩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These quantum operations allow the automaton to simultaneously perform multiple stack operations in superposition.</w:t>
      </w:r>
    </w:p>
    <w:p w:rsidR="00000000" w:rsidDel="00000000" w:rsidP="00000000" w:rsidRDefault="00000000" w:rsidRPr="00000000" w14:paraId="00000066">
      <w:pPr>
        <w:pStyle w:val="Heading3"/>
        <w:keepNext w:val="0"/>
        <w:keepLines w:val="0"/>
        <w:spacing w:before="280" w:lineRule="auto"/>
        <w:rPr>
          <w:b w:val="1"/>
          <w:color w:val="000000"/>
          <w:sz w:val="36"/>
          <w:szCs w:val="36"/>
        </w:rPr>
      </w:pPr>
      <w:bookmarkStart w:colFirst="0" w:colLast="0" w:name="_5epkofdyhfub" w:id="16"/>
      <w:bookmarkEnd w:id="16"/>
      <w:r w:rsidDel="00000000" w:rsidR="00000000" w:rsidRPr="00000000">
        <w:rPr>
          <w:b w:val="1"/>
          <w:color w:val="000000"/>
          <w:sz w:val="36"/>
          <w:szCs w:val="36"/>
          <w:rtl w:val="0"/>
        </w:rPr>
        <w:t xml:space="preserve">5. Quantum Stack Superposition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stack in a classical PDA is a linear data structure, but in the quantum PDA, the stack can exist in </w:t>
      </w:r>
      <w:r w:rsidDel="00000000" w:rsidR="00000000" w:rsidRPr="00000000">
        <w:rPr>
          <w:b w:val="1"/>
          <w:sz w:val="24"/>
          <w:szCs w:val="24"/>
          <w:rtl w:val="0"/>
        </w:rPr>
        <w:t xml:space="preserve">superposition</w:t>
      </w:r>
      <w:r w:rsidDel="00000000" w:rsidR="00000000" w:rsidRPr="00000000">
        <w:rPr>
          <w:sz w:val="24"/>
          <w:szCs w:val="24"/>
          <w:rtl w:val="0"/>
        </w:rPr>
        <w:t xml:space="preserve">, meaning that multiple possible stack configurations are explored in parallel. If there are multiple possible configurations of the stack, the quantum stack can be represented as a superposition:</w:t>
      </w:r>
    </w:p>
    <w:p w:rsidR="00000000" w:rsidDel="00000000" w:rsidP="00000000" w:rsidRDefault="00000000" w:rsidRPr="00000000" w14:paraId="00000068">
      <w:pPr>
        <w:rPr>
          <w:sz w:val="24"/>
          <w:szCs w:val="24"/>
        </w:rPr>
      </w:pPr>
      <w:r w:rsidDel="00000000" w:rsidR="00000000" w:rsidRPr="00000000">
        <w:rPr>
          <w:rFonts w:ascii="Caudex" w:cs="Caudex" w:eastAsia="Caudex" w:hAnsi="Caudex"/>
          <w:sz w:val="24"/>
          <w:szCs w:val="24"/>
          <w:rtl w:val="0"/>
        </w:rPr>
        <w:t xml:space="preserve">∣ψstack⟩=∑iβi∣stacki⟩| \psi_{\text{stack}} \rangle = \sum_i \beta_i | \text{stack}_i \rangle∣ψstack​⟩=i∑​βi​∣stacki​⟩</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Where each stacki\text{stack}_istacki​ represents a different stack configuration, and βi\beta_iβi​ are the corresponding probability amplitudes.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This allows the quantum PDA to evaluate different stack operations in parallel, making it significantly more efficient at recognizing context-free languages.</w:t>
      </w:r>
    </w:p>
    <w:p w:rsidR="00000000" w:rsidDel="00000000" w:rsidP="00000000" w:rsidRDefault="00000000" w:rsidRPr="00000000" w14:paraId="0000006B">
      <w:pPr>
        <w:pStyle w:val="Heading3"/>
        <w:keepNext w:val="0"/>
        <w:keepLines w:val="0"/>
        <w:spacing w:before="280" w:lineRule="auto"/>
        <w:rPr>
          <w:b w:val="1"/>
          <w:color w:val="000000"/>
          <w:sz w:val="36"/>
          <w:szCs w:val="36"/>
        </w:rPr>
      </w:pPr>
      <w:bookmarkStart w:colFirst="0" w:colLast="0" w:name="_q6mwu6cewpfp" w:id="17"/>
      <w:bookmarkEnd w:id="17"/>
      <w:r w:rsidDel="00000000" w:rsidR="00000000" w:rsidRPr="00000000">
        <w:rPr>
          <w:b w:val="1"/>
          <w:color w:val="000000"/>
          <w:sz w:val="36"/>
          <w:szCs w:val="36"/>
          <w:rtl w:val="0"/>
        </w:rPr>
        <w:t xml:space="preserve">6. Processing Input and Quantum Parallelism</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For an input string w=σ1σ2…σkw = \sigma_1 \sigma_2 \dots \sigma_kw=σ1​σ2​…σk​, the quantum PDA processes each symbol by applying a sequence of quantum gates corresponding to the transition function UδqU_{\delta_q}Uδq​​. The evolution of the quantum state is given by:</w:t>
      </w:r>
    </w:p>
    <w:p w:rsidR="00000000" w:rsidDel="00000000" w:rsidP="00000000" w:rsidRDefault="00000000" w:rsidRPr="00000000" w14:paraId="0000006D">
      <w:pPr>
        <w:rPr>
          <w:sz w:val="24"/>
          <w:szCs w:val="24"/>
        </w:rPr>
      </w:pPr>
      <w:r w:rsidDel="00000000" w:rsidR="00000000" w:rsidRPr="00000000">
        <w:rPr>
          <w:rFonts w:ascii="Caudex" w:cs="Caudex" w:eastAsia="Caudex" w:hAnsi="Caudex"/>
          <w:sz w:val="24"/>
          <w:szCs w:val="24"/>
          <w:rtl w:val="0"/>
        </w:rPr>
        <w:t xml:space="preserve">∣ψfinal⟩=Uδq(σk)…Uδq(σ2)Uδq(σ1)∣pq0⟩⊗∣stack⟩| \psi_{\text{final}} \rangle = U_{\delta_q}(\sigma_k) \dots U_{\delta_q}(\sigma_2) U_{\delta_q}(\sigma_1) | p_{q_0} \rangle \otimes | \text{stack} \rangle∣ψfinal​⟩=Uδq​​(σk​)…Uδq​​(σ2​)Uδq​​(σ1​)∣pq0​​⟩⊗∣stack⟩</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This results in a superposition of states and stack configurations after the entire input is processed.</w:t>
      </w:r>
    </w:p>
    <w:p w:rsidR="00000000" w:rsidDel="00000000" w:rsidP="00000000" w:rsidRDefault="00000000" w:rsidRPr="00000000" w14:paraId="0000006F">
      <w:pPr>
        <w:pStyle w:val="Heading3"/>
        <w:keepNext w:val="0"/>
        <w:keepLines w:val="0"/>
        <w:spacing w:before="280" w:lineRule="auto"/>
        <w:rPr>
          <w:b w:val="1"/>
          <w:color w:val="000000"/>
          <w:sz w:val="36"/>
          <w:szCs w:val="36"/>
        </w:rPr>
      </w:pPr>
      <w:bookmarkStart w:colFirst="0" w:colLast="0" w:name="_4rdgg7jxmkdd" w:id="18"/>
      <w:bookmarkEnd w:id="18"/>
      <w:r w:rsidDel="00000000" w:rsidR="00000000" w:rsidRPr="00000000">
        <w:rPr>
          <w:b w:val="1"/>
          <w:color w:val="000000"/>
          <w:sz w:val="36"/>
          <w:szCs w:val="36"/>
          <w:rtl w:val="0"/>
        </w:rPr>
        <w:t xml:space="preserve">7. Acceptance of Input Strings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After processing the input, the quantum PDA collapses into a final state, and a measurement is performed to determine whether the input string is accepted. The set of </w:t>
      </w:r>
      <w:r w:rsidDel="00000000" w:rsidR="00000000" w:rsidRPr="00000000">
        <w:rPr>
          <w:b w:val="1"/>
          <w:sz w:val="24"/>
          <w:szCs w:val="24"/>
          <w:rtl w:val="0"/>
        </w:rPr>
        <w:t xml:space="preserve">accepting states</w:t>
      </w:r>
      <w:r w:rsidDel="00000000" w:rsidR="00000000" w:rsidRPr="00000000">
        <w:rPr>
          <w:rFonts w:ascii="Arial Unicode MS" w:cs="Arial Unicode MS" w:eastAsia="Arial Unicode MS" w:hAnsi="Arial Unicode MS"/>
          <w:sz w:val="24"/>
          <w:szCs w:val="24"/>
          <w:rtl w:val="0"/>
        </w:rPr>
        <w:t xml:space="preserve"> FFF is represented as a subset of prime-encoded states PF⊆PP_F \subseteq PPF​⊆P.</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probability of the PDA accepting the input string is given by the sum of the squared amplitudes of the accepting states:</w:t>
      </w:r>
    </w:p>
    <w:p w:rsidR="00000000" w:rsidDel="00000000" w:rsidP="00000000" w:rsidRDefault="00000000" w:rsidRPr="00000000" w14:paraId="00000072">
      <w:pPr>
        <w:rPr>
          <w:sz w:val="24"/>
          <w:szCs w:val="24"/>
        </w:rPr>
      </w:pPr>
      <w:r w:rsidDel="00000000" w:rsidR="00000000" w:rsidRPr="00000000">
        <w:rPr>
          <w:rFonts w:ascii="Caudex" w:cs="Caudex" w:eastAsia="Caudex" w:hAnsi="Caudex"/>
          <w:sz w:val="24"/>
          <w:szCs w:val="24"/>
          <w:rtl w:val="0"/>
        </w:rPr>
        <w:t xml:space="preserve">Paccept(w)=∑pf∈PF∣⟨pf∣ψfinal⟩∣2P_{\text{accept}}(w) = \sum_{p_f \in P_F} |\langle p_f | \psi_{\text{final}} \rangle |^2Paccept​(w)=pf​∈PF​∑​∣⟨pf​∣ψfinal​⟩∣2</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If the measurement results in an accepting state, the input string belongs to the context-free language recognized by the PDA.</w:t>
      </w:r>
    </w:p>
    <w:p w:rsidR="00000000" w:rsidDel="00000000" w:rsidP="00000000" w:rsidRDefault="00000000" w:rsidRPr="00000000" w14:paraId="00000074">
      <w:pPr>
        <w:pStyle w:val="Heading3"/>
        <w:keepNext w:val="0"/>
        <w:keepLines w:val="0"/>
        <w:spacing w:before="280" w:lineRule="auto"/>
        <w:rPr>
          <w:b w:val="1"/>
          <w:color w:val="000000"/>
          <w:sz w:val="36"/>
          <w:szCs w:val="36"/>
        </w:rPr>
      </w:pPr>
      <w:bookmarkStart w:colFirst="0" w:colLast="0" w:name="_9ow9m0593sel" w:id="19"/>
      <w:bookmarkEnd w:id="19"/>
      <w:r w:rsidDel="00000000" w:rsidR="00000000" w:rsidRPr="00000000">
        <w:rPr>
          <w:b w:val="1"/>
          <w:color w:val="000000"/>
          <w:sz w:val="36"/>
          <w:szCs w:val="36"/>
          <w:rtl w:val="0"/>
        </w:rPr>
        <w:t xml:space="preserve">8. Quantum Speedup and Efficiency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quantum prime-encoded PDA offers several advantages over classical PDAs:</w:t>
      </w:r>
    </w:p>
    <w:p w:rsidR="00000000" w:rsidDel="00000000" w:rsidP="00000000" w:rsidRDefault="00000000" w:rsidRPr="00000000" w14:paraId="00000076">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Quantum Superposition</w:t>
      </w:r>
      <w:r w:rsidDel="00000000" w:rsidR="00000000" w:rsidRPr="00000000">
        <w:rPr>
          <w:sz w:val="24"/>
          <w:szCs w:val="24"/>
          <w:rtl w:val="0"/>
        </w:rPr>
        <w:t xml:space="preserve">: The quantum PDA can process multiple computational paths in parallel, exploring different stack configurations simultaneously.</w:t>
      </w:r>
    </w:p>
    <w:p w:rsidR="00000000" w:rsidDel="00000000" w:rsidP="00000000" w:rsidRDefault="00000000" w:rsidRPr="00000000" w14:paraId="00000077">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Parallelism</w:t>
      </w:r>
      <w:r w:rsidDel="00000000" w:rsidR="00000000" w:rsidRPr="00000000">
        <w:rPr>
          <w:sz w:val="24"/>
          <w:szCs w:val="24"/>
          <w:rtl w:val="0"/>
        </w:rPr>
        <w:t xml:space="preserve">: The PDA can evaluate multiple transitions at once, making it more efficient at recognizing context-free languages that involve nested or balanced structures.</w:t>
      </w:r>
    </w:p>
    <w:p w:rsidR="00000000" w:rsidDel="00000000" w:rsidP="00000000" w:rsidRDefault="00000000" w:rsidRPr="00000000" w14:paraId="00000078">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Prime Encoding</w:t>
      </w:r>
      <w:r w:rsidDel="00000000" w:rsidR="00000000" w:rsidRPr="00000000">
        <w:rPr>
          <w:sz w:val="24"/>
          <w:szCs w:val="24"/>
          <w:rtl w:val="0"/>
        </w:rPr>
        <w:t xml:space="preserve">: The use of prime-number-based encoding allows for the creation of highly structured and efficient quantum transitions between states and stack operations.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These features provide a significant computational speedup, making the quantum PDA more powerful for tasks such as </w:t>
      </w:r>
      <w:r w:rsidDel="00000000" w:rsidR="00000000" w:rsidRPr="00000000">
        <w:rPr>
          <w:b w:val="1"/>
          <w:sz w:val="24"/>
          <w:szCs w:val="24"/>
          <w:rtl w:val="0"/>
        </w:rPr>
        <w:t xml:space="preserve">syntax checking</w:t>
      </w:r>
      <w:r w:rsidDel="00000000" w:rsidR="00000000" w:rsidRPr="00000000">
        <w:rPr>
          <w:sz w:val="24"/>
          <w:szCs w:val="24"/>
          <w:rtl w:val="0"/>
        </w:rPr>
        <w:t xml:space="preserve">, </w:t>
      </w:r>
      <w:r w:rsidDel="00000000" w:rsidR="00000000" w:rsidRPr="00000000">
        <w:rPr>
          <w:b w:val="1"/>
          <w:sz w:val="24"/>
          <w:szCs w:val="24"/>
          <w:rtl w:val="0"/>
        </w:rPr>
        <w:t xml:space="preserve">parsing programming languages</w:t>
      </w:r>
      <w:r w:rsidDel="00000000" w:rsidR="00000000" w:rsidRPr="00000000">
        <w:rPr>
          <w:sz w:val="24"/>
          <w:szCs w:val="24"/>
          <w:rtl w:val="0"/>
        </w:rPr>
        <w:t xml:space="preserve">, and </w:t>
      </w:r>
      <w:r w:rsidDel="00000000" w:rsidR="00000000" w:rsidRPr="00000000">
        <w:rPr>
          <w:b w:val="1"/>
          <w:sz w:val="24"/>
          <w:szCs w:val="24"/>
          <w:rtl w:val="0"/>
        </w:rPr>
        <w:t xml:space="preserve">pattern recognition</w:t>
      </w:r>
      <w:r w:rsidDel="00000000" w:rsidR="00000000" w:rsidRPr="00000000">
        <w:rPr>
          <w:sz w:val="24"/>
          <w:szCs w:val="24"/>
          <w:rtl w:val="0"/>
        </w:rPr>
        <w:t xml:space="preserve"> in context-free grammars.</w:t>
      </w:r>
    </w:p>
    <w:p w:rsidR="00000000" w:rsidDel="00000000" w:rsidP="00000000" w:rsidRDefault="00000000" w:rsidRPr="00000000" w14:paraId="0000007A">
      <w:pPr>
        <w:pStyle w:val="Heading3"/>
        <w:keepNext w:val="0"/>
        <w:keepLines w:val="0"/>
        <w:spacing w:before="280" w:lineRule="auto"/>
        <w:rPr>
          <w:b w:val="1"/>
          <w:color w:val="000000"/>
          <w:sz w:val="36"/>
          <w:szCs w:val="36"/>
        </w:rPr>
      </w:pPr>
      <w:bookmarkStart w:colFirst="0" w:colLast="0" w:name="_w1o6xivncekr" w:id="20"/>
      <w:bookmarkEnd w:id="20"/>
      <w:r w:rsidDel="00000000" w:rsidR="00000000" w:rsidRPr="00000000">
        <w:rPr>
          <w:b w:val="1"/>
          <w:color w:val="000000"/>
          <w:sz w:val="36"/>
          <w:szCs w:val="36"/>
          <w:rtl w:val="0"/>
        </w:rPr>
        <w:t xml:space="preserve">Conclusion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integration of </w:t>
      </w:r>
      <w:r w:rsidDel="00000000" w:rsidR="00000000" w:rsidRPr="00000000">
        <w:rPr>
          <w:b w:val="1"/>
          <w:sz w:val="24"/>
          <w:szCs w:val="24"/>
          <w:rtl w:val="0"/>
        </w:rPr>
        <w:t xml:space="preserve">Quantum Prime-Encoded Pushdown Automata (PDA)</w:t>
      </w:r>
      <w:r w:rsidDel="00000000" w:rsidR="00000000" w:rsidRPr="00000000">
        <w:rPr>
          <w:sz w:val="24"/>
          <w:szCs w:val="24"/>
          <w:rtl w:val="0"/>
        </w:rPr>
        <w:t xml:space="preserve"> into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offers a powerful framework for recognizing context-free languages with enhanced quantum computational capabilities. By encoding states, stack symbols, and transitions using prime numbers and leveraging quantum superposition and parallelism, the quantum PDA efficiently handles complex nested structures and nondeterministic transitions. This integration significantly extends the capabilities of classical PDAs and opens new possibilities for advanced computational tasks in areas like language parsing and compiler design.</w:t>
      </w:r>
    </w:p>
    <w:p w:rsidR="00000000" w:rsidDel="00000000" w:rsidP="00000000" w:rsidRDefault="00000000" w:rsidRPr="00000000" w14:paraId="0000007C">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