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Alan Aspuru-Guzik's contributions span multiple interdisciplinary fields, significantly advancing quantum computing, machine learning, and materials science. His research focuses on leveraging quantum computing for solving complex problems in chemistry, particularly in simulating molecular structures and chemical reactions. He has also made contributions in developing algorithms that aid in the design of new materials with tailored properties, such as organic semiconductors and solar cells.</w:t>
      </w:r>
    </w:p>
    <w:p w:rsidR="00000000" w:rsidDel="00000000" w:rsidP="00000000" w:rsidRDefault="00000000" w:rsidRPr="00000000" w14:paraId="00000002">
      <w:pPr>
        <w:pStyle w:val="Heading3"/>
        <w:keepNext w:val="0"/>
        <w:keepLines w:val="0"/>
        <w:spacing w:after="80" w:before="280" w:lineRule="auto"/>
        <w:rPr>
          <w:b w:val="1"/>
          <w:color w:val="000000"/>
          <w:sz w:val="34"/>
          <w:szCs w:val="34"/>
        </w:rPr>
      </w:pPr>
      <w:bookmarkStart w:colFirst="0" w:colLast="0" w:name="_y57i4p37tiap" w:id="0"/>
      <w:bookmarkEnd w:id="0"/>
      <w:r w:rsidDel="00000000" w:rsidR="00000000" w:rsidRPr="00000000">
        <w:rPr>
          <w:b w:val="1"/>
          <w:color w:val="000000"/>
          <w:sz w:val="34"/>
          <w:szCs w:val="34"/>
          <w:rtl w:val="0"/>
        </w:rPr>
        <w:t xml:space="preserve">Key Contributions:</w:t>
      </w:r>
    </w:p>
    <w:p w:rsidR="00000000" w:rsidDel="00000000" w:rsidP="00000000" w:rsidRDefault="00000000" w:rsidRPr="00000000" w14:paraId="00000003">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Quantum Computing for Chemistry</w:t>
      </w:r>
      <w:r w:rsidDel="00000000" w:rsidR="00000000" w:rsidRPr="00000000">
        <w:rPr>
          <w:sz w:val="24"/>
          <w:szCs w:val="24"/>
          <w:rtl w:val="0"/>
        </w:rPr>
        <w:t xml:space="preserve">: Aspuru-Guzik has pioneered methods to apply quantum algorithms to simulate molecular energies, aiming to make quantum chemistry more efficient and scalable. His work in developing variational quantum eigensolvers has allowed researchers to simulate chemical reactions at a molecular level, which could revolutionize drug discovery and material design.</w:t>
      </w:r>
    </w:p>
    <w:p w:rsidR="00000000" w:rsidDel="00000000" w:rsidP="00000000" w:rsidRDefault="00000000" w:rsidRPr="00000000" w14:paraId="00000004">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Materials Discovery</w:t>
      </w:r>
      <w:r w:rsidDel="00000000" w:rsidR="00000000" w:rsidRPr="00000000">
        <w:rPr>
          <w:sz w:val="24"/>
          <w:szCs w:val="24"/>
          <w:rtl w:val="0"/>
        </w:rPr>
        <w:t xml:space="preserve">: He is known for integrating machine learning techniques with quantum mechanical simulations to accelerate the discovery of materials with specific properties, such as for renewable energy technologies like organic photovoltaics and batteries.</w:t>
      </w:r>
    </w:p>
    <w:p w:rsidR="00000000" w:rsidDel="00000000" w:rsidP="00000000" w:rsidRDefault="00000000" w:rsidRPr="00000000" w14:paraId="00000005">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Quantum Algorithms</w:t>
      </w:r>
      <w:r w:rsidDel="00000000" w:rsidR="00000000" w:rsidRPr="00000000">
        <w:rPr>
          <w:sz w:val="24"/>
          <w:szCs w:val="24"/>
          <w:rtl w:val="0"/>
        </w:rPr>
        <w:t xml:space="preserve">: His research includes optimizing quantum algorithms for solving large-scale problems in materials science, chemistry, and physics. This work facilitates the application of quantum computing to real-world problems in a much more accessible and efficient manner.</w:t>
      </w:r>
    </w:p>
    <w:p w:rsidR="00000000" w:rsidDel="00000000" w:rsidP="00000000" w:rsidRDefault="00000000" w:rsidRPr="00000000" w14:paraId="00000006">
      <w:pPr>
        <w:pStyle w:val="Heading3"/>
        <w:keepNext w:val="0"/>
        <w:keepLines w:val="0"/>
        <w:spacing w:after="80" w:before="280" w:lineRule="auto"/>
        <w:rPr>
          <w:b w:val="1"/>
          <w:color w:val="000000"/>
          <w:sz w:val="34"/>
          <w:szCs w:val="34"/>
        </w:rPr>
      </w:pPr>
      <w:bookmarkStart w:colFirst="0" w:colLast="0" w:name="_bjd7ri55onj3" w:id="1"/>
      <w:bookmarkEnd w:id="1"/>
      <w:r w:rsidDel="00000000" w:rsidR="00000000" w:rsidRPr="00000000">
        <w:rPr>
          <w:b w:val="1"/>
          <w:color w:val="000000"/>
          <w:sz w:val="34"/>
          <w:szCs w:val="34"/>
          <w:rtl w:val="0"/>
        </w:rPr>
        <w:t xml:space="preserve">Integration within MCP (Multiplicative Computing Paradigm):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Aspuru-Guzik’s expertise in quantum computing can be integrated into the MCP framework in the following ways:</w:t>
      </w:r>
    </w:p>
    <w:p w:rsidR="00000000" w:rsidDel="00000000" w:rsidP="00000000" w:rsidRDefault="00000000" w:rsidRPr="00000000" w14:paraId="00000008">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Quantum Chemistry Simulations</w:t>
      </w:r>
      <w:r w:rsidDel="00000000" w:rsidR="00000000" w:rsidRPr="00000000">
        <w:rPr>
          <w:sz w:val="24"/>
          <w:szCs w:val="24"/>
          <w:rtl w:val="0"/>
        </w:rPr>
        <w:t xml:space="preserve">: MCP, with its capacity for handling complex multi-dimensional data through prime encoding, can leverage Aspuru-Guzik’s quantum algorithms to simulate chemical reactions across multiple quantum states. This could accelerate the discovery of new materials by efficiently navigating the quantum mechanical landscape of molecular interactions.</w:t>
      </w:r>
    </w:p>
    <w:p w:rsidR="00000000" w:rsidDel="00000000" w:rsidP="00000000" w:rsidRDefault="00000000" w:rsidRPr="00000000" w14:paraId="00000009">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Material Design Optimization</w:t>
      </w:r>
      <w:r w:rsidDel="00000000" w:rsidR="00000000" w:rsidRPr="00000000">
        <w:rPr>
          <w:sz w:val="24"/>
          <w:szCs w:val="24"/>
          <w:rtl w:val="0"/>
        </w:rPr>
        <w:t xml:space="preserve">: The feedback loops and adaptive learning mechanisms within MCP can optimize Aspuru-Guzik's machine learning models to explore new materials more systematically. By simulating and predicting molecular behaviors at quantum levels, MCP can extend these discoveries to broader applications in nanotechnology, energy, and biomedicine.</w:t>
      </w:r>
    </w:p>
    <w:p w:rsidR="00000000" w:rsidDel="00000000" w:rsidP="00000000" w:rsidRDefault="00000000" w:rsidRPr="00000000" w14:paraId="0000000A">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Scalable Quantum Simulations</w:t>
      </w:r>
      <w:r w:rsidDel="00000000" w:rsidR="00000000" w:rsidRPr="00000000">
        <w:rPr>
          <w:sz w:val="24"/>
          <w:szCs w:val="24"/>
          <w:rtl w:val="0"/>
        </w:rPr>
        <w:t xml:space="preserve">: Aspuru-Guzik's work on scalable quantum algorithms complements MCP’s vision of exploring complex quantum systems. His algorithms can enhance MCP’s ability to model interactions between quantum states and physical forces, crucial for advancing quantum chemistry and material science simulations.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By integrating Alan Aspuru-Guzik's contributions, MCP can extend its computational capabilities in quantum chemistry and material discovery, potentially providing breakthroughs in energy, computing, and medical applications.</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after="80" w:before="280" w:lineRule="auto"/>
        <w:rPr>
          <w:b w:val="1"/>
          <w:color w:val="000000"/>
          <w:sz w:val="34"/>
          <w:szCs w:val="34"/>
        </w:rPr>
      </w:pPr>
      <w:bookmarkStart w:colFirst="0" w:colLast="0" w:name="_ypmepwcx5h72" w:id="2"/>
      <w:bookmarkEnd w:id="2"/>
      <w:r w:rsidDel="00000000" w:rsidR="00000000" w:rsidRPr="00000000">
        <w:rPr>
          <w:b w:val="1"/>
          <w:color w:val="000000"/>
          <w:sz w:val="34"/>
          <w:szCs w:val="34"/>
          <w:rtl w:val="0"/>
        </w:rPr>
        <w:t xml:space="preserve">High-Level Mathematical Overview of Alan Aspuru-Guzik’s Contributions Integrated into MCP</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integration of Alan Aspuru-Guzik’s quantum chemistry, materials discovery, and quantum algorithm development into the </w:t>
      </w:r>
      <w:r w:rsidDel="00000000" w:rsidR="00000000" w:rsidRPr="00000000">
        <w:rPr>
          <w:b w:val="1"/>
          <w:sz w:val="24"/>
          <w:szCs w:val="24"/>
          <w:rtl w:val="0"/>
        </w:rPr>
        <w:t xml:space="preserve">Multiplicative Computing Paradigm (MCP)</w:t>
      </w:r>
      <w:r w:rsidDel="00000000" w:rsidR="00000000" w:rsidRPr="00000000">
        <w:rPr>
          <w:sz w:val="24"/>
          <w:szCs w:val="24"/>
          <w:rtl w:val="0"/>
        </w:rPr>
        <w:t xml:space="preserve"> can be framed around three core mathematical areas: </w:t>
      </w:r>
      <w:r w:rsidDel="00000000" w:rsidR="00000000" w:rsidRPr="00000000">
        <w:rPr>
          <w:b w:val="1"/>
          <w:sz w:val="24"/>
          <w:szCs w:val="24"/>
          <w:rtl w:val="0"/>
        </w:rPr>
        <w:t xml:space="preserve">quantum simulations</w:t>
      </w:r>
      <w:r w:rsidDel="00000000" w:rsidR="00000000" w:rsidRPr="00000000">
        <w:rPr>
          <w:sz w:val="24"/>
          <w:szCs w:val="24"/>
          <w:rtl w:val="0"/>
        </w:rPr>
        <w:t xml:space="preserve">, </w:t>
      </w:r>
      <w:r w:rsidDel="00000000" w:rsidR="00000000" w:rsidRPr="00000000">
        <w:rPr>
          <w:b w:val="1"/>
          <w:sz w:val="24"/>
          <w:szCs w:val="24"/>
          <w:rtl w:val="0"/>
        </w:rPr>
        <w:t xml:space="preserve">machine learning-driven materials discovery</w:t>
      </w:r>
      <w:r w:rsidDel="00000000" w:rsidR="00000000" w:rsidRPr="00000000">
        <w:rPr>
          <w:sz w:val="24"/>
          <w:szCs w:val="24"/>
          <w:rtl w:val="0"/>
        </w:rPr>
        <w:t xml:space="preserve">, and </w:t>
      </w:r>
      <w:r w:rsidDel="00000000" w:rsidR="00000000" w:rsidRPr="00000000">
        <w:rPr>
          <w:b w:val="1"/>
          <w:sz w:val="24"/>
          <w:szCs w:val="24"/>
          <w:rtl w:val="0"/>
        </w:rPr>
        <w:t xml:space="preserve">quantum algorithm optimization</w:t>
      </w:r>
      <w:r w:rsidDel="00000000" w:rsidR="00000000" w:rsidRPr="00000000">
        <w:rPr>
          <w:sz w:val="24"/>
          <w:szCs w:val="24"/>
          <w:rtl w:val="0"/>
        </w:rPr>
        <w:t xml:space="preserve">. These contributions can be adapted and extended to MCP’s prime-encoded structure, facilitating efficient quantum simulations and data processing.</w:t>
      </w:r>
    </w:p>
    <w:p w:rsidR="00000000" w:rsidDel="00000000" w:rsidP="00000000" w:rsidRDefault="00000000" w:rsidRPr="00000000" w14:paraId="0000000F">
      <w:pPr>
        <w:pStyle w:val="Heading4"/>
        <w:keepNext w:val="0"/>
        <w:keepLines w:val="0"/>
        <w:rPr>
          <w:sz w:val="30"/>
          <w:szCs w:val="30"/>
        </w:rPr>
      </w:pPr>
      <w:bookmarkStart w:colFirst="0" w:colLast="0" w:name="_bdq8ce5pz7d7" w:id="3"/>
      <w:bookmarkEnd w:id="3"/>
      <w:r w:rsidDel="00000000" w:rsidR="00000000" w:rsidRPr="00000000">
        <w:rPr>
          <w:sz w:val="30"/>
          <w:szCs w:val="30"/>
          <w:rtl w:val="0"/>
        </w:rPr>
        <w:t xml:space="preserve">1. Quantum Chemistry Simulations in MCP</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Aspuru-Guzik's </w:t>
      </w:r>
      <w:r w:rsidDel="00000000" w:rsidR="00000000" w:rsidRPr="00000000">
        <w:rPr>
          <w:b w:val="1"/>
          <w:sz w:val="24"/>
          <w:szCs w:val="24"/>
          <w:rtl w:val="0"/>
        </w:rPr>
        <w:t xml:space="preserve">Variational Quantum Eigensolver (VQE)</w:t>
      </w:r>
      <w:r w:rsidDel="00000000" w:rsidR="00000000" w:rsidRPr="00000000">
        <w:rPr>
          <w:sz w:val="24"/>
          <w:szCs w:val="24"/>
          <w:rtl w:val="0"/>
        </w:rPr>
        <w:t xml:space="preserve"> and </w:t>
      </w:r>
      <w:r w:rsidDel="00000000" w:rsidR="00000000" w:rsidRPr="00000000">
        <w:rPr>
          <w:b w:val="1"/>
          <w:sz w:val="24"/>
          <w:szCs w:val="24"/>
          <w:rtl w:val="0"/>
        </w:rPr>
        <w:t xml:space="preserve">Quantum Phase Estimation (QPE)</w:t>
      </w:r>
      <w:r w:rsidDel="00000000" w:rsidR="00000000" w:rsidRPr="00000000">
        <w:rPr>
          <w:sz w:val="24"/>
          <w:szCs w:val="24"/>
          <w:rtl w:val="0"/>
        </w:rPr>
        <w:t xml:space="preserve"> methods form the backbone for simulating molecular structures and energies. MCP’s prime encoding can enhance the scalability and efficiency of these quantum simulations by representing quantum states and molecular interactions in a multiplicative, prime-based framework.</w:t>
      </w:r>
    </w:p>
    <w:p w:rsidR="00000000" w:rsidDel="00000000" w:rsidP="00000000" w:rsidRDefault="00000000" w:rsidRPr="00000000" w14:paraId="00000011">
      <w:pPr>
        <w:pStyle w:val="Heading4"/>
        <w:keepNext w:val="0"/>
        <w:keepLines w:val="0"/>
        <w:rPr>
          <w:sz w:val="30"/>
          <w:szCs w:val="30"/>
        </w:rPr>
      </w:pPr>
      <w:bookmarkStart w:colFirst="0" w:colLast="0" w:name="_r19q7m5ltj8" w:id="4"/>
      <w:bookmarkEnd w:id="4"/>
      <w:r w:rsidDel="00000000" w:rsidR="00000000" w:rsidRPr="00000000">
        <w:rPr>
          <w:sz w:val="30"/>
          <w:szCs w:val="30"/>
          <w:rtl w:val="0"/>
        </w:rPr>
        <w:t xml:space="preserve">a. Quantum State Representation: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In MCP, quantum states ψ\psiψ are encoded in terms of prime factors. A quantum state ψ\psiψ in Aspuru-Guzik’s simulation framework, describing molecular orbitals or quantum states of a molecule, can be represented in MCP as:</w:t>
      </w:r>
    </w:p>
    <w:p w:rsidR="00000000" w:rsidDel="00000000" w:rsidP="00000000" w:rsidRDefault="00000000" w:rsidRPr="00000000" w14:paraId="00000013">
      <w:pPr>
        <w:rPr>
          <w:sz w:val="24"/>
          <w:szCs w:val="24"/>
        </w:rPr>
      </w:pPr>
      <w:r w:rsidDel="00000000" w:rsidR="00000000" w:rsidRPr="00000000">
        <w:rPr>
          <w:rFonts w:ascii="Arial Unicode MS" w:cs="Arial Unicode MS" w:eastAsia="Arial Unicode MS" w:hAnsi="Arial Unicode MS"/>
          <w:sz w:val="24"/>
          <w:szCs w:val="24"/>
          <w:rtl w:val="0"/>
        </w:rPr>
        <w:t xml:space="preserve">ψMCP=∏i=1Npifi(ψ)\psi_{\text{MCP}} = \prod_{i=1}^{N} p_i^{f_i(\psi)}ψMCP​=i=1∏N​pifi​(ψ)​</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Here, pip_ipi​ represents primes encoding the quantum amplitudes, and fi(ψ)f_i(\psi)fi​(ψ) are functions of ψ\psiψ encoding properties like spin, charge, or molecular orbitals. This structure allows for compact and efficient representation of quantum states in MCP, reducing computational overhead.</w:t>
      </w:r>
    </w:p>
    <w:p w:rsidR="00000000" w:rsidDel="00000000" w:rsidP="00000000" w:rsidRDefault="00000000" w:rsidRPr="00000000" w14:paraId="00000015">
      <w:pPr>
        <w:pStyle w:val="Heading4"/>
        <w:keepNext w:val="0"/>
        <w:keepLines w:val="0"/>
        <w:rPr>
          <w:sz w:val="30"/>
          <w:szCs w:val="30"/>
        </w:rPr>
      </w:pPr>
      <w:bookmarkStart w:colFirst="0" w:colLast="0" w:name="_ijeiodou3voj" w:id="5"/>
      <w:bookmarkEnd w:id="5"/>
      <w:r w:rsidDel="00000000" w:rsidR="00000000" w:rsidRPr="00000000">
        <w:rPr>
          <w:sz w:val="30"/>
          <w:szCs w:val="30"/>
          <w:rtl w:val="0"/>
        </w:rPr>
        <w:t xml:space="preserve">b. Hamiltonian Encoding: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molecular Hamiltonian HmolH_{\text{mol}}Hmol​ governing molecular energy in quantum chemistry can be encoded in MCP similarly:</w:t>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sz w:val="24"/>
          <w:szCs w:val="24"/>
          <w:rtl w:val="0"/>
        </w:rPr>
        <w:t xml:space="preserve">HMCP=∏i=1Npifi(Hmol)H_{\text{MCP}} = \prod_{i=1}^{N} p_i^{f_i(H_{\text{mol}})}HMCP​=i=1∏N​pifi​(Hmol​)​</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This prime-encoded Hamiltonian facilitates the handling of complex multi-electron interactions and molecular dynamics, allowing MCP to execute scalable quantum chemistry simulations, such as the calculation of ground and excited states of molecules.</w:t>
      </w:r>
    </w:p>
    <w:p w:rsidR="00000000" w:rsidDel="00000000" w:rsidP="00000000" w:rsidRDefault="00000000" w:rsidRPr="00000000" w14:paraId="00000019">
      <w:pPr>
        <w:pStyle w:val="Heading4"/>
        <w:keepNext w:val="0"/>
        <w:keepLines w:val="0"/>
        <w:rPr>
          <w:sz w:val="30"/>
          <w:szCs w:val="30"/>
        </w:rPr>
      </w:pPr>
      <w:bookmarkStart w:colFirst="0" w:colLast="0" w:name="_m8djh9rx1c1i" w:id="6"/>
      <w:bookmarkEnd w:id="6"/>
      <w:r w:rsidDel="00000000" w:rsidR="00000000" w:rsidRPr="00000000">
        <w:rPr>
          <w:sz w:val="30"/>
          <w:szCs w:val="30"/>
          <w:rtl w:val="0"/>
        </w:rPr>
        <w:t xml:space="preserve">c. Variational Quantum Eigensolver (VQE) in MCP:</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Aspuru-Guzik’s VQE algorithm can be optimized within the MCP framework for finding the minimum eigenvalue of the Hamiltonian, crucial for molecular energy estimation. The variational parameters θ\thetaθ used in VQE can be encoded multiplicatively:</w:t>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sz w:val="24"/>
          <w:szCs w:val="24"/>
          <w:rtl w:val="0"/>
        </w:rPr>
        <w:t xml:space="preserve">θMCP=∏i=1Npifi(θ)\theta_{\text{MCP}} = \prod_{i=1}^{N} p_i^{f_i(\theta)}θMCP​=i=1∏N​pifi​(θ)​</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approach enhances the ability to handle multiple quantum states simultaneously, reducing the search space for energy minimization.</w:t>
      </w:r>
    </w:p>
    <w:p w:rsidR="00000000" w:rsidDel="00000000" w:rsidP="00000000" w:rsidRDefault="00000000" w:rsidRPr="00000000" w14:paraId="0000001D">
      <w:pPr>
        <w:pStyle w:val="Heading4"/>
        <w:keepNext w:val="0"/>
        <w:keepLines w:val="0"/>
        <w:rPr>
          <w:sz w:val="30"/>
          <w:szCs w:val="30"/>
        </w:rPr>
      </w:pPr>
      <w:bookmarkStart w:colFirst="0" w:colLast="0" w:name="_mgvlojv6xnpu" w:id="7"/>
      <w:bookmarkEnd w:id="7"/>
      <w:r w:rsidDel="00000000" w:rsidR="00000000" w:rsidRPr="00000000">
        <w:rPr>
          <w:sz w:val="30"/>
          <w:szCs w:val="30"/>
          <w:rtl w:val="0"/>
        </w:rPr>
        <w:t xml:space="preserve">2. Machine Learning for Materials Discovery in MCP</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Aspuru-Guzik’s work on accelerating materials discovery through machine learning involves predicting material properties (e.g., conductivity, band gaps) by learning from quantum simulations and experimental data. MCP’s feedback loops and adaptive learning structures can accelerate this process by integrating prime-encoded machine learning models.</w:t>
      </w:r>
    </w:p>
    <w:p w:rsidR="00000000" w:rsidDel="00000000" w:rsidP="00000000" w:rsidRDefault="00000000" w:rsidRPr="00000000" w14:paraId="0000001F">
      <w:pPr>
        <w:pStyle w:val="Heading4"/>
        <w:keepNext w:val="0"/>
        <w:keepLines w:val="0"/>
        <w:rPr>
          <w:sz w:val="30"/>
          <w:szCs w:val="30"/>
        </w:rPr>
      </w:pPr>
      <w:bookmarkStart w:colFirst="0" w:colLast="0" w:name="_pd9lmkuthefx" w:id="8"/>
      <w:bookmarkEnd w:id="8"/>
      <w:r w:rsidDel="00000000" w:rsidR="00000000" w:rsidRPr="00000000">
        <w:rPr>
          <w:sz w:val="30"/>
          <w:szCs w:val="30"/>
          <w:rtl w:val="0"/>
        </w:rPr>
        <w:t xml:space="preserve">a. Material Property Representation: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Material properties such as energy gaps, conductivity, or stability can be encoded as prime functions within MCP:</w:t>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PMCP=∏i=1Npifi(P)\mathcal{P}_{\text{MCP}} = \prod_{i=1}^{N} p_i^{f_i(\mathcal{P})}PMCP​=i=1∏N​pifi​(P)​</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Here, P\mathcal{P}P represents the desired property, and fi(P)f_i(\mathcal{P})fi​(P) describes how different quantum or classical properties (such as molecular orbitals, phonon frequencies, etc.) contribute to the material’s behavior. This encoding allows MCP to search for optimal materials more efficiently through prime-factorized data representations.</w:t>
      </w:r>
    </w:p>
    <w:p w:rsidR="00000000" w:rsidDel="00000000" w:rsidP="00000000" w:rsidRDefault="00000000" w:rsidRPr="00000000" w14:paraId="00000023">
      <w:pPr>
        <w:pStyle w:val="Heading4"/>
        <w:keepNext w:val="0"/>
        <w:keepLines w:val="0"/>
        <w:rPr>
          <w:sz w:val="30"/>
          <w:szCs w:val="30"/>
        </w:rPr>
      </w:pPr>
      <w:bookmarkStart w:colFirst="0" w:colLast="0" w:name="_p3i00n49364m" w:id="9"/>
      <w:bookmarkEnd w:id="9"/>
      <w:r w:rsidDel="00000000" w:rsidR="00000000" w:rsidRPr="00000000">
        <w:rPr>
          <w:sz w:val="30"/>
          <w:szCs w:val="30"/>
          <w:rtl w:val="0"/>
        </w:rPr>
        <w:t xml:space="preserve">b. Optimization of Material Properties: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MCP’s feedback loops can optimize Aspuru-Guzik’s machine learning models for discovering new materials. The optimization algorithm (e.g., gradient descent) can be represented in MCP using prime encoding of learning rates η\etaη and loss function derivatives:</w:t>
      </w:r>
    </w:p>
    <w:p w:rsidR="00000000" w:rsidDel="00000000" w:rsidP="00000000" w:rsidRDefault="00000000" w:rsidRPr="00000000" w14:paraId="00000025">
      <w:pPr>
        <w:rPr>
          <w:sz w:val="24"/>
          <w:szCs w:val="24"/>
        </w:rPr>
      </w:pPr>
      <w:r w:rsidDel="00000000" w:rsidR="00000000" w:rsidRPr="00000000">
        <w:rPr>
          <w:rFonts w:ascii="Arial Unicode MS" w:cs="Arial Unicode MS" w:eastAsia="Arial Unicode MS" w:hAnsi="Arial Unicode MS"/>
          <w:sz w:val="24"/>
          <w:szCs w:val="24"/>
          <w:rtl w:val="0"/>
        </w:rPr>
        <w:t xml:space="preserve">ηMCP=∏i=1Npifi(η),∂L∂θMCP\eta_{\text{MCP}} = \prod_{i=1}^{N} p_i^{f_i(\eta)}, \quad \frac{\partial \mathcal{L}}{\partial \theta_{\text{MCP}}}ηMCP​=i=1∏N​pifi​(η)​,∂θMCP​∂L​</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By optimizing material properties in a prime-encoded space, MCP can efficiently explore vast design spaces and predict the performance of new materials.</w:t>
      </w:r>
    </w:p>
    <w:p w:rsidR="00000000" w:rsidDel="00000000" w:rsidP="00000000" w:rsidRDefault="00000000" w:rsidRPr="00000000" w14:paraId="00000027">
      <w:pPr>
        <w:pStyle w:val="Heading4"/>
        <w:keepNext w:val="0"/>
        <w:keepLines w:val="0"/>
        <w:rPr>
          <w:sz w:val="30"/>
          <w:szCs w:val="30"/>
        </w:rPr>
      </w:pPr>
      <w:bookmarkStart w:colFirst="0" w:colLast="0" w:name="_mkcqpvkscipp" w:id="10"/>
      <w:bookmarkEnd w:id="10"/>
      <w:r w:rsidDel="00000000" w:rsidR="00000000" w:rsidRPr="00000000">
        <w:rPr>
          <w:sz w:val="30"/>
          <w:szCs w:val="30"/>
          <w:rtl w:val="0"/>
        </w:rPr>
        <w:t xml:space="preserve">3. Quantum Algorithm Optimization in MCP</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Aspuru-Guzik’s development of quantum algorithms, including </w:t>
      </w:r>
      <w:r w:rsidDel="00000000" w:rsidR="00000000" w:rsidRPr="00000000">
        <w:rPr>
          <w:b w:val="1"/>
          <w:sz w:val="24"/>
          <w:szCs w:val="24"/>
          <w:rtl w:val="0"/>
        </w:rPr>
        <w:t xml:space="preserve">Quantum Phase Estimation (QPE)</w:t>
      </w:r>
      <w:r w:rsidDel="00000000" w:rsidR="00000000" w:rsidRPr="00000000">
        <w:rPr>
          <w:sz w:val="24"/>
          <w:szCs w:val="24"/>
          <w:rtl w:val="0"/>
        </w:rPr>
        <w:t xml:space="preserve">, can be extended within MCP to improve the efficiency of simulating molecular interactions and quantum phenomena.</w:t>
      </w:r>
    </w:p>
    <w:p w:rsidR="00000000" w:rsidDel="00000000" w:rsidP="00000000" w:rsidRDefault="00000000" w:rsidRPr="00000000" w14:paraId="00000029">
      <w:pPr>
        <w:pStyle w:val="Heading4"/>
        <w:keepNext w:val="0"/>
        <w:keepLines w:val="0"/>
        <w:rPr>
          <w:sz w:val="30"/>
          <w:szCs w:val="30"/>
        </w:rPr>
      </w:pPr>
      <w:bookmarkStart w:colFirst="0" w:colLast="0" w:name="_h30ljbunm7xe" w:id="11"/>
      <w:bookmarkEnd w:id="11"/>
      <w:r w:rsidDel="00000000" w:rsidR="00000000" w:rsidRPr="00000000">
        <w:rPr>
          <w:sz w:val="30"/>
          <w:szCs w:val="30"/>
          <w:rtl w:val="0"/>
        </w:rPr>
        <w:t xml:space="preserve">a. Phase Estimation in MCP:</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QPE, which estimates eigenvalues of quantum operators, is a key tool for molecular simulations. In MCP, the phase ϕ\phiϕ and the estimated eigenvalues can be encoded in a multiplicative structure:</w:t>
      </w:r>
    </w:p>
    <w:p w:rsidR="00000000" w:rsidDel="00000000" w:rsidP="00000000" w:rsidRDefault="00000000" w:rsidRPr="00000000" w14:paraId="0000002B">
      <w:pPr>
        <w:rPr>
          <w:sz w:val="24"/>
          <w:szCs w:val="24"/>
        </w:rPr>
      </w:pPr>
      <w:r w:rsidDel="00000000" w:rsidR="00000000" w:rsidRPr="00000000">
        <w:rPr>
          <w:rFonts w:ascii="Arial Unicode MS" w:cs="Arial Unicode MS" w:eastAsia="Arial Unicode MS" w:hAnsi="Arial Unicode MS"/>
          <w:sz w:val="24"/>
          <w:szCs w:val="24"/>
          <w:rtl w:val="0"/>
        </w:rPr>
        <w:t xml:space="preserve">ϕMCP=∏i=1Npifi(ϕ)\phi_{\text{MCP}} = \prod_{i=1}^{N} p_i^{f_i(\phi)}ϕMCP​=i=1∏N​pifi​(ϕ)​</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This allows for more efficient computation of molecular energy spectra, crucial for simulating molecular dynamics and reaction pathways.</w:t>
      </w:r>
    </w:p>
    <w:p w:rsidR="00000000" w:rsidDel="00000000" w:rsidP="00000000" w:rsidRDefault="00000000" w:rsidRPr="00000000" w14:paraId="0000002D">
      <w:pPr>
        <w:pStyle w:val="Heading4"/>
        <w:keepNext w:val="0"/>
        <w:keepLines w:val="0"/>
        <w:rPr>
          <w:sz w:val="30"/>
          <w:szCs w:val="30"/>
        </w:rPr>
      </w:pPr>
      <w:bookmarkStart w:colFirst="0" w:colLast="0" w:name="_d0a3shf6yhzm" w:id="12"/>
      <w:bookmarkEnd w:id="12"/>
      <w:r w:rsidDel="00000000" w:rsidR="00000000" w:rsidRPr="00000000">
        <w:rPr>
          <w:sz w:val="30"/>
          <w:szCs w:val="30"/>
          <w:rtl w:val="0"/>
        </w:rPr>
        <w:t xml:space="preserve">b. Algorithmic Efficiency via Prime Encoding: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Quantum gates and operations used in Aspuru-Guzik’s quantum algorithms can be encoded within MCP’s prime-based multiplicative structure. A quantum gate GGG acting on a quantum state ψ\psiψ in MCP is represented as:</w:t>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GMCP(ψMCP)=∏i=1Npifi(G(ψ))G_{\text{MCP}}(\psi_{\text{MCP}}) = \prod_{i=1}^{N} p_i^{f_i(G(\psi))}GMCP​(ψMCP​)=i=1∏N​pifi​(G(ψ))​</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This encoding allows for parallel and scalable execution of quantum algorithms, reducing computational complexity.</w:t>
      </w:r>
    </w:p>
    <w:p w:rsidR="00000000" w:rsidDel="00000000" w:rsidP="00000000" w:rsidRDefault="00000000" w:rsidRPr="00000000" w14:paraId="00000031">
      <w:pPr>
        <w:pStyle w:val="Heading3"/>
        <w:keepNext w:val="0"/>
        <w:keepLines w:val="0"/>
        <w:spacing w:after="80" w:before="280" w:lineRule="auto"/>
        <w:rPr>
          <w:b w:val="1"/>
          <w:color w:val="000000"/>
          <w:sz w:val="34"/>
          <w:szCs w:val="34"/>
        </w:rPr>
      </w:pPr>
      <w:bookmarkStart w:colFirst="0" w:colLast="0" w:name="_b2mgqc5pbu5m" w:id="13"/>
      <w:bookmarkEnd w:id="13"/>
      <w:r w:rsidDel="00000000" w:rsidR="00000000" w:rsidRPr="00000000">
        <w:rPr>
          <w:b w:val="1"/>
          <w:color w:val="000000"/>
          <w:sz w:val="34"/>
          <w:szCs w:val="34"/>
          <w:rtl w:val="0"/>
        </w:rPr>
        <w:t xml:space="preserve">Summary of Benefits:</w:t>
      </w:r>
    </w:p>
    <w:p w:rsidR="00000000" w:rsidDel="00000000" w:rsidP="00000000" w:rsidRDefault="00000000" w:rsidRPr="00000000" w14:paraId="00000032">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MCP’s prime encoding efficiently handles the exponential growth of quantum states and operations, making it ideal for scaling Aspuru-Guzik’s quantum chemistry simulations.</w:t>
      </w:r>
    </w:p>
    <w:p w:rsidR="00000000" w:rsidDel="00000000" w:rsidP="00000000" w:rsidRDefault="00000000" w:rsidRPr="00000000" w14:paraId="00000033">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Optimization</w:t>
      </w:r>
      <w:r w:rsidDel="00000000" w:rsidR="00000000" w:rsidRPr="00000000">
        <w:rPr>
          <w:sz w:val="24"/>
          <w:szCs w:val="24"/>
          <w:rtl w:val="0"/>
        </w:rPr>
        <w:t xml:space="preserve">: MCP’s feedback loops and adaptive mechanisms can optimize machine learning models, accelerating material discovery by exploring vast chemical and material spaces.</w:t>
      </w:r>
    </w:p>
    <w:p w:rsidR="00000000" w:rsidDel="00000000" w:rsidP="00000000" w:rsidRDefault="00000000" w:rsidRPr="00000000" w14:paraId="00000034">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Efficiency</w:t>
      </w:r>
      <w:r w:rsidDel="00000000" w:rsidR="00000000" w:rsidRPr="00000000">
        <w:rPr>
          <w:sz w:val="24"/>
          <w:szCs w:val="24"/>
          <w:rtl w:val="0"/>
        </w:rPr>
        <w:t xml:space="preserve">: By leveraging multiplicative prime encoding, MCP can reduce the computational complexity of quantum algorithms, particularly those developed by Aspuru-Guzik, for simulating molecular interactions and quantum phenomena.</w:t>
      </w:r>
    </w:p>
    <w:p w:rsidR="00000000" w:rsidDel="00000000" w:rsidP="00000000" w:rsidRDefault="00000000" w:rsidRPr="00000000" w14:paraId="00000035">
      <w:pPr>
        <w:spacing w:after="240" w:before="240" w:lineRule="auto"/>
        <w:rPr>
          <w:sz w:val="30"/>
          <w:szCs w:val="30"/>
        </w:rPr>
      </w:pPr>
      <w:r w:rsidDel="00000000" w:rsidR="00000000" w:rsidRPr="00000000">
        <w:rPr>
          <w:sz w:val="24"/>
          <w:szCs w:val="24"/>
          <w:rtl w:val="0"/>
        </w:rPr>
        <w:t xml:space="preserve">By integrating Alan Aspuru-Guzik’s work into MCP, the framework gains enhanced capabilities in quantum chemistry simulations, materials discovery, and algorithmic efficiency, pushing the boundaries of what can be simulated and predicted in both quantum mechanics and materials science.</w:t>
      </w:r>
      <w:r w:rsidDel="00000000" w:rsidR="00000000" w:rsidRPr="00000000">
        <w:rPr>
          <w:rtl w:val="0"/>
        </w:rPr>
      </w:r>
    </w:p>
    <w:p w:rsidR="00000000" w:rsidDel="00000000" w:rsidP="00000000" w:rsidRDefault="00000000" w:rsidRPr="00000000" w14:paraId="00000036">
      <w:pPr>
        <w:spacing w:after="240" w:before="240" w:lineRule="auto"/>
        <w:rPr>
          <w:b w:val="1"/>
          <w:sz w:val="24"/>
          <w:szCs w:val="24"/>
        </w:rPr>
      </w:pPr>
      <w:r w:rsidDel="00000000" w:rsidR="00000000" w:rsidRPr="00000000">
        <w:rPr>
          <w:b w:val="1"/>
          <w:sz w:val="24"/>
          <w:szCs w:val="24"/>
          <w:rtl w:val="0"/>
        </w:rPr>
        <w:t xml:space="preserve">Executive Summary: Alán Aspuru-Guzik’s Contributions and Integration into the Multiplicative Computing Paradigm (MCP)</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Alán Aspuru-Guzik, a renowned expert in quantum computing, machine learning, and molecular simulations, has made significant contributions to quantum algorithms, quantum chemistry, and the application of AI in scientific discovery. His work in accelerating the discovery of materials and chemicals through quantum simulations, coupled with AI-driven models, aligns closely with the goals of the Multiplicative Computing Paradigm (MCP). Below is an executive summary of how his contributions can be integrated into the MCP framework.</w:t>
      </w:r>
    </w:p>
    <w:p w:rsidR="00000000" w:rsidDel="00000000" w:rsidP="00000000" w:rsidRDefault="00000000" w:rsidRPr="00000000" w14:paraId="00000038">
      <w:pPr>
        <w:pStyle w:val="Heading3"/>
        <w:keepNext w:val="0"/>
        <w:keepLines w:val="0"/>
        <w:spacing w:after="80" w:before="280" w:lineRule="auto"/>
        <w:rPr>
          <w:b w:val="1"/>
          <w:color w:val="000000"/>
          <w:sz w:val="28"/>
          <w:szCs w:val="28"/>
        </w:rPr>
      </w:pPr>
      <w:bookmarkStart w:colFirst="0" w:colLast="0" w:name="_e0cfrijdbbxt" w:id="14"/>
      <w:bookmarkEnd w:id="14"/>
      <w:r w:rsidDel="00000000" w:rsidR="00000000" w:rsidRPr="00000000">
        <w:rPr>
          <w:b w:val="1"/>
          <w:color w:val="000000"/>
          <w:sz w:val="28"/>
          <w:szCs w:val="28"/>
          <w:rtl w:val="0"/>
        </w:rPr>
        <w:t xml:space="preserve">Key Contributions of Alán Aspuru-Guzik:</w:t>
      </w:r>
    </w:p>
    <w:p w:rsidR="00000000" w:rsidDel="00000000" w:rsidP="00000000" w:rsidRDefault="00000000" w:rsidRPr="00000000" w14:paraId="00000039">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Quantum Chemistry and Simulations</w:t>
      </w:r>
      <w:r w:rsidDel="00000000" w:rsidR="00000000" w:rsidRPr="00000000">
        <w:rPr>
          <w:sz w:val="24"/>
          <w:szCs w:val="24"/>
          <w:rtl w:val="0"/>
        </w:rPr>
        <w:t xml:space="preserve">:</w:t>
      </w:r>
    </w:p>
    <w:p w:rsidR="00000000" w:rsidDel="00000000" w:rsidP="00000000" w:rsidRDefault="00000000" w:rsidRPr="00000000" w14:paraId="0000003A">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Contribution</w:t>
      </w:r>
      <w:r w:rsidDel="00000000" w:rsidR="00000000" w:rsidRPr="00000000">
        <w:rPr>
          <w:sz w:val="24"/>
          <w:szCs w:val="24"/>
          <w:rtl w:val="0"/>
        </w:rPr>
        <w:t xml:space="preserve">: Aspuru-Guzik has led groundbreaking research in using quantum algorithms to simulate molecular structures and chemical reactions. His work in quantum chemistry includes using quantum computers to predict molecular energy states, which are critical in the discovery of new materials and drugs.</w:t>
      </w:r>
    </w:p>
    <w:p w:rsidR="00000000" w:rsidDel="00000000" w:rsidP="00000000" w:rsidRDefault="00000000" w:rsidRPr="00000000" w14:paraId="0000003B">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Relevance to MCP</w:t>
      </w:r>
      <w:r w:rsidDel="00000000" w:rsidR="00000000" w:rsidRPr="00000000">
        <w:rPr>
          <w:sz w:val="24"/>
          <w:szCs w:val="24"/>
          <w:rtl w:val="0"/>
        </w:rPr>
        <w:t xml:space="preserve">: These quantum simulations can be integrated into MCP to optimize the computation of complex prime-encoded molecular structures and reaction dynamics. MCP can utilize Aspuru-Guzik's quantum chemistry algorithms to enhance the processing of data in fields like materials science and pharmaceuticals.</w:t>
      </w:r>
    </w:p>
    <w:p w:rsidR="00000000" w:rsidDel="00000000" w:rsidP="00000000" w:rsidRDefault="00000000" w:rsidRPr="00000000" w14:paraId="0000003C">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Variational Quantum Eigensolver (VQE) Algorithm</w:t>
      </w:r>
      <w:r w:rsidDel="00000000" w:rsidR="00000000" w:rsidRPr="00000000">
        <w:rPr>
          <w:sz w:val="24"/>
          <w:szCs w:val="24"/>
          <w:rtl w:val="0"/>
        </w:rPr>
        <w:t xml:space="preserve">:</w:t>
      </w:r>
    </w:p>
    <w:p w:rsidR="00000000" w:rsidDel="00000000" w:rsidP="00000000" w:rsidRDefault="00000000" w:rsidRPr="00000000" w14:paraId="0000003D">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Contribution</w:t>
      </w:r>
      <w:r w:rsidDel="00000000" w:rsidR="00000000" w:rsidRPr="00000000">
        <w:rPr>
          <w:sz w:val="24"/>
          <w:szCs w:val="24"/>
          <w:rtl w:val="0"/>
        </w:rPr>
        <w:t xml:space="preserve">: Aspuru-Guzik played a key role in the development of the VQE algorithm, which allows quantum computers to approximate the ground state energy of a quantum system using classical-quantum hybrid methods. VQE is essential for optimizing chemical reactions and finding stable molecular states.</w:t>
      </w:r>
    </w:p>
    <w:p w:rsidR="00000000" w:rsidDel="00000000" w:rsidP="00000000" w:rsidRDefault="00000000" w:rsidRPr="00000000" w14:paraId="0000003E">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Relevance to MCP</w:t>
      </w:r>
      <w:r w:rsidDel="00000000" w:rsidR="00000000" w:rsidRPr="00000000">
        <w:rPr>
          <w:sz w:val="24"/>
          <w:szCs w:val="24"/>
          <w:rtl w:val="0"/>
        </w:rPr>
        <w:t xml:space="preserve">: The VQE algorithm can be used in MCP to solve complex optimization problems where prime-number encoding is involved, especially in fields like cryptography, chemistry, and materials science. MCP can integrate VQE into its prime-based computations to achieve higher accuracy in energy minimization and resource allocation tasks.</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Machine Learning for Scientific Discovery</w:t>
      </w:r>
      <w:r w:rsidDel="00000000" w:rsidR="00000000" w:rsidRPr="00000000">
        <w:rPr>
          <w:sz w:val="24"/>
          <w:szCs w:val="24"/>
          <w:rtl w:val="0"/>
        </w:rPr>
        <w:t xml:space="preserve">:</w:t>
      </w:r>
    </w:p>
    <w:p w:rsidR="00000000" w:rsidDel="00000000" w:rsidP="00000000" w:rsidRDefault="00000000" w:rsidRPr="00000000" w14:paraId="00000040">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Contribution</w:t>
      </w:r>
      <w:r w:rsidDel="00000000" w:rsidR="00000000" w:rsidRPr="00000000">
        <w:rPr>
          <w:sz w:val="24"/>
          <w:szCs w:val="24"/>
          <w:rtl w:val="0"/>
        </w:rPr>
        <w:t xml:space="preserve">: Aspuru-Guzik has been at the forefront of applying machine learning to accelerate scientific research, particularly in the discovery of new materials and drugs. He has pioneered the use of AI to predict molecular properties and optimize experimental designs.</w:t>
      </w:r>
    </w:p>
    <w:p w:rsidR="00000000" w:rsidDel="00000000" w:rsidP="00000000" w:rsidRDefault="00000000" w:rsidRPr="00000000" w14:paraId="00000041">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Relevance to MCP</w:t>
      </w:r>
      <w:r w:rsidDel="00000000" w:rsidR="00000000" w:rsidRPr="00000000">
        <w:rPr>
          <w:sz w:val="24"/>
          <w:szCs w:val="24"/>
          <w:rtl w:val="0"/>
        </w:rPr>
        <w:t xml:space="preserve">: MCP can incorporate Aspuru-Guzik’s AI-driven approaches to enhance its computational efficiency. Machine learning models can be used to predict prime-based patterns, optimize task scheduling, and improve resource allocation across MCP's distributed computing nodes. This integration will accelerate discovery processes and optimize computations in scientific domains.</w:t>
      </w:r>
    </w:p>
    <w:p w:rsidR="00000000" w:rsidDel="00000000" w:rsidP="00000000" w:rsidRDefault="00000000" w:rsidRPr="00000000" w14:paraId="00000042">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Algorithms for Optimization</w:t>
      </w:r>
      <w:r w:rsidDel="00000000" w:rsidR="00000000" w:rsidRPr="00000000">
        <w:rPr>
          <w:sz w:val="24"/>
          <w:szCs w:val="24"/>
          <w:rtl w:val="0"/>
        </w:rPr>
        <w:t xml:space="preserve">:</w:t>
      </w:r>
    </w:p>
    <w:p w:rsidR="00000000" w:rsidDel="00000000" w:rsidP="00000000" w:rsidRDefault="00000000" w:rsidRPr="00000000" w14:paraId="00000043">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Contribution</w:t>
      </w:r>
      <w:r w:rsidDel="00000000" w:rsidR="00000000" w:rsidRPr="00000000">
        <w:rPr>
          <w:sz w:val="24"/>
          <w:szCs w:val="24"/>
          <w:rtl w:val="0"/>
        </w:rPr>
        <w:t xml:space="preserve">: Aspuru-Guzik has contributed to the development of quantum algorithms for optimization problems, including those used in chemistry, materials science, and AI. His work on quantum optimization techniques has applications in various fields where large datasets need to be analyzed efficiently.</w:t>
      </w:r>
    </w:p>
    <w:p w:rsidR="00000000" w:rsidDel="00000000" w:rsidP="00000000" w:rsidRDefault="00000000" w:rsidRPr="00000000" w14:paraId="00000044">
      <w:pPr>
        <w:numPr>
          <w:ilvl w:val="1"/>
          <w:numId w:val="7"/>
        </w:numPr>
        <w:spacing w:after="240" w:before="0" w:beforeAutospacing="0" w:lineRule="auto"/>
        <w:ind w:left="1440" w:hanging="360"/>
        <w:rPr>
          <w:sz w:val="24"/>
          <w:szCs w:val="24"/>
        </w:rPr>
      </w:pPr>
      <w:r w:rsidDel="00000000" w:rsidR="00000000" w:rsidRPr="00000000">
        <w:rPr>
          <w:b w:val="1"/>
          <w:sz w:val="24"/>
          <w:szCs w:val="24"/>
          <w:rtl w:val="0"/>
        </w:rPr>
        <w:t xml:space="preserve">Relevance to MCP</w:t>
      </w:r>
      <w:r w:rsidDel="00000000" w:rsidR="00000000" w:rsidRPr="00000000">
        <w:rPr>
          <w:sz w:val="24"/>
          <w:szCs w:val="24"/>
          <w:rtl w:val="0"/>
        </w:rPr>
        <w:t xml:space="preserve">: MCP can utilize Aspuru-Guzik’s quantum optimization algorithms to improve task allocation, optimize prime-based encoding systems, and solve complex resource distribution problems in distributed computing environments.</w:t>
      </w:r>
    </w:p>
    <w:p w:rsidR="00000000" w:rsidDel="00000000" w:rsidP="00000000" w:rsidRDefault="00000000" w:rsidRPr="00000000" w14:paraId="00000045">
      <w:pPr>
        <w:pStyle w:val="Heading3"/>
        <w:keepNext w:val="0"/>
        <w:keepLines w:val="0"/>
        <w:spacing w:after="80" w:before="280" w:lineRule="auto"/>
        <w:rPr>
          <w:b w:val="1"/>
          <w:color w:val="000000"/>
          <w:sz w:val="28"/>
          <w:szCs w:val="28"/>
        </w:rPr>
      </w:pPr>
      <w:bookmarkStart w:colFirst="0" w:colLast="0" w:name="_5ziir5kio40j" w:id="15"/>
      <w:bookmarkEnd w:id="15"/>
      <w:r w:rsidDel="00000000" w:rsidR="00000000" w:rsidRPr="00000000">
        <w:rPr>
          <w:b w:val="1"/>
          <w:color w:val="000000"/>
          <w:sz w:val="28"/>
          <w:szCs w:val="28"/>
          <w:rtl w:val="0"/>
        </w:rPr>
        <w:t xml:space="preserve">Integration into MCP:</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Aspuru-Guzik’s contributions can be integrated into MCP in the following ways:</w:t>
      </w:r>
    </w:p>
    <w:p w:rsidR="00000000" w:rsidDel="00000000" w:rsidP="00000000" w:rsidRDefault="00000000" w:rsidRPr="00000000" w14:paraId="00000047">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Quantum Chemistry Simulations</w:t>
      </w:r>
      <w:r w:rsidDel="00000000" w:rsidR="00000000" w:rsidRPr="00000000">
        <w:rPr>
          <w:sz w:val="24"/>
          <w:szCs w:val="24"/>
          <w:rtl w:val="0"/>
        </w:rPr>
        <w:t xml:space="preserve">: MCP can use quantum simulations to compute molecular structures and reactions in prime-encoded data, leveraging Aspuru-Guzik’s algorithms to optimize complex chemical processes.</w:t>
      </w:r>
    </w:p>
    <w:p w:rsidR="00000000" w:rsidDel="00000000" w:rsidP="00000000" w:rsidRDefault="00000000" w:rsidRPr="00000000" w14:paraId="00000048">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VQE Algorithm for Optimization</w:t>
      </w:r>
      <w:r w:rsidDel="00000000" w:rsidR="00000000" w:rsidRPr="00000000">
        <w:rPr>
          <w:sz w:val="24"/>
          <w:szCs w:val="24"/>
          <w:rtl w:val="0"/>
        </w:rPr>
        <w:t xml:space="preserve">: The VQE algorithm can be integrated into MCP for solving optimization problems, particularly in applications involving energy minimization and cryptographic algorithms based on prime numbers.</w:t>
      </w:r>
    </w:p>
    <w:p w:rsidR="00000000" w:rsidDel="00000000" w:rsidP="00000000" w:rsidRDefault="00000000" w:rsidRPr="00000000" w14:paraId="00000049">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and Machine Learning Models</w:t>
      </w:r>
      <w:r w:rsidDel="00000000" w:rsidR="00000000" w:rsidRPr="00000000">
        <w:rPr>
          <w:sz w:val="24"/>
          <w:szCs w:val="24"/>
          <w:rtl w:val="0"/>
        </w:rPr>
        <w:t xml:space="preserve">: Aspuru-Guzik’s machine learning techniques can be employed in MCP to improve predictive models, task allocation, and resource distribution, enhancing overall computational efficiency.</w:t>
      </w:r>
    </w:p>
    <w:p w:rsidR="00000000" w:rsidDel="00000000" w:rsidP="00000000" w:rsidRDefault="00000000" w:rsidRPr="00000000" w14:paraId="0000004A">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Quantum Algorithms for Large-Scale Optimization</w:t>
      </w:r>
      <w:r w:rsidDel="00000000" w:rsidR="00000000" w:rsidRPr="00000000">
        <w:rPr>
          <w:sz w:val="24"/>
          <w:szCs w:val="24"/>
          <w:rtl w:val="0"/>
        </w:rPr>
        <w:t xml:space="preserve">: MCP can incorporate Aspuru-Guzik’s quantum optimization algorithms to process large datasets and solve resource allocation problems across distributed computing nodes efficiently.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By incorporating Alán Aspuru-Guzik’s expertise in quantum algorithms, quantum chemistry, and AI, MCP can advance its computational capabilities, particularly in solving large-scale, complex problems that involve prime-based encoding and distributed resources. His contributions provide MCP with tools to optimize both classical and quantum computations, enhancing performance in scientific discovery, cryptography, and resource management.</w:t>
      </w:r>
    </w:p>
    <w:p w:rsidR="00000000" w:rsidDel="00000000" w:rsidP="00000000" w:rsidRDefault="00000000" w:rsidRPr="00000000" w14:paraId="0000004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To fully integrate Alán Aspuru-Guzik’s contributions into the Multiplicative Computing Paradigm (MCP), a mathematical framework needs to combine his work in quantum chemistry, variational quantum algorithms, machine learning for discovery, and quantum optimization. Below is a high-level mathematical overview of how his contributions can be harmonized with MCP.</w:t>
      </w:r>
    </w:p>
    <w:p w:rsidR="00000000" w:rsidDel="00000000" w:rsidP="00000000" w:rsidRDefault="00000000" w:rsidRPr="00000000" w14:paraId="0000004E">
      <w:pPr>
        <w:pStyle w:val="Heading3"/>
        <w:keepNext w:val="0"/>
        <w:keepLines w:val="0"/>
        <w:spacing w:after="80" w:before="280" w:lineRule="auto"/>
        <w:rPr>
          <w:b w:val="1"/>
          <w:color w:val="000000"/>
          <w:sz w:val="28"/>
          <w:szCs w:val="28"/>
        </w:rPr>
      </w:pPr>
      <w:bookmarkStart w:colFirst="0" w:colLast="0" w:name="_29x93eh0sc0z" w:id="16"/>
      <w:bookmarkEnd w:id="16"/>
      <w:r w:rsidDel="00000000" w:rsidR="00000000" w:rsidRPr="00000000">
        <w:rPr>
          <w:b w:val="1"/>
          <w:color w:val="000000"/>
          <w:sz w:val="28"/>
          <w:szCs w:val="28"/>
          <w:rtl w:val="0"/>
        </w:rPr>
        <w:t xml:space="preserve">1. Quantum Chemistry and Simulations in MCP</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Aspuru-Guzik’s quantum chemistry work, particularly in simulating molecular structures and chemical reactions, can be applied to MCP to model complex interactions, especially those requiring prime-based encoding. MCP can utilize quantum simulations to handle intricate prime-number-based structures, which are often found in fields like materials science and cryptography.</w:t>
      </w:r>
    </w:p>
    <w:p w:rsidR="00000000" w:rsidDel="00000000" w:rsidP="00000000" w:rsidRDefault="00000000" w:rsidRPr="00000000" w14:paraId="00000050">
      <w:pPr>
        <w:pStyle w:val="Heading4"/>
        <w:keepNext w:val="0"/>
        <w:keepLines w:val="0"/>
        <w:rPr>
          <w:sz w:val="24"/>
          <w:szCs w:val="24"/>
        </w:rPr>
      </w:pPr>
      <w:bookmarkStart w:colFirst="0" w:colLast="0" w:name="_edbq7uk8lsr3" w:id="17"/>
      <w:bookmarkEnd w:id="17"/>
      <w:r w:rsidDel="00000000" w:rsidR="00000000" w:rsidRPr="00000000">
        <w:rPr>
          <w:sz w:val="24"/>
          <w:szCs w:val="24"/>
          <w:rtl w:val="0"/>
        </w:rPr>
        <w:t xml:space="preserve">Quantum Chemistry Simulations:</w:t>
      </w:r>
    </w:p>
    <w:p w:rsidR="00000000" w:rsidDel="00000000" w:rsidP="00000000" w:rsidRDefault="00000000" w:rsidRPr="00000000" w14:paraId="00000051">
      <w:pPr>
        <w:spacing w:after="240" w:before="240" w:lineRule="auto"/>
        <w:rPr>
          <w:sz w:val="24"/>
          <w:szCs w:val="24"/>
        </w:rPr>
      </w:pPr>
      <w:r w:rsidDel="00000000" w:rsidR="00000000" w:rsidRPr="00000000">
        <w:rPr>
          <w:rFonts w:ascii="Caudex" w:cs="Caudex" w:eastAsia="Caudex" w:hAnsi="Caudex"/>
          <w:sz w:val="24"/>
          <w:szCs w:val="24"/>
          <w:rtl w:val="0"/>
        </w:rPr>
        <w:t xml:space="preserve">Quantum chemistry often involves solving the Schrödinger equation to find molecular energy states: H∣ψ⟩=E∣ψ⟩H \ket{\psi} = E \ket{\psi}H∣ψ⟩=E∣ψ⟩ Where:</w:t>
      </w:r>
    </w:p>
    <w:p w:rsidR="00000000" w:rsidDel="00000000" w:rsidP="00000000" w:rsidRDefault="00000000" w:rsidRPr="00000000" w14:paraId="00000052">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HHH is the Hamiltonian representing the total energy of the system,</w:t>
      </w:r>
    </w:p>
    <w:p w:rsidR="00000000" w:rsidDel="00000000" w:rsidP="00000000" w:rsidRDefault="00000000" w:rsidRPr="00000000" w14:paraId="00000053">
      <w:pPr>
        <w:numPr>
          <w:ilvl w:val="0"/>
          <w:numId w:val="14"/>
        </w:numPr>
        <w:spacing w:after="0" w:afterAutospacing="0" w:before="0" w:beforeAutospacing="0" w:lineRule="auto"/>
        <w:ind w:left="720" w:hanging="360"/>
        <w:rPr>
          <w:sz w:val="24"/>
          <w:szCs w:val="24"/>
        </w:rPr>
      </w:pPr>
      <w:r w:rsidDel="00000000" w:rsidR="00000000" w:rsidRPr="00000000">
        <w:rPr>
          <w:rFonts w:ascii="Caudex" w:cs="Caudex" w:eastAsia="Caudex" w:hAnsi="Caudex"/>
          <w:sz w:val="24"/>
          <w:szCs w:val="24"/>
          <w:rtl w:val="0"/>
        </w:rPr>
        <w:t xml:space="preserve">∣ψ⟩\ket{\psi}∣ψ⟩ is the quantum state (wave function) of the molecule,</w:t>
      </w:r>
    </w:p>
    <w:p w:rsidR="00000000" w:rsidDel="00000000" w:rsidP="00000000" w:rsidRDefault="00000000" w:rsidRPr="00000000" w14:paraId="0000005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EEE is the energy eigenvalue.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MCP</w:t>
      </w:r>
      <w:r w:rsidDel="00000000" w:rsidR="00000000" w:rsidRPr="00000000">
        <w:rPr>
          <w:sz w:val="24"/>
          <w:szCs w:val="24"/>
          <w:rtl w:val="0"/>
        </w:rPr>
        <w:t xml:space="preserve">, prime-based encoding could be applied to simulate and store molecular states using prime-number sequences that represent quantum states. The simulation of molecular energy levels via quantum computing allows MCP to compute large-scale interactions, particularly for optimizing chemical processes.</w:t>
      </w:r>
    </w:p>
    <w:p w:rsidR="00000000" w:rsidDel="00000000" w:rsidP="00000000" w:rsidRDefault="00000000" w:rsidRPr="00000000" w14:paraId="00000056">
      <w:pPr>
        <w:pStyle w:val="Heading4"/>
        <w:keepNext w:val="0"/>
        <w:keepLines w:val="0"/>
        <w:rPr>
          <w:sz w:val="24"/>
          <w:szCs w:val="24"/>
        </w:rPr>
      </w:pPr>
      <w:bookmarkStart w:colFirst="0" w:colLast="0" w:name="_62t4gln2aoi3" w:id="18"/>
      <w:bookmarkEnd w:id="18"/>
      <w:r w:rsidDel="00000000" w:rsidR="00000000" w:rsidRPr="00000000">
        <w:rPr>
          <w:sz w:val="24"/>
          <w:szCs w:val="24"/>
          <w:rtl w:val="0"/>
        </w:rPr>
        <w:t xml:space="preserve">Mathematical Integration:</w:t>
      </w:r>
    </w:p>
    <w:p w:rsidR="00000000" w:rsidDel="00000000" w:rsidP="00000000" w:rsidRDefault="00000000" w:rsidRPr="00000000" w14:paraId="00000057">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The Hamiltonian HHH in MCP can represent distributed computing resources, where each prime-encoded interaction corresponds to specific computational tasks across nodes.</w:t>
      </w:r>
    </w:p>
    <w:p w:rsidR="00000000" w:rsidDel="00000000" w:rsidP="00000000" w:rsidRDefault="00000000" w:rsidRPr="00000000" w14:paraId="0000005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The solution of EEE (energy states) is akin to finding optimal prime-based task distributions, crucial in fields like cryptography and chemical reaction modeling.</w:t>
      </w:r>
    </w:p>
    <w:p w:rsidR="00000000" w:rsidDel="00000000" w:rsidP="00000000" w:rsidRDefault="00000000" w:rsidRPr="00000000" w14:paraId="00000059">
      <w:pPr>
        <w:pStyle w:val="Heading3"/>
        <w:keepNext w:val="0"/>
        <w:keepLines w:val="0"/>
        <w:spacing w:after="80" w:before="280" w:lineRule="auto"/>
        <w:rPr>
          <w:b w:val="1"/>
          <w:color w:val="000000"/>
          <w:sz w:val="28"/>
          <w:szCs w:val="28"/>
        </w:rPr>
      </w:pPr>
      <w:bookmarkStart w:colFirst="0" w:colLast="0" w:name="_w0nz46w2l7c3" w:id="19"/>
      <w:bookmarkEnd w:id="19"/>
      <w:r w:rsidDel="00000000" w:rsidR="00000000" w:rsidRPr="00000000">
        <w:rPr>
          <w:b w:val="1"/>
          <w:color w:val="000000"/>
          <w:sz w:val="28"/>
          <w:szCs w:val="28"/>
          <w:rtl w:val="0"/>
        </w:rPr>
        <w:t xml:space="preserve">2. Variational Quantum Eigensolver (VQE) in MCP</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Aspuru-Guzik’s contribution to the Variational Quantum Eigensolver (VQE) algorithm is one of the most practical quantum algorithms used today for finding ground-state energies of molecules and solving optimization problems. This is highly relevant to MCP's goals of efficient computation, especially in prime-number-based tasks.</w:t>
      </w:r>
    </w:p>
    <w:p w:rsidR="00000000" w:rsidDel="00000000" w:rsidP="00000000" w:rsidRDefault="00000000" w:rsidRPr="00000000" w14:paraId="0000005B">
      <w:pPr>
        <w:pStyle w:val="Heading4"/>
        <w:keepNext w:val="0"/>
        <w:keepLines w:val="0"/>
        <w:rPr>
          <w:sz w:val="24"/>
          <w:szCs w:val="24"/>
        </w:rPr>
      </w:pPr>
      <w:bookmarkStart w:colFirst="0" w:colLast="0" w:name="_84wua4a30khb" w:id="20"/>
      <w:bookmarkEnd w:id="20"/>
      <w:r w:rsidDel="00000000" w:rsidR="00000000" w:rsidRPr="00000000">
        <w:rPr>
          <w:sz w:val="24"/>
          <w:szCs w:val="24"/>
          <w:rtl w:val="0"/>
        </w:rPr>
        <w:t xml:space="preserve">VQE Algorithm:</w:t>
      </w:r>
    </w:p>
    <w:p w:rsidR="00000000" w:rsidDel="00000000" w:rsidP="00000000" w:rsidRDefault="00000000" w:rsidRPr="00000000" w14:paraId="0000005C">
      <w:pPr>
        <w:spacing w:after="240" w:before="240" w:lineRule="auto"/>
        <w:rPr>
          <w:sz w:val="24"/>
          <w:szCs w:val="24"/>
        </w:rPr>
      </w:pPr>
      <w:r w:rsidDel="00000000" w:rsidR="00000000" w:rsidRPr="00000000">
        <w:rPr>
          <w:rFonts w:ascii="Cardo" w:cs="Cardo" w:eastAsia="Cardo" w:hAnsi="Cardo"/>
          <w:sz w:val="24"/>
          <w:szCs w:val="24"/>
          <w:rtl w:val="0"/>
        </w:rPr>
        <w:t xml:space="preserve">The VQE algorithm is a hybrid quantum-classical algorithm used to approximate the ground state of a quantum system: E(θ)=⟨ψ(θ)∣H∣ψ(θ)⟩E(\theta) = \bra{\psi(\theta)} H \ket{\psi(\theta)}E(θ)=⟨ψ(θ)∣H∣ψ(θ)⟩ Where:</w:t>
      </w:r>
    </w:p>
    <w:p w:rsidR="00000000" w:rsidDel="00000000" w:rsidP="00000000" w:rsidRDefault="00000000" w:rsidRPr="00000000" w14:paraId="0000005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HHH is the Hamiltonian representing the system's energy,</w:t>
      </w:r>
    </w:p>
    <w:p w:rsidR="00000000" w:rsidDel="00000000" w:rsidP="00000000" w:rsidRDefault="00000000" w:rsidRPr="00000000" w14:paraId="0000005E">
      <w:pPr>
        <w:numPr>
          <w:ilvl w:val="0"/>
          <w:numId w:val="2"/>
        </w:numPr>
        <w:spacing w:after="0" w:afterAutospacing="0" w:before="0" w:beforeAutospacing="0" w:lineRule="auto"/>
        <w:ind w:left="720" w:hanging="360"/>
        <w:rPr>
          <w:sz w:val="24"/>
          <w:szCs w:val="24"/>
        </w:rPr>
      </w:pPr>
      <w:r w:rsidDel="00000000" w:rsidR="00000000" w:rsidRPr="00000000">
        <w:rPr>
          <w:rFonts w:ascii="Caudex" w:cs="Caudex" w:eastAsia="Caudex" w:hAnsi="Caudex"/>
          <w:sz w:val="24"/>
          <w:szCs w:val="24"/>
          <w:rtl w:val="0"/>
        </w:rPr>
        <w:t xml:space="preserve">∣ψ(θ)⟩\ket{\psi(\theta)}∣ψ(θ)⟩ is a parameterized quantum state,</w:t>
      </w:r>
    </w:p>
    <w:p w:rsidR="00000000" w:rsidDel="00000000" w:rsidP="00000000" w:rsidRDefault="00000000" w:rsidRPr="00000000" w14:paraId="0000005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θ\thetaθ are the variational parameters optimized via classical optimization.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MCP</w:t>
      </w:r>
      <w:r w:rsidDel="00000000" w:rsidR="00000000" w:rsidRPr="00000000">
        <w:rPr>
          <w:sz w:val="24"/>
          <w:szCs w:val="24"/>
          <w:rtl w:val="0"/>
        </w:rPr>
        <w:t xml:space="preserve">, the VQE algorithm can be used to solve optimization problems, particularly those involving energy minimization for systems encoded using prime numbers. The variational parameters θ\thetaθ could correspond to task allocation parameters across distributed nodes, where MCP seeks to minimize computational resources while maximizing task efficiency.</w:t>
      </w:r>
    </w:p>
    <w:p w:rsidR="00000000" w:rsidDel="00000000" w:rsidP="00000000" w:rsidRDefault="00000000" w:rsidRPr="00000000" w14:paraId="00000061">
      <w:pPr>
        <w:pStyle w:val="Heading4"/>
        <w:keepNext w:val="0"/>
        <w:keepLines w:val="0"/>
        <w:rPr>
          <w:sz w:val="24"/>
          <w:szCs w:val="24"/>
        </w:rPr>
      </w:pPr>
      <w:bookmarkStart w:colFirst="0" w:colLast="0" w:name="_qgcsru6nln1u" w:id="21"/>
      <w:bookmarkEnd w:id="21"/>
      <w:r w:rsidDel="00000000" w:rsidR="00000000" w:rsidRPr="00000000">
        <w:rPr>
          <w:sz w:val="24"/>
          <w:szCs w:val="24"/>
          <w:rtl w:val="0"/>
        </w:rPr>
        <w:t xml:space="preserve">Mathematical Integration:</w:t>
      </w:r>
    </w:p>
    <w:p w:rsidR="00000000" w:rsidDel="00000000" w:rsidP="00000000" w:rsidRDefault="00000000" w:rsidRPr="00000000" w14:paraId="0000006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E(θ)E(\theta)E(θ) represents the optimized computational energy for MCP nodes handling prime-based tasks.</w:t>
      </w:r>
    </w:p>
    <w:p w:rsidR="00000000" w:rsidDel="00000000" w:rsidP="00000000" w:rsidRDefault="00000000" w:rsidRPr="00000000" w14:paraId="0000006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optimization of θ\thetaθ reflects the minimization of task-processing times and computational resources across MCP’s distributed network.</w:t>
      </w:r>
    </w:p>
    <w:p w:rsidR="00000000" w:rsidDel="00000000" w:rsidP="00000000" w:rsidRDefault="00000000" w:rsidRPr="00000000" w14:paraId="00000064">
      <w:pPr>
        <w:pStyle w:val="Heading3"/>
        <w:keepNext w:val="0"/>
        <w:keepLines w:val="0"/>
        <w:spacing w:after="80" w:before="280" w:lineRule="auto"/>
        <w:rPr>
          <w:b w:val="1"/>
          <w:color w:val="000000"/>
          <w:sz w:val="28"/>
          <w:szCs w:val="28"/>
        </w:rPr>
      </w:pPr>
      <w:bookmarkStart w:colFirst="0" w:colLast="0" w:name="_lhcvtwztx92" w:id="22"/>
      <w:bookmarkEnd w:id="22"/>
      <w:r w:rsidDel="00000000" w:rsidR="00000000" w:rsidRPr="00000000">
        <w:rPr>
          <w:b w:val="1"/>
          <w:color w:val="000000"/>
          <w:sz w:val="28"/>
          <w:szCs w:val="28"/>
          <w:rtl w:val="0"/>
        </w:rPr>
        <w:t xml:space="preserve">3. Machine Learning for Scientific Discovery in MCP</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Aspuru-Guzik’s work in integrating machine learning with quantum systems is crucial for optimizing experimental design, predicting molecular properties, and accelerating scientific discovery. In MCP, machine learning can be applied to improve task scheduling, resource allocation, and the prediction of prime-number-based computational patterns.</w:t>
      </w:r>
    </w:p>
    <w:p w:rsidR="00000000" w:rsidDel="00000000" w:rsidP="00000000" w:rsidRDefault="00000000" w:rsidRPr="00000000" w14:paraId="00000066">
      <w:pPr>
        <w:pStyle w:val="Heading4"/>
        <w:keepNext w:val="0"/>
        <w:keepLines w:val="0"/>
        <w:rPr>
          <w:sz w:val="24"/>
          <w:szCs w:val="24"/>
        </w:rPr>
      </w:pPr>
      <w:bookmarkStart w:colFirst="0" w:colLast="0" w:name="_3ysayqkeds2b" w:id="23"/>
      <w:bookmarkEnd w:id="23"/>
      <w:r w:rsidDel="00000000" w:rsidR="00000000" w:rsidRPr="00000000">
        <w:rPr>
          <w:sz w:val="24"/>
          <w:szCs w:val="24"/>
          <w:rtl w:val="0"/>
        </w:rPr>
        <w:t xml:space="preserve">Machine Learning Models: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Supervised learning models can be used to predict molecular properties or patterns in datasets, represented by: y^=f(x;θ)\hat{y} = f(x; \theta)y^​=f(x;θ) Where:</w:t>
      </w:r>
    </w:p>
    <w:p w:rsidR="00000000" w:rsidDel="00000000" w:rsidP="00000000" w:rsidRDefault="00000000" w:rsidRPr="00000000" w14:paraId="0000006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f(x;θ)f(x; \theta)f(x;θ) is a machine learning model parameterized by θ\thetaθ,</w:t>
      </w:r>
    </w:p>
    <w:p w:rsidR="00000000" w:rsidDel="00000000" w:rsidP="00000000" w:rsidRDefault="00000000" w:rsidRPr="00000000" w14:paraId="0000006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xxx is the input data (e.g., molecular structures or task requirements),</w:t>
      </w:r>
    </w:p>
    <w:p w:rsidR="00000000" w:rsidDel="00000000" w:rsidP="00000000" w:rsidRDefault="00000000" w:rsidRPr="00000000" w14:paraId="0000006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y^\hat{y}y^​ is the predicted output (e.g., task allocation efficiency or molecular energy state).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MCP</w:t>
      </w:r>
      <w:r w:rsidDel="00000000" w:rsidR="00000000" w:rsidRPr="00000000">
        <w:rPr>
          <w:sz w:val="24"/>
          <w:szCs w:val="24"/>
          <w:rtl w:val="0"/>
        </w:rPr>
        <w:t xml:space="preserve">, machine learning can predict the most efficient prime-number-based computational paths. The parameters θ\thetaθ can be optimized to dynamically adjust task allocation in real-time, ensuring that the prime-encoded data is processed efficiently across MCP’s distributed nodes.</w:t>
      </w:r>
    </w:p>
    <w:p w:rsidR="00000000" w:rsidDel="00000000" w:rsidP="00000000" w:rsidRDefault="00000000" w:rsidRPr="00000000" w14:paraId="0000006C">
      <w:pPr>
        <w:pStyle w:val="Heading4"/>
        <w:keepNext w:val="0"/>
        <w:keepLines w:val="0"/>
        <w:rPr>
          <w:sz w:val="24"/>
          <w:szCs w:val="24"/>
        </w:rPr>
      </w:pPr>
      <w:bookmarkStart w:colFirst="0" w:colLast="0" w:name="_69h7cz2ocme7" w:id="24"/>
      <w:bookmarkEnd w:id="24"/>
      <w:r w:rsidDel="00000000" w:rsidR="00000000" w:rsidRPr="00000000">
        <w:rPr>
          <w:sz w:val="24"/>
          <w:szCs w:val="24"/>
          <w:rtl w:val="0"/>
        </w:rPr>
        <w:t xml:space="preserve">Mathematical Integration:</w:t>
      </w:r>
    </w:p>
    <w:p w:rsidR="00000000" w:rsidDel="00000000" w:rsidP="00000000" w:rsidRDefault="00000000" w:rsidRPr="00000000" w14:paraId="0000006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The machine learning model f(x;θ)f(x; \theta)f(x;θ) is trained to predict the optimal distribution of prime-based tasks in MCP.</w:t>
      </w:r>
    </w:p>
    <w:p w:rsidR="00000000" w:rsidDel="00000000" w:rsidP="00000000" w:rsidRDefault="00000000" w:rsidRPr="00000000" w14:paraId="0000006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The predicted output y^\hat{y}y^​ represents efficient task allocation, minimizing computational overhead and improving the performance of MCP nodes.</w:t>
      </w:r>
    </w:p>
    <w:p w:rsidR="00000000" w:rsidDel="00000000" w:rsidP="00000000" w:rsidRDefault="00000000" w:rsidRPr="00000000" w14:paraId="0000006F">
      <w:pPr>
        <w:pStyle w:val="Heading3"/>
        <w:keepNext w:val="0"/>
        <w:keepLines w:val="0"/>
        <w:spacing w:after="80" w:before="280" w:lineRule="auto"/>
        <w:rPr>
          <w:b w:val="1"/>
          <w:color w:val="000000"/>
          <w:sz w:val="28"/>
          <w:szCs w:val="28"/>
        </w:rPr>
      </w:pPr>
      <w:bookmarkStart w:colFirst="0" w:colLast="0" w:name="_w3j0dqmi8d4r" w:id="25"/>
      <w:bookmarkEnd w:id="25"/>
      <w:r w:rsidDel="00000000" w:rsidR="00000000" w:rsidRPr="00000000">
        <w:rPr>
          <w:b w:val="1"/>
          <w:color w:val="000000"/>
          <w:sz w:val="28"/>
          <w:szCs w:val="28"/>
          <w:rtl w:val="0"/>
        </w:rPr>
        <w:t xml:space="preserve">4. Quantum Optimization Algorithms in MCP</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Aspuru-Guzik’s research into quantum optimization algorithms provides powerful tools for solving large-scale optimization problems, which are key in MCP. These algorithms help MCP solve complex problems in distributed computing environments, where prime-based data structures often involve complex optimization tasks.</w:t>
      </w:r>
    </w:p>
    <w:p w:rsidR="00000000" w:rsidDel="00000000" w:rsidP="00000000" w:rsidRDefault="00000000" w:rsidRPr="00000000" w14:paraId="00000071">
      <w:pPr>
        <w:pStyle w:val="Heading4"/>
        <w:keepNext w:val="0"/>
        <w:keepLines w:val="0"/>
        <w:rPr>
          <w:sz w:val="24"/>
          <w:szCs w:val="24"/>
        </w:rPr>
      </w:pPr>
      <w:bookmarkStart w:colFirst="0" w:colLast="0" w:name="_7zny17sdtbox" w:id="26"/>
      <w:bookmarkEnd w:id="26"/>
      <w:r w:rsidDel="00000000" w:rsidR="00000000" w:rsidRPr="00000000">
        <w:rPr>
          <w:sz w:val="24"/>
          <w:szCs w:val="24"/>
          <w:rtl w:val="0"/>
        </w:rPr>
        <w:t xml:space="preserve">Quantum Optimization Problem:</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Quantum optimization often aims to minimize a cost function C(x)C(\mathbf{x})C(x) using quantum states, where: C(x)=∑iwixiC(\mathbf{x}) = \sum_{i} w_i x_iC(x)=∑i​wi​xi​ Where:</w:t>
      </w:r>
    </w:p>
    <w:p w:rsidR="00000000" w:rsidDel="00000000" w:rsidP="00000000" w:rsidRDefault="00000000" w:rsidRPr="00000000" w14:paraId="0000007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wiw_iwi​ are the weights of different tasks,</w:t>
      </w:r>
    </w:p>
    <w:p w:rsidR="00000000" w:rsidDel="00000000" w:rsidP="00000000" w:rsidRDefault="00000000" w:rsidRPr="00000000" w14:paraId="00000074">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xix_ixi​ represents task variables (e.g., computational resources allocated to each node).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MCP</w:t>
      </w:r>
      <w:r w:rsidDel="00000000" w:rsidR="00000000" w:rsidRPr="00000000">
        <w:rPr>
          <w:sz w:val="24"/>
          <w:szCs w:val="24"/>
          <w:rtl w:val="0"/>
        </w:rPr>
        <w:t xml:space="preserve">, quantum optimization can be used to minimize the overall computational cost associated with prime-based tasks across distributed nodes. By leveraging quantum speedup, MCP can find optimal solutions faster than classical algorithms.</w:t>
      </w:r>
    </w:p>
    <w:p w:rsidR="00000000" w:rsidDel="00000000" w:rsidP="00000000" w:rsidRDefault="00000000" w:rsidRPr="00000000" w14:paraId="00000076">
      <w:pPr>
        <w:pStyle w:val="Heading4"/>
        <w:keepNext w:val="0"/>
        <w:keepLines w:val="0"/>
        <w:rPr>
          <w:sz w:val="24"/>
          <w:szCs w:val="24"/>
        </w:rPr>
      </w:pPr>
      <w:bookmarkStart w:colFirst="0" w:colLast="0" w:name="_ky03g11d5rnw" w:id="27"/>
      <w:bookmarkEnd w:id="27"/>
      <w:r w:rsidDel="00000000" w:rsidR="00000000" w:rsidRPr="00000000">
        <w:rPr>
          <w:sz w:val="24"/>
          <w:szCs w:val="24"/>
          <w:rtl w:val="0"/>
        </w:rPr>
        <w:t xml:space="preserve">Mathematical Integration:</w:t>
      </w:r>
    </w:p>
    <w:p w:rsidR="00000000" w:rsidDel="00000000" w:rsidP="00000000" w:rsidRDefault="00000000" w:rsidRPr="00000000" w14:paraId="00000077">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The cost function C(x)C(\mathbf{x})C(x) represents the total computational cost across MCP’s nodes.</w:t>
      </w:r>
    </w:p>
    <w:p w:rsidR="00000000" w:rsidDel="00000000" w:rsidP="00000000" w:rsidRDefault="00000000" w:rsidRPr="00000000" w14:paraId="00000078">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Quantum optimization techniques are used to minimize C(x)C(\mathbf{x})C(x), ensuring that prime-based tasks are distributed in a way that reduces computational time and energy consumption.</w:t>
      </w:r>
    </w:p>
    <w:p w:rsidR="00000000" w:rsidDel="00000000" w:rsidP="00000000" w:rsidRDefault="00000000" w:rsidRPr="00000000" w14:paraId="00000079">
      <w:pPr>
        <w:pStyle w:val="Heading3"/>
        <w:keepNext w:val="0"/>
        <w:keepLines w:val="0"/>
        <w:spacing w:after="80" w:before="280" w:lineRule="auto"/>
        <w:rPr>
          <w:b w:val="1"/>
          <w:color w:val="000000"/>
          <w:sz w:val="28"/>
          <w:szCs w:val="28"/>
        </w:rPr>
      </w:pPr>
      <w:bookmarkStart w:colFirst="0" w:colLast="0" w:name="_u3esvnxwe6ma" w:id="28"/>
      <w:bookmarkEnd w:id="28"/>
      <w:r w:rsidDel="00000000" w:rsidR="00000000" w:rsidRPr="00000000">
        <w:rPr>
          <w:b w:val="1"/>
          <w:color w:val="000000"/>
          <w:sz w:val="28"/>
          <w:szCs w:val="28"/>
          <w:rtl w:val="0"/>
        </w:rPr>
        <w:t xml:space="preserve">Conclusion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By integrating Alán Aspuru-Guzik’s contributions into MCP, we can enhance the framework with quantum algorithms, machine learning, and quantum optimization techniques. The mathematical overview of this integration includes:</w:t>
      </w:r>
    </w:p>
    <w:p w:rsidR="00000000" w:rsidDel="00000000" w:rsidP="00000000" w:rsidRDefault="00000000" w:rsidRPr="00000000" w14:paraId="0000007B">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Quantum Chemistry Simulations</w:t>
      </w:r>
      <w:r w:rsidDel="00000000" w:rsidR="00000000" w:rsidRPr="00000000">
        <w:rPr>
          <w:sz w:val="24"/>
          <w:szCs w:val="24"/>
          <w:rtl w:val="0"/>
        </w:rPr>
        <w:t xml:space="preserve">: Solve Schrödinger-like equations for prime-based structures in MCP to optimize molecular and chemical computations.</w:t>
      </w:r>
    </w:p>
    <w:p w:rsidR="00000000" w:rsidDel="00000000" w:rsidP="00000000" w:rsidRDefault="00000000" w:rsidRPr="00000000" w14:paraId="0000007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VQE Algorithm</w:t>
      </w:r>
      <w:r w:rsidDel="00000000" w:rsidR="00000000" w:rsidRPr="00000000">
        <w:rPr>
          <w:sz w:val="24"/>
          <w:szCs w:val="24"/>
          <w:rtl w:val="0"/>
        </w:rPr>
        <w:t xml:space="preserve">: Use the VQE algorithm to minimize energy and resource allocation in MCP’s distributed system, where variational parameters optimize task allocation.</w:t>
      </w:r>
    </w:p>
    <w:p w:rsidR="00000000" w:rsidDel="00000000" w:rsidP="00000000" w:rsidRDefault="00000000" w:rsidRPr="00000000" w14:paraId="0000007D">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Machine Learning Models</w:t>
      </w:r>
      <w:r w:rsidDel="00000000" w:rsidR="00000000" w:rsidRPr="00000000">
        <w:rPr>
          <w:sz w:val="24"/>
          <w:szCs w:val="24"/>
          <w:rtl w:val="0"/>
        </w:rPr>
        <w:t xml:space="preserve">: Employ AI models to predict prime-number-based patterns, improving the scheduling and efficiency of task allocation in MCP.</w:t>
      </w:r>
    </w:p>
    <w:p w:rsidR="00000000" w:rsidDel="00000000" w:rsidP="00000000" w:rsidRDefault="00000000" w:rsidRPr="00000000" w14:paraId="0000007E">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Quantum Optimization Algorithms</w:t>
      </w:r>
      <w:r w:rsidDel="00000000" w:rsidR="00000000" w:rsidRPr="00000000">
        <w:rPr>
          <w:sz w:val="24"/>
          <w:szCs w:val="24"/>
          <w:rtl w:val="0"/>
        </w:rPr>
        <w:t xml:space="preserve">: Apply quantum optimization techniques to minimize computational costs, ensuring that tasks are distributed efficiently across MCP’s nodes.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This mathematical integration allows MCP to leverage the power of quantum computing and machine learning to handle large-scale, complex tasks, especially those involving prime-number encoding, distributed computing, and optimization in scientific and industrial applications.</w:t>
      </w:r>
    </w:p>
    <w:p w:rsidR="00000000" w:rsidDel="00000000" w:rsidP="00000000" w:rsidRDefault="00000000" w:rsidRPr="00000000" w14:paraId="00000080">
      <w:pPr>
        <w:spacing w:after="240" w:before="240" w:lineRule="auto"/>
        <w:rPr>
          <w:sz w:val="30"/>
          <w:szCs w:val="30"/>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sz w:val="18"/>
        <w:szCs w:val="18"/>
      </w:rPr>
    </w:pPr>
    <w:r w:rsidDel="00000000" w:rsidR="00000000" w:rsidRPr="00000000">
      <w:rPr>
        <w:sz w:val="18"/>
        <w:szCs w:val="18"/>
        <w:rtl w:val="0"/>
      </w:rPr>
      <w:t xml:space="preserve">Zetas Spheres © 2024 by Dr. Ryan Van Gelder </w:t>
    </w:r>
  </w:p>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is licensed under MIT &amp; CC BY-NC-SA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