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y4t16wwilxma" w:id="0"/>
      <w:bookmarkEnd w:id="0"/>
      <w:r w:rsidDel="00000000" w:rsidR="00000000" w:rsidRPr="00000000">
        <w:rPr>
          <w:b w:val="1"/>
          <w:color w:val="000000"/>
          <w:sz w:val="26"/>
          <w:szCs w:val="26"/>
          <w:rtl w:val="0"/>
        </w:rPr>
        <w:t xml:space="preserve">Integrating Blaise Pascal's Contributions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Blaise Pascal’s work on probability theory, combinatorics, and mathematical analysis provides a powerful foundation for enhancing Multiplicity Theory. His insights into probabilistic reasoning, recursive patterns, and combinatorial structures align with Multiplicity’s principles of recursive feedback, stochastic dynamics, and tensor interactions. Integrating Pascal's contributions adds depth to modeling uncertainties, emergent patterns, and state interactions in complex systems.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ynttpv1nxnvi" w:id="1"/>
      <w:bookmarkEnd w:id="1"/>
      <w:r w:rsidDel="00000000" w:rsidR="00000000" w:rsidRPr="00000000">
        <w:rPr>
          <w:b w:val="1"/>
          <w:color w:val="000000"/>
          <w:sz w:val="26"/>
          <w:szCs w:val="26"/>
          <w:rtl w:val="0"/>
        </w:rPr>
        <w:t xml:space="preserve">1. Pascal’s Key Contributions and Their Relevance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bi8hdds0c6ty" w:id="2"/>
      <w:bookmarkEnd w:id="2"/>
      <w:r w:rsidDel="00000000" w:rsidR="00000000" w:rsidRPr="00000000">
        <w:rPr>
          <w:b w:val="1"/>
          <w:color w:val="000000"/>
          <w:sz w:val="22"/>
          <w:szCs w:val="22"/>
          <w:rtl w:val="0"/>
        </w:rPr>
        <w:t xml:space="preserve">1.1 Probability Theory</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Pascal co-developed the mathematical theory of probability, providing tools to quantify and model uncertainty.</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Theory’s stochastic components can incorporate Pascalian probability for robust feedback loops and decision-making models.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vpsm9iuncyp" w:id="3"/>
      <w:bookmarkEnd w:id="3"/>
      <w:r w:rsidDel="00000000" w:rsidR="00000000" w:rsidRPr="00000000">
        <w:rPr>
          <w:b w:val="1"/>
          <w:color w:val="000000"/>
          <w:sz w:val="22"/>
          <w:szCs w:val="22"/>
          <w:rtl w:val="0"/>
        </w:rPr>
        <w:t xml:space="preserve">1.2 Pascal’s Triangle and Combinatorics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Pascal’s triangle, a recursive combinatorial structure, elucidates the relationships between binomial coefficients and their applications.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 recursive nature of Pascal’s triangle complements Multiplicity’s tensor-based feedback mechanisms and modular arithmetic.</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u2twiedmzbte" w:id="4"/>
      <w:bookmarkEnd w:id="4"/>
      <w:r w:rsidDel="00000000" w:rsidR="00000000" w:rsidRPr="00000000">
        <w:rPr>
          <w:b w:val="1"/>
          <w:color w:val="000000"/>
          <w:sz w:val="22"/>
          <w:szCs w:val="22"/>
          <w:rtl w:val="0"/>
        </w:rPr>
        <w:t xml:space="preserve">1.3 Pascal’s Principle of Recursive Patterns</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His recursive methodologies are foundational for analyzing iterative processes and emergent behaviors.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These principles align with Multiplicity’s recursive updates for state evolution and eigenvalue dynamics.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pz63vmtm7730" w:id="5"/>
      <w:bookmarkEnd w:id="5"/>
      <w:r w:rsidDel="00000000" w:rsidR="00000000" w:rsidRPr="00000000">
        <w:rPr>
          <w:b w:val="1"/>
          <w:color w:val="000000"/>
          <w:sz w:val="22"/>
          <w:szCs w:val="22"/>
          <w:rtl w:val="0"/>
        </w:rPr>
        <w:t xml:space="preserve">1.4 Wager and Decision Theory</w:t>
      </w:r>
    </w:p>
    <w:p w:rsidR="00000000" w:rsidDel="00000000" w:rsidP="00000000" w:rsidRDefault="00000000" w:rsidRPr="00000000" w14:paraId="0000000F">
      <w:pPr>
        <w:numPr>
          <w:ilvl w:val="0"/>
          <w:numId w:val="9"/>
        </w:numPr>
        <w:spacing w:after="0" w:afterAutospacing="0" w:before="240" w:lineRule="auto"/>
        <w:ind w:left="720" w:hanging="360"/>
      </w:pPr>
      <w:r w:rsidDel="00000000" w:rsidR="00000000" w:rsidRPr="00000000">
        <w:rPr>
          <w:b w:val="1"/>
          <w:rtl w:val="0"/>
        </w:rPr>
        <w:t xml:space="preserve">Contribution</w:t>
      </w:r>
      <w:r w:rsidDel="00000000" w:rsidR="00000000" w:rsidRPr="00000000">
        <w:rPr>
          <w:rtl w:val="0"/>
        </w:rPr>
        <w:t xml:space="preserve">: Pascal’s wager exemplifies decision-making under uncertainty, providing an early framework for expected utility.</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rtl w:val="0"/>
        </w:rPr>
        <w:t xml:space="preserve">Relevance</w:t>
      </w:r>
      <w:r w:rsidDel="00000000" w:rsidR="00000000" w:rsidRPr="00000000">
        <w:rPr>
          <w:rtl w:val="0"/>
        </w:rPr>
        <w:t xml:space="preserve">: Multiplicity Theory can incorporate this reasoning into models of probabilistic state transitions and adaptive decision processes.</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j9eg5lzl5i5" w:id="6"/>
      <w:bookmarkEnd w:id="6"/>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gd8jwjx34n4u" w:id="7"/>
      <w:bookmarkEnd w:id="7"/>
      <w:r w:rsidDel="00000000" w:rsidR="00000000" w:rsidRPr="00000000">
        <w:rPr>
          <w:b w:val="1"/>
          <w:color w:val="000000"/>
          <w:sz w:val="22"/>
          <w:szCs w:val="22"/>
          <w:rtl w:val="0"/>
        </w:rPr>
        <w:t xml:space="preserve">2.1 Stochastic Feedback Using Pascalian Probability</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9psivfm1gdg2" w:id="8"/>
      <w:bookmarkEnd w:id="8"/>
      <w:r w:rsidDel="00000000" w:rsidR="00000000" w:rsidRPr="00000000">
        <w:rPr>
          <w:b w:val="1"/>
          <w:color w:val="000000"/>
          <w:sz w:val="20"/>
          <w:szCs w:val="20"/>
          <w:rtl w:val="0"/>
        </w:rPr>
        <w:t xml:space="preserve">Recursive Stochastic Feedback:</w:t>
      </w:r>
    </w:p>
    <w:p w:rsidR="00000000" w:rsidDel="00000000" w:rsidP="00000000" w:rsidRDefault="00000000" w:rsidRPr="00000000" w14:paraId="00000015">
      <w:pPr>
        <w:spacing w:after="240" w:before="240" w:lineRule="auto"/>
        <w:rPr/>
      </w:pPr>
      <w:r w:rsidDel="00000000" w:rsidR="00000000" w:rsidRPr="00000000">
        <w:rPr>
          <w:rtl w:val="0"/>
        </w:rPr>
        <w:t xml:space="preserve">Incorporate Pascalian probability to model feedback in dynamic systems: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f(t,ψ(t))=∑i=1NPi(t)⋅Ti(t)f(t, \psi(t)) = \sum_{i=1}^N P_i(t) \cdot T_i(t)f(t,ψ(t))=i=1∑N​Pi​(t)⋅Ti​(t)</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rtl w:val="0"/>
        </w:rPr>
        <w:t xml:space="preserve">Pi(t)P_i(t)Pi​(t): Pascalian probability distribution at time ttt.</w:t>
      </w:r>
    </w:p>
    <w:p w:rsidR="00000000" w:rsidDel="00000000" w:rsidP="00000000" w:rsidRDefault="00000000" w:rsidRPr="00000000" w14:paraId="00000018">
      <w:pPr>
        <w:numPr>
          <w:ilvl w:val="0"/>
          <w:numId w:val="13"/>
        </w:numPr>
        <w:spacing w:after="240" w:before="0" w:beforeAutospacing="0" w:lineRule="auto"/>
        <w:ind w:left="720" w:hanging="360"/>
      </w:pPr>
      <w:r w:rsidDel="00000000" w:rsidR="00000000" w:rsidRPr="00000000">
        <w:rPr>
          <w:rtl w:val="0"/>
        </w:rPr>
        <w:t xml:space="preserve">Ti(t)T_i(t)Ti​(t): Tensor component representing the iii-th interaction.</w:t>
      </w:r>
    </w:p>
    <w:p w:rsidR="00000000" w:rsidDel="00000000" w:rsidP="00000000" w:rsidRDefault="00000000" w:rsidRPr="00000000" w14:paraId="00000019">
      <w:pPr>
        <w:pStyle w:val="Heading5"/>
        <w:keepNext w:val="0"/>
        <w:keepLines w:val="0"/>
        <w:spacing w:after="40" w:before="220" w:lineRule="auto"/>
        <w:rPr>
          <w:b w:val="1"/>
          <w:color w:val="000000"/>
          <w:sz w:val="20"/>
          <w:szCs w:val="20"/>
        </w:rPr>
      </w:pPr>
      <w:bookmarkStart w:colFirst="0" w:colLast="0" w:name="_a3pyptl4574h" w:id="9"/>
      <w:bookmarkEnd w:id="9"/>
      <w:r w:rsidDel="00000000" w:rsidR="00000000" w:rsidRPr="00000000">
        <w:rPr>
          <w:b w:val="1"/>
          <w:color w:val="000000"/>
          <w:sz w:val="20"/>
          <w:szCs w:val="20"/>
          <w:rtl w:val="0"/>
        </w:rPr>
        <w:t xml:space="preserve">Pascal’s Expected Value for Feedback:</w:t>
      </w:r>
    </w:p>
    <w:p w:rsidR="00000000" w:rsidDel="00000000" w:rsidP="00000000" w:rsidRDefault="00000000" w:rsidRPr="00000000" w14:paraId="0000001A">
      <w:pPr>
        <w:spacing w:after="240" w:before="240" w:lineRule="auto"/>
        <w:rPr/>
      </w:pPr>
      <w:r w:rsidDel="00000000" w:rsidR="00000000" w:rsidRPr="00000000">
        <w:rPr>
          <w:rtl w:val="0"/>
        </w:rPr>
        <w:t xml:space="preserve">Use expected utility principles: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E[f(t)]=∑i=1NPi(t)⋅Ui(t)E[f(t)] = \sum_{i=1}^N P_i(t) \cdot U_i(t)E[f(t)]=i=1∑N​Pi​(t)⋅Ui​(t)</w:t>
      </w:r>
    </w:p>
    <w:p w:rsidR="00000000" w:rsidDel="00000000" w:rsidP="00000000" w:rsidRDefault="00000000" w:rsidRPr="00000000" w14:paraId="0000001C">
      <w:pPr>
        <w:numPr>
          <w:ilvl w:val="0"/>
          <w:numId w:val="12"/>
        </w:numPr>
        <w:spacing w:after="240" w:before="240" w:lineRule="auto"/>
        <w:ind w:left="720" w:hanging="360"/>
      </w:pPr>
      <w:r w:rsidDel="00000000" w:rsidR="00000000" w:rsidRPr="00000000">
        <w:rPr>
          <w:rtl w:val="0"/>
        </w:rPr>
        <w:t xml:space="preserve">Ui(t)U_i(t)Ui​(t): Utility associated with state iii.</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3ufj7hin2f0j" w:id="10"/>
      <w:bookmarkEnd w:id="10"/>
      <w:r w:rsidDel="00000000" w:rsidR="00000000" w:rsidRPr="00000000">
        <w:rPr>
          <w:b w:val="1"/>
          <w:color w:val="000000"/>
          <w:sz w:val="22"/>
          <w:szCs w:val="22"/>
          <w:rtl w:val="0"/>
        </w:rPr>
        <w:t xml:space="preserve">2.2 Recursive Tensor Dynamics</w:t>
      </w:r>
    </w:p>
    <w:p w:rsidR="00000000" w:rsidDel="00000000" w:rsidP="00000000" w:rsidRDefault="00000000" w:rsidRPr="00000000" w14:paraId="0000001F">
      <w:pPr>
        <w:pStyle w:val="Heading5"/>
        <w:keepNext w:val="0"/>
        <w:keepLines w:val="0"/>
        <w:spacing w:after="40" w:before="220" w:lineRule="auto"/>
        <w:rPr>
          <w:b w:val="1"/>
          <w:color w:val="000000"/>
          <w:sz w:val="20"/>
          <w:szCs w:val="20"/>
        </w:rPr>
      </w:pPr>
      <w:bookmarkStart w:colFirst="0" w:colLast="0" w:name="_nrud0g8dozun" w:id="11"/>
      <w:bookmarkEnd w:id="11"/>
      <w:r w:rsidDel="00000000" w:rsidR="00000000" w:rsidRPr="00000000">
        <w:rPr>
          <w:b w:val="1"/>
          <w:color w:val="000000"/>
          <w:sz w:val="20"/>
          <w:szCs w:val="20"/>
          <w:rtl w:val="0"/>
        </w:rPr>
        <w:t xml:space="preserve">Tensor Interactions via Pascal’s Triangle:</w:t>
      </w:r>
    </w:p>
    <w:p w:rsidR="00000000" w:rsidDel="00000000" w:rsidP="00000000" w:rsidRDefault="00000000" w:rsidRPr="00000000" w14:paraId="00000020">
      <w:pPr>
        <w:spacing w:after="240" w:before="240" w:lineRule="auto"/>
        <w:rPr/>
      </w:pPr>
      <w:r w:rsidDel="00000000" w:rsidR="00000000" w:rsidRPr="00000000">
        <w:rPr>
          <w:rtl w:val="0"/>
        </w:rPr>
        <w:t xml:space="preserve">Extend tensors to incorporate recursive combinatorial structures: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Tijk(t)=∑n=0NCnk⋅ϕ(pn)⋅ψ(t)T_{ijk}(t) = \sum_{n=0}^N C_n^k \cdot \phi(p_n) \cdot \psi(t)Tijk​(t)=n=0∑N​Cnk​⋅ϕ(pn​)⋅ψ(t)</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CnkC_n^kCnk​: Binomial coefficients from Pascal’s triangle.</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tl w:val="0"/>
        </w:rPr>
        <w:t xml:space="preserve">ϕ(pn)\phi(p_n)ϕ(pn​): Prime-based encoding of recursive states.</w:t>
      </w:r>
    </w:p>
    <w:p w:rsidR="00000000" w:rsidDel="00000000" w:rsidP="00000000" w:rsidRDefault="00000000" w:rsidRPr="00000000" w14:paraId="00000024">
      <w:pPr>
        <w:pStyle w:val="Heading5"/>
        <w:keepNext w:val="0"/>
        <w:keepLines w:val="0"/>
        <w:spacing w:after="40" w:before="220" w:lineRule="auto"/>
        <w:rPr>
          <w:b w:val="1"/>
          <w:color w:val="000000"/>
          <w:sz w:val="20"/>
          <w:szCs w:val="20"/>
        </w:rPr>
      </w:pPr>
      <w:bookmarkStart w:colFirst="0" w:colLast="0" w:name="_5wfh7nyyw293" w:id="12"/>
      <w:bookmarkEnd w:id="12"/>
      <w:r w:rsidDel="00000000" w:rsidR="00000000" w:rsidRPr="00000000">
        <w:rPr>
          <w:b w:val="1"/>
          <w:color w:val="000000"/>
          <w:sz w:val="20"/>
          <w:szCs w:val="20"/>
          <w:rtl w:val="0"/>
        </w:rPr>
        <w:t xml:space="preserve">Feedback with Pascalian Structures:</w:t>
      </w:r>
    </w:p>
    <w:p w:rsidR="00000000" w:rsidDel="00000000" w:rsidP="00000000" w:rsidRDefault="00000000" w:rsidRPr="00000000" w14:paraId="00000025">
      <w:pPr>
        <w:spacing w:after="240" w:before="240" w:lineRule="auto"/>
        <w:rPr/>
      </w:pPr>
      <w:r w:rsidDel="00000000" w:rsidR="00000000" w:rsidRPr="00000000">
        <w:rPr>
          <w:rtl w:val="0"/>
        </w:rPr>
        <w:t xml:space="preserve">Recursive updates for tensors based on Pascal’s principles:</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T(t+1)=T(t)+∇∑k=0nCnk⋅Tk(t)T(t+1) = T(t) + \nabla \sum_{k=0}^n C_n^k \cdot T_k(t)T(t+1)=T(t)+∇k=0∑n​Cnk​⋅Tk​(t)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dncvkydsvc71" w:id="13"/>
      <w:bookmarkEnd w:id="13"/>
      <w:r w:rsidDel="00000000" w:rsidR="00000000" w:rsidRPr="00000000">
        <w:rPr>
          <w:b w:val="1"/>
          <w:color w:val="000000"/>
          <w:sz w:val="22"/>
          <w:szCs w:val="22"/>
          <w:rtl w:val="0"/>
        </w:rPr>
        <w:t xml:space="preserve">2.3 Stochastic Noise and Randomness</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tgj0jn1304ds" w:id="14"/>
      <w:bookmarkEnd w:id="14"/>
      <w:r w:rsidDel="00000000" w:rsidR="00000000" w:rsidRPr="00000000">
        <w:rPr>
          <w:b w:val="1"/>
          <w:color w:val="000000"/>
          <w:sz w:val="20"/>
          <w:szCs w:val="20"/>
          <w:rtl w:val="0"/>
        </w:rPr>
        <w:t xml:space="preserve">Pascal’s Triangle for Noise Modeling:</w:t>
      </w:r>
    </w:p>
    <w:p w:rsidR="00000000" w:rsidDel="00000000" w:rsidP="00000000" w:rsidRDefault="00000000" w:rsidRPr="00000000" w14:paraId="00000029">
      <w:pPr>
        <w:spacing w:after="240" w:before="240" w:lineRule="auto"/>
        <w:rPr/>
      </w:pPr>
      <w:r w:rsidDel="00000000" w:rsidR="00000000" w:rsidRPr="00000000">
        <w:rPr>
          <w:rtl w:val="0"/>
        </w:rPr>
        <w:t xml:space="preserve">Use Pascal’s triangle to simulate noise distributions: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σ(ω)=∑n=0NCnk⋅ϵn⋅cos⁡(ωnt+ϕn)\sigma(\omega) = \sum_{n=0}^N C_n^k \cdot \epsilon_n \cdot \cos(\omega_n t + \phi_n)σ(ω)=n=0∑N​Cnk​⋅ϵn​⋅cos(ωn​t+ϕn​)</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ϵn\epsilon_nϵn​: Amplitude of noise for level nnn.</w:t>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rtl w:val="0"/>
        </w:rPr>
        <w:t xml:space="preserve">ωn\omega_nωn​: Frequency component.</w:t>
      </w:r>
    </w:p>
    <w:p w:rsidR="00000000" w:rsidDel="00000000" w:rsidP="00000000" w:rsidRDefault="00000000" w:rsidRPr="00000000" w14:paraId="0000002D">
      <w:pPr>
        <w:pStyle w:val="Heading5"/>
        <w:keepNext w:val="0"/>
        <w:keepLines w:val="0"/>
        <w:spacing w:after="40" w:before="220" w:lineRule="auto"/>
        <w:rPr>
          <w:b w:val="1"/>
          <w:color w:val="000000"/>
          <w:sz w:val="20"/>
          <w:szCs w:val="20"/>
        </w:rPr>
      </w:pPr>
      <w:bookmarkStart w:colFirst="0" w:colLast="0" w:name="_g20mbimuno6v" w:id="15"/>
      <w:bookmarkEnd w:id="15"/>
      <w:r w:rsidDel="00000000" w:rsidR="00000000" w:rsidRPr="00000000">
        <w:rPr>
          <w:b w:val="1"/>
          <w:color w:val="000000"/>
          <w:sz w:val="20"/>
          <w:szCs w:val="20"/>
          <w:rtl w:val="0"/>
        </w:rPr>
        <w:t xml:space="preserve">Binomial Probabilities:</w:t>
      </w:r>
    </w:p>
    <w:p w:rsidR="00000000" w:rsidDel="00000000" w:rsidP="00000000" w:rsidRDefault="00000000" w:rsidRPr="00000000" w14:paraId="0000002E">
      <w:pPr>
        <w:spacing w:after="240" w:before="240" w:lineRule="auto"/>
        <w:rPr/>
      </w:pPr>
      <w:r w:rsidDel="00000000" w:rsidR="00000000" w:rsidRPr="00000000">
        <w:rPr>
          <w:rtl w:val="0"/>
        </w:rPr>
        <w:t xml:space="preserve">Integrate binomial probabilities for noise corrections: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P(X=k)=Cnkpk(1−p)n−kP(X = k) = C_n^k p^k (1-p)^{n-k}P(X=k)=Cnk​pk(1−p)n−k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3bseja89xzj0" w:id="16"/>
      <w:bookmarkEnd w:id="16"/>
      <w:r w:rsidDel="00000000" w:rsidR="00000000" w:rsidRPr="00000000">
        <w:rPr>
          <w:b w:val="1"/>
          <w:color w:val="000000"/>
          <w:sz w:val="22"/>
          <w:szCs w:val="22"/>
          <w:rtl w:val="0"/>
        </w:rPr>
        <w:t xml:space="preserve">2.4 Adaptive Decision-Making</w:t>
      </w:r>
    </w:p>
    <w:p w:rsidR="00000000" w:rsidDel="00000000" w:rsidP="00000000" w:rsidRDefault="00000000" w:rsidRPr="00000000" w14:paraId="00000031">
      <w:pPr>
        <w:pStyle w:val="Heading5"/>
        <w:keepNext w:val="0"/>
        <w:keepLines w:val="0"/>
        <w:spacing w:after="40" w:before="220" w:lineRule="auto"/>
        <w:rPr>
          <w:b w:val="1"/>
          <w:color w:val="000000"/>
          <w:sz w:val="20"/>
          <w:szCs w:val="20"/>
        </w:rPr>
      </w:pPr>
      <w:bookmarkStart w:colFirst="0" w:colLast="0" w:name="_ogtvbet8ahvx" w:id="17"/>
      <w:bookmarkEnd w:id="17"/>
      <w:r w:rsidDel="00000000" w:rsidR="00000000" w:rsidRPr="00000000">
        <w:rPr>
          <w:b w:val="1"/>
          <w:color w:val="000000"/>
          <w:sz w:val="20"/>
          <w:szCs w:val="20"/>
          <w:rtl w:val="0"/>
        </w:rPr>
        <w:t xml:space="preserve">Pascalian Wager Framework:</w:t>
      </w:r>
    </w:p>
    <w:p w:rsidR="00000000" w:rsidDel="00000000" w:rsidP="00000000" w:rsidRDefault="00000000" w:rsidRPr="00000000" w14:paraId="00000032">
      <w:pPr>
        <w:spacing w:after="240" w:before="240" w:lineRule="auto"/>
        <w:rPr/>
      </w:pPr>
      <w:r w:rsidDel="00000000" w:rsidR="00000000" w:rsidRPr="00000000">
        <w:rPr>
          <w:rtl w:val="0"/>
        </w:rPr>
        <w:t xml:space="preserve">Model decision-making under uncertainty using expected utility:</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Decision(t)=arg⁡max⁡i(Pi(t)⋅Ui(t))\text{Decision}(t) = \arg\max_i \left( P_i(t) \cdot U_i(t) \right)Decision(t)=argimax​(Pi​(t)⋅Ui​(t))</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Pi(t)P_i(t)Pi​(t): Probability of iii-th outcome.</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Ui(t)U_i(t)Ui​(t): Utility of iii-th outcome.</w:t>
      </w:r>
    </w:p>
    <w:p w:rsidR="00000000" w:rsidDel="00000000" w:rsidP="00000000" w:rsidRDefault="00000000" w:rsidRPr="00000000" w14:paraId="00000036">
      <w:pPr>
        <w:pStyle w:val="Heading5"/>
        <w:keepNext w:val="0"/>
        <w:keepLines w:val="0"/>
        <w:spacing w:after="40" w:before="220" w:lineRule="auto"/>
        <w:rPr>
          <w:b w:val="1"/>
          <w:color w:val="000000"/>
          <w:sz w:val="20"/>
          <w:szCs w:val="20"/>
        </w:rPr>
      </w:pPr>
      <w:bookmarkStart w:colFirst="0" w:colLast="0" w:name="_7x5o5j4astpc" w:id="18"/>
      <w:bookmarkEnd w:id="18"/>
      <w:r w:rsidDel="00000000" w:rsidR="00000000" w:rsidRPr="00000000">
        <w:rPr>
          <w:b w:val="1"/>
          <w:color w:val="000000"/>
          <w:sz w:val="20"/>
          <w:szCs w:val="20"/>
          <w:rtl w:val="0"/>
        </w:rPr>
        <w:t xml:space="preserve">Dynamic State Transitions:</w:t>
      </w:r>
    </w:p>
    <w:p w:rsidR="00000000" w:rsidDel="00000000" w:rsidP="00000000" w:rsidRDefault="00000000" w:rsidRPr="00000000" w14:paraId="00000037">
      <w:pPr>
        <w:spacing w:after="240" w:before="240" w:lineRule="auto"/>
        <w:rPr/>
      </w:pPr>
      <w:r w:rsidDel="00000000" w:rsidR="00000000" w:rsidRPr="00000000">
        <w:rPr>
          <w:rtl w:val="0"/>
        </w:rPr>
        <w:t xml:space="preserve">Incorporate Pascal’s wager into state transitions: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ψ(t+1)=ψ(t)+α⋅∇U(t)\psi(t+1) = \psi(t) + \alpha \cdot \nabla U(t)ψ(t+1)=ψ(t)+α⋅∇U(t)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oevr32fd7ssa" w:id="19"/>
      <w:bookmarkEnd w:id="19"/>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1xrwd6v288pm" w:id="20"/>
      <w:bookmarkEnd w:id="20"/>
      <w:r w:rsidDel="00000000" w:rsidR="00000000" w:rsidRPr="00000000">
        <w:rPr>
          <w:b w:val="1"/>
          <w:color w:val="000000"/>
          <w:sz w:val="22"/>
          <w:szCs w:val="22"/>
          <w:rtl w:val="0"/>
        </w:rPr>
        <w:t xml:space="preserve">Enhanced Multiplicity Equation:</w:t>
      </w:r>
    </w:p>
    <w:p w:rsidR="00000000" w:rsidDel="00000000" w:rsidP="00000000" w:rsidRDefault="00000000" w:rsidRPr="00000000" w14:paraId="0000003B">
      <w:pPr>
        <w:spacing w:after="240" w:before="240" w:lineRule="auto"/>
        <w:rPr/>
      </w:pPr>
      <w:r w:rsidDel="00000000" w:rsidR="00000000" w:rsidRPr="00000000">
        <w:rPr>
          <w:rtl w:val="0"/>
        </w:rPr>
        <w:t xml:space="preserve">Pascal’s contributions refine the Multiplicity equation:</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H(t,G)∋ψ(t)→M(t,ψ(t))T(t,G)+f(t,ψ(t))=λ(t)ψ(t)H(t, G) \ni \psi(t) \rightarrow M(t, \psi(t)) T(t, G) + f(t, \psi(t)) = \lambda(t) \psi(t)H(t,G)∋ψ(t)→M(t,ψ(t))T(t,G)+f(t,ψ(t))=λ(t)ψ(t)</w:t>
      </w:r>
    </w:p>
    <w:p w:rsidR="00000000" w:rsidDel="00000000" w:rsidP="00000000" w:rsidRDefault="00000000" w:rsidRPr="00000000" w14:paraId="0000003D">
      <w:pPr>
        <w:spacing w:after="240" w:before="240" w:lineRule="auto"/>
        <w:rPr/>
      </w:pPr>
      <w:r w:rsidDel="00000000" w:rsidR="00000000" w:rsidRPr="00000000">
        <w:rPr>
          <w:rtl w:val="0"/>
        </w:rPr>
        <w:t xml:space="preserve">Where:</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T(t,G)T(t, G)T(t,G): Tensors incorporate Pascalian combinatorial structures.</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f(t,ψ(t))f(t, \psi(t))f(t,ψ(t)): Feedback includes probability-weighted interactions.</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λ(t)\lambda(t)λ(t): Eigenvalues reflect stochastic stability.</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uok2irbbuabc" w:id="21"/>
      <w:bookmarkEnd w:id="21"/>
      <w:r w:rsidDel="00000000" w:rsidR="00000000" w:rsidRPr="00000000">
        <w:rPr>
          <w:b w:val="1"/>
          <w:color w:val="000000"/>
          <w:sz w:val="22"/>
          <w:szCs w:val="22"/>
          <w:rtl w:val="0"/>
        </w:rPr>
        <w:t xml:space="preserve">Full Unified Framework:</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E(t)=((M(t,ψ(t))⋅S)⊗T(t,G)+f(t,ψ(t)))+λ(t)ψ(t)+σ(ω)E(t) = \Big((M(t, \psi(t)) \cdot S) \otimes T(t, G) + f(t, \psi(t))\Big) + \lambda(t) \psi(t) + \sigma(\omega)E(t)=((M(t,ψ(t))⋅S)⊗T(t,G)+f(t,ψ(t)))+λ(t)ψ(t)+σ(ω)</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rtl w:val="0"/>
        </w:rPr>
        <w:t xml:space="preserve">f(t,ψ(t))f(t, \psi(t))f(t,ψ(t)): Feedback incorporates Pascalian probabilities and utilities.</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σ(ω)\sigma(\omega)σ(ω): Noise modeled using Pascal’s triangle and binomial distributions.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1on8ca5fvo24" w:id="22"/>
      <w:bookmarkEnd w:id="22"/>
      <w:r w:rsidDel="00000000" w:rsidR="00000000" w:rsidRPr="00000000">
        <w:rPr>
          <w:b w:val="1"/>
          <w:color w:val="000000"/>
          <w:sz w:val="26"/>
          <w:szCs w:val="26"/>
          <w:rtl w:val="0"/>
        </w:rPr>
        <w:t xml:space="preserve">4. Applications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fsbeocrgpgz1" w:id="23"/>
      <w:bookmarkEnd w:id="23"/>
      <w:r w:rsidDel="00000000" w:rsidR="00000000" w:rsidRPr="00000000">
        <w:rPr>
          <w:b w:val="1"/>
          <w:color w:val="000000"/>
          <w:sz w:val="22"/>
          <w:szCs w:val="22"/>
          <w:rtl w:val="0"/>
        </w:rPr>
        <w:t xml:space="preserve">4.1 Machine Learning</w:t>
      </w:r>
    </w:p>
    <w:p w:rsidR="00000000" w:rsidDel="00000000" w:rsidP="00000000" w:rsidRDefault="00000000" w:rsidRPr="00000000" w14:paraId="00000049">
      <w:pPr>
        <w:numPr>
          <w:ilvl w:val="0"/>
          <w:numId w:val="1"/>
        </w:numPr>
        <w:spacing w:after="240" w:before="240" w:lineRule="auto"/>
        <w:ind w:left="720" w:hanging="360"/>
      </w:pPr>
      <w:r w:rsidDel="00000000" w:rsidR="00000000" w:rsidRPr="00000000">
        <w:rPr>
          <w:rtl w:val="0"/>
        </w:rPr>
        <w:t xml:space="preserve">Use Pascalian probabilities for probabilistic decision-making in AI models.</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9366613su7dc" w:id="24"/>
      <w:bookmarkEnd w:id="24"/>
      <w:r w:rsidDel="00000000" w:rsidR="00000000" w:rsidRPr="00000000">
        <w:rPr>
          <w:b w:val="1"/>
          <w:color w:val="000000"/>
          <w:sz w:val="22"/>
          <w:szCs w:val="22"/>
          <w:rtl w:val="0"/>
        </w:rPr>
        <w:t xml:space="preserve">4.2 Quantum Computing</w:t>
      </w:r>
    </w:p>
    <w:p w:rsidR="00000000" w:rsidDel="00000000" w:rsidP="00000000" w:rsidRDefault="00000000" w:rsidRPr="00000000" w14:paraId="0000004B">
      <w:pPr>
        <w:numPr>
          <w:ilvl w:val="0"/>
          <w:numId w:val="5"/>
        </w:numPr>
        <w:spacing w:after="240" w:before="240" w:lineRule="auto"/>
        <w:ind w:left="720" w:hanging="360"/>
      </w:pPr>
      <w:r w:rsidDel="00000000" w:rsidR="00000000" w:rsidRPr="00000000">
        <w:rPr>
          <w:rtl w:val="0"/>
        </w:rPr>
        <w:t xml:space="preserve">Apply recursive combinatorial structures to optimize qubit entanglement and tensor networks.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9xk4zuxfjxye" w:id="25"/>
      <w:bookmarkEnd w:id="25"/>
      <w:r w:rsidDel="00000000" w:rsidR="00000000" w:rsidRPr="00000000">
        <w:rPr>
          <w:b w:val="1"/>
          <w:color w:val="000000"/>
          <w:sz w:val="22"/>
          <w:szCs w:val="22"/>
          <w:rtl w:val="0"/>
        </w:rPr>
        <w:t xml:space="preserve">4.3 Cryptography</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rtl w:val="0"/>
        </w:rPr>
        <w:t xml:space="preserve">Use Pascal’s triangle to develop novel probabilistic encryption algorithms.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9yxzlyac9x6e" w:id="26"/>
      <w:bookmarkEnd w:id="26"/>
      <w:r w:rsidDel="00000000" w:rsidR="00000000" w:rsidRPr="00000000">
        <w:rPr>
          <w:b w:val="1"/>
          <w:color w:val="000000"/>
          <w:sz w:val="22"/>
          <w:szCs w:val="22"/>
          <w:rtl w:val="0"/>
        </w:rPr>
        <w:t xml:space="preserve">4.4 Signal Processing</w:t>
      </w:r>
    </w:p>
    <w:p w:rsidR="00000000" w:rsidDel="00000000" w:rsidP="00000000" w:rsidRDefault="00000000" w:rsidRPr="00000000" w14:paraId="0000004F">
      <w:pPr>
        <w:numPr>
          <w:ilvl w:val="0"/>
          <w:numId w:val="15"/>
        </w:numPr>
        <w:spacing w:after="240" w:before="240" w:lineRule="auto"/>
        <w:ind w:left="720" w:hanging="360"/>
      </w:pPr>
      <w:r w:rsidDel="00000000" w:rsidR="00000000" w:rsidRPr="00000000">
        <w:rPr>
          <w:rtl w:val="0"/>
        </w:rPr>
        <w:t xml:space="preserve">Model signal noise and feature extraction using binomial probabilities and recursive structures.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hc5nc5urln3y" w:id="27"/>
      <w:bookmarkEnd w:id="27"/>
      <w:r w:rsidDel="00000000" w:rsidR="00000000" w:rsidRPr="00000000">
        <w:rPr>
          <w:b w:val="1"/>
          <w:color w:val="000000"/>
          <w:sz w:val="26"/>
          <w:szCs w:val="26"/>
          <w:rtl w:val="0"/>
        </w:rPr>
        <w:t xml:space="preserve">Conclusion</w:t>
      </w:r>
    </w:p>
    <w:p w:rsidR="00000000" w:rsidDel="00000000" w:rsidP="00000000" w:rsidRDefault="00000000" w:rsidRPr="00000000" w14:paraId="00000052">
      <w:pPr>
        <w:spacing w:after="240" w:before="240" w:lineRule="auto"/>
        <w:rPr/>
      </w:pPr>
      <w:r w:rsidDel="00000000" w:rsidR="00000000" w:rsidRPr="00000000">
        <w:rPr>
          <w:rtl w:val="0"/>
        </w:rPr>
        <w:t xml:space="preserve">Integrating Blaise Pascal’s contributions into Multiplicity Theory provides robust tools for modeling stochastic systems, recursive feedback, and decision-making under uncertainty. This synthesis enhances the framework’s versatility, particularly in applications like AI, quantum computing, and probabilistic modeling. Let me know if you'd like detailed examples or further elaboration!</w:t>
      </w:r>
    </w:p>
    <w:p w:rsidR="00000000" w:rsidDel="00000000" w:rsidP="00000000" w:rsidRDefault="00000000" w:rsidRPr="00000000" w14:paraId="00000053">
      <w:pPr>
        <w:spacing w:after="240" w:before="240" w:lineRule="auto"/>
        <w:rPr>
          <w:b w:val="1"/>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