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Brahmagupta's contributions with </w:t>
      </w:r>
      <w:r w:rsidDel="00000000" w:rsidR="00000000" w:rsidRPr="00000000">
        <w:rPr>
          <w:b w:val="1"/>
          <w:rtl w:val="0"/>
        </w:rPr>
        <w:t xml:space="preserve">Multiplicity Theory</w:t>
      </w:r>
      <w:r w:rsidDel="00000000" w:rsidR="00000000" w:rsidRPr="00000000">
        <w:rPr>
          <w:rtl w:val="0"/>
        </w:rPr>
        <w:t xml:space="preserve"> involves synthesizing his innovations in mathematics and astronomy with Multiplicity Theory's core principles of interconnectedness, dynamic feedback, and eigenvalue multiplicity. Brahmagupta’s groundbreaking work on zero, negative numbers, quadratic equations, and astronomical models can significantly enhance the capabilities and applications of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559whzup8q0x" w:id="0"/>
      <w:bookmarkEnd w:id="0"/>
      <w:r w:rsidDel="00000000" w:rsidR="00000000" w:rsidRPr="00000000">
        <w:rPr>
          <w:b w:val="1"/>
          <w:color w:val="000000"/>
          <w:sz w:val="26"/>
          <w:szCs w:val="26"/>
          <w:rtl w:val="0"/>
        </w:rPr>
        <w:t xml:space="preserve">1. Mathematical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r0bfjg4hxasu" w:id="1"/>
      <w:bookmarkEnd w:id="1"/>
      <w:r w:rsidDel="00000000" w:rsidR="00000000" w:rsidRPr="00000000">
        <w:rPr>
          <w:b w:val="1"/>
          <w:color w:val="000000"/>
          <w:sz w:val="22"/>
          <w:szCs w:val="22"/>
          <w:rtl w:val="0"/>
        </w:rPr>
        <w:t xml:space="preserve">1.1 Brahmagupta’s Contributions: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Introduction of Zero</w:t>
      </w:r>
      <w:r w:rsidDel="00000000" w:rsidR="00000000" w:rsidRPr="00000000">
        <w:rPr>
          <w:rtl w:val="0"/>
        </w:rPr>
        <w:t xml:space="preserve">: Brahmagupta formalized zero as a number and established arithmetic rules for its operations.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Negative Numbers</w:t>
      </w:r>
      <w:r w:rsidDel="00000000" w:rsidR="00000000" w:rsidRPr="00000000">
        <w:rPr>
          <w:rtl w:val="0"/>
        </w:rPr>
        <w:t xml:space="preserve">: He defined and worked with negative numbers systematically.</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Algebraic Framework</w:t>
      </w:r>
      <w:r w:rsidDel="00000000" w:rsidR="00000000" w:rsidRPr="00000000">
        <w:rPr>
          <w:rtl w:val="0"/>
        </w:rPr>
        <w:t xml:space="preserve">: Brahmagupta solved quadratic equations, often using negative solutions, and developed methods for solving simultaneous equations.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eaqp13noamlt" w:id="2"/>
      <w:bookmarkEnd w:id="2"/>
      <w:r w:rsidDel="00000000" w:rsidR="00000000" w:rsidRPr="00000000">
        <w:rPr>
          <w:b w:val="1"/>
          <w:color w:val="000000"/>
          <w:sz w:val="22"/>
          <w:szCs w:val="22"/>
          <w:rtl w:val="0"/>
        </w:rPr>
        <w:t xml:space="preserve">1.2 Integration with Multiplicity Theory:</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rtl w:val="0"/>
        </w:rPr>
        <w:t xml:space="preserve">Prime-Based Zero Encoding</w:t>
      </w:r>
      <w:r w:rsidDel="00000000" w:rsidR="00000000" w:rsidRPr="00000000">
        <w:rPr>
          <w:rtl w:val="0"/>
        </w:rPr>
        <w:t xml:space="preserve">:</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tl w:val="0"/>
        </w:rPr>
        <w:t xml:space="preserve">Brahmagupta’s zero can be represented in </w:t>
      </w:r>
      <w:r w:rsidDel="00000000" w:rsidR="00000000" w:rsidRPr="00000000">
        <w:rPr>
          <w:b w:val="1"/>
          <w:rtl w:val="0"/>
        </w:rPr>
        <w:t xml:space="preserve">prime-based modular systems</w:t>
      </w:r>
      <w:r w:rsidDel="00000000" w:rsidR="00000000" w:rsidRPr="00000000">
        <w:rPr>
          <w:rtl w:val="0"/>
        </w:rPr>
        <w:t xml:space="preserve"> within Multiplicity Theory. Prime encoding ensures compact representation of zero and its behavior in feedback-driven systems.</w:t>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rtl w:val="0"/>
        </w:rPr>
        <w:t xml:space="preserve">Zero becomes pivotal in </w:t>
      </w:r>
      <w:r w:rsidDel="00000000" w:rsidR="00000000" w:rsidRPr="00000000">
        <w:rPr>
          <w:b w:val="1"/>
          <w:rtl w:val="0"/>
        </w:rPr>
        <w:t xml:space="preserve">tensor-based models</w:t>
      </w:r>
      <w:r w:rsidDel="00000000" w:rsidR="00000000" w:rsidRPr="00000000">
        <w:rPr>
          <w:rtl w:val="0"/>
        </w:rPr>
        <w:t xml:space="preserve"> to mark equilibrium or null states in dynamic systems.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rtl w:val="0"/>
        </w:rPr>
        <w:t xml:space="preserve">Negative Eigenvalues in Dynamic Systems</w:t>
      </w:r>
      <w:r w:rsidDel="00000000" w:rsidR="00000000" w:rsidRPr="00000000">
        <w:rPr>
          <w:rtl w:val="0"/>
        </w:rPr>
        <w:t xml:space="preserve">:</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Brahmagupta’s rules for negative numbers align with eigenvalue multiplicity, where </w:t>
      </w:r>
      <w:r w:rsidDel="00000000" w:rsidR="00000000" w:rsidRPr="00000000">
        <w:rPr>
          <w:b w:val="1"/>
          <w:rtl w:val="0"/>
        </w:rPr>
        <w:t xml:space="preserve">negative eigenvalues</w:t>
      </w:r>
      <w:r w:rsidDel="00000000" w:rsidR="00000000" w:rsidRPr="00000000">
        <w:rPr>
          <w:rFonts w:ascii="Arial Unicode MS" w:cs="Arial Unicode MS" w:eastAsia="Arial Unicode MS" w:hAnsi="Arial Unicode MS"/>
          <w:rtl w:val="0"/>
        </w:rPr>
        <w:t xml:space="preserve"> represent states of contraction or damping in dynamic systems: H∋ψ→M(ψ)T(ψ)+f(ψ)=λψH \ni \psi \rightarrow M(\psi)T(\psi) + f(\psi) = \lambda \psiH∋ψ→M(ψ)T(ψ)+f(ψ)=λψ where λ&lt;0\lambda &lt; 0λ&lt;0 signifies contraction in the system.</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rtl w:val="0"/>
        </w:rPr>
        <w:t xml:space="preserve">Recursive Feedback and Quadratic Equations</w:t>
      </w:r>
      <w:r w:rsidDel="00000000" w:rsidR="00000000" w:rsidRPr="00000000">
        <w:rPr>
          <w:rtl w:val="0"/>
        </w:rPr>
        <w:t xml:space="preserve">:</w:t>
      </w:r>
    </w:p>
    <w:p w:rsidR="00000000" w:rsidDel="00000000" w:rsidP="00000000" w:rsidRDefault="00000000" w:rsidRPr="00000000" w14:paraId="0000000F">
      <w:pPr>
        <w:numPr>
          <w:ilvl w:val="1"/>
          <w:numId w:val="8"/>
        </w:numPr>
        <w:spacing w:after="240" w:before="0" w:beforeAutospacing="0" w:lineRule="auto"/>
        <w:ind w:left="1440" w:hanging="360"/>
      </w:pPr>
      <w:r w:rsidDel="00000000" w:rsidR="00000000" w:rsidRPr="00000000">
        <w:rPr>
          <w:rtl w:val="0"/>
        </w:rPr>
        <w:t xml:space="preserve">Quadratic equations in Brahmagupta’s framework can be extended to </w:t>
      </w:r>
      <w:r w:rsidDel="00000000" w:rsidR="00000000" w:rsidRPr="00000000">
        <w:rPr>
          <w:b w:val="1"/>
          <w:rtl w:val="0"/>
        </w:rPr>
        <w:t xml:space="preserve">feedback loops</w:t>
      </w:r>
      <w:r w:rsidDel="00000000" w:rsidR="00000000" w:rsidRPr="00000000">
        <w:rPr>
          <w:rtl w:val="0"/>
        </w:rPr>
        <w:t xml:space="preserve">: x(t+1)=x(t)2+R(t)x(t+1) = x(t)^2 + R(t)x(t+1)=x(t)2+R(t) This recursive structure mirrors his iterative approaches and enhances the modeling of non-linear systems in Multiplicity Theory.</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z2uditowj674" w:id="3"/>
      <w:bookmarkEnd w:id="3"/>
      <w:r w:rsidDel="00000000" w:rsidR="00000000" w:rsidRPr="00000000">
        <w:rPr>
          <w:b w:val="1"/>
          <w:color w:val="000000"/>
          <w:sz w:val="26"/>
          <w:szCs w:val="26"/>
          <w:rtl w:val="0"/>
        </w:rPr>
        <w:t xml:space="preserve">2. Astronomical Integration</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oifh6134c86l" w:id="4"/>
      <w:bookmarkEnd w:id="4"/>
      <w:r w:rsidDel="00000000" w:rsidR="00000000" w:rsidRPr="00000000">
        <w:rPr>
          <w:b w:val="1"/>
          <w:color w:val="000000"/>
          <w:sz w:val="22"/>
          <w:szCs w:val="22"/>
          <w:rtl w:val="0"/>
        </w:rPr>
        <w:t xml:space="preserve">2.1 Brahmagupta’s Contributions: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rtl w:val="0"/>
        </w:rPr>
        <w:t xml:space="preserve">Planetary Models</w:t>
      </w:r>
      <w:r w:rsidDel="00000000" w:rsidR="00000000" w:rsidRPr="00000000">
        <w:rPr>
          <w:rtl w:val="0"/>
        </w:rPr>
        <w:t xml:space="preserve">: Brahmagupta refined astronomical models using ellipses and circles to describe planetary motion.</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rtl w:val="0"/>
        </w:rPr>
        <w:t xml:space="preserve">Sidereal Year</w:t>
      </w:r>
      <w:r w:rsidDel="00000000" w:rsidR="00000000" w:rsidRPr="00000000">
        <w:rPr>
          <w:rtl w:val="0"/>
        </w:rPr>
        <w:t xml:space="preserve">: He improved the accuracy of the sidereal year in calendar calculations.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940115z0vcqd" w:id="5"/>
      <w:bookmarkEnd w:id="5"/>
      <w:r w:rsidDel="00000000" w:rsidR="00000000" w:rsidRPr="00000000">
        <w:rPr>
          <w:b w:val="1"/>
          <w:color w:val="000000"/>
          <w:sz w:val="22"/>
          <w:szCs w:val="22"/>
          <w:rtl w:val="0"/>
        </w:rPr>
        <w:t xml:space="preserve">2.2 Integration with Multiplicity Theory:</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rtl w:val="0"/>
        </w:rPr>
        <w:t xml:space="preserve">Tensor Networks for Orbital Dynamics</w:t>
      </w:r>
      <w:r w:rsidDel="00000000" w:rsidR="00000000" w:rsidRPr="00000000">
        <w:rPr>
          <w:rtl w:val="0"/>
        </w:rPr>
        <w:t xml:space="preserve">:</w:t>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rtl w:val="0"/>
        </w:rPr>
        <w:t xml:space="preserve">Brahmagupta’s planetary motion equations can be encoded into </w:t>
      </w:r>
      <w:r w:rsidDel="00000000" w:rsidR="00000000" w:rsidRPr="00000000">
        <w:rPr>
          <w:b w:val="1"/>
          <w:rtl w:val="0"/>
        </w:rPr>
        <w:t xml:space="preserve">tensor networks</w:t>
      </w:r>
      <w:r w:rsidDel="00000000" w:rsidR="00000000" w:rsidRPr="00000000">
        <w:rPr>
          <w:rFonts w:ascii="Arial Unicode MS" w:cs="Arial Unicode MS" w:eastAsia="Arial Unicode MS" w:hAnsi="Arial Unicode MS"/>
          <w:rtl w:val="0"/>
        </w:rPr>
        <w:t xml:space="preserve"> for simulating gravitational systems. These models use prime-based eigenvalues to represent celestial bodies and their interactions: T(t)=∑i,jTij⊗ϕ(pij)T(t) = \sum_{i,j} T_{ij} \otimes \phi(p_{ij})T(t)=i,j∑​Tij​⊗ϕ(pij​) where TijT_{ij}Tij​ captures interdependencies, and ϕ(pij)\phi(p_{ij})ϕ(pij​) encodes prime-based planetary states.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rtl w:val="0"/>
        </w:rPr>
        <w:t xml:space="preserve">Time-Dependent Multiplicity for Sidereal Year</w:t>
      </w:r>
      <w:r w:rsidDel="00000000" w:rsidR="00000000" w:rsidRPr="00000000">
        <w:rPr>
          <w:rtl w:val="0"/>
        </w:rPr>
        <w:t xml:space="preserve">:</w:t>
      </w:r>
    </w:p>
    <w:p w:rsidR="00000000" w:rsidDel="00000000" w:rsidP="00000000" w:rsidRDefault="00000000" w:rsidRPr="00000000" w14:paraId="00000019">
      <w:pPr>
        <w:numPr>
          <w:ilvl w:val="1"/>
          <w:numId w:val="9"/>
        </w:numPr>
        <w:spacing w:after="240" w:before="0" w:beforeAutospacing="0" w:lineRule="auto"/>
        <w:ind w:left="1440" w:hanging="360"/>
      </w:pPr>
      <w:r w:rsidDel="00000000" w:rsidR="00000000" w:rsidRPr="00000000">
        <w:rPr>
          <w:rtl w:val="0"/>
        </w:rPr>
        <w:t xml:space="preserve">Brahmagupta’s sidereal year calculations integrate seamlessly into the </w:t>
      </w:r>
      <w:r w:rsidDel="00000000" w:rsidR="00000000" w:rsidRPr="00000000">
        <w:rPr>
          <w:b w:val="1"/>
          <w:rtl w:val="0"/>
        </w:rPr>
        <w:t xml:space="preserve">time-dependent Multiplicity Formula</w:t>
      </w:r>
      <w:r w:rsidDel="00000000" w:rsidR="00000000" w:rsidRPr="00000000">
        <w:rPr>
          <w:rFonts w:ascii="Arial Unicode MS" w:cs="Arial Unicode MS" w:eastAsia="Arial Unicode MS" w:hAnsi="Arial Unicode MS"/>
          <w:rtl w:val="0"/>
        </w:rPr>
        <w:t xml:space="preserve">: H(t)∋ψ(t)→M(t,ψ(t))T(t,ψ(t))+f(t,ψ(t))=λ(t)ψ(t)H(t) \ni \psi(t) \rightarrow M(t, \psi(t))T(t, \psi(t)) + f(t, \psi(t)) = \lambda(t)\psi(t)H(t)∋ψ(t)→M(t,ψ(t))T(t,ψ(t))+f(t,ψ(t))=λ(t)ψ(t) allowing periodic adjustments in astronomical models.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hypwbis1mpos" w:id="6"/>
      <w:bookmarkEnd w:id="6"/>
      <w:r w:rsidDel="00000000" w:rsidR="00000000" w:rsidRPr="00000000">
        <w:rPr>
          <w:b w:val="1"/>
          <w:color w:val="000000"/>
          <w:sz w:val="26"/>
          <w:szCs w:val="26"/>
          <w:rtl w:val="0"/>
        </w:rPr>
        <w:t xml:space="preserve">3. Algorithmic Innovations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3shpmu8bbcc5" w:id="7"/>
      <w:bookmarkEnd w:id="7"/>
      <w:r w:rsidDel="00000000" w:rsidR="00000000" w:rsidRPr="00000000">
        <w:rPr>
          <w:b w:val="1"/>
          <w:color w:val="000000"/>
          <w:sz w:val="22"/>
          <w:szCs w:val="22"/>
          <w:rtl w:val="0"/>
        </w:rPr>
        <w:t xml:space="preserve">3.1 Brahmagupta’s Contributions:</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rtl w:val="0"/>
        </w:rPr>
        <w:t xml:space="preserve">Pulverizer (Algorithm for Linear Diophantine Equations)</w:t>
      </w:r>
      <w:r w:rsidDel="00000000" w:rsidR="00000000" w:rsidRPr="00000000">
        <w:rPr>
          <w:rtl w:val="0"/>
        </w:rPr>
        <w:t xml:space="preserve">:</w:t>
      </w:r>
    </w:p>
    <w:p w:rsidR="00000000" w:rsidDel="00000000" w:rsidP="00000000" w:rsidRDefault="00000000" w:rsidRPr="00000000" w14:paraId="0000001E">
      <w:pPr>
        <w:numPr>
          <w:ilvl w:val="1"/>
          <w:numId w:val="6"/>
        </w:numPr>
        <w:spacing w:after="240" w:before="0" w:beforeAutospacing="0" w:lineRule="auto"/>
        <w:ind w:left="1440" w:hanging="360"/>
      </w:pPr>
      <w:r w:rsidDel="00000000" w:rsidR="00000000" w:rsidRPr="00000000">
        <w:rPr>
          <w:rtl w:val="0"/>
        </w:rPr>
        <w:t xml:space="preserve">Brahmagupta developed methods for solving linear Diophantine equations, which later inspired modular arithmetic techniques.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wycq5alo62ic" w:id="8"/>
      <w:bookmarkEnd w:id="8"/>
      <w:r w:rsidDel="00000000" w:rsidR="00000000" w:rsidRPr="00000000">
        <w:rPr>
          <w:b w:val="1"/>
          <w:color w:val="000000"/>
          <w:sz w:val="22"/>
          <w:szCs w:val="22"/>
          <w:rtl w:val="0"/>
        </w:rPr>
        <w:t xml:space="preserve">3.2 Integration with Multiplicity Theory:</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Prime-Based Modular Arithmetic</w:t>
      </w:r>
      <w:r w:rsidDel="00000000" w:rsidR="00000000" w:rsidRPr="00000000">
        <w:rPr>
          <w:rtl w:val="0"/>
        </w:rPr>
        <w:t xml:space="preserv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Brahmagupta’s Pulverizer can be extended to </w:t>
      </w:r>
      <w:r w:rsidDel="00000000" w:rsidR="00000000" w:rsidRPr="00000000">
        <w:rPr>
          <w:b w:val="1"/>
          <w:rtl w:val="0"/>
        </w:rPr>
        <w:t xml:space="preserve">quantum-resistant cryptographic algorithms</w:t>
      </w:r>
      <w:r w:rsidDel="00000000" w:rsidR="00000000" w:rsidRPr="00000000">
        <w:rPr>
          <w:rFonts w:ascii="Arial Unicode MS" w:cs="Arial Unicode MS" w:eastAsia="Arial Unicode MS" w:hAnsi="Arial Unicode MS"/>
          <w:rtl w:val="0"/>
        </w:rPr>
        <w:t xml:space="preserve">: P(x,t)=∏i=1Np(xi,t)mod  mP(x, t) = \prod_{i=1}^N p(x_i, t) \mod mP(x,t)=i=1∏N​p(xi​,t)modm where mmm evolves dynamically based on recursive feedback loops.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Error Detection and Correction</w:t>
      </w:r>
      <w:r w:rsidDel="00000000" w:rsidR="00000000" w:rsidRPr="00000000">
        <w:rPr>
          <w:rtl w:val="0"/>
        </w:rPr>
        <w:t xml:space="preserve">:</w:t>
      </w:r>
    </w:p>
    <w:p w:rsidR="00000000" w:rsidDel="00000000" w:rsidP="00000000" w:rsidRDefault="00000000" w:rsidRPr="00000000" w14:paraId="00000023">
      <w:pPr>
        <w:numPr>
          <w:ilvl w:val="1"/>
          <w:numId w:val="5"/>
        </w:numPr>
        <w:spacing w:after="240" w:before="0" w:beforeAutospacing="0" w:lineRule="auto"/>
        <w:ind w:left="1440" w:hanging="360"/>
      </w:pPr>
      <w:r w:rsidDel="00000000" w:rsidR="00000000" w:rsidRPr="00000000">
        <w:rPr>
          <w:rtl w:val="0"/>
        </w:rPr>
        <w:t xml:space="preserve">The Pulverizer’s iterative solution-finding aligns with </w:t>
      </w:r>
      <w:r w:rsidDel="00000000" w:rsidR="00000000" w:rsidRPr="00000000">
        <w:rPr>
          <w:b w:val="1"/>
          <w:rtl w:val="0"/>
        </w:rPr>
        <w:t xml:space="preserve">error correction mechanisms</w:t>
      </w:r>
      <w:r w:rsidDel="00000000" w:rsidR="00000000" w:rsidRPr="00000000">
        <w:rPr>
          <w:rtl w:val="0"/>
        </w:rPr>
        <w:t xml:space="preserve"> in Multiplicity Theory, stabilizing quantum systems by solving modular congruences dynamically.</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nxmrwuezjsb5" w:id="9"/>
      <w:bookmarkEnd w:id="9"/>
      <w:r w:rsidDel="00000000" w:rsidR="00000000" w:rsidRPr="00000000">
        <w:rPr>
          <w:b w:val="1"/>
          <w:color w:val="000000"/>
          <w:sz w:val="26"/>
          <w:szCs w:val="26"/>
          <w:rtl w:val="0"/>
        </w:rPr>
        <w:t xml:space="preserve">4. Geometric and Algebraic Extensions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dhalmfpeoyao" w:id="10"/>
      <w:bookmarkEnd w:id="10"/>
      <w:r w:rsidDel="00000000" w:rsidR="00000000" w:rsidRPr="00000000">
        <w:rPr>
          <w:b w:val="1"/>
          <w:color w:val="000000"/>
          <w:sz w:val="22"/>
          <w:szCs w:val="22"/>
          <w:rtl w:val="0"/>
        </w:rPr>
        <w:t xml:space="preserve">4.1 Brahmagupta’s Contributions: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rtl w:val="0"/>
        </w:rPr>
        <w:t xml:space="preserve">Cyclic Quadrilaterals</w:t>
      </w:r>
      <w:r w:rsidDel="00000000" w:rsidR="00000000" w:rsidRPr="00000000">
        <w:rPr>
          <w:rtl w:val="0"/>
        </w:rPr>
        <w:t xml:space="preserve">: Brahmagupta provided formulas for the area of cyclic quadrilaterals.</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rtl w:val="0"/>
        </w:rPr>
        <w:t xml:space="preserve">Indeterminate Equations</w:t>
      </w:r>
      <w:r w:rsidDel="00000000" w:rsidR="00000000" w:rsidRPr="00000000">
        <w:rPr>
          <w:rtl w:val="0"/>
        </w:rPr>
        <w:t xml:space="preserve">: He solved equations like ax2+c=y2ax^2 + c = y^2ax2+c=y2, foundational in number theory.</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p712aqje8dvj" w:id="11"/>
      <w:bookmarkEnd w:id="11"/>
      <w:r w:rsidDel="00000000" w:rsidR="00000000" w:rsidRPr="00000000">
        <w:rPr>
          <w:b w:val="1"/>
          <w:color w:val="000000"/>
          <w:sz w:val="22"/>
          <w:szCs w:val="22"/>
          <w:rtl w:val="0"/>
        </w:rPr>
        <w:t xml:space="preserve">4.2 Integration with Multiplicity Theory:</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b w:val="1"/>
          <w:rtl w:val="0"/>
        </w:rPr>
        <w:t xml:space="preserve">Tensor-Based Geometric Models</w:t>
      </w:r>
      <w:r w:rsidDel="00000000" w:rsidR="00000000" w:rsidRPr="00000000">
        <w:rPr>
          <w:rtl w:val="0"/>
        </w:rPr>
        <w:t xml:space="preserve">:</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Cyclic quadrilateral formulas integrate into </w:t>
      </w:r>
      <w:r w:rsidDel="00000000" w:rsidR="00000000" w:rsidRPr="00000000">
        <w:rPr>
          <w:b w:val="1"/>
          <w:rtl w:val="0"/>
        </w:rPr>
        <w:t xml:space="preserve">multi-dimensional tensor models</w:t>
      </w:r>
      <w:r w:rsidDel="00000000" w:rsidR="00000000" w:rsidRPr="00000000">
        <w:rPr>
          <w:rFonts w:ascii="Arial Unicode MS" w:cs="Arial Unicode MS" w:eastAsia="Arial Unicode MS" w:hAnsi="Arial Unicode MS"/>
          <w:rtl w:val="0"/>
        </w:rPr>
        <w:t xml:space="preserve">, representing geometric constraints in dynamic systems: A=(s−a)(s−b)(s−c)(s−d)A = \sqrt{(s-a)(s-b)(s-c)(s-d)}A=(s−a)(s−b)(s−c)(s−d)​ where sss represents a tensor state encoding cumulative constraints.</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b w:val="1"/>
          <w:rtl w:val="0"/>
        </w:rPr>
        <w:t xml:space="preserve">Quadratic Dynamics in Prime Systems</w:t>
      </w:r>
      <w:r w:rsidDel="00000000" w:rsidR="00000000" w:rsidRPr="00000000">
        <w:rPr>
          <w:rtl w:val="0"/>
        </w:rPr>
        <w:t xml:space="preserve">:</w:t>
      </w:r>
    </w:p>
    <w:p w:rsidR="00000000" w:rsidDel="00000000" w:rsidP="00000000" w:rsidRDefault="00000000" w:rsidRPr="00000000" w14:paraId="0000002D">
      <w:pPr>
        <w:numPr>
          <w:ilvl w:val="1"/>
          <w:numId w:val="11"/>
        </w:numPr>
        <w:spacing w:after="240" w:before="0" w:beforeAutospacing="0" w:lineRule="auto"/>
        <w:ind w:left="1440" w:hanging="360"/>
      </w:pPr>
      <w:r w:rsidDel="00000000" w:rsidR="00000000" w:rsidRPr="00000000">
        <w:rPr>
          <w:rtl w:val="0"/>
        </w:rPr>
        <w:t xml:space="preserve">His work on quadratic indeterminate equations enhances </w:t>
      </w:r>
      <w:r w:rsidDel="00000000" w:rsidR="00000000" w:rsidRPr="00000000">
        <w:rPr>
          <w:b w:val="1"/>
          <w:rtl w:val="0"/>
        </w:rPr>
        <w:t xml:space="preserve">eigenvalue-based stability</w:t>
      </w:r>
      <w:r w:rsidDel="00000000" w:rsidR="00000000" w:rsidRPr="00000000">
        <w:rPr>
          <w:rFonts w:ascii="Arial Unicode MS" w:cs="Arial Unicode MS" w:eastAsia="Arial Unicode MS" w:hAnsi="Arial Unicode MS"/>
          <w:rtl w:val="0"/>
        </w:rPr>
        <w:t xml:space="preserve">: λi=∑jαijcos⁡(ϕi−ϕj)\lambda_i = \sum_j \alpha_{ij} \cos(\phi_i - \phi_j)λi​=j∑​αij​cos(ϕi​−ϕj​) modeling resonances in complex systems.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cktyiamh9x3e" w:id="12"/>
      <w:bookmarkEnd w:id="12"/>
      <w:r w:rsidDel="00000000" w:rsidR="00000000" w:rsidRPr="00000000">
        <w:rPr>
          <w:b w:val="1"/>
          <w:color w:val="000000"/>
          <w:sz w:val="26"/>
          <w:szCs w:val="26"/>
          <w:rtl w:val="0"/>
        </w:rPr>
        <w:t xml:space="preserve">5. Practical and Computational Applications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let8okr0c05x" w:id="13"/>
      <w:bookmarkEnd w:id="13"/>
      <w:r w:rsidDel="00000000" w:rsidR="00000000" w:rsidRPr="00000000">
        <w:rPr>
          <w:b w:val="1"/>
          <w:color w:val="000000"/>
          <w:sz w:val="22"/>
          <w:szCs w:val="22"/>
          <w:rtl w:val="0"/>
        </w:rPr>
        <w:t xml:space="preserve">5.1 Brahmagupta’s Contributions:</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rtl w:val="0"/>
        </w:rPr>
        <w:t xml:space="preserve">Calendar Systems</w:t>
      </w:r>
      <w:r w:rsidDel="00000000" w:rsidR="00000000" w:rsidRPr="00000000">
        <w:rPr>
          <w:rtl w:val="0"/>
        </w:rPr>
        <w:t xml:space="preserve">: Brahmagupta refined lunar and solar calendar calculations.</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rtl w:val="0"/>
        </w:rPr>
        <w:t xml:space="preserve">Practical Arithmetic</w:t>
      </w:r>
      <w:r w:rsidDel="00000000" w:rsidR="00000000" w:rsidRPr="00000000">
        <w:rPr>
          <w:rtl w:val="0"/>
        </w:rPr>
        <w:t xml:space="preserve">: He emphasized real-world applications of his mathematical methods.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5efsxgz8xl6g" w:id="14"/>
      <w:bookmarkEnd w:id="14"/>
      <w:r w:rsidDel="00000000" w:rsidR="00000000" w:rsidRPr="00000000">
        <w:rPr>
          <w:b w:val="1"/>
          <w:color w:val="000000"/>
          <w:sz w:val="22"/>
          <w:szCs w:val="22"/>
          <w:rtl w:val="0"/>
        </w:rPr>
        <w:t xml:space="preserve">5.2 Integration with Multiplicity Theory:</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rtl w:val="0"/>
        </w:rPr>
        <w:t xml:space="preserve">Time-Evolving Calendar Systems</w:t>
      </w:r>
      <w:r w:rsidDel="00000000" w:rsidR="00000000" w:rsidRPr="00000000">
        <w:rPr>
          <w:rtl w:val="0"/>
        </w:rPr>
        <w:t xml:space="preserve">:</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His calendar algorithms enhance </w:t>
      </w:r>
      <w:r w:rsidDel="00000000" w:rsidR="00000000" w:rsidRPr="00000000">
        <w:rPr>
          <w:b w:val="1"/>
          <w:rtl w:val="0"/>
        </w:rPr>
        <w:t xml:space="preserve">feedback-driven models</w:t>
      </w:r>
      <w:r w:rsidDel="00000000" w:rsidR="00000000" w:rsidRPr="00000000">
        <w:rPr>
          <w:rtl w:val="0"/>
        </w:rPr>
        <w:t xml:space="preserve"> in Multiplicity Theory for adapting to periodic variations: M(t+1)=f(M(t),R(t))M(t+1) = f(M(t), R(t))M(t+1)=f(M(t),R(t))</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Real-Time Optimization</w:t>
      </w:r>
      <w:r w:rsidDel="00000000" w:rsidR="00000000" w:rsidRPr="00000000">
        <w:rPr>
          <w:rtl w:val="0"/>
        </w:rPr>
        <w:t xml:space="preserve">:</w:t>
      </w:r>
    </w:p>
    <w:p w:rsidR="00000000" w:rsidDel="00000000" w:rsidP="00000000" w:rsidRDefault="00000000" w:rsidRPr="00000000" w14:paraId="00000037">
      <w:pPr>
        <w:numPr>
          <w:ilvl w:val="1"/>
          <w:numId w:val="7"/>
        </w:numPr>
        <w:spacing w:after="240" w:before="0" w:beforeAutospacing="0" w:lineRule="auto"/>
        <w:ind w:left="1440" w:hanging="360"/>
      </w:pPr>
      <w:r w:rsidDel="00000000" w:rsidR="00000000" w:rsidRPr="00000000">
        <w:rPr>
          <w:rtl w:val="0"/>
        </w:rPr>
        <w:t xml:space="preserve">Practical arithmetic insights refine real-time </w:t>
      </w:r>
      <w:r w:rsidDel="00000000" w:rsidR="00000000" w:rsidRPr="00000000">
        <w:rPr>
          <w:b w:val="1"/>
          <w:rtl w:val="0"/>
        </w:rPr>
        <w:t xml:space="preserve">adaptive signal processing</w:t>
      </w:r>
      <w:r w:rsidDel="00000000" w:rsidR="00000000" w:rsidRPr="00000000">
        <w:rPr>
          <w:rFonts w:ascii="Arial Unicode MS" w:cs="Arial Unicode MS" w:eastAsia="Arial Unicode MS" w:hAnsi="Arial Unicode MS"/>
          <w:rtl w:val="0"/>
        </w:rPr>
        <w:t xml:space="preserve"> in Multiplicity Theory: MSignal(t)=∑i=1Np(Si,t)cos⁡(ωit+ϕi,0)FSignal(t)M_{Signal}(t) = \sum_{i=1}^N p(S_i, t) \cos(\omega_i t + \phi_{i, 0}) F_{Signal}(t)MSignal​(t)=i=1∑N​p(Si​,t)cos(ωi​t+ϕi,0​)FSignal​(t)</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9tyt4yjydwrc" w:id="15"/>
      <w:bookmarkEnd w:id="15"/>
      <w:r w:rsidDel="00000000" w:rsidR="00000000" w:rsidRPr="00000000">
        <w:rPr>
          <w:b w:val="1"/>
          <w:color w:val="000000"/>
          <w:sz w:val="26"/>
          <w:szCs w:val="26"/>
          <w:rtl w:val="0"/>
        </w:rPr>
        <w:t xml:space="preserve">6. Philosophical and Theoretical Alignment</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rtl w:val="0"/>
        </w:rPr>
        <w:t xml:space="preserve">Infinity and Completeness</w:t>
      </w:r>
      <w:r w:rsidDel="00000000" w:rsidR="00000000" w:rsidRPr="00000000">
        <w:rPr>
          <w:rtl w:val="0"/>
        </w:rPr>
        <w:t xml:space="preserve">: Brahmagupta’s approach to negative numbers and zero aligns with </w:t>
      </w:r>
      <w:r w:rsidDel="00000000" w:rsidR="00000000" w:rsidRPr="00000000">
        <w:rPr>
          <w:b w:val="1"/>
          <w:rtl w:val="0"/>
        </w:rPr>
        <w:t xml:space="preserve">Multiplicity Theory’s holistic perspective</w:t>
      </w:r>
      <w:r w:rsidDel="00000000" w:rsidR="00000000" w:rsidRPr="00000000">
        <w:rPr>
          <w:rtl w:val="0"/>
        </w:rPr>
        <w:t xml:space="preserve">, emphasizing completeness in mathematical models.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Holism in Astronomical Systems</w:t>
      </w:r>
      <w:r w:rsidDel="00000000" w:rsidR="00000000" w:rsidRPr="00000000">
        <w:rPr>
          <w:rtl w:val="0"/>
        </w:rPr>
        <w:t xml:space="preserve">: His planetary models resonate with Multiplicity Theory’s </w:t>
      </w:r>
      <w:r w:rsidDel="00000000" w:rsidR="00000000" w:rsidRPr="00000000">
        <w:rPr>
          <w:b w:val="1"/>
          <w:rtl w:val="0"/>
        </w:rPr>
        <w:t xml:space="preserve">interconnected systems approach</w:t>
      </w:r>
      <w:r w:rsidDel="00000000" w:rsidR="00000000" w:rsidRPr="00000000">
        <w:rPr>
          <w:rtl w:val="0"/>
        </w:rPr>
        <w:t xml:space="preserve">, where small changes in one component ripple through the whole.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g1aydkce6gyw"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Integrating Brahmagupta’s contributions with Multiplicity Theory bridges ancient mathematical and astronomical advancements with cutting-edge computational frameworks. His work on zero, negative numbers, quadratic equations, and planetary models provides a robust foundation for enhancing prime-based computation, tensor networks, and dynamic system modeling within Multiplicity Theory.</w:t>
      </w:r>
    </w:p>
    <w:p w:rsidR="00000000" w:rsidDel="00000000" w:rsidP="00000000" w:rsidRDefault="00000000" w:rsidRPr="00000000" w14:paraId="0000003F">
      <w:pPr>
        <w:spacing w:after="240" w:before="240" w:lineRule="auto"/>
        <w:rPr>
          <w:b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