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Ibn al-Haytham’s pioneering work in optics, geometry, and analytical methods provides a strong foundation for integration with Multiplicity Theory. His contributions to light propagation, visual perception, and mathematical modeling enrich Multiplicity’s framework, especially in the domains of wave dynamics, eigenvalue multiplicity, and recursive geometric systems.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rrrzvyc029tv" w:id="0"/>
      <w:bookmarkEnd w:id="0"/>
      <w:r w:rsidDel="00000000" w:rsidR="00000000" w:rsidRPr="00000000">
        <w:rPr>
          <w:b w:val="1"/>
          <w:color w:val="000000"/>
          <w:sz w:val="26"/>
          <w:szCs w:val="26"/>
          <w:rtl w:val="0"/>
        </w:rPr>
        <w:t xml:space="preserve">1. Theoretical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5p68z1rez7lr" w:id="1"/>
      <w:bookmarkEnd w:id="1"/>
      <w:r w:rsidDel="00000000" w:rsidR="00000000" w:rsidRPr="00000000">
        <w:rPr>
          <w:b w:val="1"/>
          <w:color w:val="000000"/>
          <w:sz w:val="22"/>
          <w:szCs w:val="22"/>
          <w:rtl w:val="0"/>
        </w:rPr>
        <w:t xml:space="preserve">Ibn al-Haytham’s Contributions</w:t>
      </w:r>
    </w:p>
    <w:p w:rsidR="00000000" w:rsidDel="00000000" w:rsidP="00000000" w:rsidRDefault="00000000" w:rsidRPr="00000000" w14:paraId="00000005">
      <w:pPr>
        <w:numPr>
          <w:ilvl w:val="0"/>
          <w:numId w:val="11"/>
        </w:numPr>
        <w:spacing w:after="0" w:afterAutospacing="0" w:before="240" w:lineRule="auto"/>
        <w:ind w:left="720" w:hanging="360"/>
      </w:pPr>
      <w:r w:rsidDel="00000000" w:rsidR="00000000" w:rsidRPr="00000000">
        <w:rPr>
          <w:rtl w:val="0"/>
        </w:rPr>
        <w:t xml:space="preserve">Formulated principles of light reflection and refraction.</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rtl w:val="0"/>
        </w:rPr>
        <w:t xml:space="preserve">Developed geometric methods for modeling light propagation.</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rtl w:val="0"/>
        </w:rPr>
        <w:t xml:space="preserve">Introduced analytical techniques for understanding optics and vision.</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m8s0xv61qnfy" w:id="2"/>
      <w:bookmarkEnd w:id="2"/>
      <w:r w:rsidDel="00000000" w:rsidR="00000000" w:rsidRPr="00000000">
        <w:rPr>
          <w:b w:val="1"/>
          <w:color w:val="000000"/>
          <w:sz w:val="22"/>
          <w:szCs w:val="22"/>
          <w:rtl w:val="0"/>
        </w:rPr>
        <w:t xml:space="preserve">Multiplicity Integration</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Light’s behavior as a wave corresponds to eigenvalue multiplicity in quantum systems.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Recursive feedback in light interactions aligns with Multiplicity Theory’s dynamic systems.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Use of geometric optics enriches Multiplicity’s tensor-based spatial modeling.</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1b2tti5sfjn0" w:id="3"/>
      <w:bookmarkEnd w:id="3"/>
      <w:r w:rsidDel="00000000" w:rsidR="00000000" w:rsidRPr="00000000">
        <w:rPr>
          <w:b w:val="1"/>
          <w:color w:val="000000"/>
          <w:sz w:val="26"/>
          <w:szCs w:val="26"/>
          <w:rtl w:val="0"/>
        </w:rPr>
        <w:t xml:space="preserve">2. Mathematical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vqaonp1778zy" w:id="4"/>
      <w:bookmarkEnd w:id="4"/>
      <w:r w:rsidDel="00000000" w:rsidR="00000000" w:rsidRPr="00000000">
        <w:rPr>
          <w:b w:val="1"/>
          <w:color w:val="000000"/>
          <w:sz w:val="22"/>
          <w:szCs w:val="22"/>
          <w:rtl w:val="0"/>
        </w:rPr>
        <w:t xml:space="preserve">Wave-Based Dynamics</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Ibn al-Haytham’s insights into light waves integrate seamlessly into Multiplicity’s dynamic eigenvalue equations: H∋ψ→M(ψ)T(ψ)+f(ψ)=λψH \ni \psi \to M(\psi) T(\psi) + f(\psi) = \lambda \psiH∋ψ→M(ψ)T(ψ)+f(ψ)=λψ where M(ψ)M(\psi)M(ψ) represents multiplicity operators capturing wave superposition.</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qir2z5172vsm" w:id="5"/>
      <w:bookmarkEnd w:id="5"/>
      <w:r w:rsidDel="00000000" w:rsidR="00000000" w:rsidRPr="00000000">
        <w:rPr>
          <w:b w:val="1"/>
          <w:color w:val="000000"/>
          <w:sz w:val="22"/>
          <w:szCs w:val="22"/>
          <w:rtl w:val="0"/>
        </w:rPr>
        <w:t xml:space="preserve">Geometric Tensor Networks</w:t>
      </w:r>
    </w:p>
    <w:p w:rsidR="00000000" w:rsidDel="00000000" w:rsidP="00000000" w:rsidRDefault="00000000" w:rsidRPr="00000000" w14:paraId="00000011">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Reflection and refraction modeled in tensor form: Tijk=∑p∈Pφ(p)⋅cos⁡(θi)sin⁡(ϕj)T_{ijk} = \sum_{p \in P} \varphi(p) \cdot \cos(\theta_i) \sin(\phi_j)Tijk​=p∈P∑​φ(p)⋅cos(θi​)sin(ϕj​)</w:t>
      </w:r>
    </w:p>
    <w:p w:rsidR="00000000" w:rsidDel="00000000" w:rsidP="00000000" w:rsidRDefault="00000000" w:rsidRPr="00000000" w14:paraId="00000012">
      <w:pPr>
        <w:numPr>
          <w:ilvl w:val="1"/>
          <w:numId w:val="13"/>
        </w:numPr>
        <w:spacing w:after="0" w:afterAutospacing="0" w:before="0" w:beforeAutospacing="0" w:lineRule="auto"/>
        <w:ind w:left="1440" w:hanging="360"/>
      </w:pPr>
      <w:r w:rsidDel="00000000" w:rsidR="00000000" w:rsidRPr="00000000">
        <w:rPr>
          <w:rtl w:val="0"/>
        </w:rPr>
        <w:t xml:space="preserve">θi\theta_iθi​, ϕj\phi_jϕj​: Angles of incidence and refraction.</w:t>
      </w:r>
    </w:p>
    <w:p w:rsidR="00000000" w:rsidDel="00000000" w:rsidP="00000000" w:rsidRDefault="00000000" w:rsidRPr="00000000" w14:paraId="00000013">
      <w:pPr>
        <w:numPr>
          <w:ilvl w:val="1"/>
          <w:numId w:val="13"/>
        </w:numPr>
        <w:spacing w:after="240" w:before="0" w:beforeAutospacing="0" w:lineRule="auto"/>
        <w:ind w:left="1440" w:hanging="360"/>
      </w:pPr>
      <w:r w:rsidDel="00000000" w:rsidR="00000000" w:rsidRPr="00000000">
        <w:rPr>
          <w:rtl w:val="0"/>
        </w:rPr>
        <w:t xml:space="preserve">φ(p)\varphi(p)φ(p): Prime-based encoding for wavefront properties.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74f63cb4c1yj" w:id="6"/>
      <w:bookmarkEnd w:id="6"/>
      <w:r w:rsidDel="00000000" w:rsidR="00000000" w:rsidRPr="00000000">
        <w:rPr>
          <w:b w:val="1"/>
          <w:color w:val="000000"/>
          <w:sz w:val="22"/>
          <w:szCs w:val="22"/>
          <w:rtl w:val="0"/>
        </w:rPr>
        <w:t xml:space="preserve">Recursive Feedback Loops</w:t>
      </w:r>
    </w:p>
    <w:p w:rsidR="00000000" w:rsidDel="00000000" w:rsidP="00000000" w:rsidRDefault="00000000" w:rsidRPr="00000000" w14:paraId="00000015">
      <w:pPr>
        <w:numPr>
          <w:ilvl w:val="0"/>
          <w:numId w:val="10"/>
        </w:numPr>
        <w:spacing w:after="240" w:before="240" w:lineRule="auto"/>
        <w:ind w:left="720" w:hanging="360"/>
      </w:pPr>
      <w:r w:rsidDel="00000000" w:rsidR="00000000" w:rsidRPr="00000000">
        <w:rPr>
          <w:rtl w:val="0"/>
        </w:rPr>
        <w:t xml:space="preserve">Incorporating feedback in wave propagation: M(t+1)=f(M(t),R(t))M^{(t+1)} = f(M^{(t)}, R^{(t)})M(t+1)=f(M(t),R(t)) where M(t)M^{(t)}M(t) represents evolving wavefronts and R(t)R^{(t)}R(t) denotes recursive adjustments.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33jmvyue46zl" w:id="7"/>
      <w:bookmarkEnd w:id="7"/>
      <w:r w:rsidDel="00000000" w:rsidR="00000000" w:rsidRPr="00000000">
        <w:rPr>
          <w:b w:val="1"/>
          <w:color w:val="000000"/>
          <w:sz w:val="26"/>
          <w:szCs w:val="26"/>
          <w:rtl w:val="0"/>
        </w:rPr>
        <w:t xml:space="preserve">3. Optics in Multiplicity</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nzffi32q1in9" w:id="8"/>
      <w:bookmarkEnd w:id="8"/>
      <w:r w:rsidDel="00000000" w:rsidR="00000000" w:rsidRPr="00000000">
        <w:rPr>
          <w:b w:val="1"/>
          <w:color w:val="000000"/>
          <w:sz w:val="22"/>
          <w:szCs w:val="22"/>
          <w:rtl w:val="0"/>
        </w:rPr>
        <w:t xml:space="preserve">Reflection and Refraction</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Geometric modeling of light paths: sin⁡(θi)=n1sin⁡(θr)/n2\sin(\theta_i) = n_1 \sin(\theta_r) / n_2sin(θi​)=n1​sin(θr​)/n2​</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tl w:val="0"/>
        </w:rPr>
        <w:t xml:space="preserve">n1,n2n_1, n_2n1​,n2​: Refractive indices of media.</w:t>
      </w:r>
    </w:p>
    <w:p w:rsidR="00000000" w:rsidDel="00000000" w:rsidP="00000000" w:rsidRDefault="00000000" w:rsidRPr="00000000" w14:paraId="0000001B">
      <w:pPr>
        <w:numPr>
          <w:ilvl w:val="1"/>
          <w:numId w:val="6"/>
        </w:numPr>
        <w:spacing w:after="240" w:before="0" w:beforeAutospacing="0" w:lineRule="auto"/>
        <w:ind w:left="1440" w:hanging="360"/>
      </w:pPr>
      <w:r w:rsidDel="00000000" w:rsidR="00000000" w:rsidRPr="00000000">
        <w:rPr>
          <w:rtl w:val="0"/>
        </w:rPr>
        <w:t xml:space="preserve">Incorporated as a boundary condition in Multiplicity’s equations.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uq3jp50241s" w:id="9"/>
      <w:bookmarkEnd w:id="9"/>
      <w:r w:rsidDel="00000000" w:rsidR="00000000" w:rsidRPr="00000000">
        <w:rPr>
          <w:b w:val="1"/>
          <w:color w:val="000000"/>
          <w:sz w:val="22"/>
          <w:szCs w:val="22"/>
          <w:rtl w:val="0"/>
        </w:rPr>
        <w:t xml:space="preserve">Eigenvalue Stability in Optics</w:t>
      </w:r>
    </w:p>
    <w:p w:rsidR="00000000" w:rsidDel="00000000" w:rsidP="00000000" w:rsidRDefault="00000000" w:rsidRPr="00000000" w14:paraId="0000001D">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Light stability expressed via eigenvalues: λ=∑i=1N(φ(pi)sin⁡(θi))\lambda = \sum_{i=1}^N \left( \frac{\varphi(p_i)}{\sin(\theta_i)} \right)λ=i=1∑N​(sin(θi​)φ(pi​)​)</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ew5o2i854sb5" w:id="10"/>
      <w:bookmarkEnd w:id="10"/>
      <w:r w:rsidDel="00000000" w:rsidR="00000000" w:rsidRPr="00000000">
        <w:rPr>
          <w:b w:val="1"/>
          <w:color w:val="000000"/>
          <w:sz w:val="26"/>
          <w:szCs w:val="26"/>
          <w:rtl w:val="0"/>
        </w:rPr>
        <w:t xml:space="preserve">4. Time-Dependent Systems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mjssrtij4b21" w:id="11"/>
      <w:bookmarkEnd w:id="11"/>
      <w:r w:rsidDel="00000000" w:rsidR="00000000" w:rsidRPr="00000000">
        <w:rPr>
          <w:b w:val="1"/>
          <w:color w:val="000000"/>
          <w:sz w:val="22"/>
          <w:szCs w:val="22"/>
          <w:rtl w:val="0"/>
        </w:rPr>
        <w:t xml:space="preserve">Wave Evolution</w:t>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Ibn al-Haytham’s time-dependent wave dynamics integrated into Multiplicity: H(t)∋ψ(t)→M(t,ψ(t))T(t,ψ(t))+f(t,ψ(t))=λ(t)ψ(t)H(t) \ni \psi(t) \to M(t, \psi(t)) T(t, \psi(t)) + f(t, \psi(t)) = \lambda(t) \psi(t)H(t)∋ψ(t)→M(t,ψ(t))T(t,ψ(t))+f(t,ψ(t))=λ(t)ψ(t)</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vzjv0be8hqv" w:id="12"/>
      <w:bookmarkEnd w:id="12"/>
      <w:r w:rsidDel="00000000" w:rsidR="00000000" w:rsidRPr="00000000">
        <w:rPr>
          <w:b w:val="1"/>
          <w:color w:val="000000"/>
          <w:sz w:val="22"/>
          <w:szCs w:val="22"/>
          <w:rtl w:val="0"/>
        </w:rPr>
        <w:t xml:space="preserve">Feedback-Driven Light Propagation</w:t>
      </w:r>
    </w:p>
    <w:p w:rsidR="00000000" w:rsidDel="00000000" w:rsidP="00000000" w:rsidRDefault="00000000" w:rsidRPr="00000000" w14:paraId="00000023">
      <w:pPr>
        <w:numPr>
          <w:ilvl w:val="0"/>
          <w:numId w:val="7"/>
        </w:numPr>
        <w:spacing w:after="240" w:before="240" w:lineRule="auto"/>
        <w:ind w:left="720" w:hanging="360"/>
      </w:pPr>
      <w:r w:rsidDel="00000000" w:rsidR="00000000" w:rsidRPr="00000000">
        <w:rPr>
          <w:rtl w:val="0"/>
        </w:rPr>
        <w:t xml:space="preserve">Recursive wave evolution in dynamic systems: M(t+1)=M(t)+ΔM(t) mod pM^{(t+1)} = M^{(t)} + \Delta M(t) \bmod pM(t+1)=M(t)+ΔM(t)modp</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utdjv4pckt9t" w:id="13"/>
      <w:bookmarkEnd w:id="13"/>
      <w:r w:rsidDel="00000000" w:rsidR="00000000" w:rsidRPr="00000000">
        <w:rPr>
          <w:b w:val="1"/>
          <w:color w:val="000000"/>
          <w:sz w:val="26"/>
          <w:szCs w:val="26"/>
          <w:rtl w:val="0"/>
        </w:rPr>
        <w:t xml:space="preserve">5. Practical Applications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fqtjk37k1q8f" w:id="14"/>
      <w:bookmarkEnd w:id="14"/>
      <w:r w:rsidDel="00000000" w:rsidR="00000000" w:rsidRPr="00000000">
        <w:rPr>
          <w:b w:val="1"/>
          <w:color w:val="000000"/>
          <w:sz w:val="22"/>
          <w:szCs w:val="22"/>
          <w:rtl w:val="0"/>
        </w:rPr>
        <w:t xml:space="preserve">Image Analysis</w:t>
      </w:r>
    </w:p>
    <w:p w:rsidR="00000000" w:rsidDel="00000000" w:rsidP="00000000" w:rsidRDefault="00000000" w:rsidRPr="00000000" w14:paraId="00000027">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Ibn al-Haytham’s focus on visual systems aligns with Multiplicity-based image analysis: ψ(x,y)=∑i,jTij⋅cos⁡(θij)\psi(x, y) = \sum_{i, j} T_{ij} \cdot \cos(\theta_{ij})ψ(x,y)=i,j∑​Tij​⋅cos(θij​)</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ylpf2ivyjrpb" w:id="15"/>
      <w:bookmarkEnd w:id="15"/>
      <w:r w:rsidDel="00000000" w:rsidR="00000000" w:rsidRPr="00000000">
        <w:rPr>
          <w:b w:val="1"/>
          <w:color w:val="000000"/>
          <w:sz w:val="22"/>
          <w:szCs w:val="22"/>
          <w:rtl w:val="0"/>
        </w:rPr>
        <w:t xml:space="preserve">Quantum Optics</w:t>
      </w:r>
    </w:p>
    <w:p w:rsidR="00000000" w:rsidDel="00000000" w:rsidP="00000000" w:rsidRDefault="00000000" w:rsidRPr="00000000" w14:paraId="00000029">
      <w:pPr>
        <w:numPr>
          <w:ilvl w:val="0"/>
          <w:numId w:val="15"/>
        </w:numPr>
        <w:spacing w:after="240" w:before="240" w:lineRule="auto"/>
        <w:ind w:left="720" w:hanging="360"/>
      </w:pPr>
      <w:r w:rsidDel="00000000" w:rsidR="00000000" w:rsidRPr="00000000">
        <w:rPr>
          <w:rFonts w:ascii="Caudex" w:cs="Caudex" w:eastAsia="Caudex" w:hAnsi="Caudex"/>
          <w:rtl w:val="0"/>
        </w:rPr>
        <w:t xml:space="preserve">Multiplicity eigenstates model quantum light coherence: ∣ψ(t)⟩=∑i=1Nαi(t)⋅sin⁡(ϕi(t))∣pi⟩|\psi(t)\rangle = \sum_{i=1}^N \alpha_i(t) \cdot \sin(\phi_i(t)) |p_i\rangle∣ψ(t)⟩=i=1∑N​αi​(t)⋅sin(ϕi​(t))∣pi​⟩</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inrbd3cowol" w:id="16"/>
      <w:bookmarkEnd w:id="16"/>
      <w:r w:rsidDel="00000000" w:rsidR="00000000" w:rsidRPr="00000000">
        <w:rPr>
          <w:b w:val="1"/>
          <w:color w:val="000000"/>
          <w:sz w:val="22"/>
          <w:szCs w:val="22"/>
          <w:rtl w:val="0"/>
        </w:rPr>
        <w:t xml:space="preserve">Signal Processing</w:t>
      </w:r>
    </w:p>
    <w:p w:rsidR="00000000" w:rsidDel="00000000" w:rsidP="00000000" w:rsidRDefault="00000000" w:rsidRPr="00000000" w14:paraId="0000002B">
      <w:pPr>
        <w:numPr>
          <w:ilvl w:val="0"/>
          <w:numId w:val="9"/>
        </w:numPr>
        <w:spacing w:after="240" w:before="240" w:lineRule="auto"/>
        <w:ind w:left="720" w:hanging="360"/>
      </w:pPr>
      <w:r w:rsidDel="00000000" w:rsidR="00000000" w:rsidRPr="00000000">
        <w:rPr>
          <w:rtl w:val="0"/>
        </w:rPr>
        <w:t xml:space="preserve">Recursive wave propagation enhances signal stability: M(t+1)=M(t)+f(M(t),φ(p))M^{(t+1)} = M^{(t)} + f(M^{(t)}, \varphi(p))M(t+1)=M(t)+f(M(t),φ(p))</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xhizc7w5ld89" w:id="17"/>
      <w:bookmarkEnd w:id="17"/>
      <w:r w:rsidDel="00000000" w:rsidR="00000000" w:rsidRPr="00000000">
        <w:rPr>
          <w:b w:val="1"/>
          <w:color w:val="000000"/>
          <w:sz w:val="26"/>
          <w:szCs w:val="26"/>
          <w:rtl w:val="0"/>
        </w:rPr>
        <w:t xml:space="preserve">6. Unified Framework</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nbgm3os36soe" w:id="18"/>
      <w:bookmarkEnd w:id="18"/>
      <w:r w:rsidDel="00000000" w:rsidR="00000000" w:rsidRPr="00000000">
        <w:rPr>
          <w:b w:val="1"/>
          <w:color w:val="000000"/>
          <w:sz w:val="22"/>
          <w:szCs w:val="22"/>
          <w:rtl w:val="0"/>
        </w:rPr>
        <w:t xml:space="preserve">Hybrid Wave-Multiplicity Equation</w:t>
      </w:r>
    </w:p>
    <w:p w:rsidR="00000000" w:rsidDel="00000000" w:rsidP="00000000" w:rsidRDefault="00000000" w:rsidRPr="00000000" w14:paraId="0000002F">
      <w:pPr>
        <w:spacing w:after="240" w:before="240" w:lineRule="auto"/>
        <w:rPr/>
      </w:pPr>
      <w:r w:rsidDel="00000000" w:rsidR="00000000" w:rsidRPr="00000000">
        <w:rPr>
          <w:rtl w:val="0"/>
        </w:rPr>
        <w:t xml:space="preserve">Combining Ibn al-Haytham’s wave optics with Multiplicity’s dynamics: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E(t)=((M(t,ψ(t))⋅S)⊗T+F(S,H))+σ(ω)+λ(t)ψ(t)E(t) = ((M(t, \psi(t)) \cdot S) \otimes T + F(S, H)) + \sigma(\omega) + \lambda(t) \psi(t)E(t)=((M(t,ψ(t))⋅S)⊗T+F(S,H))+σ(ω)+λ(t)ψ(t)</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rtl w:val="0"/>
        </w:rPr>
        <w:t xml:space="preserve">M(t,ψ(t))M(t, \psi(t))M(t,ψ(t)): Time-dependent multiplicity operator.</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TTT: Coupling tensor representing wave interactions.</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rtl w:val="0"/>
        </w:rPr>
        <w:t xml:space="preserve">F(S,H)F(S, H)F(S,H): Nonlinear feedback function influenced by wavefront dynamics.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t17doklo2gq1" w:id="19"/>
      <w:bookmarkEnd w:id="19"/>
      <w:r w:rsidDel="00000000" w:rsidR="00000000" w:rsidRPr="00000000">
        <w:rPr>
          <w:b w:val="1"/>
          <w:color w:val="000000"/>
          <w:sz w:val="22"/>
          <w:szCs w:val="22"/>
          <w:rtl w:val="0"/>
        </w:rPr>
        <w:t xml:space="preserve">Optical Stability</w:t>
      </w:r>
    </w:p>
    <w:p w:rsidR="00000000" w:rsidDel="00000000" w:rsidP="00000000" w:rsidRDefault="00000000" w:rsidRPr="00000000" w14:paraId="00000035">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Stability of light paths modeled as: λ(t)=∑i=1Npi⋅cos⁡(θit)\lambda(t) = \sum_{i=1}^N p_i \cdot \cos(\theta_i t)λ(t)=i=1∑N​pi​⋅cos(θi​t)</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7kkdt5wiqrc8" w:id="20"/>
      <w:bookmarkEnd w:id="20"/>
      <w:r w:rsidDel="00000000" w:rsidR="00000000" w:rsidRPr="00000000">
        <w:rPr>
          <w:b w:val="1"/>
          <w:color w:val="000000"/>
          <w:sz w:val="26"/>
          <w:szCs w:val="26"/>
          <w:rtl w:val="0"/>
        </w:rPr>
        <w:t xml:space="preserve">7. Applications and Future Directions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m32wpld8np88" w:id="21"/>
      <w:bookmarkEnd w:id="21"/>
      <w:r w:rsidDel="00000000" w:rsidR="00000000" w:rsidRPr="00000000">
        <w:rPr>
          <w:b w:val="1"/>
          <w:color w:val="000000"/>
          <w:sz w:val="22"/>
          <w:szCs w:val="22"/>
          <w:rtl w:val="0"/>
        </w:rPr>
        <w:t xml:space="preserve">Dynamic Imaging Systems</w:t>
      </w:r>
    </w:p>
    <w:p w:rsidR="00000000" w:rsidDel="00000000" w:rsidP="00000000" w:rsidRDefault="00000000" w:rsidRPr="00000000" w14:paraId="00000039">
      <w:pPr>
        <w:numPr>
          <w:ilvl w:val="0"/>
          <w:numId w:val="4"/>
        </w:numPr>
        <w:spacing w:after="240" w:before="240" w:lineRule="auto"/>
        <w:ind w:left="720" w:hanging="360"/>
      </w:pPr>
      <w:r w:rsidDel="00000000" w:rsidR="00000000" w:rsidRPr="00000000">
        <w:rPr>
          <w:rtl w:val="0"/>
        </w:rPr>
        <w:t xml:space="preserve">Recursive light modeling for adaptive optics: M(t+1)=M(t)+ΔM(t) mod pM^{(t+1)} = M^{(t)} + \Delta M(t) \bmod pM(t+1)=M(t)+ΔM(t)modp</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q4pxfanalp8j" w:id="22"/>
      <w:bookmarkEnd w:id="22"/>
      <w:r w:rsidDel="00000000" w:rsidR="00000000" w:rsidRPr="00000000">
        <w:rPr>
          <w:b w:val="1"/>
          <w:color w:val="000000"/>
          <w:sz w:val="22"/>
          <w:szCs w:val="22"/>
          <w:rtl w:val="0"/>
        </w:rPr>
        <w:t xml:space="preserve">Machine Learning in Optics</w:t>
      </w:r>
    </w:p>
    <w:p w:rsidR="00000000" w:rsidDel="00000000" w:rsidP="00000000" w:rsidRDefault="00000000" w:rsidRPr="00000000" w14:paraId="0000003B">
      <w:pPr>
        <w:numPr>
          <w:ilvl w:val="0"/>
          <w:numId w:val="12"/>
        </w:numPr>
        <w:spacing w:after="240" w:before="240" w:lineRule="auto"/>
        <w:ind w:left="720" w:hanging="360"/>
      </w:pPr>
      <w:r w:rsidDel="00000000" w:rsidR="00000000" w:rsidRPr="00000000">
        <w:rPr>
          <w:rFonts w:ascii="Arial Unicode MS" w:cs="Arial Unicode MS" w:eastAsia="Arial Unicode MS" w:hAnsi="Arial Unicode MS"/>
          <w:rtl w:val="0"/>
        </w:rPr>
        <w:t xml:space="preserve">Use wave-inspired feature extraction for AI systems: Feature=∑i,jφ(pi,pj)⋅Tij\text{Feature} = \sum_{i,j} \varphi(p_i, p_j) \cdot T_{ij}Feature=i,j∑​φ(pi​,pj​)⋅Tij​</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j568w94nbyoy" w:id="23"/>
      <w:bookmarkEnd w:id="23"/>
      <w:r w:rsidDel="00000000" w:rsidR="00000000" w:rsidRPr="00000000">
        <w:rPr>
          <w:b w:val="1"/>
          <w:color w:val="000000"/>
          <w:sz w:val="22"/>
          <w:szCs w:val="22"/>
          <w:rtl w:val="0"/>
        </w:rPr>
        <w:t xml:space="preserve">Quantum Light Systems</w:t>
      </w:r>
    </w:p>
    <w:p w:rsidR="00000000" w:rsidDel="00000000" w:rsidP="00000000" w:rsidRDefault="00000000" w:rsidRPr="00000000" w14:paraId="0000003D">
      <w:pPr>
        <w:numPr>
          <w:ilvl w:val="0"/>
          <w:numId w:val="3"/>
        </w:numPr>
        <w:spacing w:after="240" w:before="240" w:lineRule="auto"/>
        <w:ind w:left="720" w:hanging="360"/>
      </w:pPr>
      <w:r w:rsidDel="00000000" w:rsidR="00000000" w:rsidRPr="00000000">
        <w:rPr>
          <w:rFonts w:ascii="Caudex" w:cs="Caudex" w:eastAsia="Caudex" w:hAnsi="Caudex"/>
          <w:rtl w:val="0"/>
        </w:rPr>
        <w:t xml:space="preserve">Simulating quantum coherence using spherical harmonics: ∣ψ⟩=∑i=1Nαi⋅Ylm(θi,ϕi)|\psi\rangle = \sum_{i=1}^N \alpha_i \cdot Y_l^m(\theta_i, \phi_i)∣ψ⟩=i=1∑N​αi​⋅Ylm​(θi​,ϕi​)</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6wm7jhshglzl" w:id="24"/>
      <w:bookmarkEnd w:id="24"/>
      <w:r w:rsidDel="00000000" w:rsidR="00000000" w:rsidRPr="00000000">
        <w:rPr>
          <w:b w:val="1"/>
          <w:color w:val="000000"/>
          <w:sz w:val="26"/>
          <w:szCs w:val="26"/>
          <w:rtl w:val="0"/>
        </w:rPr>
        <w:t xml:space="preserve">Conclusion</w:t>
      </w:r>
    </w:p>
    <w:p w:rsidR="00000000" w:rsidDel="00000000" w:rsidP="00000000" w:rsidRDefault="00000000" w:rsidRPr="00000000" w14:paraId="00000040">
      <w:pPr>
        <w:spacing w:after="240" w:before="240" w:lineRule="auto"/>
        <w:rPr/>
      </w:pPr>
      <w:r w:rsidDel="00000000" w:rsidR="00000000" w:rsidRPr="00000000">
        <w:rPr>
          <w:rtl w:val="0"/>
        </w:rPr>
        <w:t xml:space="preserve">Ibn al-Haytham’s groundbreaking work in optics enriches Multiplicity Theory by introducing geometric, wave-based, and recursive dynamics. These integrations provide new tools for exploring complex systems, from dynamic imaging to quantum simulations. Let me know if you’d like this expanded into a detailed LaTeX document for academic purposes!</w:t>
      </w:r>
    </w:p>
    <w:p w:rsidR="00000000" w:rsidDel="00000000" w:rsidP="00000000" w:rsidRDefault="00000000" w:rsidRPr="00000000" w14:paraId="0000004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