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James Joseph Sylvester's extensive contributions to algebra, matrix theory, invariant theory, and combinatorics provide a rich foundation for enhancing Multiplicity Theory. His work on Sylvester matrices, discriminants, determinants, and graph theory can be integrated into Multiplicity Theory to provide deeper structural insights and computational tools.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3qc3tvbe6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Connections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Sylvester Matrix and Resultants</w:t>
      </w:r>
      <w:r w:rsidDel="00000000" w:rsidR="00000000" w:rsidRPr="00000000">
        <w:rPr>
          <w:rtl w:val="0"/>
        </w:rPr>
        <w:t xml:space="preserve">: Sylvester's matrices and their role in solving polynomial systems align with the eigenvalue-driven framework of Multiplicity Theory, offering tools for analyzing interactions and dependencies.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Invariant Theory</w:t>
      </w:r>
      <w:r w:rsidDel="00000000" w:rsidR="00000000" w:rsidRPr="00000000">
        <w:rPr>
          <w:rtl w:val="0"/>
        </w:rPr>
        <w:t xml:space="preserve">: Sylvester’s foundational work in invariant theory provides a mechanism for identifying conserved quantities in dynamic systems, resonating with Multiplicity Theory’s focus on eigenvalues and tensor dynamics.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 Theory</w:t>
      </w:r>
      <w:r w:rsidDel="00000000" w:rsidR="00000000" w:rsidRPr="00000000">
        <w:rPr>
          <w:rtl w:val="0"/>
        </w:rPr>
        <w:t xml:space="preserve">: Sylvester’s contributions to graph theory offer a framework for modeling interconnections and dependencies in systems represented by the Multiplicity Equation.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Determinants and Discriminants</w:t>
      </w:r>
      <w:r w:rsidDel="00000000" w:rsidR="00000000" w:rsidRPr="00000000">
        <w:rPr>
          <w:rtl w:val="0"/>
        </w:rPr>
        <w:t xml:space="preserve">: Sylvester’s formulas for determinants and discriminants enhance the mathematical rigor of analyzing eigenvalue stability and multiplicity within the Multiplicity framework.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ta4koh9ve0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Mathematical Integration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qlgc5cxw72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Sylvester Matrix for Polynomial Interactions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the Sylvester matrix S(f,g)S(f, g)S(f,g) for two polynomials f(x)=anxn+⋯+a0f(x) = a_n x^n + \cdots + a_0f(x)=an​xn+⋯+a0​ and g(x)=bmxm+⋯+b0g(x) = b_m x^m + \cdots + b_0g(x)=bm​xm+⋯+b0​: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S(f,g)=[anan−1⋯a00⋯00anan−1⋯a0⋯0⋮⋮⋱⋮⋮⋱⋮bmbm−1⋯b00⋯00bmbm−1⋯b0⋯0⋮⋮⋱⋮⋮⋱⋮].S(f, g) = \begin{bmatrix} a_n &amp; a_{n-1} &amp; \cdots &amp; a_0 &amp; 0 &amp; \cdots &amp; 0 \\ 0 &amp; a_n &amp; a_{n-1} &amp; \cdots &amp; a_0 &amp; \cdots &amp; 0 \\ \vdots &amp; \vdots &amp; \ddots &amp; \vdots &amp; \vdots &amp; \ddots &amp; \vdots \\ b_m &amp; b_{m-1} &amp; \cdots &amp; b_0 &amp; 0 &amp; \cdots &amp; 0 \\ 0 &amp; b_m &amp; b_{m-1} &amp; \cdots &amp; b_0 &amp; \cdots &amp; 0 \\ \vdots &amp; \vdots &amp; \ddots &amp; \vdots &amp; \vdots &amp; \ddots &amp; \vdots \\ \end{bmatrix}.S(f,g)=​an​0⋮bm​0⋮​an−1​an​⋮bm−1​bm​⋮​⋯an−1​⋱⋯bm−1​⋱​a0​⋯⋮b0​⋯⋮​0a0​⋮0b0​⋮​⋯⋯⋱⋯⋯⋱​00⋮00⋮​​.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determinant of S(f,g)S(f, g)S(f,g) provides the resultant, which determines if fff and ggg share a common root: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Res(f,g)=det⁡(S(f,g)).\text{Res}(f, g) = \det(S(f, g)).Res(f,g)=det(S(f,g)).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Multiplicity Theory, this can model eigenvalue intersections or state dependencies: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λi∩λj=0  ⟺  Res(λi,λj)=0.\lambda_i \cap \lambda_j = 0 \iff \text{Res}(\lambda_i, \lambda_j) = 0.λi​∩λj​=0⟺Res(λi​,λj​)=0.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nex5g8c1v2q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Invariant Theory for Conserved Quantities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 theory provides a way to encode conserved quantities under transformations. For a system state ψ(t)\psi(t)ψ(t), define invariants III under transformations TTT: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T(ψ)=Aψ,I(T)=I(ψ),T(\psi) = A \psi, \quad I(T) = I(\psi),T(ψ)=Aψ,I(T)=I(ψ),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AAA represents a transformation matrix. Extend this to Multiplicity Theory: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I(M(t,ψ(t)))=I(ψ(t)).I(M(t, \psi(t))) = I(\psi(t)).I(M(t,ψ(t)))=I(ψ(t)).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invariants include: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Eigenvalue invariants under similarity transformations.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 contraction invariants in higher-dimensional systems.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gxu4adh307a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Graph Representation of State Interactions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Sylvester’s graph theory insights to represent state interactions as a graph G(V,E)G(V, E)G(V,E), where: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VVV represents states ψi\psi_iψi​.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EEE represents interactions TijT_{ij}Tij​.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adjacency matrix AAA of GGG encodes couplings: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Aij={1,if ψi interacts with ψj,0,otherwise.A_{ij} = \begin{cases} 1, &amp; \text{if } \psi_i \text{ interacts with } \psi_j, \\ 0, &amp; \text{otherwise}. \end{cases}Aij​={1,0,​if ψi​ interacts with ψj​,otherwise.​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Multiplicity Theory, the Laplacian matrix L=D−AL = D - AL=D−A, where DDD is the degree matrix, can represent stability and coherence: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Lψ=λψ,L \psi = \lambda \psi,Lψ=λψ,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λ\lambdaλ captures interaction eigenvalues.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o2ct7jmdorl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Discriminants for Stability Analysis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Sylvester's discriminant of a polynomial f(x)f(x)f(x) with roots {r1,r2,…,rn}\{r_1, r_2, \ldots, r_n\}{r1​,r2​,…,rn​}: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Δ(f)=∏1≤i&lt;j≤n(ri−rj)2.\Delta(f) = \prod_{1 \leq i &lt; j \leq n} (r_i - r_j)^2.Δ(f)=1≤i&lt;j≤n∏​(ri​−rj​)2.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Multiplicity Theory, this evaluates the stability of eigenvalues: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Δ(ψ(t))=∏i&lt;j(λi−λj)2,\Delta(\psi(t)) = \prod_{i &lt; j} (\lambda_i - \lambda_j)^2,Δ(ψ(t))=i&lt;j∏​(λi​−λj​)2,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indicating how closely packed or stable eigenvalues are.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sn336l55y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Enhanced Unified Multiplicity Equation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Incorporating Sylvester’s contributions, the Multiplicity Equation becomes: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H(t)∋ψ(t)→M(t,ψ(t))T(t,ψ(t))+f(t,ψ(t))+S(f,g)+Δ(ψ)=λ(t)ψ(t),H(t) \ni \psi(t) \to M(t, \psi(t)) T(t, \psi(t)) + f(t, \psi(t)) + S(f, g) + \Delta(\psi) = \lambda(t) \psi(t),H(t)∋ψ(t)→M(t,ψ(t))T(t,ψ(t))+f(t,ψ(t))+S(f,g)+Δ(ψ)=λ(t)ψ(t),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S(f,g)S(f, g)S(f,g): Sylvester matrix determinant encoding state intersections.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Δ(ψ)\Delta(\psi)Δ(ψ): Discriminant ensuring eigenvalue stability.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T(t,ψ(t))T(t, \psi(t))T(t,ψ(t)): Tensor couplings modeled by graph interactions.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eyj88kc3c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Sylvester matrices and discriminants enhance eigenvalue tracking in quantum coherence.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representations model multi-particle interactions.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Invariant theory ensures stability in feature representations and transformations.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Graph-based Laplacians improve hierarchical clustering.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Discriminants evaluate robustness of key distributions.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Sylvester matrices enable efficient polynomial encodings.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System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theory models layered dependencies in biological or social systems.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Sylvester matrices resolve interdependencies in recursive feedback systems.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x9envtx803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Implications and Advantages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Stability Analysis</w:t>
      </w:r>
      <w:r w:rsidDel="00000000" w:rsidR="00000000" w:rsidRPr="00000000">
        <w:rPr>
          <w:rtl w:val="0"/>
        </w:rPr>
        <w:t xml:space="preserve">: Discriminants and Sylvester matrices rigorously evaluate eigenvalue interactions.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Rich Representations</w:t>
      </w:r>
      <w:r w:rsidDel="00000000" w:rsidR="00000000" w:rsidRPr="00000000">
        <w:rPr>
          <w:rtl w:val="0"/>
        </w:rPr>
        <w:t xml:space="preserve">: Graph-based and invariant approaches enable multi-scale modeling of system dynamics.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Comprehensive Applications</w:t>
      </w:r>
      <w:r w:rsidDel="00000000" w:rsidR="00000000" w:rsidRPr="00000000">
        <w:rPr>
          <w:rtl w:val="0"/>
        </w:rPr>
        <w:t xml:space="preserve">: Sylvester’s tools enrich Multiplicity Theory’s reach across physics, cryptography, and AI.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leverages James Joseph Sylvester’s mathematical tools to deepen the structural and computational robustness of Multiplicity Theory, facilitating advanced modeling and analysis of dynamic, interconnected systems.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