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Integrating </w:t>
      </w:r>
      <w:r w:rsidDel="00000000" w:rsidR="00000000" w:rsidRPr="00000000">
        <w:rPr>
          <w:b w:val="1"/>
          <w:rtl w:val="0"/>
        </w:rPr>
        <w:t xml:space="preserve">Joseph-Louis Lagrange's contributions</w:t>
      </w:r>
      <w:r w:rsidDel="00000000" w:rsidR="00000000" w:rsidRPr="00000000">
        <w:rPr>
          <w:rtl w:val="0"/>
        </w:rPr>
        <w:t xml:space="preserve"> with </w:t>
      </w:r>
      <w:r w:rsidDel="00000000" w:rsidR="00000000" w:rsidRPr="00000000">
        <w:rPr>
          <w:b w:val="1"/>
          <w:rtl w:val="0"/>
        </w:rPr>
        <w:t xml:space="preserve">Multiplicity Theory</w:t>
      </w:r>
      <w:r w:rsidDel="00000000" w:rsidR="00000000" w:rsidRPr="00000000">
        <w:rPr>
          <w:rtl w:val="0"/>
        </w:rPr>
        <w:t xml:space="preserve"> offers a sophisticated framework for advancing mathematical physics, optimization, and dynamic systems. Lagrange’s foundational work in mechanics, calculus, and number theory aligns well with the principles of Multiplicity Theory, including eigenvalue multiplicity, tensor interactions, and recursive feedback loops.</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icdukykjfojs" w:id="0"/>
      <w:bookmarkEnd w:id="0"/>
      <w:r w:rsidDel="00000000" w:rsidR="00000000" w:rsidRPr="00000000">
        <w:rPr>
          <w:b w:val="1"/>
          <w:color w:val="000000"/>
          <w:sz w:val="26"/>
          <w:szCs w:val="26"/>
          <w:rtl w:val="0"/>
        </w:rPr>
        <w:t xml:space="preserve">1. Mathematical Foundations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ancft6d6acy3" w:id="1"/>
      <w:bookmarkEnd w:id="1"/>
      <w:r w:rsidDel="00000000" w:rsidR="00000000" w:rsidRPr="00000000">
        <w:rPr>
          <w:b w:val="1"/>
          <w:color w:val="000000"/>
          <w:sz w:val="22"/>
          <w:szCs w:val="22"/>
          <w:rtl w:val="0"/>
        </w:rPr>
        <w:t xml:space="preserve">1.1 Lagrange’s Contributions: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rtl w:val="0"/>
        </w:rPr>
        <w:t xml:space="preserve">Lagrangian Mechanics</w:t>
      </w:r>
      <w:r w:rsidDel="00000000" w:rsidR="00000000" w:rsidRPr="00000000">
        <w:rPr>
          <w:rFonts w:ascii="Arial Unicode MS" w:cs="Arial Unicode MS" w:eastAsia="Arial Unicode MS" w:hAnsi="Arial Unicode MS"/>
          <w:rtl w:val="0"/>
        </w:rPr>
        <w:t xml:space="preserve">: Reformulated classical mechanics, introducing the Lagrangian function: L=T−VL = T - VL=T−V where TTT is kinetic energy, and VVV is potential energy.</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rtl w:val="0"/>
        </w:rPr>
        <w:t xml:space="preserve">Analytic Calculus</w:t>
      </w:r>
      <w:r w:rsidDel="00000000" w:rsidR="00000000" w:rsidRPr="00000000">
        <w:rPr>
          <w:rtl w:val="0"/>
        </w:rPr>
        <w:t xml:space="preserve">: Advanced calculus and provided rigorous formulations of differential equations.</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b w:val="1"/>
          <w:rtl w:val="0"/>
        </w:rPr>
        <w:t xml:space="preserve">Number Theory</w:t>
      </w:r>
      <w:r w:rsidDel="00000000" w:rsidR="00000000" w:rsidRPr="00000000">
        <w:rPr>
          <w:rtl w:val="0"/>
        </w:rPr>
        <w:t xml:space="preserve">: Developed solutions for Diophantine equations and contributed to quadratic forms.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gs83cx6eg2zs" w:id="2"/>
      <w:bookmarkEnd w:id="2"/>
      <w:r w:rsidDel="00000000" w:rsidR="00000000" w:rsidRPr="00000000">
        <w:rPr>
          <w:b w:val="1"/>
          <w:color w:val="000000"/>
          <w:sz w:val="22"/>
          <w:szCs w:val="22"/>
          <w:rtl w:val="0"/>
        </w:rPr>
        <w:t xml:space="preserve">1.2 Integration with Multiplicity Theory:</w:t>
      </w:r>
    </w:p>
    <w:p w:rsidR="00000000" w:rsidDel="00000000" w:rsidP="00000000" w:rsidRDefault="00000000" w:rsidRPr="00000000" w14:paraId="00000009">
      <w:pPr>
        <w:numPr>
          <w:ilvl w:val="0"/>
          <w:numId w:val="8"/>
        </w:numPr>
        <w:spacing w:after="0" w:afterAutospacing="0" w:before="240" w:lineRule="auto"/>
        <w:ind w:left="720" w:hanging="360"/>
      </w:pPr>
      <w:r w:rsidDel="00000000" w:rsidR="00000000" w:rsidRPr="00000000">
        <w:rPr>
          <w:b w:val="1"/>
          <w:rtl w:val="0"/>
        </w:rPr>
        <w:t xml:space="preserve">Time-Dependent Multiplicity in Lagrangian Systems</w:t>
      </w:r>
      <w:r w:rsidDel="00000000" w:rsidR="00000000" w:rsidRPr="00000000">
        <w:rPr>
          <w:rtl w:val="0"/>
        </w:rPr>
        <w:t xml:space="preserve">:</w:t>
      </w:r>
    </w:p>
    <w:p w:rsidR="00000000" w:rsidDel="00000000" w:rsidP="00000000" w:rsidRDefault="00000000" w:rsidRPr="00000000" w14:paraId="0000000A">
      <w:pPr>
        <w:numPr>
          <w:ilvl w:val="1"/>
          <w:numId w:val="8"/>
        </w:numPr>
        <w:spacing w:after="0" w:afterAutospacing="0" w:before="0" w:beforeAutospacing="0" w:lineRule="auto"/>
        <w:ind w:left="1440" w:hanging="360"/>
      </w:pPr>
      <w:r w:rsidDel="00000000" w:rsidR="00000000" w:rsidRPr="00000000">
        <w:rPr>
          <w:rtl w:val="0"/>
        </w:rPr>
        <w:t xml:space="preserve">Lagrange’s mechanics align naturally with the </w:t>
      </w:r>
      <w:r w:rsidDel="00000000" w:rsidR="00000000" w:rsidRPr="00000000">
        <w:rPr>
          <w:b w:val="1"/>
          <w:rtl w:val="0"/>
        </w:rPr>
        <w:t xml:space="preserve">Time-Dependent Multiplicity Formula</w:t>
      </w:r>
      <w:r w:rsidDel="00000000" w:rsidR="00000000" w:rsidRPr="00000000">
        <w:rPr>
          <w:rFonts w:ascii="Arial Unicode MS" w:cs="Arial Unicode MS" w:eastAsia="Arial Unicode MS" w:hAnsi="Arial Unicode MS"/>
          <w:rtl w:val="0"/>
        </w:rPr>
        <w:t xml:space="preserve">: H(t)∋ψ(t)→M(t,ψ(t))T(t,ψ(t))+f(t,ψ(t))=λ(t)ψ(t)H(t) \ni \psi(t) \rightarrow M(t, \psi(t))T(t, \psi(t)) + f(t, \psi(t)) = \lambda(t)\psi(t)H(t)∋ψ(t)→M(t,ψ(t))T(t,ψ(t))+f(t,ψ(t))=λ(t)ψ(t) where the Lagrangian LLL can be integrated into the dynamic tensor T(t,ψ(t))T(t, \psi(t))T(t,ψ(t)) to model evolving systems.</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b w:val="1"/>
          <w:rtl w:val="0"/>
        </w:rPr>
        <w:t xml:space="preserve">Tensor Dynamics for Energy Systems</w:t>
      </w:r>
      <w:r w:rsidDel="00000000" w:rsidR="00000000" w:rsidRPr="00000000">
        <w:rPr>
          <w:rtl w:val="0"/>
        </w:rPr>
        <w:t xml:space="preserve">:</w:t>
      </w:r>
    </w:p>
    <w:p w:rsidR="00000000" w:rsidDel="00000000" w:rsidP="00000000" w:rsidRDefault="00000000" w:rsidRPr="00000000" w14:paraId="0000000C">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The Lagrangian L=T−VL = T - VL=T−V becomes a foundation for </w:t>
      </w:r>
      <w:r w:rsidDel="00000000" w:rsidR="00000000" w:rsidRPr="00000000">
        <w:rPr>
          <w:b w:val="1"/>
          <w:rtl w:val="0"/>
        </w:rPr>
        <w:t xml:space="preserve">tensor interactions</w:t>
      </w:r>
      <w:r w:rsidDel="00000000" w:rsidR="00000000" w:rsidRPr="00000000">
        <w:rPr>
          <w:rFonts w:ascii="Arial Unicode MS" w:cs="Arial Unicode MS" w:eastAsia="Arial Unicode MS" w:hAnsi="Arial Unicode MS"/>
          <w:rtl w:val="0"/>
        </w:rPr>
        <w:t xml:space="preserve">: Tij(t)=∂2L∂xi∂xjT_{ij}(t) = \frac{\partial^2 L}{\partial x_i \partial x_j}Tij​(t)=∂xi​∂xj​∂2L​ capturing second-order interactions and feedback in dynamic systems.</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b w:val="1"/>
          <w:rtl w:val="0"/>
        </w:rPr>
        <w:t xml:space="preserve">Quadratic Forms in Modular Systems</w:t>
      </w:r>
      <w:r w:rsidDel="00000000" w:rsidR="00000000" w:rsidRPr="00000000">
        <w:rPr>
          <w:rtl w:val="0"/>
        </w:rPr>
        <w:t xml:space="preserve">:</w:t>
      </w:r>
    </w:p>
    <w:p w:rsidR="00000000" w:rsidDel="00000000" w:rsidP="00000000" w:rsidRDefault="00000000" w:rsidRPr="00000000" w14:paraId="0000000E">
      <w:pPr>
        <w:numPr>
          <w:ilvl w:val="1"/>
          <w:numId w:val="8"/>
        </w:numPr>
        <w:spacing w:after="240" w:before="0" w:beforeAutospacing="0" w:lineRule="auto"/>
        <w:ind w:left="1440" w:hanging="360"/>
      </w:pPr>
      <w:r w:rsidDel="00000000" w:rsidR="00000000" w:rsidRPr="00000000">
        <w:rPr>
          <w:rtl w:val="0"/>
        </w:rPr>
        <w:t xml:space="preserve">Lagrange’s work on quadratic forms enhances </w:t>
      </w:r>
      <w:r w:rsidDel="00000000" w:rsidR="00000000" w:rsidRPr="00000000">
        <w:rPr>
          <w:b w:val="1"/>
          <w:rtl w:val="0"/>
        </w:rPr>
        <w:t xml:space="preserve">prime-based modular arithmetic</w:t>
      </w:r>
      <w:r w:rsidDel="00000000" w:rsidR="00000000" w:rsidRPr="00000000">
        <w:rPr>
          <w:rFonts w:ascii="Arial Unicode MS" w:cs="Arial Unicode MS" w:eastAsia="Arial Unicode MS" w:hAnsi="Arial Unicode MS"/>
          <w:rtl w:val="0"/>
        </w:rPr>
        <w:t xml:space="preserve"> in Multiplicity Theory: Q(x)=∑i,jaijxixjQ(x) = \sum_{i,j} a_{ij} x_i x_jQ(x)=i,j∑​aij​xi​xj​ can be encoded using prime multiplicity to optimize cryptographic or computational models.</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fy6180eqcw1q" w:id="3"/>
      <w:bookmarkEnd w:id="3"/>
      <w:r w:rsidDel="00000000" w:rsidR="00000000" w:rsidRPr="00000000">
        <w:rPr>
          <w:b w:val="1"/>
          <w:color w:val="000000"/>
          <w:sz w:val="26"/>
          <w:szCs w:val="26"/>
          <w:rtl w:val="0"/>
        </w:rPr>
        <w:t xml:space="preserve">2. Lagrangian Mechanics and Dynamics</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1llxl1m4vqrd" w:id="4"/>
      <w:bookmarkEnd w:id="4"/>
      <w:r w:rsidDel="00000000" w:rsidR="00000000" w:rsidRPr="00000000">
        <w:rPr>
          <w:b w:val="1"/>
          <w:color w:val="000000"/>
          <w:sz w:val="22"/>
          <w:szCs w:val="22"/>
          <w:rtl w:val="0"/>
        </w:rPr>
        <w:t xml:space="preserve">2.1 Lagrange’s Contributions:</w:t>
      </w:r>
    </w:p>
    <w:p w:rsidR="00000000" w:rsidDel="00000000" w:rsidP="00000000" w:rsidRDefault="00000000" w:rsidRPr="00000000" w14:paraId="00000012">
      <w:pPr>
        <w:numPr>
          <w:ilvl w:val="0"/>
          <w:numId w:val="11"/>
        </w:numPr>
        <w:spacing w:after="0" w:afterAutospacing="0" w:before="240" w:lineRule="auto"/>
        <w:ind w:left="720" w:hanging="360"/>
      </w:pPr>
      <w:r w:rsidDel="00000000" w:rsidR="00000000" w:rsidRPr="00000000">
        <w:rPr>
          <w:b w:val="1"/>
          <w:rtl w:val="0"/>
        </w:rPr>
        <w:t xml:space="preserve">Generalized Coordinates</w:t>
      </w:r>
      <w:r w:rsidDel="00000000" w:rsidR="00000000" w:rsidRPr="00000000">
        <w:rPr>
          <w:rtl w:val="0"/>
        </w:rPr>
        <w:t xml:space="preserve">: Introduced a system for describing motion in terms of independent variables.</w:t>
      </w:r>
    </w:p>
    <w:p w:rsidR="00000000" w:rsidDel="00000000" w:rsidP="00000000" w:rsidRDefault="00000000" w:rsidRPr="00000000" w14:paraId="00000013">
      <w:pPr>
        <w:numPr>
          <w:ilvl w:val="0"/>
          <w:numId w:val="11"/>
        </w:numPr>
        <w:spacing w:after="240" w:before="0" w:beforeAutospacing="0" w:lineRule="auto"/>
        <w:ind w:left="720" w:hanging="360"/>
      </w:pPr>
      <w:r w:rsidDel="00000000" w:rsidR="00000000" w:rsidRPr="00000000">
        <w:rPr>
          <w:b w:val="1"/>
          <w:rtl w:val="0"/>
        </w:rPr>
        <w:t xml:space="preserve">Equations of Motion</w:t>
      </w:r>
      <w:r w:rsidDel="00000000" w:rsidR="00000000" w:rsidRPr="00000000">
        <w:rPr>
          <w:rFonts w:ascii="Arial Unicode MS" w:cs="Arial Unicode MS" w:eastAsia="Arial Unicode MS" w:hAnsi="Arial Unicode MS"/>
          <w:rtl w:val="0"/>
        </w:rPr>
        <w:t xml:space="preserve">: Derived equations to describe dynamic systems: ddt(∂L∂q˙i)−∂L∂qi=0\frac{d}{dt} \left( \frac{\partial L}{\partial \dot{q}_i} \right) - \frac{\partial L}{\partial q_i} = 0dtd​(∂q˙​i​∂L​)−∂qi​∂L​=0</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thu66uf7le1w" w:id="5"/>
      <w:bookmarkEnd w:id="5"/>
      <w:r w:rsidDel="00000000" w:rsidR="00000000" w:rsidRPr="00000000">
        <w:rPr>
          <w:b w:val="1"/>
          <w:color w:val="000000"/>
          <w:sz w:val="22"/>
          <w:szCs w:val="22"/>
          <w:rtl w:val="0"/>
        </w:rPr>
        <w:t xml:space="preserve">2.2 Integration with Multiplicity Theory:</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rtl w:val="0"/>
        </w:rPr>
        <w:t xml:space="preserve">Eigenvalue Dynamics in Generalized Coordinates</w:t>
      </w:r>
      <w:r w:rsidDel="00000000" w:rsidR="00000000" w:rsidRPr="00000000">
        <w:rPr>
          <w:rtl w:val="0"/>
        </w:rPr>
        <w:t xml:space="preserve">:</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Lagrange’s equations map naturally to </w:t>
      </w:r>
      <w:r w:rsidDel="00000000" w:rsidR="00000000" w:rsidRPr="00000000">
        <w:rPr>
          <w:b w:val="1"/>
          <w:rtl w:val="0"/>
        </w:rPr>
        <w:t xml:space="preserve">eigenvalue-based stability analysis</w:t>
      </w:r>
      <w:r w:rsidDel="00000000" w:rsidR="00000000" w:rsidRPr="00000000">
        <w:rPr>
          <w:rFonts w:ascii="Arial Unicode MS" w:cs="Arial Unicode MS" w:eastAsia="Arial Unicode MS" w:hAnsi="Arial Unicode MS"/>
          <w:rtl w:val="0"/>
        </w:rPr>
        <w:t xml:space="preserve"> in Multiplicity Theory: λi=∂2L∂qi2\lambda_i = \frac{\partial^2 L}{\partial q_i^2}λi​=∂qi2​∂2L​ where λi\lambda_iλi​ represents system stability or response eigenvalues.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rtl w:val="0"/>
        </w:rPr>
        <w:t xml:space="preserve">Feedback Loops for Motion Optimization</w:t>
      </w:r>
      <w:r w:rsidDel="00000000" w:rsidR="00000000" w:rsidRPr="00000000">
        <w:rPr>
          <w:rtl w:val="0"/>
        </w:rPr>
        <w:t xml:space="preserve">:</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Recursive feedback mechanisms can refine Lagrange’s equations in time-dependent systems: M(t+1)=M(t)+f(M(t),∇L)M(t+1) = M(t) + f(M(t), \nabla L)M(t+1)=M(t)+f(M(t),∇L)</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rtl w:val="0"/>
        </w:rPr>
        <w:t xml:space="preserve">Tensor Representations in Dynamic Systems</w:t>
      </w:r>
      <w:r w:rsidDel="00000000" w:rsidR="00000000" w:rsidRPr="00000000">
        <w:rPr>
          <w:rtl w:val="0"/>
        </w:rPr>
        <w:t xml:space="preserve">:</w:t>
      </w:r>
    </w:p>
    <w:p w:rsidR="00000000" w:rsidDel="00000000" w:rsidP="00000000" w:rsidRDefault="00000000" w:rsidRPr="00000000" w14:paraId="0000001A">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The tensor representation of kinetic and potential energy enables efficient modeling: Tij=12mix˙i2−V(xi)T_{ij} = \frac{1}{2} m_i \dot{x}_i^2 - V(x_i)Tij​=21​mi​x˙i2​−V(xi​) where TijT_{ij}Tij​ integrates energy terms into a dynamic feedback network.</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89uizwfrcxb4" w:id="6"/>
      <w:bookmarkEnd w:id="6"/>
      <w:r w:rsidDel="00000000" w:rsidR="00000000" w:rsidRPr="00000000">
        <w:rPr>
          <w:b w:val="1"/>
          <w:color w:val="000000"/>
          <w:sz w:val="26"/>
          <w:szCs w:val="26"/>
          <w:rtl w:val="0"/>
        </w:rPr>
        <w:t xml:space="preserve">3. Optimization and Variational Principles</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nt7yk71qz86x" w:id="7"/>
      <w:bookmarkEnd w:id="7"/>
      <w:r w:rsidDel="00000000" w:rsidR="00000000" w:rsidRPr="00000000">
        <w:rPr>
          <w:b w:val="1"/>
          <w:color w:val="000000"/>
          <w:sz w:val="22"/>
          <w:szCs w:val="22"/>
          <w:rtl w:val="0"/>
        </w:rPr>
        <w:t xml:space="preserve">3.1 Lagrange’s Contributions:</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b w:val="1"/>
          <w:rtl w:val="0"/>
        </w:rPr>
        <w:t xml:space="preserve">Calculus of Variations</w:t>
      </w:r>
      <w:r w:rsidDel="00000000" w:rsidR="00000000" w:rsidRPr="00000000">
        <w:rPr>
          <w:rFonts w:ascii="Arial Unicode MS" w:cs="Arial Unicode MS" w:eastAsia="Arial Unicode MS" w:hAnsi="Arial Unicode MS"/>
          <w:rtl w:val="0"/>
        </w:rPr>
        <w:t xml:space="preserve">: Developed methods to optimize functionals, such as: ∫abL(x,x˙)dx\int_a^b L(x, \dot{x}) dx∫ab​L(x,x˙)dx</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b w:val="1"/>
          <w:rtl w:val="0"/>
        </w:rPr>
        <w:t xml:space="preserve">Lagrange Multipliers</w:t>
      </w:r>
      <w:r w:rsidDel="00000000" w:rsidR="00000000" w:rsidRPr="00000000">
        <w:rPr>
          <w:rFonts w:ascii="Arial Unicode MS" w:cs="Arial Unicode MS" w:eastAsia="Arial Unicode MS" w:hAnsi="Arial Unicode MS"/>
          <w:rtl w:val="0"/>
        </w:rPr>
        <w:t xml:space="preserve">: Introduced a technique for solving constrained optimization problems: L=f(x1,…,xn)+λ⋅g(x1,…,xn)\mathcal{L} = f(x_1, \dots, x_n) + \lambda \cdot g(x_1, \dots, x_n)L=f(x1​,…,xn​)+λ⋅g(x1​,…,xn​)</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ugkcauxcplpz" w:id="8"/>
      <w:bookmarkEnd w:id="8"/>
      <w:r w:rsidDel="00000000" w:rsidR="00000000" w:rsidRPr="00000000">
        <w:rPr>
          <w:b w:val="1"/>
          <w:color w:val="000000"/>
          <w:sz w:val="22"/>
          <w:szCs w:val="22"/>
          <w:rtl w:val="0"/>
        </w:rPr>
        <w:t xml:space="preserve">3.2 Integration with Multiplicity Theory:</w:t>
      </w:r>
    </w:p>
    <w:p w:rsidR="00000000" w:rsidDel="00000000" w:rsidP="00000000" w:rsidRDefault="00000000" w:rsidRPr="00000000" w14:paraId="00000021">
      <w:pPr>
        <w:numPr>
          <w:ilvl w:val="0"/>
          <w:numId w:val="9"/>
        </w:numPr>
        <w:spacing w:after="0" w:afterAutospacing="0" w:before="240" w:lineRule="auto"/>
        <w:ind w:left="720" w:hanging="360"/>
      </w:pPr>
      <w:r w:rsidDel="00000000" w:rsidR="00000000" w:rsidRPr="00000000">
        <w:rPr>
          <w:b w:val="1"/>
          <w:rtl w:val="0"/>
        </w:rPr>
        <w:t xml:space="preserve">Dynamic Optimization in Tensor Networks</w:t>
      </w:r>
      <w:r w:rsidDel="00000000" w:rsidR="00000000" w:rsidRPr="00000000">
        <w:rPr>
          <w:rtl w:val="0"/>
        </w:rPr>
        <w:t xml:space="preserve">:</w:t>
      </w:r>
    </w:p>
    <w:p w:rsidR="00000000" w:rsidDel="00000000" w:rsidP="00000000" w:rsidRDefault="00000000" w:rsidRPr="00000000" w14:paraId="00000022">
      <w:pPr>
        <w:numPr>
          <w:ilvl w:val="1"/>
          <w:numId w:val="9"/>
        </w:numPr>
        <w:spacing w:after="0" w:afterAutospacing="0" w:before="0" w:beforeAutospacing="0" w:lineRule="auto"/>
        <w:ind w:left="1440" w:hanging="360"/>
      </w:pPr>
      <w:r w:rsidDel="00000000" w:rsidR="00000000" w:rsidRPr="00000000">
        <w:rPr>
          <w:rtl w:val="0"/>
        </w:rPr>
        <w:t xml:space="preserve">The Lagrange multiplier method enhances </w:t>
      </w:r>
      <w:r w:rsidDel="00000000" w:rsidR="00000000" w:rsidRPr="00000000">
        <w:rPr>
          <w:b w:val="1"/>
          <w:rtl w:val="0"/>
        </w:rPr>
        <w:t xml:space="preserve">tensor-based optimization</w:t>
      </w:r>
      <w:r w:rsidDel="00000000" w:rsidR="00000000" w:rsidRPr="00000000">
        <w:rPr>
          <w:rFonts w:ascii="Arial Unicode MS" w:cs="Arial Unicode MS" w:eastAsia="Arial Unicode MS" w:hAnsi="Arial Unicode MS"/>
          <w:rtl w:val="0"/>
        </w:rPr>
        <w:t xml:space="preserve">: Tij(t)=min⁡∫abL(x,x˙,t)dtT_{ij}(t) = \min \int_a^b L(x, \dot{x}, t) dtTij​(t)=min∫ab​L(x,x˙,t)dt where constraints are embedded into the tensor system.</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b w:val="1"/>
          <w:rtl w:val="0"/>
        </w:rPr>
        <w:t xml:space="preserve">Recursive Variational Feedback</w:t>
      </w:r>
      <w:r w:rsidDel="00000000" w:rsidR="00000000" w:rsidRPr="00000000">
        <w:rPr>
          <w:rtl w:val="0"/>
        </w:rPr>
        <w:t xml:space="preserve">:</w:t>
      </w:r>
    </w:p>
    <w:p w:rsidR="00000000" w:rsidDel="00000000" w:rsidP="00000000" w:rsidRDefault="00000000" w:rsidRPr="00000000" w14:paraId="00000024">
      <w:pPr>
        <w:numPr>
          <w:ilvl w:val="1"/>
          <w:numId w:val="9"/>
        </w:numPr>
        <w:spacing w:after="0" w:afterAutospacing="0" w:before="0" w:beforeAutospacing="0" w:lineRule="auto"/>
        <w:ind w:left="1440" w:hanging="360"/>
      </w:pPr>
      <w:r w:rsidDel="00000000" w:rsidR="00000000" w:rsidRPr="00000000">
        <w:rPr>
          <w:rtl w:val="0"/>
        </w:rPr>
        <w:t xml:space="preserve">Variational principles align with </w:t>
      </w:r>
      <w:r w:rsidDel="00000000" w:rsidR="00000000" w:rsidRPr="00000000">
        <w:rPr>
          <w:b w:val="1"/>
          <w:rtl w:val="0"/>
        </w:rPr>
        <w:t xml:space="preserve">feedback-driven recursive systems</w:t>
      </w:r>
      <w:r w:rsidDel="00000000" w:rsidR="00000000" w:rsidRPr="00000000">
        <w:rPr>
          <w:rFonts w:ascii="Arial Unicode MS" w:cs="Arial Unicode MS" w:eastAsia="Arial Unicode MS" w:hAnsi="Arial Unicode MS"/>
          <w:rtl w:val="0"/>
        </w:rPr>
        <w:t xml:space="preserve">: ddt∂L∂x˙−∂L∂x=f(M(t),R(t))\frac{d}{dt} \frac{\partial L}{\partial \dot{x}} - \frac{\partial L}{\partial x} = f(M(t), R(t))dtd​∂x˙∂L​−∂x∂L​=f(M(t),R(t))</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b w:val="1"/>
          <w:rtl w:val="0"/>
        </w:rPr>
        <w:t xml:space="preserve">Prime-Based Functional Optimization</w:t>
      </w:r>
      <w:r w:rsidDel="00000000" w:rsidR="00000000" w:rsidRPr="00000000">
        <w:rPr>
          <w:rtl w:val="0"/>
        </w:rPr>
        <w:t xml:space="preserve">:</w:t>
      </w:r>
    </w:p>
    <w:p w:rsidR="00000000" w:rsidDel="00000000" w:rsidP="00000000" w:rsidRDefault="00000000" w:rsidRPr="00000000" w14:paraId="00000026">
      <w:pPr>
        <w:numPr>
          <w:ilvl w:val="1"/>
          <w:numId w:val="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Multiplicity Theory’s prime encoding enhances functional optimization by encoding constraints into modular systems: P(t)=∑i=1Nϕ(pi)⋅g(xi)P(t) = \sum_{i=1}^N \phi(p_i) \cdot g(x_i)P(t)=i=1∑N​ϕ(pi​)⋅g(xi​)</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g8ssxkn33asi" w:id="9"/>
      <w:bookmarkEnd w:id="9"/>
      <w:r w:rsidDel="00000000" w:rsidR="00000000" w:rsidRPr="00000000">
        <w:rPr>
          <w:b w:val="1"/>
          <w:color w:val="000000"/>
          <w:sz w:val="26"/>
          <w:szCs w:val="26"/>
          <w:rtl w:val="0"/>
        </w:rPr>
        <w:t xml:space="preserve">4. Applications in Number Theory</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8nsnnf2x1xnh" w:id="10"/>
      <w:bookmarkEnd w:id="10"/>
      <w:r w:rsidDel="00000000" w:rsidR="00000000" w:rsidRPr="00000000">
        <w:rPr>
          <w:b w:val="1"/>
          <w:color w:val="000000"/>
          <w:sz w:val="22"/>
          <w:szCs w:val="22"/>
          <w:rtl w:val="0"/>
        </w:rPr>
        <w:t xml:space="preserve">4.1 Lagrange’s Contributions:</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b w:val="1"/>
          <w:rtl w:val="0"/>
        </w:rPr>
        <w:t xml:space="preserve">Quadratic Reciprocity</w:t>
      </w:r>
      <w:r w:rsidDel="00000000" w:rsidR="00000000" w:rsidRPr="00000000">
        <w:rPr>
          <w:rtl w:val="0"/>
        </w:rPr>
        <w:t xml:space="preserve">: Fundamental contributions to the theory of quadratic residues.</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b w:val="1"/>
          <w:rtl w:val="0"/>
        </w:rPr>
        <w:t xml:space="preserve">Diophantine Equations</w:t>
      </w:r>
      <w:r w:rsidDel="00000000" w:rsidR="00000000" w:rsidRPr="00000000">
        <w:rPr>
          <w:rtl w:val="0"/>
        </w:rPr>
        <w:t xml:space="preserve">: Solutions to equations involving integer coefficients.</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ngqs6h8k4401" w:id="11"/>
      <w:bookmarkEnd w:id="11"/>
      <w:r w:rsidDel="00000000" w:rsidR="00000000" w:rsidRPr="00000000">
        <w:rPr>
          <w:b w:val="1"/>
          <w:color w:val="000000"/>
          <w:sz w:val="22"/>
          <w:szCs w:val="22"/>
          <w:rtl w:val="0"/>
        </w:rPr>
        <w:t xml:space="preserve">4.2 Integration with Multiplicity Theory:</w:t>
      </w:r>
    </w:p>
    <w:p w:rsidR="00000000" w:rsidDel="00000000" w:rsidP="00000000" w:rsidRDefault="00000000" w:rsidRPr="00000000" w14:paraId="0000002D">
      <w:pPr>
        <w:numPr>
          <w:ilvl w:val="0"/>
          <w:numId w:val="10"/>
        </w:numPr>
        <w:spacing w:after="0" w:afterAutospacing="0" w:before="240" w:lineRule="auto"/>
        <w:ind w:left="720" w:hanging="360"/>
      </w:pPr>
      <w:r w:rsidDel="00000000" w:rsidR="00000000" w:rsidRPr="00000000">
        <w:rPr>
          <w:b w:val="1"/>
          <w:rtl w:val="0"/>
        </w:rPr>
        <w:t xml:space="preserve">Quadratic Reciprocity in Modular Systems</w:t>
      </w:r>
      <w:r w:rsidDel="00000000" w:rsidR="00000000" w:rsidRPr="00000000">
        <w:rPr>
          <w:rtl w:val="0"/>
        </w:rPr>
        <w:t xml:space="preserve">:</w:t>
      </w:r>
    </w:p>
    <w:p w:rsidR="00000000" w:rsidDel="00000000" w:rsidP="00000000" w:rsidRDefault="00000000" w:rsidRPr="00000000" w14:paraId="0000002E">
      <w:pPr>
        <w:numPr>
          <w:ilvl w:val="1"/>
          <w:numId w:val="10"/>
        </w:numPr>
        <w:spacing w:after="0" w:afterAutospacing="0" w:before="0" w:beforeAutospacing="0" w:lineRule="auto"/>
        <w:ind w:left="1440" w:hanging="360"/>
      </w:pPr>
      <w:r w:rsidDel="00000000" w:rsidR="00000000" w:rsidRPr="00000000">
        <w:rPr>
          <w:rtl w:val="0"/>
        </w:rPr>
        <w:t xml:space="preserve">Lagrange’s reciprocity law refines </w:t>
      </w:r>
      <w:r w:rsidDel="00000000" w:rsidR="00000000" w:rsidRPr="00000000">
        <w:rPr>
          <w:b w:val="1"/>
          <w:rtl w:val="0"/>
        </w:rPr>
        <w:t xml:space="preserve">prime-based modular arithmetic</w:t>
      </w:r>
      <w:r w:rsidDel="00000000" w:rsidR="00000000" w:rsidRPr="00000000">
        <w:rPr>
          <w:rFonts w:ascii="Arial Unicode MS" w:cs="Arial Unicode MS" w:eastAsia="Arial Unicode MS" w:hAnsi="Arial Unicode MS"/>
          <w:rtl w:val="0"/>
        </w:rPr>
        <w:t xml:space="preserve">: P(x)=∏i=1Npixi2P(x) = \prod_{i=1}^N p_i^{x_i^2}P(x)=i=1∏N​pixi2​​ enhancing cryptographic models and error detection algorithms.</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b w:val="1"/>
          <w:rtl w:val="0"/>
        </w:rPr>
        <w:t xml:space="preserve">Recursive Solutions to Diophantine Equations</w:t>
      </w:r>
      <w:r w:rsidDel="00000000" w:rsidR="00000000" w:rsidRPr="00000000">
        <w:rPr>
          <w:rtl w:val="0"/>
        </w:rPr>
        <w:t xml:space="preserve">:</w:t>
      </w:r>
    </w:p>
    <w:p w:rsidR="00000000" w:rsidDel="00000000" w:rsidP="00000000" w:rsidRDefault="00000000" w:rsidRPr="00000000" w14:paraId="00000030">
      <w:pPr>
        <w:numPr>
          <w:ilvl w:val="1"/>
          <w:numId w:val="10"/>
        </w:numPr>
        <w:spacing w:after="240" w:before="0" w:beforeAutospacing="0" w:lineRule="auto"/>
        <w:ind w:left="1440" w:hanging="360"/>
      </w:pPr>
      <w:r w:rsidDel="00000000" w:rsidR="00000000" w:rsidRPr="00000000">
        <w:rPr>
          <w:rtl w:val="0"/>
        </w:rPr>
        <w:t xml:space="preserve">Multiplicity Theory’s recursive framework enables dynamic updates to integer solutions: x(t+1)=x(t)2+R(t)x(t+1) = x(t)^2 + R(t)x(t+1)=x(t)2+R(t)</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lh45q67v53tq" w:id="12"/>
      <w:bookmarkEnd w:id="12"/>
      <w:r w:rsidDel="00000000" w:rsidR="00000000" w:rsidRPr="00000000">
        <w:rPr>
          <w:b w:val="1"/>
          <w:color w:val="000000"/>
          <w:sz w:val="26"/>
          <w:szCs w:val="26"/>
          <w:rtl w:val="0"/>
        </w:rPr>
        <w:t xml:space="preserve">5. Astronomical and Physical Systems</w:t>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3oryemsv87vt" w:id="13"/>
      <w:bookmarkEnd w:id="13"/>
      <w:r w:rsidDel="00000000" w:rsidR="00000000" w:rsidRPr="00000000">
        <w:rPr>
          <w:b w:val="1"/>
          <w:color w:val="000000"/>
          <w:sz w:val="22"/>
          <w:szCs w:val="22"/>
          <w:rtl w:val="0"/>
        </w:rPr>
        <w:t xml:space="preserve">5.1 Lagrange’s Contributions:</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b w:val="1"/>
          <w:rtl w:val="0"/>
        </w:rPr>
        <w:t xml:space="preserve">Lagrange Points</w:t>
      </w:r>
      <w:r w:rsidDel="00000000" w:rsidR="00000000" w:rsidRPr="00000000">
        <w:rPr>
          <w:rtl w:val="0"/>
        </w:rPr>
        <w:t xml:space="preserve">: Identified stable equilibrium points in celestial mechanics.</w:t>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b w:val="1"/>
          <w:rtl w:val="0"/>
        </w:rPr>
        <w:t xml:space="preserve">Celestial Mechanics</w:t>
      </w:r>
      <w:r w:rsidDel="00000000" w:rsidR="00000000" w:rsidRPr="00000000">
        <w:rPr>
          <w:rtl w:val="0"/>
        </w:rPr>
        <w:t xml:space="preserve">: Advanced the understanding of orbital dynamics.</w:t>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wxcxjd1bry03" w:id="14"/>
      <w:bookmarkEnd w:id="14"/>
      <w:r w:rsidDel="00000000" w:rsidR="00000000" w:rsidRPr="00000000">
        <w:rPr>
          <w:b w:val="1"/>
          <w:color w:val="000000"/>
          <w:sz w:val="22"/>
          <w:szCs w:val="22"/>
          <w:rtl w:val="0"/>
        </w:rPr>
        <w:t xml:space="preserve">5.2 Integration with Multiplicity Theory:</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b w:val="1"/>
          <w:rtl w:val="0"/>
        </w:rPr>
        <w:t xml:space="preserve">Dynamic Tensor Models for Celestial Motion</w:t>
      </w:r>
      <w:r w:rsidDel="00000000" w:rsidR="00000000" w:rsidRPr="00000000">
        <w:rPr>
          <w:rtl w:val="0"/>
        </w:rPr>
        <w:t xml:space="preserve">:</w:t>
      </w:r>
    </w:p>
    <w:p w:rsidR="00000000" w:rsidDel="00000000" w:rsidP="00000000" w:rsidRDefault="00000000" w:rsidRPr="00000000" w14:paraId="00000038">
      <w:pPr>
        <w:numPr>
          <w:ilvl w:val="1"/>
          <w:numId w:val="1"/>
        </w:numPr>
        <w:spacing w:after="0" w:afterAutospacing="0" w:before="0" w:beforeAutospacing="0" w:lineRule="auto"/>
        <w:ind w:left="1440" w:hanging="360"/>
      </w:pPr>
      <w:r w:rsidDel="00000000" w:rsidR="00000000" w:rsidRPr="00000000">
        <w:rPr>
          <w:rtl w:val="0"/>
        </w:rPr>
        <w:t xml:space="preserve">Lagrange points can be modeled using </w:t>
      </w:r>
      <w:r w:rsidDel="00000000" w:rsidR="00000000" w:rsidRPr="00000000">
        <w:rPr>
          <w:b w:val="1"/>
          <w:rtl w:val="0"/>
        </w:rPr>
        <w:t xml:space="preserve">eigenvalue multiplicity</w:t>
      </w:r>
      <w:r w:rsidDel="00000000" w:rsidR="00000000" w:rsidRPr="00000000">
        <w:rPr>
          <w:rFonts w:ascii="Arial Unicode MS" w:cs="Arial Unicode MS" w:eastAsia="Arial Unicode MS" w:hAnsi="Arial Unicode MS"/>
          <w:rtl w:val="0"/>
        </w:rPr>
        <w:t xml:space="preserve"> in gravitational systems: λi=∂2V∂xi2\lambda_i = \frac{\partial^2 V}{\partial x_i^2}λi​=∂xi2​∂2V​ where λi\lambda_iλi​ describes stability near equilibrium points.</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rtl w:val="0"/>
        </w:rPr>
        <w:t xml:space="preserve">Prime-Based Orbital Systems</w:t>
      </w:r>
      <w:r w:rsidDel="00000000" w:rsidR="00000000" w:rsidRPr="00000000">
        <w:rPr>
          <w:rtl w:val="0"/>
        </w:rPr>
        <w:t xml:space="preserve">:</w:t>
      </w:r>
    </w:p>
    <w:p w:rsidR="00000000" w:rsidDel="00000000" w:rsidP="00000000" w:rsidRDefault="00000000" w:rsidRPr="00000000" w14:paraId="0000003A">
      <w:pPr>
        <w:numPr>
          <w:ilvl w:val="1"/>
          <w:numId w:val="1"/>
        </w:numPr>
        <w:spacing w:after="0" w:afterAutospacing="0" w:before="0" w:beforeAutospacing="0" w:lineRule="auto"/>
        <w:ind w:left="1440" w:hanging="360"/>
      </w:pPr>
      <w:r w:rsidDel="00000000" w:rsidR="00000000" w:rsidRPr="00000000">
        <w:rPr>
          <w:rtl w:val="0"/>
        </w:rPr>
        <w:t xml:space="preserve">Orbital dynamics can be encoded into </w:t>
      </w:r>
      <w:r w:rsidDel="00000000" w:rsidR="00000000" w:rsidRPr="00000000">
        <w:rPr>
          <w:b w:val="1"/>
          <w:rtl w:val="0"/>
        </w:rPr>
        <w:t xml:space="preserve">prime-modular systems</w:t>
      </w:r>
      <w:r w:rsidDel="00000000" w:rsidR="00000000" w:rsidRPr="00000000">
        <w:rPr>
          <w:rFonts w:ascii="Arial Unicode MS" w:cs="Arial Unicode MS" w:eastAsia="Arial Unicode MS" w:hAnsi="Arial Unicode MS"/>
          <w:rtl w:val="0"/>
        </w:rPr>
        <w:t xml:space="preserve">: Tij(t)=Pi2−ϕ(pj)T_{ij}(t) = P_i^2 - \phi(p_j)Tij​(t)=Pi2​−ϕ(pj​)</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rtl w:val="0"/>
        </w:rPr>
        <w:t xml:space="preserve">Feedback Loops for Stable Orbits</w:t>
      </w:r>
      <w:r w:rsidDel="00000000" w:rsidR="00000000" w:rsidRPr="00000000">
        <w:rPr>
          <w:rtl w:val="0"/>
        </w:rPr>
        <w:t xml:space="preserve">:</w:t>
      </w:r>
    </w:p>
    <w:p w:rsidR="00000000" w:rsidDel="00000000" w:rsidP="00000000" w:rsidRDefault="00000000" w:rsidRPr="00000000" w14:paraId="0000003C">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Recursive feedback enhances orbital stability analysis: M(t+1)=M(t)+f(M(t),∇V)M(t+1) = M(t) + f(M(t), \nabla V)M(t+1)=M(t)+f(M(t),∇V)</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91hane9646uj" w:id="15"/>
      <w:bookmarkEnd w:id="15"/>
      <w:r w:rsidDel="00000000" w:rsidR="00000000" w:rsidRPr="00000000">
        <w:rPr>
          <w:b w:val="1"/>
          <w:color w:val="000000"/>
          <w:sz w:val="26"/>
          <w:szCs w:val="26"/>
          <w:rtl w:val="0"/>
        </w:rPr>
        <w:t xml:space="preserve">6. Philosophical and Theoretical Alignment</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b w:val="1"/>
          <w:rtl w:val="0"/>
        </w:rPr>
        <w:t xml:space="preserve">Unified Framework for Mechanics</w:t>
      </w:r>
      <w:r w:rsidDel="00000000" w:rsidR="00000000" w:rsidRPr="00000000">
        <w:rPr>
          <w:rFonts w:ascii="Arial Unicode MS" w:cs="Arial Unicode MS" w:eastAsia="Arial Unicode MS" w:hAnsi="Arial Unicode MS"/>
          <w:rtl w:val="0"/>
        </w:rPr>
        <w:t xml:space="preserve">: Lagrange’s reformulation of mechanics aligns with Multiplicity Theory’s holistic approach to interconnected systems:</w:t>
        <w:br w:type="textWrapping"/>
        <w:t xml:space="preserve">E(t)=(M(t)⋅S)⊗T+F(S,H)+σ(ω)E(t) = (M(t) \cdot S) \otimes T + F(S, H) + \sigma(\omega)E(t)=(M(t)⋅S)⊗T+F(S,H)+σ(ω)</w:t>
        <w:br w:type="textWrapping"/>
        <w:t xml:space="preserve">where F(S,H)F(S, H)F(S,H) models external forces or constraints.</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b w:val="1"/>
          <w:rtl w:val="0"/>
        </w:rPr>
        <w:t xml:space="preserve">Harmony of Dynamics</w:t>
      </w:r>
      <w:r w:rsidDel="00000000" w:rsidR="00000000" w:rsidRPr="00000000">
        <w:rPr>
          <w:rtl w:val="0"/>
        </w:rPr>
        <w:t xml:space="preserve">: Both Lagrange’s work and Multiplicity Theory emphasize the harmony and predictability of natural systems.</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6tdqxz14w8cq"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43">
      <w:pPr>
        <w:spacing w:after="240" w:before="240" w:lineRule="auto"/>
        <w:rPr/>
      </w:pPr>
      <w:r w:rsidDel="00000000" w:rsidR="00000000" w:rsidRPr="00000000">
        <w:rPr>
          <w:rtl w:val="0"/>
        </w:rPr>
        <w:t xml:space="preserve">Integrating Joseph-Louis Lagrange’s contributions with Multiplicity Theory creates a unified framework for advanced mechanics, optimization, and dynamic systems. His foundational ideas enrich Multiplicity Theory’s tensor networks, feedback loops, and eigenvalue-based models, offering innovative tools for applications in physics, computation, and systems modeling.</w:t>
      </w:r>
    </w:p>
    <w:p w:rsidR="00000000" w:rsidDel="00000000" w:rsidP="00000000" w:rsidRDefault="00000000" w:rsidRPr="00000000" w14:paraId="00000044">
      <w:pPr>
        <w:spacing w:after="240" w:before="240" w:lineRule="auto"/>
        <w:rPr>
          <w:b w:val="1"/>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4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