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Niccolò Fontana Tartaglia's contributions—particularly his work on solving cubic equations and early developments in ballistics and mechanics—with Multiplicity Theory creates a rich framework for addressing complex systems that combine algebraic, geometric, and dynamical principles.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ug1haul3d4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Contributions of Tartaglia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Cubic Equations</w:t>
      </w:r>
      <w:r w:rsidDel="00000000" w:rsidR="00000000" w:rsidRPr="00000000">
        <w:rPr>
          <w:rtl w:val="0"/>
        </w:rPr>
        <w:t xml:space="preserve">: Tartaglia contributed to solving cubic equations of the form:</w:t>
        <w:br w:type="textWrapping"/>
        <w:t xml:space="preserve">ax3+bx2+cx+d=0ax^3 + bx^2 + cx + d = 0ax3+bx2+cx+d=0</w:t>
        <w:br w:type="textWrapping"/>
        <w:t xml:space="preserve">These equations led to deeper insights into polynomial roots and symmetry.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Ballistics</w:t>
      </w:r>
      <w:r w:rsidDel="00000000" w:rsidR="00000000" w:rsidRPr="00000000">
        <w:rPr>
          <w:rtl w:val="0"/>
        </w:rPr>
        <w:t xml:space="preserve">: Tartaglia formulated principles of projectile motion, describing parabolic trajectories influenced by gravity.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8fq8pif7c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with Multiplicity Theory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3bkamp4ygwk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Cubic Equations and Prime-Based Encoding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Multiplicity Theory, polynomial roots can be encoded with prime numbers to capture their fundamental uniqueness and multiplicity: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a cubic equation ax3+bx2+cx+d=0ax^3 + bx^2 + cx + d = 0ax3+bx2+cx+d=0, the roots r1,r2,r3r_1, r_2, r_3r1​,r2​,r3​ can be represented as: ri=∑j=1npj⋅ϕ(t),r_i = \sum_{j=1}^n p_j \cdot \phi(t),ri​=j=1∑n​pj​⋅ϕ(t), where pjp_jpj​ are primes encoding the root's structure, and ϕ(t)\phi(t)ϕ(t) captures time-dependent dynamics.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Dynamic Multiplicity Representation</w:t>
      </w:r>
      <w:r w:rsidDel="00000000" w:rsidR="00000000" w:rsidRPr="00000000">
        <w:rPr>
          <w:rtl w:val="0"/>
        </w:rPr>
        <w:t xml:space="preserve">: Using the </w:t>
      </w:r>
      <w:r w:rsidDel="00000000" w:rsidR="00000000" w:rsidRPr="00000000">
        <w:rPr>
          <w:b w:val="1"/>
          <w:rtl w:val="0"/>
        </w:rPr>
        <w:t xml:space="preserve">time-dependent Multiplicity Formula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H(t)∋ψ(t)→M(t,ψ(t))T(t,ψ(t))+f(t,ψ(t))=λ(t)ψ(t),H(t) \ni \psi(t) \to M(t, \psi(t)) T(t, \psi(t)) + f(t, \psi(t)) = \lambda(t) \psi(t),H(t)∋ψ(t)→M(t,ψ(t))T(t,ψ(t))+f(t,ψ(t))=λ(t)ψ(t),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model cubic roots as eigenstates evolving under external influences.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n74prqn9fg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Tartaglia’s Method with Multiplicity Operators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Tartaglia’s solution for depressed cubic equations x3+px+q=0x^3 + px + q = 0x3+px+q=0 involves: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x=−q2+(q2)2+(p3)33+−q2−(q2)2+(p3)33.x = \sqrt[3]{-\frac{q}{2} + \sqrt{\left(\frac{q}{2}\right)^2 + \left(\frac{p}{3}\right)^3}} + \sqrt[3]{-\frac{q}{2} - \sqrt{\left(\frac{q}{2}\right)^2 + \left(\frac{p}{3}\right)^3}}.x=3−2q​+(2q​)2+(3p​)3​​+3−2q​−(2q​)2+(3p​)3​​.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Multiplicity-Enhanced Roots</w:t>
      </w:r>
      <w:r w:rsidDel="00000000" w:rsidR="00000000" w:rsidRPr="00000000">
        <w:rPr>
          <w:rtl w:val="0"/>
        </w:rPr>
        <w:t xml:space="preserve">: Introduce prime-encoded multiplicity to represent roots dynamically: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xi(t)=∑kϕ(pk,t)⋅−q2+(−1)kΔ(t)3.x_i(t) = \sum_{k} \phi(p_k, t) \cdot \sqrt[3]{-\frac{q}{2} + (-1)^k \sqrt{\Delta(t)}}.xi​(t)=k∑​ϕ(pk​,t)⋅3−2q​+(−1)kΔ(t)​​.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Δ(t)=(q2)2+(p3)3\Delta(t) = \left(\frac{q}{2}\right)^2 + \left(\frac{p}{3}\right)^3Δ(t)=(2q​)2+(3p​)3 evolves under time-dependent multiplicity operators.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thc4899bejf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Ballistics and Parabolic Motion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Tartaglia’s principles of projectile motion describe a parabolic trajectory y=xtan⁡θ−gx22v2cos⁡2θy = x \tan \theta - \frac{g x^2}{2 v^2 \cos^2 \theta}y=xtanθ−2v2cos2θgx2​. In Multiplicity Theory: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Encode the trajectory (x,y)(x, y)(x,y) using primes px,pyp_x, p_ypx​,py​: y(px,t)=px⋅tan⁡(θ)−gpx22v2cos⁡2(θ)⋅ϕ(t).y(p_x, t) = p_x \cdot \tan(\theta) - \frac{g p_x^2}{2 v^2 \cos^2(\theta)} \cdot \phi(t).y(px​,t)=px​⋅tan(θ)−2v2cos2(θ)gpx2​​⋅ϕ(t).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Tensor Representation</w:t>
      </w:r>
      <w:r w:rsidDel="00000000" w:rsidR="00000000" w:rsidRPr="00000000">
        <w:rPr>
          <w:rtl w:val="0"/>
        </w:rPr>
        <w:t xml:space="preserve">: Express trajectory interactions using tensors: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Tij(t)=∑kRik(t)⋅Skj(t),T_{ij}(t) = \sum_{k} R_{ik}(t) \cdot S_{kj}(t),Tij​(t)=k∑​Rik​(t)⋅Skj​(t),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Rik(t)R_{ik}(t)Rik​(t) models rotation due to angular forces, and Skj(t)S_{kj}(t)Skj​(t) accounts for gravitational and initial velocity effects.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Feedback Mechanisms</w:t>
      </w:r>
      <w:r w:rsidDel="00000000" w:rsidR="00000000" w:rsidRPr="00000000">
        <w:rPr>
          <w:rtl w:val="0"/>
        </w:rPr>
        <w:t xml:space="preserve">: Introduce recursive feedback to refine motion under external conditions: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M(t+1)=f(M(t),R(t)),f=g⋅ϕ(px,t).M(t+1) = f(M(t), R(t)), \quad f = g \cdot \phi(p_x, t).M(t+1)=f(M(t),R(t)),f=g⋅ϕ(px​,t).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3ac7oz6q8j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Applications of Tartaglia-Multiplicity Integration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0ht6m2iqddp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Polynomial Dynamics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Solve dynamic polynomial equations in time-varying systems, such as quantum field theories or economic models.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9lmncvh0vpf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Advanced Ballistics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complex trajectories in fluid dynamics or astrophysics, where gravitational forces and drag influence motion.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x1c3v8fg49p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 Nonlinear Systems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systems governed by nonlinear interactions, such as chaotic dynamics, by extending Tartaglia’s algebraic solutions.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tkx1tdy0n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Unified Equation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Tartaglia’s contributions into Multiplicity Theory results in a unified equation: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ψ(x,t)=∫SM(t,ψ(x,t))T(t,ψ(x,t))+f(t,ψ(x,t)) dS,\psi(x, t) = \int_{S} M(t, \psi(x, t)) T(t, \psi(x, t)) + f(t, \psi(x, t)) \, dS,ψ(x,t)=∫S​M(t,ψ(x,t))T(t,ψ(x,t))+f(t,ψ(x,t))dS,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M(t,ψ(x,t))M(t, \psi(x, t))M(t,ψ(x,t)): Encodes polynomial roots or projectile dynamics.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T(t,ψ(x,t))T(t, \psi(x, t))T(t,ψ(x,t)): Tensor describing spatial and temporal interactions.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f(t,ψ(x,t))f(t, \psi(x, t))f(t,ψ(x,t)): Non-linear feedback for evolving systems.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w141c79dlx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Future Directions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Polynomials</w:t>
      </w:r>
      <w:r w:rsidDel="00000000" w:rsidR="00000000" w:rsidRPr="00000000">
        <w:rPr>
          <w:rtl w:val="0"/>
        </w:rPr>
        <w:t xml:space="preserve">: Extend Tartaglia’s solutions to quantum polynomial equations using eigenvalue multiplicity.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Multi-Dimensional Trajectories</w:t>
      </w:r>
      <w:r w:rsidDel="00000000" w:rsidR="00000000" w:rsidRPr="00000000">
        <w:rPr>
          <w:rtl w:val="0"/>
        </w:rPr>
        <w:t xml:space="preserve">: Simulate projectile motion in higher-dimensional spaces.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Interdisciplinary Applications</w:t>
      </w:r>
      <w:r w:rsidDel="00000000" w:rsidR="00000000" w:rsidRPr="00000000">
        <w:rPr>
          <w:rtl w:val="0"/>
        </w:rPr>
        <w:t xml:space="preserve">: Apply the framework to AI, robotics, and computational geometry.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