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2594" w:rsidRDefault="003C2594" w:rsidP="003C2594">
      <w:pPr>
        <w:spacing w:after="0" w:line="240" w:lineRule="auto"/>
        <w:jc w:val="center"/>
        <w:rPr>
          <w:rFonts w:ascii="Segoe UI Historic" w:eastAsia="Times New Roman" w:hAnsi="Segoe UI Historic" w:cs="Segoe UI Historic"/>
          <w:b/>
          <w:bCs/>
          <w:color w:val="050505"/>
          <w:sz w:val="48"/>
          <w:szCs w:val="48"/>
          <w:shd w:val="clear" w:color="auto" w:fill="E4E6EB"/>
          <w:lang w:eastAsia="fr-FR"/>
        </w:rPr>
      </w:pPr>
      <w:proofErr w:type="spellStart"/>
      <w:r w:rsidRPr="003C2594">
        <w:rPr>
          <w:rFonts w:ascii="Segoe UI Historic" w:eastAsia="Times New Roman" w:hAnsi="Segoe UI Historic" w:cs="Segoe UI Historic"/>
          <w:b/>
          <w:bCs/>
          <w:color w:val="050505"/>
          <w:sz w:val="48"/>
          <w:szCs w:val="48"/>
          <w:shd w:val="clear" w:color="auto" w:fill="E4E6EB"/>
          <w:lang w:eastAsia="fr-FR"/>
        </w:rPr>
        <w:t>PropHub</w:t>
      </w:r>
      <w:proofErr w:type="spellEnd"/>
    </w:p>
    <w:p w:rsidR="003C2594" w:rsidRDefault="003C2594" w:rsidP="003C2594">
      <w:pPr>
        <w:spacing w:after="0" w:line="240" w:lineRule="auto"/>
        <w:jc w:val="center"/>
        <w:rPr>
          <w:rFonts w:ascii="Segoe UI Historic" w:eastAsia="Times New Roman" w:hAnsi="Segoe UI Historic" w:cs="Segoe UI Historic"/>
          <w:b/>
          <w:bCs/>
          <w:color w:val="050505"/>
          <w:sz w:val="48"/>
          <w:szCs w:val="48"/>
          <w:shd w:val="clear" w:color="auto" w:fill="E4E6EB"/>
          <w:lang w:eastAsia="fr-FR"/>
        </w:rPr>
      </w:pPr>
    </w:p>
    <w:p w:rsidR="003C2594" w:rsidRDefault="003C2594" w:rsidP="003C2594">
      <w:pPr>
        <w:spacing w:after="0" w:line="240" w:lineRule="auto"/>
        <w:jc w:val="center"/>
        <w:rPr>
          <w:rFonts w:ascii="Segoe UI Historic" w:eastAsia="Times New Roman" w:hAnsi="Segoe UI Historic" w:cs="Segoe UI Historic"/>
          <w:b/>
          <w:bCs/>
          <w:color w:val="050505"/>
          <w:sz w:val="48"/>
          <w:szCs w:val="48"/>
          <w:shd w:val="clear" w:color="auto" w:fill="E4E6EB"/>
          <w:lang w:eastAsia="fr-FR"/>
        </w:rPr>
      </w:pPr>
    </w:p>
    <w:p w:rsidR="003C2594" w:rsidRDefault="003C2594" w:rsidP="003C2594">
      <w:pPr>
        <w:spacing w:after="0" w:line="240" w:lineRule="auto"/>
        <w:jc w:val="center"/>
        <w:rPr>
          <w:rFonts w:ascii="Segoe UI Historic" w:eastAsia="Times New Roman" w:hAnsi="Segoe UI Historic" w:cs="Segoe UI Historic"/>
          <w:b/>
          <w:bCs/>
          <w:color w:val="050505"/>
          <w:sz w:val="48"/>
          <w:szCs w:val="48"/>
          <w:shd w:val="clear" w:color="auto" w:fill="E4E6EB"/>
          <w:lang w:eastAsia="fr-FR"/>
        </w:rPr>
      </w:pPr>
      <w:r>
        <w:rPr>
          <w:rFonts w:ascii="Segoe UI Historic" w:eastAsia="Times New Roman" w:hAnsi="Segoe UI Historic" w:cs="Segoe UI Historic"/>
          <w:b/>
          <w:bCs/>
          <w:noProof/>
          <w:color w:val="050505"/>
          <w:sz w:val="48"/>
          <w:szCs w:val="48"/>
          <w:shd w:val="clear" w:color="auto" w:fill="E4E6EB"/>
          <w:lang w:eastAsia="fr-FR"/>
        </w:rPr>
        <w:drawing>
          <wp:inline distT="0" distB="0" distL="0" distR="0">
            <wp:extent cx="2370666" cy="237066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5605164_1895286984159812_5582871240552490106_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942" cy="237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94" w:rsidRPr="003C2594" w:rsidRDefault="003C2594" w:rsidP="003C2594">
      <w:pPr>
        <w:spacing w:after="0" w:line="240" w:lineRule="auto"/>
        <w:jc w:val="center"/>
        <w:rPr>
          <w:rFonts w:ascii="Segoe UI Historic" w:eastAsia="Times New Roman" w:hAnsi="Segoe UI Historic" w:cs="Segoe UI Historic"/>
          <w:b/>
          <w:bCs/>
          <w:color w:val="050505"/>
          <w:sz w:val="48"/>
          <w:szCs w:val="48"/>
          <w:shd w:val="clear" w:color="auto" w:fill="E4E6EB"/>
          <w:lang w:eastAsia="fr-FR"/>
        </w:rPr>
      </w:pPr>
      <w:bookmarkStart w:id="0" w:name="_GoBack"/>
      <w:bookmarkEnd w:id="0"/>
    </w:p>
    <w:p w:rsidR="003C2594" w:rsidRDefault="003C2594" w:rsidP="003C2594">
      <w:pPr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</w:pPr>
    </w:p>
    <w:p w:rsidR="007963C5" w:rsidRDefault="003C2594" w:rsidP="003C2594">
      <w:pPr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</w:pPr>
      <w:proofErr w:type="spellStart"/>
      <w:r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>PropHub</w:t>
      </w:r>
      <w:proofErr w:type="spellEnd"/>
      <w:r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 xml:space="preserve"> </w:t>
      </w:r>
      <w:proofErr w:type="spellStart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>is</w:t>
      </w:r>
      <w:proofErr w:type="spellEnd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 xml:space="preserve"> an open marketplace for </w:t>
      </w:r>
      <w:proofErr w:type="spellStart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>indie</w:t>
      </w:r>
      <w:proofErr w:type="spellEnd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 xml:space="preserve"> </w:t>
      </w:r>
      <w:r w:rsidRPr="003C2594">
        <w:rPr>
          <w:rFonts w:ascii="inherit" w:eastAsia="Times New Roman" w:hAnsi="inherit" w:cs="Segoe UI Historic"/>
          <w:color w:val="050505"/>
          <w:sz w:val="23"/>
          <w:szCs w:val="23"/>
          <w:shd w:val="clear" w:color="auto" w:fill="E4E6EB"/>
          <w:lang w:eastAsia="fr-FR"/>
        </w:rPr>
        <w:t>G</w:t>
      </w:r>
      <w:r w:rsidRPr="003C2594">
        <w:rPr>
          <w:rFonts w:ascii="inherit" w:eastAsia="Times New Roman" w:hAnsi="inherit" w:cs="Segoe UI Historic"/>
          <w:color w:val="050505"/>
          <w:sz w:val="23"/>
          <w:szCs w:val="23"/>
          <w:shd w:val="clear" w:color="auto" w:fill="E4E6EB"/>
          <w:lang w:eastAsia="fr-FR"/>
        </w:rPr>
        <w:t>ames</w:t>
      </w:r>
      <w:r>
        <w:rPr>
          <w:rFonts w:ascii="inherit" w:eastAsia="Times New Roman" w:hAnsi="inherit" w:cs="Segoe UI Historic"/>
          <w:color w:val="050505"/>
          <w:sz w:val="23"/>
          <w:szCs w:val="23"/>
          <w:shd w:val="clear" w:color="auto" w:fill="E4E6EB"/>
          <w:lang w:eastAsia="fr-FR"/>
        </w:rPr>
        <w:t xml:space="preserve"> </w:t>
      </w:r>
      <w:proofErr w:type="spellStart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>developers</w:t>
      </w:r>
      <w:proofErr w:type="spellEnd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 xml:space="preserve">. </w:t>
      </w:r>
      <w:proofErr w:type="spellStart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>It's</w:t>
      </w:r>
      <w:proofErr w:type="spellEnd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 xml:space="preserve"> a place for </w:t>
      </w:r>
      <w:r w:rsidRPr="003C2594">
        <w:rPr>
          <w:rFonts w:ascii="inherit" w:eastAsia="Times New Roman" w:hAnsi="inherit" w:cs="Segoe UI Historic"/>
          <w:color w:val="050505"/>
          <w:sz w:val="23"/>
          <w:szCs w:val="23"/>
          <w:shd w:val="clear" w:color="auto" w:fill="E4E6EB"/>
          <w:lang w:eastAsia="fr-FR"/>
        </w:rPr>
        <w:t>G</w:t>
      </w:r>
      <w:r w:rsidRPr="003C2594">
        <w:rPr>
          <w:rFonts w:ascii="inherit" w:eastAsia="Times New Roman" w:hAnsi="inherit" w:cs="Segoe UI Historic"/>
          <w:color w:val="050505"/>
          <w:sz w:val="23"/>
          <w:szCs w:val="23"/>
          <w:shd w:val="clear" w:color="auto" w:fill="E4E6EB"/>
          <w:lang w:eastAsia="fr-FR"/>
        </w:rPr>
        <w:t>ame</w:t>
      </w:r>
      <w:r>
        <w:rPr>
          <w:rFonts w:ascii="inherit" w:eastAsia="Times New Roman" w:hAnsi="inherit" w:cs="Segoe UI Historic"/>
          <w:color w:val="050505"/>
          <w:sz w:val="23"/>
          <w:szCs w:val="23"/>
          <w:shd w:val="clear" w:color="auto" w:fill="E4E6EB"/>
          <w:lang w:eastAsia="fr-FR"/>
        </w:rPr>
        <w:t xml:space="preserve"> </w:t>
      </w:r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 xml:space="preserve">assets and </w:t>
      </w:r>
      <w:proofErr w:type="spellStart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>video</w:t>
      </w:r>
      <w:proofErr w:type="spellEnd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 xml:space="preserve"> </w:t>
      </w:r>
      <w:proofErr w:type="spellStart"/>
      <w:r w:rsidRPr="003C2594">
        <w:rPr>
          <w:rFonts w:ascii="inherit" w:eastAsia="Times New Roman" w:hAnsi="inherit" w:cs="Segoe UI Historic"/>
          <w:color w:val="050505"/>
          <w:sz w:val="23"/>
          <w:szCs w:val="23"/>
          <w:shd w:val="clear" w:color="auto" w:fill="E4E6EB"/>
          <w:lang w:eastAsia="fr-FR"/>
        </w:rPr>
        <w:t>games</w:t>
      </w:r>
      <w:proofErr w:type="spellEnd"/>
      <w:r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 xml:space="preserve"> </w:t>
      </w:r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 xml:space="preserve">designers </w:t>
      </w:r>
      <w:proofErr w:type="spellStart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>that</w:t>
      </w:r>
      <w:proofErr w:type="spellEnd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 xml:space="preserve"> enables </w:t>
      </w:r>
      <w:proofErr w:type="spellStart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>them</w:t>
      </w:r>
      <w:proofErr w:type="spellEnd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 xml:space="preserve"> to </w:t>
      </w:r>
      <w:proofErr w:type="spellStart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>sell</w:t>
      </w:r>
      <w:proofErr w:type="spellEnd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 xml:space="preserve"> </w:t>
      </w:r>
      <w:proofErr w:type="spellStart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>their</w:t>
      </w:r>
      <w:proofErr w:type="spellEnd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 xml:space="preserve"> content for the </w:t>
      </w:r>
      <w:proofErr w:type="spellStart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>price</w:t>
      </w:r>
      <w:proofErr w:type="spellEnd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 xml:space="preserve"> </w:t>
      </w:r>
      <w:proofErr w:type="spellStart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>they</w:t>
      </w:r>
      <w:proofErr w:type="spellEnd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 xml:space="preserve"> set. </w:t>
      </w:r>
      <w:proofErr w:type="spellStart"/>
      <w:r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>PropHub</w:t>
      </w:r>
      <w:proofErr w:type="spellEnd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 xml:space="preserve"> </w:t>
      </w:r>
      <w:proofErr w:type="spellStart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>is</w:t>
      </w:r>
      <w:proofErr w:type="spellEnd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 xml:space="preserve"> </w:t>
      </w:r>
      <w:proofErr w:type="spellStart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>also</w:t>
      </w:r>
      <w:proofErr w:type="spellEnd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 xml:space="preserve"> the home of </w:t>
      </w:r>
      <w:proofErr w:type="spellStart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>compeletly</w:t>
      </w:r>
      <w:proofErr w:type="spellEnd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 xml:space="preserve"> unique assets </w:t>
      </w:r>
      <w:proofErr w:type="spellStart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>that</w:t>
      </w:r>
      <w:proofErr w:type="spellEnd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 xml:space="preserve"> range </w:t>
      </w:r>
      <w:proofErr w:type="spellStart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>widely</w:t>
      </w:r>
      <w:proofErr w:type="spellEnd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 xml:space="preserve"> </w:t>
      </w:r>
      <w:proofErr w:type="spellStart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>from</w:t>
      </w:r>
      <w:proofErr w:type="spellEnd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 xml:space="preserve"> free to </w:t>
      </w:r>
      <w:proofErr w:type="spellStart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>paid</w:t>
      </w:r>
      <w:proofErr w:type="spellEnd"/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>.</w:t>
      </w:r>
    </w:p>
    <w:p w:rsidR="003C2594" w:rsidRDefault="003C2594" w:rsidP="003C2594">
      <w:pPr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</w:pPr>
    </w:p>
    <w:p w:rsidR="003C2594" w:rsidRDefault="003C2594" w:rsidP="003C2594">
      <w:pPr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</w:pPr>
    </w:p>
    <w:p w:rsidR="003C2594" w:rsidRDefault="003C2594" w:rsidP="003C2594">
      <w:pPr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</w:pPr>
    </w:p>
    <w:p w:rsidR="003C2594" w:rsidRDefault="003C2594" w:rsidP="003C2594">
      <w:pPr>
        <w:spacing w:after="0" w:line="240" w:lineRule="auto"/>
        <w:jc w:val="center"/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</w:pPr>
    </w:p>
    <w:p w:rsidR="003C2594" w:rsidRPr="003C2594" w:rsidRDefault="003C2594" w:rsidP="003C2594">
      <w:pPr>
        <w:spacing w:after="0" w:line="240" w:lineRule="auto"/>
        <w:jc w:val="center"/>
        <w:rPr>
          <w:rFonts w:ascii="Segoe UI Historic" w:eastAsia="Times New Roman" w:hAnsi="Segoe UI Historic" w:cs="Segoe UI Historic"/>
          <w:color w:val="050505"/>
          <w:sz w:val="23"/>
          <w:szCs w:val="23"/>
          <w:u w:val="single"/>
          <w:shd w:val="clear" w:color="auto" w:fill="E4E6EB"/>
          <w:lang w:eastAsia="fr-FR"/>
        </w:rPr>
      </w:pPr>
      <w:r w:rsidRPr="003C2594">
        <w:rPr>
          <w:rFonts w:ascii="Segoe UI Historic" w:eastAsia="Times New Roman" w:hAnsi="Segoe UI Historic" w:cs="Segoe UI Historic"/>
          <w:color w:val="050505"/>
          <w:sz w:val="23"/>
          <w:szCs w:val="23"/>
          <w:u w:val="single"/>
          <w:shd w:val="clear" w:color="auto" w:fill="E4E6EB"/>
          <w:lang w:eastAsia="fr-FR"/>
        </w:rPr>
        <w:t>Made by</w:t>
      </w:r>
      <w:r>
        <w:rPr>
          <w:rFonts w:ascii="Segoe UI Historic" w:eastAsia="Times New Roman" w:hAnsi="Segoe UI Historic" w:cs="Segoe UI Historic"/>
          <w:color w:val="050505"/>
          <w:sz w:val="23"/>
          <w:szCs w:val="23"/>
          <w:u w:val="single"/>
          <w:shd w:val="clear" w:color="auto" w:fill="E4E6EB"/>
          <w:lang w:eastAsia="fr-FR"/>
        </w:rPr>
        <w:t> :</w:t>
      </w:r>
    </w:p>
    <w:p w:rsidR="003C2594" w:rsidRDefault="003C2594" w:rsidP="003C2594">
      <w:pPr>
        <w:spacing w:after="0" w:line="240" w:lineRule="auto"/>
        <w:jc w:val="center"/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</w:pPr>
    </w:p>
    <w:p w:rsidR="003C2594" w:rsidRDefault="003C2594" w:rsidP="003C2594">
      <w:pPr>
        <w:spacing w:after="0" w:line="240" w:lineRule="auto"/>
        <w:jc w:val="center"/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</w:pPr>
    </w:p>
    <w:p w:rsidR="003C2594" w:rsidRDefault="003C2594" w:rsidP="003C2594">
      <w:pPr>
        <w:spacing w:after="0" w:line="240" w:lineRule="auto"/>
        <w:jc w:val="center"/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>Raed Saidi</w:t>
      </w:r>
    </w:p>
    <w:p w:rsidR="003C2594" w:rsidRDefault="003C2594" w:rsidP="003C2594">
      <w:pPr>
        <w:spacing w:after="0" w:line="240" w:lineRule="auto"/>
        <w:jc w:val="center"/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 xml:space="preserve">Mariem </w:t>
      </w:r>
      <w:proofErr w:type="spellStart"/>
      <w:r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>Rjab</w:t>
      </w:r>
      <w:proofErr w:type="spellEnd"/>
    </w:p>
    <w:p w:rsidR="003C2594" w:rsidRDefault="003C2594" w:rsidP="003C2594">
      <w:pPr>
        <w:spacing w:after="0" w:line="240" w:lineRule="auto"/>
        <w:jc w:val="center"/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 xml:space="preserve">Tarak </w:t>
      </w:r>
      <w:proofErr w:type="spellStart"/>
      <w:r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  <w:t>Msolli</w:t>
      </w:r>
      <w:proofErr w:type="spellEnd"/>
    </w:p>
    <w:p w:rsidR="003C2594" w:rsidRPr="003C2594" w:rsidRDefault="003C2594" w:rsidP="003C2594">
      <w:pPr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shd w:val="clear" w:color="auto" w:fill="E4E6EB"/>
          <w:lang w:eastAsia="fr-FR"/>
        </w:rPr>
      </w:pPr>
      <w:r>
        <w:rPr>
          <w:rFonts w:ascii="Segoe UI Historic" w:eastAsia="Times New Roman" w:hAnsi="Segoe UI Historic" w:cs="Segoe UI Historic"/>
          <w:noProof/>
          <w:color w:val="050505"/>
          <w:sz w:val="23"/>
          <w:szCs w:val="23"/>
          <w:shd w:val="clear" w:color="auto" w:fill="E4E6EB"/>
          <w:lang w:eastAsia="fr-FR"/>
        </w:rPr>
        <w:lastRenderedPageBreak/>
        <w:drawing>
          <wp:inline distT="0" distB="0" distL="0" distR="0">
            <wp:extent cx="5760720" cy="57607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4918597_872610947413832_6776522882964685609_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594" w:rsidRPr="003C2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94"/>
    <w:rsid w:val="003C2594"/>
    <w:rsid w:val="0079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1FEC1"/>
  <w15:chartTrackingRefBased/>
  <w15:docId w15:val="{88D0239D-B8D5-46CF-AC9A-729533E3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6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30">
          <w:marLeft w:val="0"/>
          <w:marRight w:val="0"/>
          <w:marTop w:val="0"/>
          <w:marBottom w:val="0"/>
          <w:divBdr>
            <w:top w:val="none" w:sz="0" w:space="2" w:color="auto"/>
            <w:left w:val="none" w:sz="0" w:space="0" w:color="auto"/>
            <w:bottom w:val="none" w:sz="0" w:space="2" w:color="auto"/>
            <w:right w:val="none" w:sz="0" w:space="0" w:color="auto"/>
          </w:divBdr>
        </w:div>
        <w:div w:id="1288125258">
          <w:marLeft w:val="0"/>
          <w:marRight w:val="0"/>
          <w:marTop w:val="0"/>
          <w:marBottom w:val="0"/>
          <w:divBdr>
            <w:top w:val="none" w:sz="0" w:space="2" w:color="auto"/>
            <w:left w:val="none" w:sz="0" w:space="0" w:color="auto"/>
            <w:bottom w:val="none" w:sz="0" w:space="2" w:color="auto"/>
            <w:right w:val="none" w:sz="0" w:space="0" w:color="auto"/>
          </w:divBdr>
        </w:div>
        <w:div w:id="309792734">
          <w:marLeft w:val="0"/>
          <w:marRight w:val="0"/>
          <w:marTop w:val="0"/>
          <w:marBottom w:val="0"/>
          <w:divBdr>
            <w:top w:val="none" w:sz="0" w:space="2" w:color="auto"/>
            <w:left w:val="none" w:sz="0" w:space="0" w:color="auto"/>
            <w:bottom w:val="none" w:sz="0" w:space="2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E4DE9-F947-4A8E-B6D2-14E632870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Saidi</dc:creator>
  <cp:keywords/>
  <dc:description/>
  <cp:lastModifiedBy>Raed Saidi</cp:lastModifiedBy>
  <cp:revision>1</cp:revision>
  <dcterms:created xsi:type="dcterms:W3CDTF">2023-02-20T08:24:00Z</dcterms:created>
  <dcterms:modified xsi:type="dcterms:W3CDTF">2023-02-20T08:31:00Z</dcterms:modified>
</cp:coreProperties>
</file>