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82D302" w14:textId="101B66A9" w:rsidR="008A2A26" w:rsidRPr="00D83DE3" w:rsidRDefault="00D83DE3" w:rsidP="00F13776">
      <w:pPr>
        <w:pStyle w:val="Title"/>
        <w:jc w:val="center"/>
        <w:rPr>
          <w:b/>
          <w:bCs/>
        </w:rPr>
      </w:pPr>
      <w:r w:rsidRPr="00D83DE3">
        <w:rPr>
          <w:b/>
          <w:bCs/>
        </w:rPr>
        <w:t>Predicting Cardiac Diseases in Childre</w:t>
      </w:r>
      <w:r w:rsidRPr="00D83DE3">
        <w:rPr>
          <w:b/>
          <w:bCs/>
        </w:rPr>
        <w:t>n</w:t>
      </w:r>
    </w:p>
    <w:p w14:paraId="381B9031" w14:textId="1477768E" w:rsidR="001D340D" w:rsidRDefault="001D340D" w:rsidP="001D340D"/>
    <w:p w14:paraId="460BD564" w14:textId="2C4AD5B1" w:rsidR="001D340D" w:rsidRDefault="001D340D" w:rsidP="001D340D">
      <w:pPr>
        <w:jc w:val="center"/>
      </w:pPr>
      <w:r>
        <w:rPr>
          <w:noProof/>
        </w:rPr>
        <w:drawing>
          <wp:inline distT="0" distB="0" distL="0" distR="0" wp14:anchorId="3BD885CB" wp14:editId="7C919EF9">
            <wp:extent cx="3294965" cy="1453661"/>
            <wp:effectExtent l="0" t="0" r="1270" b="0"/>
            <wp:docPr id="1" name="Picture 1"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10;&#10;Descrição gerad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2990" cy="1457202"/>
                    </a:xfrm>
                    <a:prstGeom prst="rect">
                      <a:avLst/>
                    </a:prstGeom>
                    <a:noFill/>
                    <a:ln>
                      <a:noFill/>
                    </a:ln>
                  </pic:spPr>
                </pic:pic>
              </a:graphicData>
            </a:graphic>
          </wp:inline>
        </w:drawing>
      </w:r>
    </w:p>
    <w:p w14:paraId="4DF4AD22" w14:textId="6B9AD990" w:rsidR="001D340D" w:rsidRDefault="001D340D" w:rsidP="001D340D">
      <w:pPr>
        <w:jc w:val="center"/>
      </w:pPr>
    </w:p>
    <w:p w14:paraId="2E996B51" w14:textId="3CD1B4A9" w:rsidR="001D340D" w:rsidRDefault="0056067E" w:rsidP="001D340D">
      <w:pPr>
        <w:jc w:val="center"/>
      </w:pPr>
      <w:r>
        <w:br/>
      </w:r>
      <w:r>
        <w:br/>
      </w:r>
      <w:r w:rsidR="00D83DE3">
        <w:br/>
      </w:r>
      <w:r w:rsidR="00D83DE3">
        <w:br/>
      </w:r>
      <w:r w:rsidR="00D83DE3">
        <w:br/>
      </w:r>
      <w:r w:rsidR="00D83DE3">
        <w:br/>
      </w:r>
    </w:p>
    <w:p w14:paraId="5853D911" w14:textId="77777777" w:rsidR="001D340D" w:rsidRPr="008B0D01" w:rsidRDefault="001D340D" w:rsidP="001D340D">
      <w:pPr>
        <w:jc w:val="center"/>
        <w:rPr>
          <w:rFonts w:ascii="Times New Roman" w:hAnsi="Times New Roman" w:cs="Times New Roman"/>
          <w:sz w:val="32"/>
          <w:szCs w:val="32"/>
        </w:rPr>
      </w:pPr>
      <w:r w:rsidRPr="008B0D01">
        <w:rPr>
          <w:rFonts w:ascii="Times New Roman" w:hAnsi="Times New Roman" w:cs="Times New Roman"/>
          <w:sz w:val="32"/>
          <w:szCs w:val="32"/>
        </w:rPr>
        <w:t>Rui Santos: up202109728</w:t>
      </w:r>
    </w:p>
    <w:p w14:paraId="56B73F30" w14:textId="34F6DC73" w:rsidR="001D340D" w:rsidRDefault="001D340D" w:rsidP="001D340D">
      <w:pPr>
        <w:jc w:val="center"/>
      </w:pPr>
    </w:p>
    <w:p w14:paraId="7D73FBEB" w14:textId="659465E6" w:rsidR="001D340D" w:rsidRDefault="001D340D" w:rsidP="001D340D">
      <w:pPr>
        <w:jc w:val="center"/>
      </w:pPr>
    </w:p>
    <w:p w14:paraId="28FB1008" w14:textId="42A2C764" w:rsidR="001D340D" w:rsidRDefault="001D340D" w:rsidP="00D83DE3"/>
    <w:p w14:paraId="79C821EA" w14:textId="0DC9FF01" w:rsidR="001D340D" w:rsidRDefault="001D340D" w:rsidP="001D340D">
      <w:pPr>
        <w:jc w:val="center"/>
      </w:pPr>
    </w:p>
    <w:p w14:paraId="1948798B" w14:textId="0C6B9B79" w:rsidR="001D340D" w:rsidRDefault="001D340D" w:rsidP="001D340D">
      <w:pPr>
        <w:jc w:val="center"/>
      </w:pPr>
    </w:p>
    <w:p w14:paraId="1738197F" w14:textId="5E36DAE0" w:rsidR="001D340D" w:rsidRDefault="001D340D" w:rsidP="001D340D">
      <w:pPr>
        <w:jc w:val="center"/>
      </w:pPr>
    </w:p>
    <w:p w14:paraId="7977B6FC" w14:textId="00B3EC2B" w:rsidR="001D340D" w:rsidRDefault="001D340D" w:rsidP="001D340D">
      <w:pPr>
        <w:jc w:val="center"/>
      </w:pPr>
    </w:p>
    <w:p w14:paraId="1177E299" w14:textId="3F3CCB2B" w:rsidR="001D340D" w:rsidRDefault="001D340D" w:rsidP="001D340D">
      <w:pPr>
        <w:jc w:val="center"/>
      </w:pPr>
    </w:p>
    <w:p w14:paraId="1A4B0FD2" w14:textId="4CAAA954" w:rsidR="001D340D" w:rsidRDefault="001D340D" w:rsidP="001D340D">
      <w:pPr>
        <w:jc w:val="center"/>
      </w:pPr>
    </w:p>
    <w:p w14:paraId="4A2EE4A4" w14:textId="0F6D7F3A" w:rsidR="001D340D" w:rsidRDefault="001D340D" w:rsidP="001D340D">
      <w:pPr>
        <w:jc w:val="center"/>
      </w:pPr>
    </w:p>
    <w:p w14:paraId="76B68A17" w14:textId="53DC9322" w:rsidR="00D83DE3" w:rsidRDefault="00D83DE3" w:rsidP="001D340D">
      <w:pPr>
        <w:jc w:val="center"/>
      </w:pPr>
    </w:p>
    <w:p w14:paraId="34BEE68B" w14:textId="77777777" w:rsidR="00D83DE3" w:rsidRDefault="00D83DE3" w:rsidP="001D340D">
      <w:pPr>
        <w:jc w:val="center"/>
      </w:pPr>
    </w:p>
    <w:p w14:paraId="7E557B82" w14:textId="10397FB9" w:rsidR="001D340D" w:rsidRPr="008B0D01" w:rsidRDefault="001D340D" w:rsidP="001D340D">
      <w:pPr>
        <w:spacing w:after="0" w:line="360" w:lineRule="auto"/>
        <w:jc w:val="center"/>
        <w:rPr>
          <w:rFonts w:ascii="Times New Roman" w:eastAsia="Times New Roman" w:hAnsi="Times New Roman"/>
          <w:color w:val="000000"/>
          <w:sz w:val="32"/>
          <w:szCs w:val="32"/>
          <w:lang w:eastAsia="pt-PT"/>
        </w:rPr>
      </w:pPr>
      <w:r w:rsidRPr="001D340D">
        <w:rPr>
          <w:rFonts w:ascii="Times New Roman" w:eastAsia="Times New Roman" w:hAnsi="Times New Roman"/>
          <w:color w:val="000000" w:themeColor="text1"/>
          <w:sz w:val="32"/>
          <w:szCs w:val="32"/>
        </w:rPr>
        <w:t>CC4072</w:t>
      </w:r>
      <w:r w:rsidRPr="319F27C8">
        <w:rPr>
          <w:rFonts w:ascii="Times New Roman" w:eastAsia="Times New Roman" w:hAnsi="Times New Roman"/>
          <w:color w:val="000000" w:themeColor="text1"/>
          <w:sz w:val="32"/>
          <w:szCs w:val="32"/>
        </w:rPr>
        <w:t xml:space="preserve">: </w:t>
      </w:r>
      <w:r w:rsidR="00F13776" w:rsidRPr="00F13776">
        <w:rPr>
          <w:rFonts w:ascii="Times New Roman" w:eastAsia="Times New Roman" w:hAnsi="Times New Roman"/>
          <w:color w:val="000000" w:themeColor="text1"/>
          <w:sz w:val="32"/>
          <w:szCs w:val="32"/>
        </w:rPr>
        <w:t>Foundations of Data Science</w:t>
      </w:r>
    </w:p>
    <w:p w14:paraId="30702FC0" w14:textId="4A62A9A7" w:rsidR="001D340D" w:rsidRPr="008B0D01" w:rsidRDefault="001D340D" w:rsidP="001D340D">
      <w:pPr>
        <w:spacing w:after="0" w:line="360" w:lineRule="auto"/>
        <w:jc w:val="center"/>
        <w:rPr>
          <w:rFonts w:ascii="Times New Roman" w:eastAsia="Times New Roman" w:hAnsi="Times New Roman"/>
          <w:color w:val="000000"/>
          <w:sz w:val="32"/>
          <w:szCs w:val="32"/>
          <w:lang w:eastAsia="pt-PT"/>
        </w:rPr>
      </w:pPr>
      <w:r w:rsidRPr="319F27C8">
        <w:rPr>
          <w:rFonts w:ascii="Times New Roman" w:eastAsia="Times New Roman" w:hAnsi="Times New Roman"/>
          <w:color w:val="000000" w:themeColor="text1"/>
          <w:sz w:val="32"/>
          <w:szCs w:val="32"/>
        </w:rPr>
        <w:t xml:space="preserve">Profª. </w:t>
      </w:r>
      <w:r>
        <w:rPr>
          <w:rFonts w:ascii="Times New Roman" w:eastAsia="Times New Roman" w:hAnsi="Times New Roman"/>
          <w:color w:val="000000" w:themeColor="text1"/>
          <w:sz w:val="32"/>
          <w:szCs w:val="32"/>
        </w:rPr>
        <w:t>Inês Dutra</w:t>
      </w:r>
      <w:r w:rsidRPr="319F27C8">
        <w:rPr>
          <w:rFonts w:ascii="Times New Roman" w:eastAsia="Times New Roman" w:hAnsi="Times New Roman"/>
          <w:color w:val="000000" w:themeColor="text1"/>
          <w:sz w:val="32"/>
          <w:szCs w:val="32"/>
        </w:rPr>
        <w:t>,</w:t>
      </w:r>
    </w:p>
    <w:p w14:paraId="14D37649" w14:textId="5AB38033" w:rsidR="00D83DE3" w:rsidRPr="00D83DE3" w:rsidRDefault="001D340D" w:rsidP="00D83DE3">
      <w:pPr>
        <w:spacing w:after="0" w:line="360" w:lineRule="auto"/>
        <w:jc w:val="center"/>
        <w:rPr>
          <w:rFonts w:ascii="Times New Roman" w:eastAsia="Times New Roman" w:hAnsi="Times New Roman"/>
          <w:color w:val="000000" w:themeColor="text1"/>
          <w:sz w:val="32"/>
          <w:szCs w:val="32"/>
        </w:rPr>
      </w:pPr>
      <w:r w:rsidRPr="319F27C8">
        <w:rPr>
          <w:rFonts w:ascii="Times New Roman" w:eastAsia="Times New Roman" w:hAnsi="Times New Roman"/>
          <w:color w:val="000000" w:themeColor="text1"/>
          <w:sz w:val="32"/>
          <w:szCs w:val="32"/>
        </w:rPr>
        <w:t>2025-2026</w:t>
      </w:r>
    </w:p>
    <w:sdt>
      <w:sdtPr>
        <w:rPr>
          <w:rFonts w:asciiTheme="minorHAnsi" w:eastAsiaTheme="minorHAnsi" w:hAnsiTheme="minorHAnsi" w:cstheme="minorBidi"/>
          <w:color w:val="auto"/>
          <w:sz w:val="22"/>
          <w:szCs w:val="22"/>
        </w:rPr>
        <w:id w:val="-111668142"/>
        <w:docPartObj>
          <w:docPartGallery w:val="Table of Contents"/>
          <w:docPartUnique/>
        </w:docPartObj>
      </w:sdtPr>
      <w:sdtEndPr>
        <w:rPr>
          <w:b/>
          <w:bCs/>
          <w:noProof/>
        </w:rPr>
      </w:sdtEndPr>
      <w:sdtContent>
        <w:p w14:paraId="030060E8" w14:textId="2E3D7315" w:rsidR="007F1873" w:rsidRDefault="007F1873">
          <w:pPr>
            <w:pStyle w:val="TOCHeading"/>
          </w:pPr>
          <w:r>
            <w:t>Contents</w:t>
          </w:r>
        </w:p>
        <w:p w14:paraId="40CFE5BA" w14:textId="3F08917B" w:rsidR="00D83DE3" w:rsidRDefault="007F1873">
          <w:pPr>
            <w:pStyle w:val="TOC1"/>
            <w:tabs>
              <w:tab w:val="right" w:leader="dot" w:pos="8494"/>
            </w:tabs>
            <w:rPr>
              <w:rFonts w:eastAsiaTheme="minorEastAsia"/>
              <w:noProof/>
            </w:rPr>
          </w:pPr>
          <w:r>
            <w:fldChar w:fldCharType="begin"/>
          </w:r>
          <w:r>
            <w:instrText xml:space="preserve"> TOC \o "1-3" \h \z \u </w:instrText>
          </w:r>
          <w:r>
            <w:fldChar w:fldCharType="separate"/>
          </w:r>
          <w:hyperlink w:anchor="_Toc218354717" w:history="1">
            <w:r w:rsidR="00D83DE3" w:rsidRPr="00C138A2">
              <w:rPr>
                <w:rStyle w:val="Hyperlink"/>
                <w:noProof/>
              </w:rPr>
              <w:t>Introduction</w:t>
            </w:r>
            <w:r w:rsidR="00D83DE3">
              <w:rPr>
                <w:noProof/>
                <w:webHidden/>
              </w:rPr>
              <w:tab/>
            </w:r>
            <w:r w:rsidR="00D83DE3">
              <w:rPr>
                <w:noProof/>
                <w:webHidden/>
              </w:rPr>
              <w:fldChar w:fldCharType="begin"/>
            </w:r>
            <w:r w:rsidR="00D83DE3">
              <w:rPr>
                <w:noProof/>
                <w:webHidden/>
              </w:rPr>
              <w:instrText xml:space="preserve"> PAGEREF _Toc218354717 \h </w:instrText>
            </w:r>
            <w:r w:rsidR="00D83DE3">
              <w:rPr>
                <w:noProof/>
                <w:webHidden/>
              </w:rPr>
            </w:r>
            <w:r w:rsidR="00D83DE3">
              <w:rPr>
                <w:noProof/>
                <w:webHidden/>
              </w:rPr>
              <w:fldChar w:fldCharType="separate"/>
            </w:r>
            <w:r w:rsidR="008F5A12">
              <w:rPr>
                <w:noProof/>
                <w:webHidden/>
              </w:rPr>
              <w:t>3</w:t>
            </w:r>
            <w:r w:rsidR="00D83DE3">
              <w:rPr>
                <w:noProof/>
                <w:webHidden/>
              </w:rPr>
              <w:fldChar w:fldCharType="end"/>
            </w:r>
          </w:hyperlink>
        </w:p>
        <w:p w14:paraId="02ACF38E" w14:textId="48BF69FC" w:rsidR="00D83DE3" w:rsidRDefault="00D83DE3">
          <w:pPr>
            <w:pStyle w:val="TOC1"/>
            <w:tabs>
              <w:tab w:val="right" w:leader="dot" w:pos="8494"/>
            </w:tabs>
            <w:rPr>
              <w:rFonts w:eastAsiaTheme="minorEastAsia"/>
              <w:noProof/>
            </w:rPr>
          </w:pPr>
          <w:hyperlink w:anchor="_Toc218354718" w:history="1">
            <w:r w:rsidRPr="00C138A2">
              <w:rPr>
                <w:rStyle w:val="Hyperlink"/>
                <w:noProof/>
              </w:rPr>
              <w:t>Problem Definition</w:t>
            </w:r>
            <w:r>
              <w:rPr>
                <w:noProof/>
                <w:webHidden/>
              </w:rPr>
              <w:tab/>
            </w:r>
            <w:r>
              <w:rPr>
                <w:noProof/>
                <w:webHidden/>
              </w:rPr>
              <w:fldChar w:fldCharType="begin"/>
            </w:r>
            <w:r>
              <w:rPr>
                <w:noProof/>
                <w:webHidden/>
              </w:rPr>
              <w:instrText xml:space="preserve"> PAGEREF _Toc218354718 \h </w:instrText>
            </w:r>
            <w:r>
              <w:rPr>
                <w:noProof/>
                <w:webHidden/>
              </w:rPr>
            </w:r>
            <w:r>
              <w:rPr>
                <w:noProof/>
                <w:webHidden/>
              </w:rPr>
              <w:fldChar w:fldCharType="separate"/>
            </w:r>
            <w:r w:rsidR="008F5A12">
              <w:rPr>
                <w:noProof/>
                <w:webHidden/>
              </w:rPr>
              <w:t>4</w:t>
            </w:r>
            <w:r>
              <w:rPr>
                <w:noProof/>
                <w:webHidden/>
              </w:rPr>
              <w:fldChar w:fldCharType="end"/>
            </w:r>
          </w:hyperlink>
        </w:p>
        <w:p w14:paraId="4008400A" w14:textId="4786AB86" w:rsidR="00D83DE3" w:rsidRDefault="00D83DE3">
          <w:pPr>
            <w:pStyle w:val="TOC2"/>
            <w:tabs>
              <w:tab w:val="right" w:leader="dot" w:pos="8494"/>
            </w:tabs>
            <w:rPr>
              <w:rFonts w:eastAsiaTheme="minorEastAsia"/>
              <w:noProof/>
            </w:rPr>
          </w:pPr>
          <w:hyperlink w:anchor="_Toc218354719" w:history="1">
            <w:r w:rsidRPr="00C138A2">
              <w:rPr>
                <w:rStyle w:val="Hyperlink"/>
                <w:noProof/>
              </w:rPr>
              <w:t>Methodological approach</w:t>
            </w:r>
            <w:r>
              <w:rPr>
                <w:noProof/>
                <w:webHidden/>
              </w:rPr>
              <w:tab/>
            </w:r>
            <w:r>
              <w:rPr>
                <w:noProof/>
                <w:webHidden/>
              </w:rPr>
              <w:fldChar w:fldCharType="begin"/>
            </w:r>
            <w:r>
              <w:rPr>
                <w:noProof/>
                <w:webHidden/>
              </w:rPr>
              <w:instrText xml:space="preserve"> PAGEREF _Toc218354719 \h </w:instrText>
            </w:r>
            <w:r>
              <w:rPr>
                <w:noProof/>
                <w:webHidden/>
              </w:rPr>
            </w:r>
            <w:r>
              <w:rPr>
                <w:noProof/>
                <w:webHidden/>
              </w:rPr>
              <w:fldChar w:fldCharType="separate"/>
            </w:r>
            <w:r w:rsidR="008F5A12">
              <w:rPr>
                <w:noProof/>
                <w:webHidden/>
              </w:rPr>
              <w:t>4</w:t>
            </w:r>
            <w:r>
              <w:rPr>
                <w:noProof/>
                <w:webHidden/>
              </w:rPr>
              <w:fldChar w:fldCharType="end"/>
            </w:r>
          </w:hyperlink>
        </w:p>
        <w:p w14:paraId="178D94FB" w14:textId="0138D215" w:rsidR="00D83DE3" w:rsidRDefault="00D83DE3">
          <w:pPr>
            <w:pStyle w:val="TOC2"/>
            <w:tabs>
              <w:tab w:val="right" w:leader="dot" w:pos="8494"/>
            </w:tabs>
            <w:rPr>
              <w:rFonts w:eastAsiaTheme="minorEastAsia"/>
              <w:noProof/>
            </w:rPr>
          </w:pPr>
          <w:hyperlink w:anchor="_Toc218354720" w:history="1">
            <w:r w:rsidRPr="00C138A2">
              <w:rPr>
                <w:rStyle w:val="Hyperlink"/>
                <w:noProof/>
              </w:rPr>
              <w:t>Data scope and Evaluation</w:t>
            </w:r>
            <w:r>
              <w:rPr>
                <w:noProof/>
                <w:webHidden/>
              </w:rPr>
              <w:tab/>
            </w:r>
            <w:r>
              <w:rPr>
                <w:noProof/>
                <w:webHidden/>
              </w:rPr>
              <w:fldChar w:fldCharType="begin"/>
            </w:r>
            <w:r>
              <w:rPr>
                <w:noProof/>
                <w:webHidden/>
              </w:rPr>
              <w:instrText xml:space="preserve"> PAGEREF _Toc218354720 \h </w:instrText>
            </w:r>
            <w:r>
              <w:rPr>
                <w:noProof/>
                <w:webHidden/>
              </w:rPr>
            </w:r>
            <w:r>
              <w:rPr>
                <w:noProof/>
                <w:webHidden/>
              </w:rPr>
              <w:fldChar w:fldCharType="separate"/>
            </w:r>
            <w:r w:rsidR="008F5A12">
              <w:rPr>
                <w:noProof/>
                <w:webHidden/>
              </w:rPr>
              <w:t>4</w:t>
            </w:r>
            <w:r>
              <w:rPr>
                <w:noProof/>
                <w:webHidden/>
              </w:rPr>
              <w:fldChar w:fldCharType="end"/>
            </w:r>
          </w:hyperlink>
        </w:p>
        <w:p w14:paraId="2D992765" w14:textId="5FB29FDC" w:rsidR="00D83DE3" w:rsidRDefault="00D83DE3">
          <w:pPr>
            <w:pStyle w:val="TOC1"/>
            <w:tabs>
              <w:tab w:val="right" w:leader="dot" w:pos="8494"/>
            </w:tabs>
            <w:rPr>
              <w:rFonts w:eastAsiaTheme="minorEastAsia"/>
              <w:noProof/>
            </w:rPr>
          </w:pPr>
          <w:hyperlink w:anchor="_Toc218354721" w:history="1">
            <w:r w:rsidRPr="00C138A2">
              <w:rPr>
                <w:rStyle w:val="Hyperlink"/>
                <w:noProof/>
              </w:rPr>
              <w:t>Raw data</w:t>
            </w:r>
            <w:r>
              <w:rPr>
                <w:noProof/>
                <w:webHidden/>
              </w:rPr>
              <w:tab/>
            </w:r>
            <w:r>
              <w:rPr>
                <w:noProof/>
                <w:webHidden/>
              </w:rPr>
              <w:fldChar w:fldCharType="begin"/>
            </w:r>
            <w:r>
              <w:rPr>
                <w:noProof/>
                <w:webHidden/>
              </w:rPr>
              <w:instrText xml:space="preserve"> PAGEREF _Toc218354721 \h </w:instrText>
            </w:r>
            <w:r>
              <w:rPr>
                <w:noProof/>
                <w:webHidden/>
              </w:rPr>
            </w:r>
            <w:r>
              <w:rPr>
                <w:noProof/>
                <w:webHidden/>
              </w:rPr>
              <w:fldChar w:fldCharType="separate"/>
            </w:r>
            <w:r w:rsidR="008F5A12">
              <w:rPr>
                <w:noProof/>
                <w:webHidden/>
              </w:rPr>
              <w:t>5</w:t>
            </w:r>
            <w:r>
              <w:rPr>
                <w:noProof/>
                <w:webHidden/>
              </w:rPr>
              <w:fldChar w:fldCharType="end"/>
            </w:r>
          </w:hyperlink>
        </w:p>
        <w:p w14:paraId="678908BC" w14:textId="6FBB1D5E" w:rsidR="00D83DE3" w:rsidRDefault="00D83DE3">
          <w:pPr>
            <w:pStyle w:val="TOC2"/>
            <w:tabs>
              <w:tab w:val="right" w:leader="dot" w:pos="8494"/>
            </w:tabs>
            <w:rPr>
              <w:rFonts w:eastAsiaTheme="minorEastAsia"/>
              <w:noProof/>
            </w:rPr>
          </w:pPr>
          <w:hyperlink w:anchor="_Toc218354722" w:history="1">
            <w:r w:rsidRPr="00C138A2">
              <w:rPr>
                <w:rStyle w:val="Hyperlink"/>
                <w:noProof/>
              </w:rPr>
              <w:t>Variable description</w:t>
            </w:r>
            <w:r>
              <w:rPr>
                <w:noProof/>
                <w:webHidden/>
              </w:rPr>
              <w:tab/>
            </w:r>
            <w:r>
              <w:rPr>
                <w:noProof/>
                <w:webHidden/>
              </w:rPr>
              <w:fldChar w:fldCharType="begin"/>
            </w:r>
            <w:r>
              <w:rPr>
                <w:noProof/>
                <w:webHidden/>
              </w:rPr>
              <w:instrText xml:space="preserve"> PAGEREF _Toc218354722 \h </w:instrText>
            </w:r>
            <w:r>
              <w:rPr>
                <w:noProof/>
                <w:webHidden/>
              </w:rPr>
            </w:r>
            <w:r>
              <w:rPr>
                <w:noProof/>
                <w:webHidden/>
              </w:rPr>
              <w:fldChar w:fldCharType="separate"/>
            </w:r>
            <w:r w:rsidR="008F5A12">
              <w:rPr>
                <w:noProof/>
                <w:webHidden/>
              </w:rPr>
              <w:t>5</w:t>
            </w:r>
            <w:r>
              <w:rPr>
                <w:noProof/>
                <w:webHidden/>
              </w:rPr>
              <w:fldChar w:fldCharType="end"/>
            </w:r>
          </w:hyperlink>
        </w:p>
        <w:p w14:paraId="0F20F33C" w14:textId="75BF8888" w:rsidR="00D83DE3" w:rsidRDefault="00D83DE3">
          <w:pPr>
            <w:pStyle w:val="TOC2"/>
            <w:tabs>
              <w:tab w:val="right" w:leader="dot" w:pos="8494"/>
            </w:tabs>
            <w:rPr>
              <w:rFonts w:eastAsiaTheme="minorEastAsia"/>
              <w:noProof/>
            </w:rPr>
          </w:pPr>
          <w:hyperlink w:anchor="_Toc218354723" w:history="1">
            <w:r w:rsidRPr="00C138A2">
              <w:rPr>
                <w:rStyle w:val="Hyperlink"/>
                <w:noProof/>
              </w:rPr>
              <w:t>Preliminary analysis</w:t>
            </w:r>
            <w:r>
              <w:rPr>
                <w:noProof/>
                <w:webHidden/>
              </w:rPr>
              <w:tab/>
            </w:r>
            <w:r>
              <w:rPr>
                <w:noProof/>
                <w:webHidden/>
              </w:rPr>
              <w:fldChar w:fldCharType="begin"/>
            </w:r>
            <w:r>
              <w:rPr>
                <w:noProof/>
                <w:webHidden/>
              </w:rPr>
              <w:instrText xml:space="preserve"> PAGEREF _Toc218354723 \h </w:instrText>
            </w:r>
            <w:r>
              <w:rPr>
                <w:noProof/>
                <w:webHidden/>
              </w:rPr>
            </w:r>
            <w:r>
              <w:rPr>
                <w:noProof/>
                <w:webHidden/>
              </w:rPr>
              <w:fldChar w:fldCharType="separate"/>
            </w:r>
            <w:r w:rsidR="008F5A12">
              <w:rPr>
                <w:noProof/>
                <w:webHidden/>
              </w:rPr>
              <w:t>5</w:t>
            </w:r>
            <w:r>
              <w:rPr>
                <w:noProof/>
                <w:webHidden/>
              </w:rPr>
              <w:fldChar w:fldCharType="end"/>
            </w:r>
          </w:hyperlink>
        </w:p>
        <w:p w14:paraId="7E1FFD97" w14:textId="3D127BD1" w:rsidR="00D83DE3" w:rsidRDefault="00D83DE3">
          <w:pPr>
            <w:pStyle w:val="TOC3"/>
            <w:tabs>
              <w:tab w:val="right" w:leader="dot" w:pos="8494"/>
            </w:tabs>
            <w:rPr>
              <w:rFonts w:eastAsiaTheme="minorEastAsia"/>
              <w:noProof/>
            </w:rPr>
          </w:pPr>
          <w:hyperlink w:anchor="_Toc218354724" w:history="1">
            <w:r w:rsidRPr="00C138A2">
              <w:rPr>
                <w:rStyle w:val="Hyperlink"/>
                <w:noProof/>
              </w:rPr>
              <w:t>Summaries</w:t>
            </w:r>
            <w:r>
              <w:rPr>
                <w:noProof/>
                <w:webHidden/>
              </w:rPr>
              <w:tab/>
            </w:r>
            <w:r>
              <w:rPr>
                <w:noProof/>
                <w:webHidden/>
              </w:rPr>
              <w:fldChar w:fldCharType="begin"/>
            </w:r>
            <w:r>
              <w:rPr>
                <w:noProof/>
                <w:webHidden/>
              </w:rPr>
              <w:instrText xml:space="preserve"> PAGEREF _Toc218354724 \h </w:instrText>
            </w:r>
            <w:r>
              <w:rPr>
                <w:noProof/>
                <w:webHidden/>
              </w:rPr>
            </w:r>
            <w:r>
              <w:rPr>
                <w:noProof/>
                <w:webHidden/>
              </w:rPr>
              <w:fldChar w:fldCharType="separate"/>
            </w:r>
            <w:r w:rsidR="008F5A12">
              <w:rPr>
                <w:noProof/>
                <w:webHidden/>
              </w:rPr>
              <w:t>5</w:t>
            </w:r>
            <w:r>
              <w:rPr>
                <w:noProof/>
                <w:webHidden/>
              </w:rPr>
              <w:fldChar w:fldCharType="end"/>
            </w:r>
          </w:hyperlink>
        </w:p>
        <w:p w14:paraId="2C507DEC" w14:textId="64E3CEA4" w:rsidR="00D83DE3" w:rsidRDefault="00D83DE3">
          <w:pPr>
            <w:pStyle w:val="TOC3"/>
            <w:tabs>
              <w:tab w:val="right" w:leader="dot" w:pos="8494"/>
            </w:tabs>
            <w:rPr>
              <w:rFonts w:eastAsiaTheme="minorEastAsia"/>
              <w:noProof/>
            </w:rPr>
          </w:pPr>
          <w:hyperlink w:anchor="_Toc218354725" w:history="1">
            <w:r w:rsidRPr="00C138A2">
              <w:rPr>
                <w:rStyle w:val="Hyperlink"/>
                <w:noProof/>
              </w:rPr>
              <w:t>Visualizations</w:t>
            </w:r>
            <w:r>
              <w:rPr>
                <w:noProof/>
                <w:webHidden/>
              </w:rPr>
              <w:tab/>
            </w:r>
            <w:r>
              <w:rPr>
                <w:noProof/>
                <w:webHidden/>
              </w:rPr>
              <w:fldChar w:fldCharType="begin"/>
            </w:r>
            <w:r>
              <w:rPr>
                <w:noProof/>
                <w:webHidden/>
              </w:rPr>
              <w:instrText xml:space="preserve"> PAGEREF _Toc218354725 \h </w:instrText>
            </w:r>
            <w:r>
              <w:rPr>
                <w:noProof/>
                <w:webHidden/>
              </w:rPr>
            </w:r>
            <w:r>
              <w:rPr>
                <w:noProof/>
                <w:webHidden/>
              </w:rPr>
              <w:fldChar w:fldCharType="separate"/>
            </w:r>
            <w:r w:rsidR="008F5A12">
              <w:rPr>
                <w:noProof/>
                <w:webHidden/>
              </w:rPr>
              <w:t>6</w:t>
            </w:r>
            <w:r>
              <w:rPr>
                <w:noProof/>
                <w:webHidden/>
              </w:rPr>
              <w:fldChar w:fldCharType="end"/>
            </w:r>
          </w:hyperlink>
        </w:p>
        <w:p w14:paraId="26FB8826" w14:textId="223A1EFB" w:rsidR="00D83DE3" w:rsidRDefault="00D83DE3">
          <w:pPr>
            <w:pStyle w:val="TOC2"/>
            <w:tabs>
              <w:tab w:val="right" w:leader="dot" w:pos="8494"/>
            </w:tabs>
            <w:rPr>
              <w:rFonts w:eastAsiaTheme="minorEastAsia"/>
              <w:noProof/>
            </w:rPr>
          </w:pPr>
          <w:hyperlink w:anchor="_Toc218354726" w:history="1">
            <w:r w:rsidRPr="00C138A2">
              <w:rPr>
                <w:rStyle w:val="Hyperlink"/>
                <w:noProof/>
              </w:rPr>
              <w:t>List of main changes needed to be performed</w:t>
            </w:r>
            <w:r>
              <w:rPr>
                <w:noProof/>
                <w:webHidden/>
              </w:rPr>
              <w:tab/>
            </w:r>
            <w:r>
              <w:rPr>
                <w:noProof/>
                <w:webHidden/>
              </w:rPr>
              <w:fldChar w:fldCharType="begin"/>
            </w:r>
            <w:r>
              <w:rPr>
                <w:noProof/>
                <w:webHidden/>
              </w:rPr>
              <w:instrText xml:space="preserve"> PAGEREF _Toc218354726 \h </w:instrText>
            </w:r>
            <w:r>
              <w:rPr>
                <w:noProof/>
                <w:webHidden/>
              </w:rPr>
            </w:r>
            <w:r>
              <w:rPr>
                <w:noProof/>
                <w:webHidden/>
              </w:rPr>
              <w:fldChar w:fldCharType="separate"/>
            </w:r>
            <w:r w:rsidR="008F5A12">
              <w:rPr>
                <w:noProof/>
                <w:webHidden/>
              </w:rPr>
              <w:t>7</w:t>
            </w:r>
            <w:r>
              <w:rPr>
                <w:noProof/>
                <w:webHidden/>
              </w:rPr>
              <w:fldChar w:fldCharType="end"/>
            </w:r>
          </w:hyperlink>
        </w:p>
        <w:p w14:paraId="1AA2E33D" w14:textId="1E00A3F9" w:rsidR="00D83DE3" w:rsidRDefault="00D83DE3">
          <w:pPr>
            <w:pStyle w:val="TOC1"/>
            <w:tabs>
              <w:tab w:val="right" w:leader="dot" w:pos="8494"/>
            </w:tabs>
            <w:rPr>
              <w:rFonts w:eastAsiaTheme="minorEastAsia"/>
              <w:noProof/>
            </w:rPr>
          </w:pPr>
          <w:hyperlink w:anchor="_Toc218354727" w:history="1">
            <w:r w:rsidRPr="00C138A2">
              <w:rPr>
                <w:rStyle w:val="Hyperlink"/>
                <w:noProof/>
              </w:rPr>
              <w:t>Preprocessing</w:t>
            </w:r>
            <w:r>
              <w:rPr>
                <w:noProof/>
                <w:webHidden/>
              </w:rPr>
              <w:tab/>
            </w:r>
            <w:r>
              <w:rPr>
                <w:noProof/>
                <w:webHidden/>
              </w:rPr>
              <w:fldChar w:fldCharType="begin"/>
            </w:r>
            <w:r>
              <w:rPr>
                <w:noProof/>
                <w:webHidden/>
              </w:rPr>
              <w:instrText xml:space="preserve"> PAGEREF _Toc218354727 \h </w:instrText>
            </w:r>
            <w:r>
              <w:rPr>
                <w:noProof/>
                <w:webHidden/>
              </w:rPr>
            </w:r>
            <w:r>
              <w:rPr>
                <w:noProof/>
                <w:webHidden/>
              </w:rPr>
              <w:fldChar w:fldCharType="separate"/>
            </w:r>
            <w:r w:rsidR="008F5A12">
              <w:rPr>
                <w:noProof/>
                <w:webHidden/>
              </w:rPr>
              <w:t>8</w:t>
            </w:r>
            <w:r>
              <w:rPr>
                <w:noProof/>
                <w:webHidden/>
              </w:rPr>
              <w:fldChar w:fldCharType="end"/>
            </w:r>
          </w:hyperlink>
        </w:p>
        <w:p w14:paraId="75F44EEF" w14:textId="10E6237C" w:rsidR="00D83DE3" w:rsidRDefault="00D83DE3">
          <w:pPr>
            <w:pStyle w:val="TOC1"/>
            <w:tabs>
              <w:tab w:val="right" w:leader="dot" w:pos="8494"/>
            </w:tabs>
            <w:rPr>
              <w:rFonts w:eastAsiaTheme="minorEastAsia"/>
              <w:noProof/>
            </w:rPr>
          </w:pPr>
          <w:hyperlink w:anchor="_Toc218354728" w:history="1">
            <w:r w:rsidRPr="00C138A2">
              <w:rPr>
                <w:rStyle w:val="Hyperlink"/>
                <w:noProof/>
              </w:rPr>
              <w:t>Basic description</w:t>
            </w:r>
            <w:r>
              <w:rPr>
                <w:noProof/>
                <w:webHidden/>
              </w:rPr>
              <w:tab/>
            </w:r>
            <w:r>
              <w:rPr>
                <w:noProof/>
                <w:webHidden/>
              </w:rPr>
              <w:fldChar w:fldCharType="begin"/>
            </w:r>
            <w:r>
              <w:rPr>
                <w:noProof/>
                <w:webHidden/>
              </w:rPr>
              <w:instrText xml:space="preserve"> PAGEREF _Toc218354728 \h </w:instrText>
            </w:r>
            <w:r>
              <w:rPr>
                <w:noProof/>
                <w:webHidden/>
              </w:rPr>
            </w:r>
            <w:r>
              <w:rPr>
                <w:noProof/>
                <w:webHidden/>
              </w:rPr>
              <w:fldChar w:fldCharType="separate"/>
            </w:r>
            <w:r w:rsidR="008F5A12">
              <w:rPr>
                <w:noProof/>
                <w:webHidden/>
              </w:rPr>
              <w:t>9</w:t>
            </w:r>
            <w:r>
              <w:rPr>
                <w:noProof/>
                <w:webHidden/>
              </w:rPr>
              <w:fldChar w:fldCharType="end"/>
            </w:r>
          </w:hyperlink>
        </w:p>
        <w:p w14:paraId="3885145F" w14:textId="654BD71D" w:rsidR="00D83DE3" w:rsidRDefault="00D83DE3">
          <w:pPr>
            <w:pStyle w:val="TOC2"/>
            <w:tabs>
              <w:tab w:val="right" w:leader="dot" w:pos="8494"/>
            </w:tabs>
            <w:rPr>
              <w:rFonts w:eastAsiaTheme="minorEastAsia"/>
              <w:noProof/>
            </w:rPr>
          </w:pPr>
          <w:hyperlink w:anchor="_Toc218354729" w:history="1">
            <w:r w:rsidRPr="00C138A2">
              <w:rPr>
                <w:rStyle w:val="Hyperlink"/>
                <w:noProof/>
              </w:rPr>
              <w:t>Summaries</w:t>
            </w:r>
            <w:r>
              <w:rPr>
                <w:noProof/>
                <w:webHidden/>
              </w:rPr>
              <w:tab/>
            </w:r>
            <w:r>
              <w:rPr>
                <w:noProof/>
                <w:webHidden/>
              </w:rPr>
              <w:fldChar w:fldCharType="begin"/>
            </w:r>
            <w:r>
              <w:rPr>
                <w:noProof/>
                <w:webHidden/>
              </w:rPr>
              <w:instrText xml:space="preserve"> PAGEREF _Toc218354729 \h </w:instrText>
            </w:r>
            <w:r>
              <w:rPr>
                <w:noProof/>
                <w:webHidden/>
              </w:rPr>
            </w:r>
            <w:r>
              <w:rPr>
                <w:noProof/>
                <w:webHidden/>
              </w:rPr>
              <w:fldChar w:fldCharType="separate"/>
            </w:r>
            <w:r w:rsidR="008F5A12">
              <w:rPr>
                <w:noProof/>
                <w:webHidden/>
              </w:rPr>
              <w:t>9</w:t>
            </w:r>
            <w:r>
              <w:rPr>
                <w:noProof/>
                <w:webHidden/>
              </w:rPr>
              <w:fldChar w:fldCharType="end"/>
            </w:r>
          </w:hyperlink>
        </w:p>
        <w:p w14:paraId="646B4991" w14:textId="71E415CE" w:rsidR="00D83DE3" w:rsidRDefault="00D83DE3">
          <w:pPr>
            <w:pStyle w:val="TOC2"/>
            <w:tabs>
              <w:tab w:val="right" w:leader="dot" w:pos="8494"/>
            </w:tabs>
            <w:rPr>
              <w:rFonts w:eastAsiaTheme="minorEastAsia"/>
              <w:noProof/>
            </w:rPr>
          </w:pPr>
          <w:hyperlink w:anchor="_Toc218354730" w:history="1">
            <w:r w:rsidRPr="00C138A2">
              <w:rPr>
                <w:rStyle w:val="Hyperlink"/>
                <w:noProof/>
              </w:rPr>
              <w:t>Visualizations</w:t>
            </w:r>
            <w:r>
              <w:rPr>
                <w:noProof/>
                <w:webHidden/>
              </w:rPr>
              <w:tab/>
            </w:r>
            <w:r>
              <w:rPr>
                <w:noProof/>
                <w:webHidden/>
              </w:rPr>
              <w:fldChar w:fldCharType="begin"/>
            </w:r>
            <w:r>
              <w:rPr>
                <w:noProof/>
                <w:webHidden/>
              </w:rPr>
              <w:instrText xml:space="preserve"> PAGEREF _Toc218354730 \h </w:instrText>
            </w:r>
            <w:r>
              <w:rPr>
                <w:noProof/>
                <w:webHidden/>
              </w:rPr>
            </w:r>
            <w:r>
              <w:rPr>
                <w:noProof/>
                <w:webHidden/>
              </w:rPr>
              <w:fldChar w:fldCharType="separate"/>
            </w:r>
            <w:r w:rsidR="008F5A12">
              <w:rPr>
                <w:noProof/>
                <w:webHidden/>
              </w:rPr>
              <w:t>10</w:t>
            </w:r>
            <w:r>
              <w:rPr>
                <w:noProof/>
                <w:webHidden/>
              </w:rPr>
              <w:fldChar w:fldCharType="end"/>
            </w:r>
          </w:hyperlink>
        </w:p>
        <w:p w14:paraId="02F21D57" w14:textId="75E4C5DD" w:rsidR="00D83DE3" w:rsidRDefault="00D83DE3">
          <w:pPr>
            <w:pStyle w:val="TOC1"/>
            <w:tabs>
              <w:tab w:val="right" w:leader="dot" w:pos="8494"/>
            </w:tabs>
            <w:rPr>
              <w:rFonts w:eastAsiaTheme="minorEastAsia"/>
              <w:noProof/>
            </w:rPr>
          </w:pPr>
          <w:hyperlink w:anchor="_Toc218354731" w:history="1">
            <w:r w:rsidRPr="00C138A2">
              <w:rPr>
                <w:rStyle w:val="Hyperlink"/>
                <w:noProof/>
              </w:rPr>
              <w:t>Analysis</w:t>
            </w:r>
            <w:r>
              <w:rPr>
                <w:noProof/>
                <w:webHidden/>
              </w:rPr>
              <w:tab/>
            </w:r>
            <w:r>
              <w:rPr>
                <w:noProof/>
                <w:webHidden/>
              </w:rPr>
              <w:fldChar w:fldCharType="begin"/>
            </w:r>
            <w:r>
              <w:rPr>
                <w:noProof/>
                <w:webHidden/>
              </w:rPr>
              <w:instrText xml:space="preserve"> PAGEREF _Toc218354731 \h </w:instrText>
            </w:r>
            <w:r>
              <w:rPr>
                <w:noProof/>
                <w:webHidden/>
              </w:rPr>
            </w:r>
            <w:r>
              <w:rPr>
                <w:noProof/>
                <w:webHidden/>
              </w:rPr>
              <w:fldChar w:fldCharType="separate"/>
            </w:r>
            <w:r w:rsidR="008F5A12">
              <w:rPr>
                <w:noProof/>
                <w:webHidden/>
              </w:rPr>
              <w:t>11</w:t>
            </w:r>
            <w:r>
              <w:rPr>
                <w:noProof/>
                <w:webHidden/>
              </w:rPr>
              <w:fldChar w:fldCharType="end"/>
            </w:r>
          </w:hyperlink>
        </w:p>
        <w:p w14:paraId="1D5C4808" w14:textId="44C8BBB5" w:rsidR="00D83DE3" w:rsidRDefault="00D83DE3">
          <w:pPr>
            <w:pStyle w:val="TOC2"/>
            <w:tabs>
              <w:tab w:val="right" w:leader="dot" w:pos="8494"/>
            </w:tabs>
            <w:rPr>
              <w:rFonts w:eastAsiaTheme="minorEastAsia"/>
              <w:noProof/>
            </w:rPr>
          </w:pPr>
          <w:hyperlink w:anchor="_Toc218354732" w:history="1">
            <w:r w:rsidRPr="00C138A2">
              <w:rPr>
                <w:rStyle w:val="Hyperlink"/>
                <w:noProof/>
              </w:rPr>
              <w:t>Bivariate analysis</w:t>
            </w:r>
            <w:r>
              <w:rPr>
                <w:noProof/>
                <w:webHidden/>
              </w:rPr>
              <w:tab/>
            </w:r>
            <w:r>
              <w:rPr>
                <w:noProof/>
                <w:webHidden/>
              </w:rPr>
              <w:fldChar w:fldCharType="begin"/>
            </w:r>
            <w:r>
              <w:rPr>
                <w:noProof/>
                <w:webHidden/>
              </w:rPr>
              <w:instrText xml:space="preserve"> PAGEREF _Toc218354732 \h </w:instrText>
            </w:r>
            <w:r>
              <w:rPr>
                <w:noProof/>
                <w:webHidden/>
              </w:rPr>
            </w:r>
            <w:r>
              <w:rPr>
                <w:noProof/>
                <w:webHidden/>
              </w:rPr>
              <w:fldChar w:fldCharType="separate"/>
            </w:r>
            <w:r w:rsidR="008F5A12">
              <w:rPr>
                <w:noProof/>
                <w:webHidden/>
              </w:rPr>
              <w:t>11</w:t>
            </w:r>
            <w:r>
              <w:rPr>
                <w:noProof/>
                <w:webHidden/>
              </w:rPr>
              <w:fldChar w:fldCharType="end"/>
            </w:r>
          </w:hyperlink>
        </w:p>
        <w:p w14:paraId="784421F0" w14:textId="1DF01BEC" w:rsidR="00D83DE3" w:rsidRDefault="00D83DE3">
          <w:pPr>
            <w:pStyle w:val="TOC2"/>
            <w:tabs>
              <w:tab w:val="right" w:leader="dot" w:pos="8494"/>
            </w:tabs>
            <w:rPr>
              <w:rFonts w:eastAsiaTheme="minorEastAsia"/>
              <w:noProof/>
            </w:rPr>
          </w:pPr>
          <w:hyperlink w:anchor="_Toc218354733" w:history="1">
            <w:r w:rsidRPr="00C138A2">
              <w:rPr>
                <w:rStyle w:val="Hyperlink"/>
                <w:noProof/>
              </w:rPr>
              <w:t>Multivariate analysis</w:t>
            </w:r>
            <w:r>
              <w:rPr>
                <w:noProof/>
                <w:webHidden/>
              </w:rPr>
              <w:tab/>
            </w:r>
            <w:r>
              <w:rPr>
                <w:noProof/>
                <w:webHidden/>
              </w:rPr>
              <w:fldChar w:fldCharType="begin"/>
            </w:r>
            <w:r>
              <w:rPr>
                <w:noProof/>
                <w:webHidden/>
              </w:rPr>
              <w:instrText xml:space="preserve"> PAGEREF _Toc218354733 \h </w:instrText>
            </w:r>
            <w:r>
              <w:rPr>
                <w:noProof/>
                <w:webHidden/>
              </w:rPr>
            </w:r>
            <w:r>
              <w:rPr>
                <w:noProof/>
                <w:webHidden/>
              </w:rPr>
              <w:fldChar w:fldCharType="separate"/>
            </w:r>
            <w:r w:rsidR="008F5A12">
              <w:rPr>
                <w:noProof/>
                <w:webHidden/>
              </w:rPr>
              <w:t>12</w:t>
            </w:r>
            <w:r>
              <w:rPr>
                <w:noProof/>
                <w:webHidden/>
              </w:rPr>
              <w:fldChar w:fldCharType="end"/>
            </w:r>
          </w:hyperlink>
        </w:p>
        <w:p w14:paraId="68D6EC85" w14:textId="0B0C0C32" w:rsidR="00D83DE3" w:rsidRDefault="00D83DE3">
          <w:pPr>
            <w:pStyle w:val="TOC2"/>
            <w:tabs>
              <w:tab w:val="right" w:leader="dot" w:pos="8494"/>
            </w:tabs>
            <w:rPr>
              <w:rFonts w:eastAsiaTheme="minorEastAsia"/>
              <w:noProof/>
            </w:rPr>
          </w:pPr>
          <w:hyperlink w:anchor="_Toc218354734" w:history="1">
            <w:r w:rsidRPr="00C138A2">
              <w:rPr>
                <w:rStyle w:val="Hyperlink"/>
                <w:noProof/>
              </w:rPr>
              <w:t>Predictive Models</w:t>
            </w:r>
            <w:r>
              <w:rPr>
                <w:noProof/>
                <w:webHidden/>
              </w:rPr>
              <w:tab/>
            </w:r>
            <w:r>
              <w:rPr>
                <w:noProof/>
                <w:webHidden/>
              </w:rPr>
              <w:fldChar w:fldCharType="begin"/>
            </w:r>
            <w:r>
              <w:rPr>
                <w:noProof/>
                <w:webHidden/>
              </w:rPr>
              <w:instrText xml:space="preserve"> PAGEREF _Toc218354734 \h </w:instrText>
            </w:r>
            <w:r>
              <w:rPr>
                <w:noProof/>
                <w:webHidden/>
              </w:rPr>
            </w:r>
            <w:r>
              <w:rPr>
                <w:noProof/>
                <w:webHidden/>
              </w:rPr>
              <w:fldChar w:fldCharType="separate"/>
            </w:r>
            <w:r w:rsidR="008F5A12">
              <w:rPr>
                <w:noProof/>
                <w:webHidden/>
              </w:rPr>
              <w:t>13</w:t>
            </w:r>
            <w:r>
              <w:rPr>
                <w:noProof/>
                <w:webHidden/>
              </w:rPr>
              <w:fldChar w:fldCharType="end"/>
            </w:r>
          </w:hyperlink>
        </w:p>
        <w:p w14:paraId="183C9FBB" w14:textId="75074A46" w:rsidR="00D83DE3" w:rsidRDefault="00D83DE3">
          <w:pPr>
            <w:pStyle w:val="TOC1"/>
            <w:tabs>
              <w:tab w:val="right" w:leader="dot" w:pos="8494"/>
            </w:tabs>
            <w:rPr>
              <w:rFonts w:eastAsiaTheme="minorEastAsia"/>
              <w:noProof/>
            </w:rPr>
          </w:pPr>
          <w:hyperlink w:anchor="_Toc218354735" w:history="1">
            <w:r w:rsidRPr="00C138A2">
              <w:rPr>
                <w:rStyle w:val="Hyperlink"/>
                <w:noProof/>
              </w:rPr>
              <w:t>Discussion and Main Conclusions</w:t>
            </w:r>
            <w:r>
              <w:rPr>
                <w:noProof/>
                <w:webHidden/>
              </w:rPr>
              <w:tab/>
            </w:r>
            <w:r>
              <w:rPr>
                <w:noProof/>
                <w:webHidden/>
              </w:rPr>
              <w:fldChar w:fldCharType="begin"/>
            </w:r>
            <w:r>
              <w:rPr>
                <w:noProof/>
                <w:webHidden/>
              </w:rPr>
              <w:instrText xml:space="preserve"> PAGEREF _Toc218354735 \h </w:instrText>
            </w:r>
            <w:r>
              <w:rPr>
                <w:noProof/>
                <w:webHidden/>
              </w:rPr>
            </w:r>
            <w:r>
              <w:rPr>
                <w:noProof/>
                <w:webHidden/>
              </w:rPr>
              <w:fldChar w:fldCharType="separate"/>
            </w:r>
            <w:r w:rsidR="008F5A12">
              <w:rPr>
                <w:noProof/>
                <w:webHidden/>
              </w:rPr>
              <w:t>14</w:t>
            </w:r>
            <w:r>
              <w:rPr>
                <w:noProof/>
                <w:webHidden/>
              </w:rPr>
              <w:fldChar w:fldCharType="end"/>
            </w:r>
          </w:hyperlink>
        </w:p>
        <w:p w14:paraId="68C8949C" w14:textId="6976FCF2" w:rsidR="00D83DE3" w:rsidRDefault="00D83DE3">
          <w:pPr>
            <w:pStyle w:val="TOC1"/>
            <w:tabs>
              <w:tab w:val="right" w:leader="dot" w:pos="8494"/>
            </w:tabs>
            <w:rPr>
              <w:rFonts w:eastAsiaTheme="minorEastAsia"/>
              <w:noProof/>
            </w:rPr>
          </w:pPr>
          <w:hyperlink w:anchor="_Toc218354736" w:history="1">
            <w:r w:rsidRPr="00C138A2">
              <w:rPr>
                <w:rStyle w:val="Hyperlink"/>
                <w:noProof/>
              </w:rPr>
              <w:t>Bibliography</w:t>
            </w:r>
            <w:r>
              <w:rPr>
                <w:noProof/>
                <w:webHidden/>
              </w:rPr>
              <w:tab/>
            </w:r>
            <w:r>
              <w:rPr>
                <w:noProof/>
                <w:webHidden/>
              </w:rPr>
              <w:fldChar w:fldCharType="begin"/>
            </w:r>
            <w:r>
              <w:rPr>
                <w:noProof/>
                <w:webHidden/>
              </w:rPr>
              <w:instrText xml:space="preserve"> PAGEREF _Toc218354736 \h </w:instrText>
            </w:r>
            <w:r>
              <w:rPr>
                <w:noProof/>
                <w:webHidden/>
              </w:rPr>
            </w:r>
            <w:r>
              <w:rPr>
                <w:noProof/>
                <w:webHidden/>
              </w:rPr>
              <w:fldChar w:fldCharType="separate"/>
            </w:r>
            <w:r w:rsidR="008F5A12">
              <w:rPr>
                <w:noProof/>
                <w:webHidden/>
              </w:rPr>
              <w:t>15</w:t>
            </w:r>
            <w:r>
              <w:rPr>
                <w:noProof/>
                <w:webHidden/>
              </w:rPr>
              <w:fldChar w:fldCharType="end"/>
            </w:r>
          </w:hyperlink>
        </w:p>
        <w:p w14:paraId="71FA100B" w14:textId="71C13788" w:rsidR="00D83DE3" w:rsidRDefault="00D83DE3">
          <w:pPr>
            <w:pStyle w:val="TOC1"/>
            <w:tabs>
              <w:tab w:val="right" w:leader="dot" w:pos="8494"/>
            </w:tabs>
            <w:rPr>
              <w:rFonts w:eastAsiaTheme="minorEastAsia"/>
              <w:noProof/>
            </w:rPr>
          </w:pPr>
          <w:hyperlink w:anchor="_Toc218354737" w:history="1">
            <w:r w:rsidRPr="00C138A2">
              <w:rPr>
                <w:rStyle w:val="Hyperlink"/>
                <w:noProof/>
              </w:rPr>
              <w:t>Tables</w:t>
            </w:r>
            <w:r>
              <w:rPr>
                <w:noProof/>
                <w:webHidden/>
              </w:rPr>
              <w:tab/>
            </w:r>
            <w:r>
              <w:rPr>
                <w:noProof/>
                <w:webHidden/>
              </w:rPr>
              <w:fldChar w:fldCharType="begin"/>
            </w:r>
            <w:r>
              <w:rPr>
                <w:noProof/>
                <w:webHidden/>
              </w:rPr>
              <w:instrText xml:space="preserve"> PAGEREF _Toc218354737 \h </w:instrText>
            </w:r>
            <w:r>
              <w:rPr>
                <w:noProof/>
                <w:webHidden/>
              </w:rPr>
            </w:r>
            <w:r>
              <w:rPr>
                <w:noProof/>
                <w:webHidden/>
              </w:rPr>
              <w:fldChar w:fldCharType="separate"/>
            </w:r>
            <w:r w:rsidR="008F5A12">
              <w:rPr>
                <w:noProof/>
                <w:webHidden/>
              </w:rPr>
              <w:t>16</w:t>
            </w:r>
            <w:r>
              <w:rPr>
                <w:noProof/>
                <w:webHidden/>
              </w:rPr>
              <w:fldChar w:fldCharType="end"/>
            </w:r>
          </w:hyperlink>
        </w:p>
        <w:p w14:paraId="21465B00" w14:textId="67EB9602" w:rsidR="00D83DE3" w:rsidRDefault="00D83DE3">
          <w:pPr>
            <w:pStyle w:val="TOC1"/>
            <w:tabs>
              <w:tab w:val="right" w:leader="dot" w:pos="8494"/>
            </w:tabs>
            <w:rPr>
              <w:rFonts w:eastAsiaTheme="minorEastAsia"/>
              <w:noProof/>
            </w:rPr>
          </w:pPr>
          <w:hyperlink w:anchor="_Toc218354738" w:history="1">
            <w:r w:rsidRPr="00C138A2">
              <w:rPr>
                <w:rStyle w:val="Hyperlink"/>
                <w:noProof/>
              </w:rPr>
              <w:t>Figures</w:t>
            </w:r>
            <w:r>
              <w:rPr>
                <w:noProof/>
                <w:webHidden/>
              </w:rPr>
              <w:tab/>
            </w:r>
            <w:r>
              <w:rPr>
                <w:noProof/>
                <w:webHidden/>
              </w:rPr>
              <w:fldChar w:fldCharType="begin"/>
            </w:r>
            <w:r>
              <w:rPr>
                <w:noProof/>
                <w:webHidden/>
              </w:rPr>
              <w:instrText xml:space="preserve"> PAGEREF _Toc218354738 \h </w:instrText>
            </w:r>
            <w:r>
              <w:rPr>
                <w:noProof/>
                <w:webHidden/>
              </w:rPr>
            </w:r>
            <w:r>
              <w:rPr>
                <w:noProof/>
                <w:webHidden/>
              </w:rPr>
              <w:fldChar w:fldCharType="separate"/>
            </w:r>
            <w:r w:rsidR="008F5A12">
              <w:rPr>
                <w:noProof/>
                <w:webHidden/>
              </w:rPr>
              <w:t>19</w:t>
            </w:r>
            <w:r>
              <w:rPr>
                <w:noProof/>
                <w:webHidden/>
              </w:rPr>
              <w:fldChar w:fldCharType="end"/>
            </w:r>
          </w:hyperlink>
        </w:p>
        <w:p w14:paraId="409248D9" w14:textId="231DE326" w:rsidR="007F1873" w:rsidRDefault="007F1873">
          <w:r>
            <w:rPr>
              <w:b/>
              <w:bCs/>
              <w:noProof/>
            </w:rPr>
            <w:fldChar w:fldCharType="end"/>
          </w:r>
        </w:p>
      </w:sdtContent>
    </w:sdt>
    <w:p w14:paraId="7E1FA204" w14:textId="66037637" w:rsidR="001D340D" w:rsidRDefault="001D340D" w:rsidP="001D340D">
      <w:pPr>
        <w:jc w:val="center"/>
      </w:pPr>
    </w:p>
    <w:p w14:paraId="2DDB0E06" w14:textId="47B5C130" w:rsidR="007F1873" w:rsidRDefault="007F1873" w:rsidP="001D340D">
      <w:pPr>
        <w:jc w:val="center"/>
      </w:pPr>
    </w:p>
    <w:p w14:paraId="22C13371" w14:textId="68DF4A31" w:rsidR="007F1873" w:rsidRDefault="007F1873" w:rsidP="001D340D">
      <w:pPr>
        <w:jc w:val="center"/>
      </w:pPr>
    </w:p>
    <w:p w14:paraId="592E3954" w14:textId="5D5A2B33" w:rsidR="007F1873" w:rsidRDefault="007F1873" w:rsidP="001D340D">
      <w:pPr>
        <w:jc w:val="center"/>
      </w:pPr>
    </w:p>
    <w:p w14:paraId="67381BA4" w14:textId="6E8953CB" w:rsidR="007F1873" w:rsidRDefault="007F1873" w:rsidP="001D340D">
      <w:pPr>
        <w:jc w:val="center"/>
      </w:pPr>
    </w:p>
    <w:p w14:paraId="25607E32" w14:textId="01D609ED" w:rsidR="007F1873" w:rsidRDefault="007F1873" w:rsidP="001D340D">
      <w:pPr>
        <w:jc w:val="center"/>
      </w:pPr>
    </w:p>
    <w:p w14:paraId="0B4780B3" w14:textId="5120FDF6" w:rsidR="007F1873" w:rsidRDefault="007F1873" w:rsidP="001D340D">
      <w:pPr>
        <w:jc w:val="center"/>
      </w:pPr>
    </w:p>
    <w:p w14:paraId="79BBBA45" w14:textId="31E5D9E9" w:rsidR="007F1873" w:rsidRDefault="007F1873" w:rsidP="001D340D">
      <w:pPr>
        <w:jc w:val="center"/>
      </w:pPr>
    </w:p>
    <w:p w14:paraId="71B8E49A" w14:textId="5D26D45D" w:rsidR="007F1873" w:rsidRDefault="007F1873" w:rsidP="0056067E"/>
    <w:p w14:paraId="35ADEDB2" w14:textId="6C848D71" w:rsidR="007F1873" w:rsidRDefault="007F1873" w:rsidP="001D340D">
      <w:pPr>
        <w:jc w:val="center"/>
      </w:pPr>
    </w:p>
    <w:p w14:paraId="2474F452" w14:textId="5626D504" w:rsidR="007F1873" w:rsidRDefault="007F1873" w:rsidP="001D340D">
      <w:pPr>
        <w:jc w:val="center"/>
      </w:pPr>
    </w:p>
    <w:p w14:paraId="284F6E95" w14:textId="48B2B63B" w:rsidR="00F13776" w:rsidRDefault="00F13776" w:rsidP="00D522C1">
      <w:pPr>
        <w:pStyle w:val="Heading1"/>
      </w:pPr>
      <w:bookmarkStart w:id="0" w:name="_Toc218354717"/>
      <w:r>
        <w:t>Introduction</w:t>
      </w:r>
      <w:bookmarkEnd w:id="0"/>
    </w:p>
    <w:p w14:paraId="0CA82CFB" w14:textId="3B5862D5" w:rsidR="00AD3D0F" w:rsidRDefault="002727D1" w:rsidP="002727D1">
      <w:r>
        <w:t>This report details the development of a predictive analysis framework for identifying cardiac diseases in children, utilizing a dataset provided by the Real Hospital Português (RHP), Brazil. The primary objective of this study is to apply feature importance methods to rank variables that are most predictive of cardiac pathologies</w:t>
      </w:r>
      <w:r w:rsidR="00AD3D0F">
        <w:t>.</w:t>
      </w:r>
    </w:p>
    <w:p w14:paraId="07442BEE" w14:textId="7AAB514D" w:rsidR="00F13776" w:rsidRDefault="00AD3D0F" w:rsidP="002727D1">
      <w:r>
        <w:t>The rest of the repor</w:t>
      </w:r>
      <w:r w:rsidR="00D50699">
        <w:t>t</w:t>
      </w:r>
      <w:r>
        <w:t xml:space="preserve"> is divided into</w:t>
      </w:r>
      <w:r w:rsidR="0086461F">
        <w:t xml:space="preserve"> </w:t>
      </w:r>
      <w:r w:rsidR="007C0373">
        <w:t xml:space="preserve">7 </w:t>
      </w:r>
      <w:r w:rsidR="0086461F">
        <w:t>sections:</w:t>
      </w:r>
    </w:p>
    <w:p w14:paraId="29CAE977" w14:textId="5FAFD785" w:rsidR="0086461F" w:rsidRDefault="0086461F" w:rsidP="0086461F">
      <w:pPr>
        <w:pStyle w:val="ListParagraph"/>
        <w:numPr>
          <w:ilvl w:val="0"/>
          <w:numId w:val="2"/>
        </w:numPr>
      </w:pPr>
      <w:r>
        <w:t>Problem definition</w:t>
      </w:r>
    </w:p>
    <w:p w14:paraId="438EB099" w14:textId="77EBE241" w:rsidR="0086461F" w:rsidRDefault="0086461F" w:rsidP="0086461F">
      <w:pPr>
        <w:pStyle w:val="ListParagraph"/>
        <w:numPr>
          <w:ilvl w:val="0"/>
          <w:numId w:val="2"/>
        </w:numPr>
      </w:pPr>
      <w:r>
        <w:t>Raw data anal</w:t>
      </w:r>
      <w:r w:rsidR="00F67C57">
        <w:t>ysis</w:t>
      </w:r>
    </w:p>
    <w:p w14:paraId="5B9C2AF8" w14:textId="2F53C8C2" w:rsidR="00F67C57" w:rsidRDefault="00F67C57" w:rsidP="0086461F">
      <w:pPr>
        <w:pStyle w:val="ListParagraph"/>
        <w:numPr>
          <w:ilvl w:val="0"/>
          <w:numId w:val="2"/>
        </w:numPr>
      </w:pPr>
      <w:r>
        <w:t>Preprocessing</w:t>
      </w:r>
    </w:p>
    <w:p w14:paraId="793F02E9" w14:textId="262A6335" w:rsidR="00F67C57" w:rsidRDefault="00AD2EB5" w:rsidP="0086461F">
      <w:pPr>
        <w:pStyle w:val="ListParagraph"/>
        <w:numPr>
          <w:ilvl w:val="0"/>
          <w:numId w:val="2"/>
        </w:numPr>
      </w:pPr>
      <w:r>
        <w:t>Basic descript</w:t>
      </w:r>
      <w:r w:rsidR="004E068F">
        <w:t>ion</w:t>
      </w:r>
    </w:p>
    <w:p w14:paraId="385442E6" w14:textId="7B9C6901" w:rsidR="00AD2EB5" w:rsidRDefault="00D50699" w:rsidP="0086461F">
      <w:pPr>
        <w:pStyle w:val="ListParagraph"/>
        <w:numPr>
          <w:ilvl w:val="0"/>
          <w:numId w:val="2"/>
        </w:numPr>
      </w:pPr>
      <w:r>
        <w:t>Analysis</w:t>
      </w:r>
    </w:p>
    <w:p w14:paraId="3A753324" w14:textId="3D45115A" w:rsidR="007C0373" w:rsidRPr="00003450" w:rsidRDefault="007C0373" w:rsidP="0086461F">
      <w:pPr>
        <w:pStyle w:val="ListParagraph"/>
        <w:numPr>
          <w:ilvl w:val="0"/>
          <w:numId w:val="2"/>
        </w:numPr>
      </w:pPr>
      <w:r>
        <w:t>Discussion and Main Conclusions</w:t>
      </w:r>
    </w:p>
    <w:p w14:paraId="4107A522" w14:textId="18C0E2B1" w:rsidR="008E1E58" w:rsidRDefault="00003450" w:rsidP="008B0C11">
      <w:r>
        <w:t>The notebook with all the material I used to create th</w:t>
      </w:r>
      <w:r w:rsidR="00A167E7">
        <w:t>is</w:t>
      </w:r>
      <w:r>
        <w:t xml:space="preserve"> report are present in this </w:t>
      </w:r>
      <w:hyperlink r:id="rId10" w:history="1">
        <w:r w:rsidRPr="00A167E7">
          <w:rPr>
            <w:rStyle w:val="Hyperlink"/>
          </w:rPr>
          <w:t>github repos</w:t>
        </w:r>
        <w:r w:rsidR="00A167E7" w:rsidRPr="00A167E7">
          <w:rPr>
            <w:rStyle w:val="Hyperlink"/>
          </w:rPr>
          <w:t>itory</w:t>
        </w:r>
      </w:hyperlink>
      <w:r w:rsidR="0068724E">
        <w:t xml:space="preserve"> and in the bibliography there is a link for the notebooks I used for each section in this report.</w:t>
      </w:r>
    </w:p>
    <w:p w14:paraId="3AC56A1B" w14:textId="4284646D" w:rsidR="0056067E" w:rsidRDefault="0056067E" w:rsidP="008B0C11"/>
    <w:p w14:paraId="6C0D8289" w14:textId="6EE24A18" w:rsidR="0056067E" w:rsidRDefault="0056067E" w:rsidP="008B0C11"/>
    <w:p w14:paraId="7A41687C" w14:textId="04F53A18" w:rsidR="0056067E" w:rsidRDefault="0056067E" w:rsidP="008B0C11"/>
    <w:p w14:paraId="4EC262B1" w14:textId="7AA8EEBD" w:rsidR="0056067E" w:rsidRDefault="0056067E" w:rsidP="008B0C11"/>
    <w:p w14:paraId="3DDBCDA9" w14:textId="6BE646C8" w:rsidR="0056067E" w:rsidRDefault="0056067E" w:rsidP="008B0C11"/>
    <w:p w14:paraId="7C365DF0" w14:textId="5276B5A3" w:rsidR="0056067E" w:rsidRDefault="0056067E" w:rsidP="008B0C11"/>
    <w:p w14:paraId="2F23194A" w14:textId="62416295" w:rsidR="0056067E" w:rsidRDefault="0056067E" w:rsidP="008B0C11"/>
    <w:p w14:paraId="016FE2DF" w14:textId="430267B4" w:rsidR="0056067E" w:rsidRDefault="0056067E" w:rsidP="008B0C11"/>
    <w:p w14:paraId="4E5129D9" w14:textId="63ED5399" w:rsidR="0056067E" w:rsidRDefault="0056067E" w:rsidP="008B0C11"/>
    <w:p w14:paraId="22AD0580" w14:textId="28A6C22A" w:rsidR="0056067E" w:rsidRDefault="0056067E" w:rsidP="008B0C11"/>
    <w:p w14:paraId="20738686" w14:textId="608F1C94" w:rsidR="0056067E" w:rsidRDefault="0056067E" w:rsidP="008B0C11"/>
    <w:p w14:paraId="6D485013" w14:textId="12F5226C" w:rsidR="0056067E" w:rsidRDefault="0056067E" w:rsidP="008B0C11"/>
    <w:p w14:paraId="6136513D" w14:textId="355A72CA" w:rsidR="0056067E" w:rsidRDefault="0056067E" w:rsidP="008B0C11"/>
    <w:p w14:paraId="69F27C42" w14:textId="6E873EA2" w:rsidR="0056067E" w:rsidRDefault="0056067E" w:rsidP="008B0C11"/>
    <w:p w14:paraId="557ABA65" w14:textId="43A2FE2B" w:rsidR="0056067E" w:rsidRDefault="0056067E" w:rsidP="008B0C11"/>
    <w:p w14:paraId="5EFD7EA7" w14:textId="7B34A002" w:rsidR="0056067E" w:rsidRDefault="0056067E" w:rsidP="008B0C11"/>
    <w:p w14:paraId="172F8062" w14:textId="77777777" w:rsidR="0056067E" w:rsidRDefault="0056067E" w:rsidP="008B0C11"/>
    <w:p w14:paraId="2034038B" w14:textId="4A342E18" w:rsidR="0068724E" w:rsidRPr="0068724E" w:rsidRDefault="008E1E58" w:rsidP="0068724E">
      <w:pPr>
        <w:pStyle w:val="Heading1"/>
      </w:pPr>
      <w:bookmarkStart w:id="1" w:name="_Toc218354718"/>
      <w:r>
        <w:lastRenderedPageBreak/>
        <w:t>Problem Definition</w:t>
      </w:r>
      <w:bookmarkEnd w:id="1"/>
      <w:r>
        <w:t xml:space="preserve"> </w:t>
      </w:r>
    </w:p>
    <w:p w14:paraId="0BE399D8" w14:textId="74923D89" w:rsidR="009E359D" w:rsidRDefault="00BF19BB" w:rsidP="00BF19BB">
      <w:r>
        <w:t>The primary goal of this study is to apply feature importance methods to rank variables that are most predictive of cardiac pathologies in children. By identifying relevant and non-redundant variables, this research aims to build automated classifiers that assist medical professionals in distinguishing between healthy patients ("Normal") and those with cardiac pathologies ("Anormal").</w:t>
      </w:r>
    </w:p>
    <w:p w14:paraId="294FB8FE" w14:textId="77777777" w:rsidR="00AB286F" w:rsidRDefault="00AB286F" w:rsidP="00BF19BB"/>
    <w:p w14:paraId="601B8486" w14:textId="6E157260" w:rsidR="0068724E" w:rsidRPr="0068724E" w:rsidRDefault="009E359D" w:rsidP="0068724E">
      <w:pPr>
        <w:pStyle w:val="Heading2"/>
      </w:pPr>
      <w:bookmarkStart w:id="2" w:name="_Toc218354719"/>
      <w:r>
        <w:t xml:space="preserve">Methodological </w:t>
      </w:r>
      <w:r w:rsidR="00AB286F">
        <w:t>approach</w:t>
      </w:r>
      <w:bookmarkEnd w:id="2"/>
    </w:p>
    <w:p w14:paraId="6B3768E8" w14:textId="77777777" w:rsidR="002165F8" w:rsidRDefault="00BF19BB" w:rsidP="00BF19BB">
      <w:r>
        <w:t>The project entails three distinct analytical tasks:</w:t>
      </w:r>
    </w:p>
    <w:p w14:paraId="7DE7F0FE" w14:textId="23190F1C" w:rsidR="002165F8" w:rsidRDefault="00BF19BB" w:rsidP="00BF19BB">
      <w:pPr>
        <w:pStyle w:val="ListParagraph"/>
        <w:numPr>
          <w:ilvl w:val="0"/>
          <w:numId w:val="3"/>
        </w:numPr>
      </w:pPr>
      <w:r w:rsidRPr="00D81FD1">
        <w:rPr>
          <w:b/>
          <w:bCs/>
        </w:rPr>
        <w:t>Supervised Learning (Classification)</w:t>
      </w:r>
      <w:r>
        <w:t>: The core task involves generating predictive models using Decision Trees, Support Vector Machines</w:t>
      </w:r>
      <w:r w:rsidR="00A3001A">
        <w:t xml:space="preserve"> </w:t>
      </w:r>
      <w:r>
        <w:t>and Bayesian Networks.</w:t>
      </w:r>
    </w:p>
    <w:p w14:paraId="15FC71E2" w14:textId="77777777" w:rsidR="002165F8" w:rsidRDefault="00BF19BB" w:rsidP="00BF19BB">
      <w:pPr>
        <w:pStyle w:val="ListParagraph"/>
        <w:numPr>
          <w:ilvl w:val="0"/>
          <w:numId w:val="3"/>
        </w:numPr>
      </w:pPr>
      <w:r w:rsidRPr="00D81FD1">
        <w:rPr>
          <w:b/>
          <w:bCs/>
        </w:rPr>
        <w:t>Feature Selection:</w:t>
      </w:r>
      <w:r>
        <w:t xml:space="preserve"> Statistical analysis will be used to measure variable dependence and discard redundant features (e.g., handling strong correlations between height, weight, and BMI).</w:t>
      </w:r>
    </w:p>
    <w:p w14:paraId="79EAF230" w14:textId="47D1C8E2" w:rsidR="002165F8" w:rsidRDefault="00BF19BB" w:rsidP="00BF19BB">
      <w:pPr>
        <w:pStyle w:val="ListParagraph"/>
        <w:numPr>
          <w:ilvl w:val="0"/>
          <w:numId w:val="3"/>
        </w:numPr>
      </w:pPr>
      <w:r w:rsidRPr="00D81FD1">
        <w:rPr>
          <w:b/>
          <w:bCs/>
        </w:rPr>
        <w:t>Univariate &amp; Multivariate Analysis</w:t>
      </w:r>
      <w:r>
        <w:t>: The study includes exploratory clustering to identify groups of similar patients and regression analysis to understand variable relationships.</w:t>
      </w:r>
    </w:p>
    <w:p w14:paraId="56145141" w14:textId="77777777" w:rsidR="0068724E" w:rsidRDefault="0068724E" w:rsidP="0068724E">
      <w:pPr>
        <w:pStyle w:val="ListParagraph"/>
      </w:pPr>
    </w:p>
    <w:p w14:paraId="58B25F7E" w14:textId="48BCFB91" w:rsidR="0068724E" w:rsidRPr="0068724E" w:rsidRDefault="00AB286F" w:rsidP="0068724E">
      <w:pPr>
        <w:pStyle w:val="Heading2"/>
      </w:pPr>
      <w:bookmarkStart w:id="3" w:name="_Toc218354720"/>
      <w:r>
        <w:t>Data scope and Evaluation</w:t>
      </w:r>
      <w:bookmarkEnd w:id="3"/>
    </w:p>
    <w:p w14:paraId="1F3D3B0D" w14:textId="3E7703C9" w:rsidR="00BF19BB" w:rsidRDefault="00AB286F" w:rsidP="00BF19BB">
      <w:r>
        <w:t>T</w:t>
      </w:r>
      <w:r w:rsidR="00BF19BB">
        <w:t>he dataset comprises anonymized records from the Real Hospital Português (Brazil) for children. The input features include demographic data (e.g., age, gender), physical measurements (e.g., weight, height, BMI), and clinical indicators (e.g., blood pressure, heart sounds, murmurs).</w:t>
      </w:r>
    </w:p>
    <w:p w14:paraId="1AFE3967" w14:textId="77777777" w:rsidR="00AB286F" w:rsidRDefault="00BF19BB" w:rsidP="00BF19BB">
      <w:r>
        <w:t xml:space="preserve">Model performance will be assessed using metrics suitable for the domain, </w:t>
      </w:r>
      <w:r w:rsidR="00AB286F">
        <w:t>some of the metrics used are</w:t>
      </w:r>
      <w:r>
        <w:t>:</w:t>
      </w:r>
    </w:p>
    <w:p w14:paraId="37D0B83E" w14:textId="77777777" w:rsidR="00AB286F" w:rsidRDefault="00AB286F" w:rsidP="00BF19BB">
      <w:pPr>
        <w:pStyle w:val="ListParagraph"/>
        <w:numPr>
          <w:ilvl w:val="0"/>
          <w:numId w:val="4"/>
        </w:numPr>
      </w:pPr>
      <w:r>
        <w:t>Confusion Matrix</w:t>
      </w:r>
    </w:p>
    <w:p w14:paraId="081CC346" w14:textId="74FEA4AE" w:rsidR="00BF19BB" w:rsidRDefault="00BF19BB" w:rsidP="00BF19BB">
      <w:pPr>
        <w:pStyle w:val="ListParagraph"/>
        <w:numPr>
          <w:ilvl w:val="0"/>
          <w:numId w:val="4"/>
        </w:numPr>
      </w:pPr>
      <w:r>
        <w:t>Sensitivity (Recall/True Positive Rate)</w:t>
      </w:r>
    </w:p>
    <w:p w14:paraId="182A157E" w14:textId="77777777" w:rsidR="008345CE" w:rsidRDefault="008345CE" w:rsidP="00BF19BB">
      <w:pPr>
        <w:pStyle w:val="ListParagraph"/>
        <w:numPr>
          <w:ilvl w:val="0"/>
          <w:numId w:val="4"/>
        </w:numPr>
      </w:pPr>
      <w:r>
        <w:t>Accuracy</w:t>
      </w:r>
    </w:p>
    <w:p w14:paraId="136AC29F" w14:textId="2EE530DC" w:rsidR="00D522C1" w:rsidRDefault="00BF19BB" w:rsidP="0068724E">
      <w:pPr>
        <w:pStyle w:val="ListParagraph"/>
        <w:numPr>
          <w:ilvl w:val="0"/>
          <w:numId w:val="4"/>
        </w:numPr>
      </w:pPr>
      <w:r>
        <w:t xml:space="preserve">Receiver Operating Characteristic (ROC) </w:t>
      </w:r>
      <w:r w:rsidR="008345CE">
        <w:t xml:space="preserve">and </w:t>
      </w:r>
      <w:r w:rsidR="00EE0B97">
        <w:t>Precision-</w:t>
      </w:r>
      <w:r w:rsidR="008345CE">
        <w:t>Recall Curve (PRC)</w:t>
      </w:r>
      <w:r w:rsidR="00D522C1">
        <w:br/>
      </w:r>
      <w:r w:rsidR="00D522C1">
        <w:br/>
      </w:r>
      <w:r w:rsidR="00D522C1">
        <w:br/>
      </w:r>
      <w:r w:rsidR="00D522C1">
        <w:br/>
      </w:r>
      <w:r w:rsidR="00D522C1">
        <w:br/>
      </w:r>
      <w:r w:rsidR="00D522C1">
        <w:br/>
      </w:r>
      <w:r w:rsidR="00D522C1">
        <w:br/>
      </w:r>
    </w:p>
    <w:p w14:paraId="3F8B8B24" w14:textId="0C3B4B5B" w:rsidR="00D83DE3" w:rsidRDefault="00D83DE3" w:rsidP="00D83DE3"/>
    <w:p w14:paraId="59C693E2" w14:textId="1F3D4AD1" w:rsidR="00D83DE3" w:rsidRDefault="00D83DE3" w:rsidP="00D83DE3"/>
    <w:p w14:paraId="1AA1E2E6" w14:textId="2E6D7D04" w:rsidR="00EE0B97" w:rsidRDefault="00EE0B97" w:rsidP="00D83DE3"/>
    <w:p w14:paraId="3961C7B0" w14:textId="77777777" w:rsidR="00A72CB4" w:rsidRDefault="00A72CB4" w:rsidP="00D83DE3"/>
    <w:p w14:paraId="25259523" w14:textId="72FA9D20" w:rsidR="00A64AC0" w:rsidRDefault="003A68E4" w:rsidP="0068724E">
      <w:pPr>
        <w:pStyle w:val="Heading1"/>
      </w:pPr>
      <w:bookmarkStart w:id="4" w:name="_Toc218354721"/>
      <w:r>
        <w:lastRenderedPageBreak/>
        <w:t>Raw data</w:t>
      </w:r>
      <w:bookmarkEnd w:id="4"/>
    </w:p>
    <w:p w14:paraId="5273CA42" w14:textId="66A4B46E" w:rsidR="00A64AC0" w:rsidRDefault="00A64AC0" w:rsidP="00A64AC0">
      <w:r>
        <w:t>The contents of this section are the following:</w:t>
      </w:r>
    </w:p>
    <w:p w14:paraId="13F0D045" w14:textId="0A93A095" w:rsidR="006E2AFD" w:rsidRDefault="00A64AC0" w:rsidP="00A64AC0">
      <w:pPr>
        <w:pStyle w:val="ListParagraph"/>
        <w:numPr>
          <w:ilvl w:val="0"/>
          <w:numId w:val="5"/>
        </w:numPr>
      </w:pPr>
      <w:r>
        <w:t>Variable description according to their types</w:t>
      </w:r>
      <w:r w:rsidR="006E2AFD">
        <w:t xml:space="preserve"> (</w:t>
      </w:r>
      <w:r>
        <w:t>interval-scaled, binary, nominal, ordinal, ratio-scaled</w:t>
      </w:r>
      <w:r w:rsidR="006E2AFD">
        <w:t>).</w:t>
      </w:r>
    </w:p>
    <w:p w14:paraId="2D0ECCB7" w14:textId="77777777" w:rsidR="006E2AFD" w:rsidRDefault="00A64AC0" w:rsidP="00A64AC0">
      <w:pPr>
        <w:pStyle w:val="ListParagraph"/>
        <w:numPr>
          <w:ilvl w:val="0"/>
          <w:numId w:val="5"/>
        </w:numPr>
      </w:pPr>
      <w:r>
        <w:t>Preliminary analysis</w:t>
      </w:r>
      <w:r w:rsidR="006E2AFD">
        <w:t xml:space="preserve"> on the raw data</w:t>
      </w:r>
      <w:r>
        <w:t xml:space="preserve"> (summaries, histograms, boxplots, spread measures, density)</w:t>
      </w:r>
      <w:r w:rsidR="006E2AFD">
        <w:t>.</w:t>
      </w:r>
    </w:p>
    <w:p w14:paraId="34F2FA28" w14:textId="0E778D2C" w:rsidR="004C273C" w:rsidRDefault="00A64AC0" w:rsidP="0068724E">
      <w:pPr>
        <w:pStyle w:val="ListParagraph"/>
        <w:numPr>
          <w:ilvl w:val="0"/>
          <w:numId w:val="5"/>
        </w:numPr>
      </w:pPr>
      <w:r>
        <w:t>List of main changes needed to be performed with the raw data.</w:t>
      </w:r>
    </w:p>
    <w:p w14:paraId="1B6F8836" w14:textId="77777777" w:rsidR="0068724E" w:rsidRDefault="0068724E" w:rsidP="0068724E">
      <w:pPr>
        <w:pStyle w:val="ListParagraph"/>
      </w:pPr>
    </w:p>
    <w:p w14:paraId="15509F69" w14:textId="06212211" w:rsidR="00B14939" w:rsidRDefault="00DE7572" w:rsidP="0068724E">
      <w:pPr>
        <w:pStyle w:val="Heading2"/>
      </w:pPr>
      <w:bookmarkStart w:id="5" w:name="_Toc218354722"/>
      <w:r w:rsidRPr="00DE7572">
        <w:t>Variable description</w:t>
      </w:r>
      <w:bookmarkEnd w:id="5"/>
    </w:p>
    <w:p w14:paraId="5D7CAB01" w14:textId="3BC671C3" w:rsidR="0068724E" w:rsidRDefault="00744549" w:rsidP="005D516C">
      <w:pPr>
        <w:keepNext/>
      </w:pPr>
      <w:r>
        <w:fldChar w:fldCharType="begin"/>
      </w:r>
      <w:r>
        <w:instrText xml:space="preserve"> REF _Ref218162338 \h </w:instrText>
      </w:r>
      <w:r>
        <w:fldChar w:fldCharType="separate"/>
      </w:r>
      <w:r w:rsidR="008F5A12">
        <w:t xml:space="preserve">Table </w:t>
      </w:r>
      <w:r w:rsidR="008F5A12">
        <w:rPr>
          <w:noProof/>
        </w:rPr>
        <w:t>1</w:t>
      </w:r>
      <w:r>
        <w:fldChar w:fldCharType="end"/>
      </w:r>
      <w:r>
        <w:t xml:space="preserve"> </w:t>
      </w:r>
      <w:r w:rsidR="00B14939" w:rsidRPr="00B14939">
        <w:t>categorizes the dataset variables by their respective types: Nominal, Ordinal, Interval, and Ratio-scaled.</w:t>
      </w:r>
    </w:p>
    <w:p w14:paraId="66B3119C" w14:textId="77777777" w:rsidR="007C0373" w:rsidRDefault="007C0373" w:rsidP="005D516C">
      <w:pPr>
        <w:keepNext/>
      </w:pPr>
    </w:p>
    <w:p w14:paraId="43B4675F" w14:textId="77777777" w:rsidR="008D11A8" w:rsidRDefault="008D11A8" w:rsidP="008D11A8">
      <w:pPr>
        <w:pStyle w:val="Heading2"/>
      </w:pPr>
      <w:bookmarkStart w:id="6" w:name="_Toc218354723"/>
      <w:r w:rsidRPr="00B14939">
        <w:t>Preliminary analysis</w:t>
      </w:r>
      <w:bookmarkEnd w:id="6"/>
    </w:p>
    <w:p w14:paraId="52571527" w14:textId="214725E6" w:rsidR="007C696E" w:rsidRDefault="008D11A8" w:rsidP="007C696E">
      <w:r>
        <w:t>In this section I did a preliminary analysis on the raw data. This type of analysis allowed me to discover several things about the dataset itself (inconsistences, outliers, duplicates, missing values, etc..).</w:t>
      </w:r>
      <w:r w:rsidRPr="005E366A">
        <w:t xml:space="preserve"> The results of this analysis are presented in the subsections below, supported by relevant </w:t>
      </w:r>
      <w:r w:rsidR="00517C72" w:rsidRPr="005E366A">
        <w:t>visualizations.</w:t>
      </w:r>
      <w:r w:rsidR="00517C72">
        <w:t xml:space="preserve"> To</w:t>
      </w:r>
      <w:r>
        <w:t xml:space="preserve"> facilitate all the work done in the following subsections,</w:t>
      </w:r>
      <w:r w:rsidRPr="008E68D9">
        <w:t xml:space="preserve"> some columns were renamed</w:t>
      </w:r>
      <w:r>
        <w:t xml:space="preserve"> to a more ‘standard’ an</w:t>
      </w:r>
      <w:r w:rsidR="000770F8">
        <w:t>d</w:t>
      </w:r>
      <w:r>
        <w:t xml:space="preserve"> uniform name</w:t>
      </w:r>
      <w:r w:rsidR="00397389">
        <w:t>.</w:t>
      </w:r>
    </w:p>
    <w:p w14:paraId="2D708319" w14:textId="77777777" w:rsidR="007C0373" w:rsidRDefault="007C0373" w:rsidP="007C696E"/>
    <w:p w14:paraId="16DFF17B" w14:textId="7837AF3F" w:rsidR="008D11A8" w:rsidRDefault="008D11A8" w:rsidP="008D11A8">
      <w:pPr>
        <w:pStyle w:val="Heading3"/>
      </w:pPr>
      <w:bookmarkStart w:id="7" w:name="_Toc218354724"/>
      <w:r>
        <w:t>Summaries</w:t>
      </w:r>
      <w:bookmarkEnd w:id="7"/>
    </w:p>
    <w:p w14:paraId="283FC5B7" w14:textId="79FD1F99" w:rsidR="008D11A8" w:rsidRDefault="008D11A8" w:rsidP="008D11A8">
      <w:r>
        <w:t xml:space="preserve">The raw dataset comprises 17,873 patient records, each described by 21 features detailed in </w:t>
      </w:r>
      <w:r>
        <w:fldChar w:fldCharType="begin"/>
      </w:r>
      <w:r>
        <w:instrText xml:space="preserve"> REF _Ref218163272 \h </w:instrText>
      </w:r>
      <w:r>
        <w:fldChar w:fldCharType="separate"/>
      </w:r>
      <w:r w:rsidR="008F5A12">
        <w:t xml:space="preserve">Table </w:t>
      </w:r>
      <w:r w:rsidR="008F5A12">
        <w:rPr>
          <w:noProof/>
        </w:rPr>
        <w:t>2</w:t>
      </w:r>
      <w:r>
        <w:fldChar w:fldCharType="end"/>
      </w:r>
      <w:r>
        <w:t>. An initial inspection reveals that the majority of features were interpreted as object types, with only a few recognized as numeric. Notably, several variables were misclassified upon import due to a lack of standardization during data collection (for instance, FC (cardiac frequency) appears as an object despite being numeric, and Idade (age) is cast as a float rather than an integer).</w:t>
      </w:r>
    </w:p>
    <w:p w14:paraId="3190C2A4" w14:textId="294CFEE5" w:rsidR="008D11A8" w:rsidRDefault="008D11A8" w:rsidP="008D11A8">
      <w:r>
        <w:t xml:space="preserve">The dataset also exhibits a significant volume of missing values. Certain features display missingness rates of approximately 43% (see </w:t>
      </w:r>
      <w:r>
        <w:fldChar w:fldCharType="begin"/>
      </w:r>
      <w:r>
        <w:instrText xml:space="preserve"> REF _Ref218163321 \h </w:instrText>
      </w:r>
      <w:r>
        <w:fldChar w:fldCharType="separate"/>
      </w:r>
      <w:r w:rsidR="008F5A12">
        <w:t xml:space="preserve">Table </w:t>
      </w:r>
      <w:r w:rsidR="008F5A12">
        <w:rPr>
          <w:noProof/>
        </w:rPr>
        <w:t>3</w:t>
      </w:r>
      <w:r>
        <w:fldChar w:fldCharType="end"/>
      </w:r>
      <w:r>
        <w:t xml:space="preserve"> and </w:t>
      </w:r>
      <w:r>
        <w:fldChar w:fldCharType="begin"/>
      </w:r>
      <w:r>
        <w:instrText xml:space="preserve"> REF _Ref218163341 \h </w:instrText>
      </w:r>
      <w:r>
        <w:fldChar w:fldCharType="separate"/>
      </w:r>
      <w:r w:rsidR="008F5A12">
        <w:t xml:space="preserve">Figure </w:t>
      </w:r>
      <w:r w:rsidR="008F5A12">
        <w:rPr>
          <w:noProof/>
        </w:rPr>
        <w:t>1</w:t>
      </w:r>
      <w:r>
        <w:fldChar w:fldCharType="end"/>
      </w:r>
      <w:r>
        <w:t>), requiring careful handling as these gaps may not hold inherent meaning.</w:t>
      </w:r>
    </w:p>
    <w:p w14:paraId="3E74E83D" w14:textId="35190FC5" w:rsidR="007C0373" w:rsidRDefault="008D11A8" w:rsidP="008D11A8">
      <w:r>
        <w:t xml:space="preserve">Regarding the target variable (Normal vs. Anormal), the class distribution is unbalanced, with a predominant number of patients classified as "Normal." This skew aligns with real-world clinical prevalence, where pathology is less common than health. Furthermore, the target labels contain inconsistencies (e.g., 'Normais' instead of 'Normal', and 'anormal' instead of 'Anormal') which must be standardized. </w:t>
      </w:r>
      <w:r>
        <w:fldChar w:fldCharType="begin"/>
      </w:r>
      <w:r>
        <w:instrText xml:space="preserve"> REF _Ref218163381 \h </w:instrText>
      </w:r>
      <w:r>
        <w:fldChar w:fldCharType="separate"/>
      </w:r>
      <w:r w:rsidR="008F5A12">
        <w:t xml:space="preserve">Figure </w:t>
      </w:r>
      <w:r w:rsidR="008F5A12">
        <w:rPr>
          <w:noProof/>
        </w:rPr>
        <w:t>2</w:t>
      </w:r>
      <w:r>
        <w:fldChar w:fldCharType="end"/>
      </w:r>
      <w:r>
        <w:t xml:space="preserve"> illustrates the distribution of cardiac pathology across the dataset."</w:t>
      </w:r>
    </w:p>
    <w:p w14:paraId="0316E353" w14:textId="3854CD8E" w:rsidR="00517C72" w:rsidRDefault="00517C72" w:rsidP="008D11A8"/>
    <w:p w14:paraId="285E8214" w14:textId="24B5DF1A" w:rsidR="00CE00B4" w:rsidRDefault="00CE00B4" w:rsidP="008D11A8"/>
    <w:p w14:paraId="703CC0C8" w14:textId="77777777" w:rsidR="00CE00B4" w:rsidRDefault="00CE00B4" w:rsidP="008D11A8"/>
    <w:p w14:paraId="3C0F61BE" w14:textId="19C889C1" w:rsidR="008D11A8" w:rsidRDefault="008D11A8" w:rsidP="008D11A8">
      <w:pPr>
        <w:pStyle w:val="Heading3"/>
      </w:pPr>
      <w:bookmarkStart w:id="8" w:name="_Toc218354725"/>
      <w:r>
        <w:lastRenderedPageBreak/>
        <w:t>Visualizations</w:t>
      </w:r>
      <w:bookmarkEnd w:id="8"/>
    </w:p>
    <w:p w14:paraId="352584C6" w14:textId="7F0143F1" w:rsidR="008D11A8" w:rsidRDefault="008D11A8" w:rsidP="008D11A8">
      <w:r>
        <w:fldChar w:fldCharType="begin"/>
      </w:r>
      <w:r>
        <w:instrText xml:space="preserve"> REF _Ref218164885 \h </w:instrText>
      </w:r>
      <w:r>
        <w:fldChar w:fldCharType="separate"/>
      </w:r>
      <w:r w:rsidR="008F5A12">
        <w:t xml:space="preserve">Figure </w:t>
      </w:r>
      <w:r w:rsidR="008F5A12">
        <w:rPr>
          <w:noProof/>
        </w:rPr>
        <w:t>3</w:t>
      </w:r>
      <w:r>
        <w:fldChar w:fldCharType="end"/>
      </w:r>
      <w:r>
        <w:t xml:space="preserve"> </w:t>
      </w:r>
      <w:r w:rsidRPr="00960144">
        <w:t xml:space="preserve">displays the pair plot of the </w:t>
      </w:r>
      <w:r w:rsidRPr="00DA5326">
        <w:rPr>
          <w:b/>
          <w:bCs/>
        </w:rPr>
        <w:t xml:space="preserve">relation between </w:t>
      </w:r>
      <w:r>
        <w:rPr>
          <w:b/>
          <w:bCs/>
        </w:rPr>
        <w:t xml:space="preserve">numerical </w:t>
      </w:r>
      <w:r w:rsidRPr="00DA5326">
        <w:rPr>
          <w:b/>
          <w:bCs/>
        </w:rPr>
        <w:t>features</w:t>
      </w:r>
      <w:r w:rsidRPr="00960144">
        <w:t>. From that plot, we can conclude that the raw data is heavily affected by noise and data entry errors, which manifest as extreme outliers. These include physically impossible values such as heights of zero, negative weights, and BMI values reaching the 600–800 range. Consequently, aside from the relationship between height and weigh</w:t>
      </w:r>
      <w:r>
        <w:t xml:space="preserve">, </w:t>
      </w:r>
      <w:r w:rsidRPr="00960144">
        <w:t xml:space="preserve">which exhibits a visible trend despite the </w:t>
      </w:r>
      <w:r w:rsidR="00517C72" w:rsidRPr="00960144">
        <w:t>interference</w:t>
      </w:r>
      <w:r w:rsidR="00517C72">
        <w:t>,</w:t>
      </w:r>
      <w:r w:rsidR="00517C72" w:rsidRPr="00960144">
        <w:t xml:space="preserve"> it</w:t>
      </w:r>
      <w:r w:rsidRPr="00960144">
        <w:t xml:space="preserve"> is not possible to establish clear linear relationships or discernible patterns among the features in the raw dataset.</w:t>
      </w:r>
      <w:r>
        <w:t xml:space="preserve"> </w:t>
      </w:r>
    </w:p>
    <w:p w14:paraId="7B637618" w14:textId="207F691E" w:rsidR="008D11A8" w:rsidRDefault="008D11A8" w:rsidP="008D11A8">
      <w:r>
        <w:t xml:space="preserve">Dues to the amount of features I decided not to include the </w:t>
      </w:r>
      <w:r w:rsidRPr="00DA5326">
        <w:rPr>
          <w:b/>
          <w:bCs/>
        </w:rPr>
        <w:t>histograms</w:t>
      </w:r>
      <w:r w:rsidRPr="002D38FF">
        <w:t xml:space="preserve"> for all </w:t>
      </w:r>
      <w:r>
        <w:t>features</w:t>
      </w:r>
      <w:r w:rsidRPr="002D38FF">
        <w:t xml:space="preserve"> are omitted for brevity, their analysis revealed significant noise, particularly within numeric features, which manifested as long tails or isolated spikes. This noise</w:t>
      </w:r>
      <w:r>
        <w:t xml:space="preserve"> steams </w:t>
      </w:r>
      <w:r w:rsidR="00517C72">
        <w:t>primarily</w:t>
      </w:r>
      <w:r>
        <w:t xml:space="preserve"> from: </w:t>
      </w:r>
      <w:r w:rsidRPr="002D38FF">
        <w:t>missing, impossible</w:t>
      </w:r>
      <w:r>
        <w:t xml:space="preserve"> </w:t>
      </w:r>
      <w:r w:rsidRPr="002D38FF">
        <w:t>or incorrect values</w:t>
      </w:r>
      <w:r>
        <w:t xml:space="preserve"> that </w:t>
      </w:r>
      <w:r w:rsidR="00517C72">
        <w:t>will</w:t>
      </w:r>
      <w:r>
        <w:t xml:space="preserve"> </w:t>
      </w:r>
      <w:r w:rsidR="00517C72">
        <w:t>be appropietaly</w:t>
      </w:r>
      <w:r>
        <w:t xml:space="preserve"> handled in later sections of this report</w:t>
      </w:r>
      <w:r w:rsidRPr="002D38FF">
        <w:t>. Regarding categorical features, we observed high cardinality across several variables. Furthermore, the distribution analysis indicates that features such as Convenio, Atendimento, and DN provide</w:t>
      </w:r>
      <w:r>
        <w:t xml:space="preserve"> to many different values with no </w:t>
      </w:r>
      <w:r w:rsidRPr="002D38FF">
        <w:t>predictive value and will therefore be excluded during the preprocessing stage.</w:t>
      </w:r>
    </w:p>
    <w:p w14:paraId="31B67294" w14:textId="192F1A62" w:rsidR="008D11A8" w:rsidRDefault="008D11A8" w:rsidP="008D11A8">
      <w:r w:rsidRPr="00044ECB">
        <w:t xml:space="preserve">With a </w:t>
      </w:r>
      <w:r w:rsidRPr="00DA5326">
        <w:rPr>
          <w:b/>
          <w:bCs/>
        </w:rPr>
        <w:t>boxplot of numerical features</w:t>
      </w:r>
      <w:r w:rsidRPr="00044ECB">
        <w:t xml:space="preserve"> in regard to the target feature (present in</w:t>
      </w:r>
      <w:r>
        <w:t xml:space="preserve"> </w:t>
      </w:r>
      <w:r>
        <w:fldChar w:fldCharType="begin"/>
      </w:r>
      <w:r>
        <w:instrText xml:space="preserve"> REF _Ref218165581 \h </w:instrText>
      </w:r>
      <w:r>
        <w:fldChar w:fldCharType="separate"/>
      </w:r>
      <w:r w:rsidR="008F5A12">
        <w:t xml:space="preserve">Figure </w:t>
      </w:r>
      <w:r w:rsidR="008F5A12">
        <w:rPr>
          <w:noProof/>
        </w:rPr>
        <w:t>4</w:t>
      </w:r>
      <w:r>
        <w:fldChar w:fldCharType="end"/>
      </w:r>
      <w:r w:rsidRPr="00044ECB">
        <w:t xml:space="preserve">) I saw that inconsistencies in the target labels are clearly visible (e.g., 'anormal' vs. 'Anormal' and </w:t>
      </w:r>
      <w:r>
        <w:t>‘</w:t>
      </w:r>
      <w:r w:rsidRPr="00044ECB">
        <w:t>Normais</w:t>
      </w:r>
      <w:r>
        <w:t xml:space="preserve">’ </w:t>
      </w:r>
      <w:r w:rsidRPr="00044ECB">
        <w:t xml:space="preserve">vs. </w:t>
      </w:r>
      <w:r>
        <w:t>‘</w:t>
      </w:r>
      <w:r w:rsidRPr="00044ECB">
        <w:t>Normal</w:t>
      </w:r>
      <w:r>
        <w:t>’</w:t>
      </w:r>
      <w:r w:rsidRPr="00044ECB">
        <w:t>). Furthermore, the</w:t>
      </w:r>
      <w:r>
        <w:t xml:space="preserve"> </w:t>
      </w:r>
      <w:r w:rsidRPr="00044ECB">
        <w:t xml:space="preserve">plots confirm the presence of physically impossible values, such as negative ages, negative weights, and extreme outliers in BMI and Systolic Blood Pressure (SBP) that far exceed biological </w:t>
      </w:r>
      <w:r w:rsidR="00517C72" w:rsidRPr="00044ECB">
        <w:t>limits.</w:t>
      </w:r>
      <w:r w:rsidR="00517C72">
        <w:t xml:space="preserve"> The</w:t>
      </w:r>
      <w:r>
        <w:t xml:space="preserve"> only feature that doesn’t show outliers in this blox is the ‘Altura’ feature.</w:t>
      </w:r>
    </w:p>
    <w:p w14:paraId="3F5654FB" w14:textId="71D37A5E" w:rsidR="008D11A8" w:rsidRDefault="008D11A8" w:rsidP="008D11A8">
      <w:r w:rsidRPr="000A457E">
        <w:t xml:space="preserve">To evaluate </w:t>
      </w:r>
      <w:r w:rsidRPr="00F672DF">
        <w:rPr>
          <w:b/>
          <w:bCs/>
        </w:rPr>
        <w:t>data dispersion</w:t>
      </w:r>
      <w:r>
        <w:t xml:space="preserve"> (how spreaded the data is)</w:t>
      </w:r>
      <w:r w:rsidRPr="000A457E">
        <w:t xml:space="preserve">, I utilized a visualization like </w:t>
      </w:r>
      <w:r>
        <w:fldChar w:fldCharType="begin"/>
      </w:r>
      <w:r>
        <w:instrText xml:space="preserve"> REF _Ref218173067 \h </w:instrText>
      </w:r>
      <w:r>
        <w:fldChar w:fldCharType="separate"/>
      </w:r>
      <w:r w:rsidR="008F5A12">
        <w:t xml:space="preserve">Figure </w:t>
      </w:r>
      <w:r w:rsidR="008F5A12">
        <w:rPr>
          <w:noProof/>
        </w:rPr>
        <w:t>5</w:t>
      </w:r>
      <w:r>
        <w:fldChar w:fldCharType="end"/>
      </w:r>
      <w:r>
        <w:t xml:space="preserve">, on the </w:t>
      </w:r>
      <w:r w:rsidRPr="00F672DF">
        <w:rPr>
          <w:b/>
          <w:bCs/>
        </w:rPr>
        <w:t>numeric variables</w:t>
      </w:r>
      <w:r>
        <w:t xml:space="preserve"> of the dataset</w:t>
      </w:r>
      <w:r w:rsidRPr="000A457E">
        <w:t>. This plot illustrates key spread metrics, specifically the Range (Amplitude), Interquartile Range (IQR), Standard Deviation, and Coefficient of Variation</w:t>
      </w:r>
      <w:r>
        <w:t xml:space="preserve">. With the </w:t>
      </w:r>
      <w:r w:rsidRPr="004E48DC">
        <w:t>analysis of spread measures</w:t>
      </w:r>
      <w:r>
        <w:t>,</w:t>
      </w:r>
      <w:r w:rsidRPr="004E48DC">
        <w:t xml:space="preserve"> </w:t>
      </w:r>
      <w:r>
        <w:t xml:space="preserve">I discovered </w:t>
      </w:r>
      <w:r w:rsidRPr="004E48DC">
        <w:t>a significant discrepancy between metrics sensitive to outliers and those that are robust. While the Interquartile Range (IQR) indicates that the central portion of the data falls within plausible clinical limits, the Range (Amplitude) and Standard Deviation are disproportionately inflated for features such as IMC, Peso, and Idade. This vast difference confirms that the dataset's high variability is largely artificial</w:t>
      </w:r>
      <w:r>
        <w:t xml:space="preserve">, </w:t>
      </w:r>
      <w:r w:rsidRPr="004E48DC">
        <w:t xml:space="preserve">driven by the specific errors and impossible values identified earlier (e.g., negative ages and extreme BMI) rather than true biological diversity. Consequently, relying on the mean or standard deviation for normalization would be misleading, reinforcing the need to use robust scaling or outlier </w:t>
      </w:r>
      <w:r>
        <w:t>handling</w:t>
      </w:r>
      <w:r w:rsidRPr="004E48DC">
        <w:t xml:space="preserve"> techniques in the preprocessing stage.</w:t>
      </w:r>
    </w:p>
    <w:p w14:paraId="1F262C58" w14:textId="747EBF90" w:rsidR="008D11A8" w:rsidRDefault="008D11A8" w:rsidP="008D11A8">
      <w:r w:rsidRPr="0016048A">
        <w:t xml:space="preserve">Although density estimates were included in the spread visualization, </w:t>
      </w:r>
      <w:r>
        <w:t xml:space="preserve">I decided to include </w:t>
      </w:r>
      <w:r w:rsidRPr="0016048A">
        <w:t xml:space="preserve">dedicated </w:t>
      </w:r>
      <w:r w:rsidRPr="00724570">
        <w:rPr>
          <w:b/>
          <w:bCs/>
        </w:rPr>
        <w:t>density plots for numeric variables</w:t>
      </w:r>
      <w:r w:rsidRPr="0016048A">
        <w:t xml:space="preserve"> to provide a more granular view of the data distribution than histograms allow. However, analysis reveals that these plots are heavily distorted by the extreme outliers identified previously. The artificial extension of the value range (e.g., caused by negative ages or </w:t>
      </w:r>
      <w:r>
        <w:t>IMC</w:t>
      </w:r>
      <w:r w:rsidRPr="0016048A">
        <w:t xml:space="preserve"> &gt; 600) forces the 'true' patient population distribution into a compressed, narrow spike</w:t>
      </w:r>
      <w:r>
        <w:t xml:space="preserve"> (see </w:t>
      </w:r>
      <w:r>
        <w:fldChar w:fldCharType="begin"/>
      </w:r>
      <w:r>
        <w:instrText xml:space="preserve"> REF _Ref218174581 \h </w:instrText>
      </w:r>
      <w:r>
        <w:fldChar w:fldCharType="separate"/>
      </w:r>
      <w:r w:rsidR="008F5A12">
        <w:t xml:space="preserve">Figure </w:t>
      </w:r>
      <w:r w:rsidR="008F5A12">
        <w:rPr>
          <w:noProof/>
        </w:rPr>
        <w:t>6</w:t>
      </w:r>
      <w:r>
        <w:fldChar w:fldCharType="end"/>
      </w:r>
      <w:r>
        <w:t>)</w:t>
      </w:r>
      <w:r w:rsidRPr="0016048A">
        <w:t xml:space="preserve">. This visual compression obscures the meaningful variations between the 'Normal' and 'Anormal' classes. Consequently, these results reinforce the necessity of removing impossible values before attempting any reliable probabilistic analysis or </w:t>
      </w:r>
      <w:r>
        <w:t>standardization</w:t>
      </w:r>
      <w:r w:rsidRPr="0016048A">
        <w:t>.</w:t>
      </w:r>
    </w:p>
    <w:p w14:paraId="167FDE40" w14:textId="6A035050" w:rsidR="008D11A8" w:rsidRDefault="008D11A8" w:rsidP="008D11A8">
      <w:r w:rsidRPr="00B67AE5">
        <w:t xml:space="preserve">To determine the </w:t>
      </w:r>
      <w:r w:rsidRPr="001F0B1B">
        <w:rPr>
          <w:b/>
          <w:bCs/>
        </w:rPr>
        <w:t>linear relationships between numerical features</w:t>
      </w:r>
      <w:r w:rsidRPr="00B67AE5">
        <w:t xml:space="preserve">, I utilized a </w:t>
      </w:r>
      <w:r w:rsidRPr="00B67AE5">
        <w:rPr>
          <w:b/>
          <w:bCs/>
        </w:rPr>
        <w:t>correlation matrix</w:t>
      </w:r>
      <w:r w:rsidRPr="00B67AE5">
        <w:t xml:space="preserve"> (</w:t>
      </w:r>
      <w:r>
        <w:fldChar w:fldCharType="begin"/>
      </w:r>
      <w:r>
        <w:instrText xml:space="preserve"> REF _Ref218175778 \h </w:instrText>
      </w:r>
      <w:r>
        <w:fldChar w:fldCharType="separate"/>
      </w:r>
      <w:r w:rsidR="008F5A12">
        <w:t xml:space="preserve">Figure </w:t>
      </w:r>
      <w:r w:rsidR="008F5A12">
        <w:rPr>
          <w:noProof/>
        </w:rPr>
        <w:t>7</w:t>
      </w:r>
      <w:r>
        <w:fldChar w:fldCharType="end"/>
      </w:r>
      <w:r w:rsidRPr="00B67AE5">
        <w:t xml:space="preserve">). This analysis revealed that the three most significant correlations occur </w:t>
      </w:r>
      <w:r w:rsidRPr="00B67AE5">
        <w:lastRenderedPageBreak/>
        <w:t xml:space="preserve">between the feature pairs: </w:t>
      </w:r>
      <w:r>
        <w:t>‘</w:t>
      </w:r>
      <w:r w:rsidRPr="00B67AE5">
        <w:t>Peso</w:t>
      </w:r>
      <w:r>
        <w:t>’</w:t>
      </w:r>
      <w:r w:rsidRPr="00B67AE5">
        <w:t xml:space="preserve"> and </w:t>
      </w:r>
      <w:r>
        <w:t>‘</w:t>
      </w:r>
      <w:r w:rsidRPr="00B67AE5">
        <w:t>Altura</w:t>
      </w:r>
      <w:r>
        <w:t>’</w:t>
      </w:r>
      <w:r w:rsidRPr="00B67AE5">
        <w:t xml:space="preserve">, </w:t>
      </w:r>
      <w:r>
        <w:t>‘</w:t>
      </w:r>
      <w:r w:rsidRPr="00B67AE5">
        <w:t>SBP</w:t>
      </w:r>
      <w:r>
        <w:t xml:space="preserve">’ </w:t>
      </w:r>
      <w:r w:rsidRPr="00B67AE5">
        <w:t xml:space="preserve">and </w:t>
      </w:r>
      <w:r>
        <w:t>‘</w:t>
      </w:r>
      <w:r w:rsidRPr="00B67AE5">
        <w:t>DBP</w:t>
      </w:r>
      <w:r>
        <w:t>’</w:t>
      </w:r>
      <w:r w:rsidRPr="00B67AE5">
        <w:t xml:space="preserve">, and </w:t>
      </w:r>
      <w:r>
        <w:t>‘</w:t>
      </w:r>
      <w:r w:rsidRPr="00B67AE5">
        <w:t>Idade</w:t>
      </w:r>
      <w:r>
        <w:t>’</w:t>
      </w:r>
      <w:r w:rsidRPr="00B67AE5">
        <w:t xml:space="preserve"> and </w:t>
      </w:r>
      <w:r>
        <w:t>‘</w:t>
      </w:r>
      <w:r w:rsidRPr="00B67AE5">
        <w:t>Peso</w:t>
      </w:r>
      <w:r>
        <w:t>’ (the correlation plo</w:t>
      </w:r>
      <w:r w:rsidR="00364019">
        <w:t xml:space="preserve">t </w:t>
      </w:r>
      <w:r>
        <w:t>of the feature pai</w:t>
      </w:r>
      <w:r w:rsidR="00364019">
        <w:t xml:space="preserve">rs </w:t>
      </w:r>
      <w:r>
        <w:t>can be seen in</w:t>
      </w:r>
      <w:r w:rsidR="00B27F94">
        <w:t xml:space="preserve"> </w:t>
      </w:r>
      <w:r w:rsidR="00B27F94">
        <w:fldChar w:fldCharType="begin"/>
      </w:r>
      <w:r w:rsidR="00B27F94">
        <w:instrText xml:space="preserve"> REF _Ref218333297 \h </w:instrText>
      </w:r>
      <w:r w:rsidR="00B27F94">
        <w:fldChar w:fldCharType="separate"/>
      </w:r>
      <w:r w:rsidR="008F5A12">
        <w:t xml:space="preserve">Figure </w:t>
      </w:r>
      <w:r w:rsidR="008F5A12">
        <w:rPr>
          <w:noProof/>
        </w:rPr>
        <w:t>8</w:t>
      </w:r>
      <w:r w:rsidR="00B27F94">
        <w:fldChar w:fldCharType="end"/>
      </w:r>
      <w:r>
        <w:t>)</w:t>
      </w:r>
      <w:r w:rsidRPr="00B67AE5">
        <w:t xml:space="preserve">. These strong associations </w:t>
      </w:r>
      <w:r>
        <w:t>in my opinion seem</w:t>
      </w:r>
      <w:r w:rsidRPr="00B67AE5">
        <w:t xml:space="preserve"> clinically consistent and indicate statistical dependence. Specifically, Peso and Altura increase in parallel as a direct result of pediatric growth and development, explaining their correlation with Idade. Furthermore, Systolic (SBP) and Diastolic (DBP) blood pressures are physiologically coupled components of the cardiac cycle, leading to their high linear correlation</w:t>
      </w:r>
      <w:r>
        <w:t>.</w:t>
      </w:r>
      <w:r w:rsidRPr="00E4785A">
        <w:t xml:space="preserve"> It is also important to note that the correlation matrix was recomputed following the data cleaning and preprocessing stages. This subsequent analysis yielded more robust correlation coefficients, indicating that the removal of noise and outliers allowed for a more accurate representation of the feature dependencies.</w:t>
      </w:r>
      <w:r>
        <w:t xml:space="preserve"> </w:t>
      </w:r>
    </w:p>
    <w:p w14:paraId="427DEC28" w14:textId="77777777" w:rsidR="008D11A8" w:rsidRDefault="008D11A8" w:rsidP="008D11A8">
      <w:r w:rsidRPr="00853007">
        <w:t xml:space="preserve">To investigate the associations </w:t>
      </w:r>
      <w:r w:rsidRPr="00853007">
        <w:rPr>
          <w:b/>
          <w:bCs/>
        </w:rPr>
        <w:t>between non-numerical features and the target variable</w:t>
      </w:r>
      <w:r w:rsidRPr="00853007">
        <w:t xml:space="preserve">, I utilized </w:t>
      </w:r>
      <w:r w:rsidRPr="00853007">
        <w:rPr>
          <w:b/>
          <w:bCs/>
        </w:rPr>
        <w:t>stacked bar charts</w:t>
      </w:r>
      <w:r w:rsidRPr="00853007">
        <w:t xml:space="preserve">. From this analysis, I concluded that </w:t>
      </w:r>
      <w:r>
        <w:t>‘Sopro’</w:t>
      </w:r>
      <w:r w:rsidRPr="00853007">
        <w:t xml:space="preserve"> and </w:t>
      </w:r>
      <w:r>
        <w:t>‘</w:t>
      </w:r>
      <w:r w:rsidRPr="00853007">
        <w:t>B2</w:t>
      </w:r>
      <w:r>
        <w:t xml:space="preserve">’ </w:t>
      </w:r>
      <w:r w:rsidRPr="00853007">
        <w:t xml:space="preserve">are the most significant discriminators between the 'Normal' and 'Anormal' classes. Conversely, </w:t>
      </w:r>
      <w:r>
        <w:t xml:space="preserve">‘Sexo’ </w:t>
      </w:r>
      <w:r w:rsidRPr="00853007">
        <w:t xml:space="preserve"> appears to have a negligible impact on the diagnosis. Additionally, the visualization highlighted that </w:t>
      </w:r>
      <w:r>
        <w:t xml:space="preserve">‘Motivo1’ </w:t>
      </w:r>
      <w:r w:rsidRPr="00853007">
        <w:t xml:space="preserve">and </w:t>
      </w:r>
      <w:r>
        <w:t xml:space="preserve">‘Motivo2’ </w:t>
      </w:r>
      <w:r w:rsidRPr="00853007">
        <w:t xml:space="preserve">exhibit high cardinality, making it difficult to derive clear patterns from these variables without </w:t>
      </w:r>
      <w:r>
        <w:t xml:space="preserve">reducing the cardinality with </w:t>
      </w:r>
      <w:r w:rsidRPr="00853007">
        <w:t>further grouping.</w:t>
      </w:r>
    </w:p>
    <w:p w14:paraId="73D98921" w14:textId="77777777" w:rsidR="008D11A8" w:rsidRDefault="008D11A8" w:rsidP="008D11A8">
      <w:r w:rsidRPr="00C55342">
        <w:t xml:space="preserve">Finally, </w:t>
      </w:r>
      <w:r w:rsidRPr="00C55342">
        <w:rPr>
          <w:b/>
          <w:bCs/>
        </w:rPr>
        <w:t>boxplots</w:t>
      </w:r>
      <w:r w:rsidRPr="00C55342">
        <w:t xml:space="preserve"> were employed to examine the </w:t>
      </w:r>
      <w:r w:rsidRPr="00C55342">
        <w:rPr>
          <w:b/>
          <w:bCs/>
        </w:rPr>
        <w:t>dependencies between categorical and numerical features</w:t>
      </w:r>
      <w:r w:rsidRPr="00C55342">
        <w:t>. From these visualizations, we can conclude that there is significant overlap in the numerical distributions across the different categorical groups. This suggests that the categorical variables do not impose a clear separation or distinct linear relationship on the numerical data.</w:t>
      </w:r>
    </w:p>
    <w:p w14:paraId="7B6EA594" w14:textId="77777777" w:rsidR="008D11A8" w:rsidRDefault="008D11A8" w:rsidP="008D11A8"/>
    <w:p w14:paraId="66BF66CF" w14:textId="452A4ADD" w:rsidR="007D2262" w:rsidRDefault="007D2262" w:rsidP="00D03944">
      <w:pPr>
        <w:pStyle w:val="Heading2"/>
      </w:pPr>
      <w:bookmarkStart w:id="9" w:name="_Toc218354726"/>
      <w:r w:rsidRPr="007D2262">
        <w:t>List of main changes needed to be performed</w:t>
      </w:r>
      <w:bookmarkEnd w:id="9"/>
    </w:p>
    <w:p w14:paraId="54DCD2D0" w14:textId="77777777" w:rsidR="00D03944" w:rsidRDefault="00FE7C8A" w:rsidP="00FE7C8A">
      <w:r>
        <w:t>Based on the analysis of the raw data, the following changes are required to improve data quality:</w:t>
      </w:r>
    </w:p>
    <w:p w14:paraId="1271E57A" w14:textId="77777777" w:rsidR="00D03944" w:rsidRDefault="00FE7C8A" w:rsidP="00FE7C8A">
      <w:pPr>
        <w:pStyle w:val="ListParagraph"/>
        <w:numPr>
          <w:ilvl w:val="0"/>
          <w:numId w:val="7"/>
        </w:numPr>
      </w:pPr>
      <w:r w:rsidRPr="00D03944">
        <w:rPr>
          <w:b/>
          <w:bCs/>
        </w:rPr>
        <w:t>Irrelevant Feature Removal:</w:t>
      </w:r>
      <w:r>
        <w:t xml:space="preserve"> </w:t>
      </w:r>
    </w:p>
    <w:p w14:paraId="22EDDFEB" w14:textId="35AE4550" w:rsidR="00D03944" w:rsidRDefault="00FE7C8A" w:rsidP="00D03944">
      <w:pPr>
        <w:pStyle w:val="ListParagraph"/>
        <w:numPr>
          <w:ilvl w:val="1"/>
          <w:numId w:val="7"/>
        </w:numPr>
      </w:pPr>
      <w:r>
        <w:t>Eliminate non-predictive features such as patient IDs, names, dates of visit, and birth dates.</w:t>
      </w:r>
    </w:p>
    <w:p w14:paraId="79A5D039" w14:textId="5AEFA75F" w:rsidR="003838D2" w:rsidRPr="003838D2" w:rsidRDefault="003838D2" w:rsidP="003838D2">
      <w:pPr>
        <w:pStyle w:val="ListParagraph"/>
        <w:numPr>
          <w:ilvl w:val="0"/>
          <w:numId w:val="7"/>
        </w:numPr>
      </w:pPr>
      <w:r>
        <w:rPr>
          <w:b/>
          <w:bCs/>
        </w:rPr>
        <w:t>Filter age group:</w:t>
      </w:r>
    </w:p>
    <w:p w14:paraId="36F4C0D4" w14:textId="64A10CC8" w:rsidR="003838D2" w:rsidRDefault="003838D2" w:rsidP="003838D2">
      <w:pPr>
        <w:pStyle w:val="ListParagraph"/>
        <w:numPr>
          <w:ilvl w:val="1"/>
          <w:numId w:val="7"/>
        </w:numPr>
      </w:pPr>
      <w:r>
        <w:t xml:space="preserve">Eliminate records of </w:t>
      </w:r>
      <w:r w:rsidR="00F10404">
        <w:t xml:space="preserve">patients that don’t enter in </w:t>
      </w:r>
      <w:r w:rsidR="005C2D2E">
        <w:t>the</w:t>
      </w:r>
      <w:r w:rsidR="00F10404">
        <w:t xml:space="preserve"> interval of [2,19]</w:t>
      </w:r>
    </w:p>
    <w:p w14:paraId="25B43291" w14:textId="77777777" w:rsidR="00D03944" w:rsidRDefault="00FE7C8A" w:rsidP="00FE7C8A">
      <w:pPr>
        <w:pStyle w:val="ListParagraph"/>
        <w:numPr>
          <w:ilvl w:val="0"/>
          <w:numId w:val="7"/>
        </w:numPr>
      </w:pPr>
      <w:r w:rsidRPr="00D03944">
        <w:rPr>
          <w:b/>
          <w:bCs/>
        </w:rPr>
        <w:t>Clinical Consistency:</w:t>
      </w:r>
      <w:r>
        <w:t xml:space="preserve"> </w:t>
      </w:r>
    </w:p>
    <w:p w14:paraId="7CB1C2D8" w14:textId="2570241B" w:rsidR="003838D2" w:rsidRDefault="00FE7C8A" w:rsidP="003838D2">
      <w:pPr>
        <w:pStyle w:val="ListParagraph"/>
        <w:numPr>
          <w:ilvl w:val="1"/>
          <w:numId w:val="7"/>
        </w:numPr>
      </w:pPr>
      <w:r>
        <w:t>Remove records</w:t>
      </w:r>
      <w:r w:rsidR="005646A8">
        <w:t xml:space="preserve"> that do not represent </w:t>
      </w:r>
      <w:r w:rsidR="00F10404">
        <w:t>‘</w:t>
      </w:r>
      <w:r w:rsidR="005646A8">
        <w:t>valid</w:t>
      </w:r>
      <w:r w:rsidR="00F10404">
        <w:t>’</w:t>
      </w:r>
      <w:r w:rsidR="005646A8">
        <w:t xml:space="preserve"> clinical </w:t>
      </w:r>
      <w:r w:rsidR="00F10404">
        <w:t>data (</w:t>
      </w:r>
      <w:r w:rsidR="005646A8">
        <w:t xml:space="preserve">e.g. </w:t>
      </w:r>
      <w:r w:rsidR="004D67B7">
        <w:t>remove invalid impossible values of SBP and DBP, according to reference values</w:t>
      </w:r>
      <w:r w:rsidR="0034704F">
        <w:t xml:space="preserve"> provided</w:t>
      </w:r>
      <w:r w:rsidR="002C0D78">
        <w:t xml:space="preserve"> by the teacher</w:t>
      </w:r>
      <w:r w:rsidR="004D67B7">
        <w:t>)</w:t>
      </w:r>
    </w:p>
    <w:p w14:paraId="0B56B1A0" w14:textId="77777777" w:rsidR="001A3C8F" w:rsidRDefault="00FE7C8A" w:rsidP="00FE7C8A">
      <w:pPr>
        <w:pStyle w:val="ListParagraph"/>
        <w:numPr>
          <w:ilvl w:val="0"/>
          <w:numId w:val="7"/>
        </w:numPr>
      </w:pPr>
      <w:r w:rsidRPr="001A3C8F">
        <w:rPr>
          <w:b/>
          <w:bCs/>
        </w:rPr>
        <w:t>Label Standardization:</w:t>
      </w:r>
      <w:r>
        <w:t xml:space="preserve"> </w:t>
      </w:r>
    </w:p>
    <w:p w14:paraId="2F5C2913" w14:textId="43618A7B" w:rsidR="00FE7C8A" w:rsidRDefault="00FE7C8A" w:rsidP="00FE7C8A">
      <w:pPr>
        <w:pStyle w:val="ListParagraph"/>
        <w:numPr>
          <w:ilvl w:val="1"/>
          <w:numId w:val="7"/>
        </w:numPr>
      </w:pPr>
      <w:r>
        <w:t>Correct inconsistent categorical values (e.g., unifying "M" vs. "Masculine").</w:t>
      </w:r>
    </w:p>
    <w:p w14:paraId="208F805E" w14:textId="77777777" w:rsidR="00F10404" w:rsidRDefault="00FE7C8A" w:rsidP="00F10404">
      <w:pPr>
        <w:pStyle w:val="ListParagraph"/>
        <w:numPr>
          <w:ilvl w:val="0"/>
          <w:numId w:val="7"/>
        </w:numPr>
      </w:pPr>
      <w:r w:rsidRPr="00F10404">
        <w:rPr>
          <w:b/>
          <w:bCs/>
        </w:rPr>
        <w:t>Error Correction:</w:t>
      </w:r>
      <w:r>
        <w:t xml:space="preserve"> </w:t>
      </w:r>
    </w:p>
    <w:p w14:paraId="69BEA80A" w14:textId="77777777" w:rsidR="002C0D78" w:rsidRDefault="00FE7C8A" w:rsidP="00FE7C8A">
      <w:pPr>
        <w:pStyle w:val="ListParagraph"/>
        <w:numPr>
          <w:ilvl w:val="1"/>
          <w:numId w:val="7"/>
        </w:numPr>
      </w:pPr>
      <w:r>
        <w:t>Remove instances containing incorrect or physically impossible values (e.g., Height = 0).</w:t>
      </w:r>
    </w:p>
    <w:p w14:paraId="6DD144D6" w14:textId="77777777" w:rsidR="002C0D78" w:rsidRDefault="00FE7C8A" w:rsidP="002C0D78">
      <w:pPr>
        <w:pStyle w:val="ListParagraph"/>
        <w:numPr>
          <w:ilvl w:val="0"/>
          <w:numId w:val="7"/>
        </w:numPr>
      </w:pPr>
      <w:r w:rsidRPr="002C0D78">
        <w:rPr>
          <w:b/>
          <w:bCs/>
        </w:rPr>
        <w:t>Missing Value Handling:</w:t>
      </w:r>
      <w:r>
        <w:t xml:space="preserve"> </w:t>
      </w:r>
    </w:p>
    <w:p w14:paraId="55FFFFE6" w14:textId="1615DBA9" w:rsidR="00FE7C8A" w:rsidRDefault="002C0D78" w:rsidP="00FE7C8A">
      <w:pPr>
        <w:pStyle w:val="ListParagraph"/>
        <w:numPr>
          <w:ilvl w:val="1"/>
          <w:numId w:val="7"/>
        </w:numPr>
      </w:pPr>
      <w:r>
        <w:t xml:space="preserve">Appropriately handle the missing values </w:t>
      </w:r>
    </w:p>
    <w:p w14:paraId="4223702A" w14:textId="77777777" w:rsidR="00FE01FC" w:rsidRDefault="00FE7C8A" w:rsidP="00FE01FC">
      <w:pPr>
        <w:pStyle w:val="ListParagraph"/>
        <w:numPr>
          <w:ilvl w:val="0"/>
          <w:numId w:val="7"/>
        </w:numPr>
      </w:pPr>
      <w:r w:rsidRPr="00FE01FC">
        <w:rPr>
          <w:b/>
          <w:bCs/>
        </w:rPr>
        <w:t>Outlier Management:</w:t>
      </w:r>
      <w:r>
        <w:t xml:space="preserve"> </w:t>
      </w:r>
    </w:p>
    <w:p w14:paraId="4BE186D5" w14:textId="510EDC3A" w:rsidR="00FE7C8A" w:rsidRDefault="00FE7C8A" w:rsidP="00FE01FC">
      <w:pPr>
        <w:pStyle w:val="ListParagraph"/>
        <w:numPr>
          <w:ilvl w:val="1"/>
          <w:numId w:val="7"/>
        </w:numPr>
      </w:pPr>
      <w:r>
        <w:t>Apply the Interquartile Range (IQR) method to remove extreme outliers that would otherwise distort the analysis.</w:t>
      </w:r>
    </w:p>
    <w:p w14:paraId="01D523F0" w14:textId="77777777" w:rsidR="00DB044F" w:rsidRDefault="00FE7C8A" w:rsidP="00DB044F">
      <w:pPr>
        <w:pStyle w:val="ListParagraph"/>
        <w:numPr>
          <w:ilvl w:val="0"/>
          <w:numId w:val="7"/>
        </w:numPr>
      </w:pPr>
      <w:r w:rsidRPr="00DB044F">
        <w:rPr>
          <w:b/>
          <w:bCs/>
        </w:rPr>
        <w:t>Transformation:</w:t>
      </w:r>
      <w:r>
        <w:t xml:space="preserve"> </w:t>
      </w:r>
    </w:p>
    <w:p w14:paraId="5A0FBE9C" w14:textId="05B0AB0B" w:rsidR="00957F48" w:rsidRDefault="00FE7C8A" w:rsidP="00957F48">
      <w:pPr>
        <w:pStyle w:val="ListParagraph"/>
        <w:numPr>
          <w:ilvl w:val="1"/>
          <w:numId w:val="7"/>
        </w:numPr>
      </w:pPr>
      <w:r>
        <w:lastRenderedPageBreak/>
        <w:t>Apply standardization to scale numerical features and generalize low-level features into higher-level categories.</w:t>
      </w:r>
    </w:p>
    <w:p w14:paraId="7586C8B4" w14:textId="7FF1E9B6" w:rsidR="00957F48" w:rsidRDefault="002D0BCC" w:rsidP="00980D6C">
      <w:pPr>
        <w:pStyle w:val="Heading1"/>
      </w:pPr>
      <w:r>
        <w:t xml:space="preserve"> </w:t>
      </w:r>
      <w:bookmarkStart w:id="10" w:name="_Toc218354727"/>
      <w:r w:rsidR="00957F48">
        <w:t>Preprocessing</w:t>
      </w:r>
      <w:bookmarkEnd w:id="10"/>
      <w:r w:rsidR="00957F48">
        <w:t xml:space="preserve"> </w:t>
      </w:r>
    </w:p>
    <w:p w14:paraId="5A3F73CA" w14:textId="77777777" w:rsidR="00695E5A" w:rsidRDefault="00695E5A" w:rsidP="00695E5A">
      <w:r>
        <w:t>The data preprocessing phase was executed strictly adhering to the methodology outlined in the previous subsection. Upon completion, the resulting dataset was saved to serve as the foundation for the subsequent 'Basic Description' analysis and the advanced predictive modeling tasks in the 'Analysis' section.</w:t>
      </w:r>
    </w:p>
    <w:p w14:paraId="62035F84" w14:textId="2DB0571C" w:rsidR="00695E5A" w:rsidRDefault="00695E5A" w:rsidP="00695E5A">
      <w:r>
        <w:t xml:space="preserve">To initiate the cleaning process, </w:t>
      </w:r>
      <w:r w:rsidRPr="00DD6691">
        <w:rPr>
          <w:b/>
          <w:bCs/>
        </w:rPr>
        <w:t>features deemed irrelevant</w:t>
      </w:r>
      <w:r>
        <w:t xml:space="preserve"> to the predictive tas</w:t>
      </w:r>
      <w:r w:rsidR="00D85F4F">
        <w:t xml:space="preserve">k (namely </w:t>
      </w:r>
      <w:r>
        <w:t xml:space="preserve">ID, Atendimento, </w:t>
      </w:r>
      <w:r w:rsidR="00517C72">
        <w:t>DN and</w:t>
      </w:r>
      <w:r>
        <w:t xml:space="preserve"> Convenio</w:t>
      </w:r>
      <w:r w:rsidR="00D85F4F">
        <w:t xml:space="preserve">) </w:t>
      </w:r>
      <w:r w:rsidRPr="00DD6691">
        <w:rPr>
          <w:b/>
          <w:bCs/>
        </w:rPr>
        <w:t>were eliminated</w:t>
      </w:r>
      <w:r w:rsidR="00B03488">
        <w:rPr>
          <w:b/>
          <w:bCs/>
        </w:rPr>
        <w:t xml:space="preserve"> </w:t>
      </w:r>
      <w:r w:rsidR="00B03488">
        <w:t>(ending up with 17 features)</w:t>
      </w:r>
      <w:r>
        <w:t xml:space="preserve">. Subsequently, an </w:t>
      </w:r>
      <w:r w:rsidRPr="00DD6691">
        <w:rPr>
          <w:b/>
          <w:bCs/>
        </w:rPr>
        <w:t>age-based</w:t>
      </w:r>
      <w:r>
        <w:t xml:space="preserve"> filter was applied to remove records of patients outside the </w:t>
      </w:r>
      <w:r w:rsidRPr="00DD6691">
        <w:rPr>
          <w:b/>
          <w:bCs/>
        </w:rPr>
        <w:t>[2, 19]</w:t>
      </w:r>
      <w:r>
        <w:t xml:space="preserve"> year interval. This step was essential for standardization and reduced the dataset from </w:t>
      </w:r>
      <w:r w:rsidRPr="00DD6691">
        <w:rPr>
          <w:b/>
          <w:bCs/>
        </w:rPr>
        <w:t>17,753</w:t>
      </w:r>
      <w:r>
        <w:t xml:space="preserve"> to </w:t>
      </w:r>
      <w:r w:rsidRPr="00DD6691">
        <w:rPr>
          <w:b/>
          <w:bCs/>
        </w:rPr>
        <w:t>12,384 rows</w:t>
      </w:r>
      <w:r>
        <w:t>. Additionally, the Idade (Age) feature was cast to an integer type to reflect the discrete nature of the variable.</w:t>
      </w:r>
    </w:p>
    <w:p w14:paraId="208093BF" w14:textId="3A24D57E" w:rsidR="00695E5A" w:rsidRDefault="00695E5A" w:rsidP="00695E5A">
      <w:r>
        <w:t xml:space="preserve">Following </w:t>
      </w:r>
      <w:r w:rsidRPr="00DD6691">
        <w:t>filtration</w:t>
      </w:r>
      <w:r>
        <w:t xml:space="preserve">, I addressed </w:t>
      </w:r>
      <w:r w:rsidRPr="00DD6691">
        <w:rPr>
          <w:b/>
          <w:bCs/>
        </w:rPr>
        <w:t>data inconsistencies</w:t>
      </w:r>
      <w:r>
        <w:t xml:space="preserve"> by unifying values that represented the same concept but were recorded differently (e.g., standardized categorical labels). During this process, I also reduced the cardinality of high-dimensional features such as Motivo1 and HDA1, grouping rare occurrences to improve model suitability.</w:t>
      </w:r>
    </w:p>
    <w:p w14:paraId="6209D978" w14:textId="77777777" w:rsidR="00DD6691" w:rsidRDefault="00695E5A" w:rsidP="00695E5A">
      <w:r>
        <w:t xml:space="preserve">Next, I proceeded to </w:t>
      </w:r>
      <w:r w:rsidRPr="00DD6691">
        <w:rPr>
          <w:b/>
          <w:bCs/>
        </w:rPr>
        <w:t>remove incorrect, impossible, or irrelevant values</w:t>
      </w:r>
      <w:r>
        <w:t xml:space="preserve"> based on the clinical reference tables provided in the assignment documentation and external verification. This step, which targeted physically impossible entries (e.g., negative weights or extreme outliers), further refined the dataset, resulting in a final count of 8,995 rows.</w:t>
      </w:r>
    </w:p>
    <w:p w14:paraId="04F83419" w14:textId="77777777" w:rsidR="00DD6691" w:rsidRDefault="00695E5A" w:rsidP="00695E5A">
      <w:r w:rsidRPr="00DD6691">
        <w:rPr>
          <w:b/>
          <w:bCs/>
        </w:rPr>
        <w:t>Missing values (NaN)</w:t>
      </w:r>
      <w:r>
        <w:t xml:space="preserve"> were handled according to whether the absence of data carried inherent meaning. I categorized these instances into three distinct groups:</w:t>
      </w:r>
    </w:p>
    <w:p w14:paraId="14C28B99" w14:textId="77777777" w:rsidR="00DD6691" w:rsidRDefault="00695E5A" w:rsidP="00695E5A">
      <w:pPr>
        <w:pStyle w:val="ListParagraph"/>
        <w:numPr>
          <w:ilvl w:val="0"/>
          <w:numId w:val="10"/>
        </w:numPr>
      </w:pPr>
      <w:r>
        <w:t>Group 1: Imputation (</w:t>
      </w:r>
      <w:r w:rsidRPr="001E34B6">
        <w:rPr>
          <w:b/>
          <w:bCs/>
        </w:rPr>
        <w:t>Meaningful Missingness</w:t>
      </w:r>
      <w:r>
        <w:t>)</w:t>
      </w:r>
    </w:p>
    <w:p w14:paraId="3C5CF695" w14:textId="72197015" w:rsidR="00DD6691" w:rsidRDefault="00695E5A" w:rsidP="00695E5A">
      <w:pPr>
        <w:pStyle w:val="ListParagraph"/>
        <w:numPr>
          <w:ilvl w:val="1"/>
          <w:numId w:val="10"/>
        </w:numPr>
      </w:pPr>
      <w:r>
        <w:t xml:space="preserve">Sopro (Murmur): Missing entries were interpreted as the absence of a murmur and imputed with the value </w:t>
      </w:r>
      <w:r w:rsidR="00820B2C">
        <w:t>‘</w:t>
      </w:r>
      <w:r>
        <w:t>Ausente</w:t>
      </w:r>
      <w:r w:rsidR="00820B2C">
        <w:t>’</w:t>
      </w:r>
      <w:r>
        <w:t>.</w:t>
      </w:r>
    </w:p>
    <w:p w14:paraId="68731A41" w14:textId="544E268B" w:rsidR="00DD6691" w:rsidRDefault="00695E5A" w:rsidP="00695E5A">
      <w:pPr>
        <w:pStyle w:val="ListParagraph"/>
        <w:numPr>
          <w:ilvl w:val="1"/>
          <w:numId w:val="10"/>
        </w:numPr>
      </w:pPr>
      <w:r>
        <w:t xml:space="preserve">HDA1, HDA2 (History of Disease): Absence of data was treated as having no prior clinical history and replaced with </w:t>
      </w:r>
      <w:r w:rsidR="00820B2C">
        <w:t>‘</w:t>
      </w:r>
      <w:r>
        <w:t>Assintomático</w:t>
      </w:r>
      <w:r w:rsidR="00820B2C">
        <w:t>’</w:t>
      </w:r>
      <w:r>
        <w:t>.</w:t>
      </w:r>
    </w:p>
    <w:p w14:paraId="62E2EBE5" w14:textId="789C2EA9" w:rsidR="00DD6691" w:rsidRDefault="00695E5A" w:rsidP="00695E5A">
      <w:pPr>
        <w:pStyle w:val="ListParagraph"/>
        <w:numPr>
          <w:ilvl w:val="1"/>
          <w:numId w:val="10"/>
        </w:numPr>
      </w:pPr>
      <w:r>
        <w:t xml:space="preserve">Motivo1, Motivo2 (Reason for Visit): Missing values were assumed to indicate no specific complaint or an unlisted reason and were recoded as </w:t>
      </w:r>
      <w:r w:rsidR="00446E81">
        <w:t>‘</w:t>
      </w:r>
      <w:r>
        <w:t>Outro</w:t>
      </w:r>
      <w:r w:rsidR="00446E81">
        <w:t>’</w:t>
      </w:r>
      <w:r>
        <w:t xml:space="preserve"> (Other).</w:t>
      </w:r>
    </w:p>
    <w:p w14:paraId="7833F94A" w14:textId="77777777" w:rsidR="001E34B6" w:rsidRDefault="00695E5A" w:rsidP="00695E5A">
      <w:pPr>
        <w:pStyle w:val="ListParagraph"/>
        <w:numPr>
          <w:ilvl w:val="0"/>
          <w:numId w:val="10"/>
        </w:numPr>
      </w:pPr>
      <w:r>
        <w:t>Group 2: Row Removal (</w:t>
      </w:r>
      <w:r w:rsidRPr="001E34B6">
        <w:rPr>
          <w:b/>
          <w:bCs/>
        </w:rPr>
        <w:t>Non-Meaningful Missingness</w:t>
      </w:r>
      <w:r>
        <w:t>)</w:t>
      </w:r>
      <w:r w:rsidR="001E34B6">
        <w:t xml:space="preserve">: </w:t>
      </w:r>
      <w:r>
        <w:t xml:space="preserve"> For the following features, a missing value indicates that a critical measurement was not taken. To preserve the integrity of the diagnostic analysis, rows containing missing values in these columns were removed:</w:t>
      </w:r>
    </w:p>
    <w:p w14:paraId="4F622B15" w14:textId="77777777" w:rsidR="001E34B6" w:rsidRDefault="001E34B6" w:rsidP="00695E5A">
      <w:pPr>
        <w:pStyle w:val="ListParagraph"/>
        <w:numPr>
          <w:ilvl w:val="1"/>
          <w:numId w:val="10"/>
        </w:numPr>
      </w:pPr>
      <w:r>
        <w:t>‘</w:t>
      </w:r>
      <w:r w:rsidR="00695E5A">
        <w:t>Peso</w:t>
      </w:r>
      <w:r>
        <w:t>’</w:t>
      </w:r>
      <w:r w:rsidR="00695E5A">
        <w:t xml:space="preserve"> (Weight) &amp; </w:t>
      </w:r>
      <w:r>
        <w:t>‘</w:t>
      </w:r>
      <w:r w:rsidR="00695E5A">
        <w:t>Altura</w:t>
      </w:r>
      <w:r>
        <w:t>’</w:t>
      </w:r>
      <w:r w:rsidR="00695E5A">
        <w:t xml:space="preserve"> (Height): Fundamental measures essential for BMI calculation and growth assessment.</w:t>
      </w:r>
    </w:p>
    <w:p w14:paraId="3721C7F6" w14:textId="77777777" w:rsidR="003216DB" w:rsidRDefault="001E34B6" w:rsidP="00695E5A">
      <w:pPr>
        <w:pStyle w:val="ListParagraph"/>
        <w:numPr>
          <w:ilvl w:val="1"/>
          <w:numId w:val="10"/>
        </w:numPr>
      </w:pPr>
      <w:r>
        <w:t>‘</w:t>
      </w:r>
      <w:r w:rsidR="00695E5A">
        <w:t>Pulsos</w:t>
      </w:r>
      <w:r>
        <w:t>’</w:t>
      </w:r>
      <w:r w:rsidR="003216DB">
        <w:t xml:space="preserve"> </w:t>
      </w:r>
      <w:r w:rsidR="00695E5A">
        <w:t>: Indicates an incomplete physical examination.</w:t>
      </w:r>
    </w:p>
    <w:p w14:paraId="1CCA7C67" w14:textId="77777777" w:rsidR="003216DB" w:rsidRDefault="003216DB" w:rsidP="00695E5A">
      <w:pPr>
        <w:pStyle w:val="ListParagraph"/>
        <w:numPr>
          <w:ilvl w:val="1"/>
          <w:numId w:val="10"/>
        </w:numPr>
      </w:pPr>
      <w:r>
        <w:t>‘</w:t>
      </w:r>
      <w:r w:rsidR="00695E5A">
        <w:t>SBP</w:t>
      </w:r>
      <w:r>
        <w:t>’</w:t>
      </w:r>
      <w:r w:rsidR="00695E5A">
        <w:t xml:space="preserve"> &amp; </w:t>
      </w:r>
      <w:r>
        <w:t>‘</w:t>
      </w:r>
      <w:r w:rsidR="00695E5A">
        <w:t>DBP</w:t>
      </w:r>
      <w:r>
        <w:t>’</w:t>
      </w:r>
      <w:r w:rsidR="00695E5A">
        <w:t xml:space="preserve"> (Blood Pressure): Critical physiological indicators required for cardiovascular assessment.</w:t>
      </w:r>
    </w:p>
    <w:p w14:paraId="4FD9CC17" w14:textId="77777777" w:rsidR="003216DB" w:rsidRDefault="003216DB" w:rsidP="00695E5A">
      <w:pPr>
        <w:pStyle w:val="ListParagraph"/>
        <w:numPr>
          <w:ilvl w:val="1"/>
          <w:numId w:val="10"/>
        </w:numPr>
      </w:pPr>
      <w:r>
        <w:t>‘</w:t>
      </w:r>
      <w:r w:rsidR="00695E5A">
        <w:t>Patologia</w:t>
      </w:r>
      <w:r>
        <w:t>’</w:t>
      </w:r>
      <w:r w:rsidR="00695E5A">
        <w:t>: Rows missing the target classification (Normal vs. Anormal) are unusable for supervised learning.</w:t>
      </w:r>
    </w:p>
    <w:p w14:paraId="3BE0EF8D" w14:textId="77777777" w:rsidR="003216DB" w:rsidRDefault="003216DB" w:rsidP="00695E5A">
      <w:pPr>
        <w:pStyle w:val="ListParagraph"/>
        <w:numPr>
          <w:ilvl w:val="1"/>
          <w:numId w:val="10"/>
        </w:numPr>
      </w:pPr>
      <w:r>
        <w:t>‘</w:t>
      </w:r>
      <w:r w:rsidR="00695E5A">
        <w:t>B2</w:t>
      </w:r>
      <w:r>
        <w:t>’</w:t>
      </w:r>
      <w:r w:rsidR="00695E5A">
        <w:t xml:space="preserve"> &amp; </w:t>
      </w:r>
      <w:r>
        <w:t>‘</w:t>
      </w:r>
      <w:r w:rsidR="00695E5A">
        <w:t>FC</w:t>
      </w:r>
      <w:r>
        <w:t>’</w:t>
      </w:r>
      <w:r w:rsidR="00695E5A">
        <w:t>: Essential clinical observations.</w:t>
      </w:r>
    </w:p>
    <w:p w14:paraId="606F8D57" w14:textId="0987CF0E" w:rsidR="00695E5A" w:rsidRDefault="003216DB" w:rsidP="00695E5A">
      <w:pPr>
        <w:pStyle w:val="ListParagraph"/>
        <w:numPr>
          <w:ilvl w:val="1"/>
          <w:numId w:val="10"/>
        </w:numPr>
      </w:pPr>
      <w:r>
        <w:lastRenderedPageBreak/>
        <w:t>‘</w:t>
      </w:r>
      <w:r w:rsidR="00695E5A">
        <w:t>Sexo</w:t>
      </w:r>
      <w:r>
        <w:t>’</w:t>
      </w:r>
      <w:r w:rsidR="00695E5A">
        <w:t>: A fundamental demographic variable required for standardizing other metrics.</w:t>
      </w:r>
    </w:p>
    <w:p w14:paraId="07D283B5" w14:textId="77777777" w:rsidR="00263774" w:rsidRPr="00263774" w:rsidRDefault="00695E5A" w:rsidP="00695E5A">
      <w:pPr>
        <w:pStyle w:val="ListParagraph"/>
        <w:numPr>
          <w:ilvl w:val="0"/>
          <w:numId w:val="10"/>
        </w:numPr>
      </w:pPr>
      <w:r>
        <w:t xml:space="preserve">Group 3: </w:t>
      </w:r>
      <w:r w:rsidRPr="00263774">
        <w:rPr>
          <w:b/>
          <w:bCs/>
        </w:rPr>
        <w:t>Recalculation</w:t>
      </w:r>
    </w:p>
    <w:p w14:paraId="73567A78" w14:textId="77777777" w:rsidR="00263774" w:rsidRDefault="00263774" w:rsidP="00263774">
      <w:pPr>
        <w:pStyle w:val="ListParagraph"/>
        <w:numPr>
          <w:ilvl w:val="1"/>
          <w:numId w:val="10"/>
        </w:numPr>
      </w:pPr>
      <w:r>
        <w:t>‘</w:t>
      </w:r>
      <w:r w:rsidR="00695E5A">
        <w:t>Result SBP/DBP</w:t>
      </w:r>
      <w:r>
        <w:t>’</w:t>
      </w:r>
      <w:r w:rsidR="00695E5A">
        <w:t xml:space="preserve"> &amp; IMC (BMI): Missing values in these columns were not removed or imputed directly.</w:t>
      </w:r>
    </w:p>
    <w:p w14:paraId="2D899778" w14:textId="3D162582" w:rsidR="007D2262" w:rsidRDefault="00695E5A" w:rsidP="00263774">
      <w:pPr>
        <w:pStyle w:val="ListParagraph"/>
        <w:numPr>
          <w:ilvl w:val="1"/>
          <w:numId w:val="10"/>
        </w:numPr>
      </w:pPr>
      <w:r>
        <w:t xml:space="preserve">Instead, these features were mathematically re-derived using the cleaned values of their parent variables (recalculating </w:t>
      </w:r>
      <w:r w:rsidR="00263774" w:rsidRPr="00263774">
        <w:t xml:space="preserve">Result SBP/DBP </w:t>
      </w:r>
      <w:r>
        <w:t>from SBP/DBP and IMC from Peso/Altura).</w:t>
      </w:r>
    </w:p>
    <w:p w14:paraId="15A9C266" w14:textId="6170547A" w:rsidR="00263774" w:rsidRDefault="00263774" w:rsidP="00263774">
      <w:r>
        <w:t xml:space="preserve">After applying these ‘conditions’ in the removal of missing values in the dataset, I ended up with </w:t>
      </w:r>
      <w:r w:rsidR="00B03488" w:rsidRPr="00B03488">
        <w:rPr>
          <w:b/>
          <w:bCs/>
        </w:rPr>
        <w:t>6358</w:t>
      </w:r>
      <w:r w:rsidR="00B03488">
        <w:rPr>
          <w:b/>
          <w:bCs/>
        </w:rPr>
        <w:t xml:space="preserve"> </w:t>
      </w:r>
      <w:r w:rsidR="00B03488">
        <w:t>row</w:t>
      </w:r>
      <w:r w:rsidR="0080797D">
        <w:t>s.</w:t>
      </w:r>
    </w:p>
    <w:p w14:paraId="2D65B287" w14:textId="38E6D280" w:rsidR="0080797D" w:rsidRDefault="0080797D" w:rsidP="00263774">
      <w:r>
        <w:t xml:space="preserve">For </w:t>
      </w:r>
      <w:r w:rsidR="000A358A" w:rsidRPr="002E7C74">
        <w:rPr>
          <w:b/>
          <w:bCs/>
        </w:rPr>
        <w:t xml:space="preserve">duplicate </w:t>
      </w:r>
      <w:r w:rsidR="002E7C74" w:rsidRPr="002E7C74">
        <w:rPr>
          <w:b/>
          <w:bCs/>
        </w:rPr>
        <w:t xml:space="preserve">entry </w:t>
      </w:r>
      <w:r w:rsidR="000A358A" w:rsidRPr="002E7C74">
        <w:rPr>
          <w:b/>
          <w:bCs/>
        </w:rPr>
        <w:t>removal</w:t>
      </w:r>
      <w:r w:rsidR="000A358A">
        <w:t xml:space="preserve">, the number of rows dropped from </w:t>
      </w:r>
      <w:r w:rsidR="002E7C74" w:rsidRPr="00921A99">
        <w:rPr>
          <w:b/>
          <w:bCs/>
        </w:rPr>
        <w:t>6358</w:t>
      </w:r>
      <w:r w:rsidR="002E7C74">
        <w:t xml:space="preserve"> to </w:t>
      </w:r>
      <w:r w:rsidR="002E7C74" w:rsidRPr="00921A99">
        <w:rPr>
          <w:b/>
          <w:bCs/>
        </w:rPr>
        <w:t>6321</w:t>
      </w:r>
      <w:r w:rsidR="002E7C74">
        <w:t>.</w:t>
      </w:r>
    </w:p>
    <w:p w14:paraId="064C3131" w14:textId="61D18798" w:rsidR="007D2262" w:rsidRDefault="00917FA9" w:rsidP="004C273C">
      <w:r w:rsidRPr="00917FA9">
        <w:t xml:space="preserve">Regarding </w:t>
      </w:r>
      <w:r w:rsidRPr="008D11A8">
        <w:rPr>
          <w:b/>
          <w:bCs/>
        </w:rPr>
        <w:t>outlier management</w:t>
      </w:r>
      <w:r w:rsidRPr="00917FA9">
        <w:t xml:space="preserve">, </w:t>
      </w:r>
      <w:r w:rsidR="00C61E29">
        <w:t>I</w:t>
      </w:r>
      <w:r w:rsidRPr="00917FA9">
        <w:t xml:space="preserve"> </w:t>
      </w:r>
      <w:r w:rsidR="00C61E29">
        <w:t xml:space="preserve">made a </w:t>
      </w:r>
      <w:r w:rsidRPr="00917FA9">
        <w:t xml:space="preserve">strategic decision to preserve data points that, while statistical outliers, represent biologically plausible patient data. Conversely, values identified as physically impossible were treated as noise and removed. </w:t>
      </w:r>
      <w:r w:rsidR="00441D77">
        <w:fldChar w:fldCharType="begin"/>
      </w:r>
      <w:r w:rsidR="00441D77">
        <w:instrText xml:space="preserve"> REF _Ref218341864 \h </w:instrText>
      </w:r>
      <w:r w:rsidR="00441D77">
        <w:fldChar w:fldCharType="separate"/>
      </w:r>
      <w:r w:rsidR="008F5A12">
        <w:t xml:space="preserve">Figure </w:t>
      </w:r>
      <w:r w:rsidR="008F5A12">
        <w:rPr>
          <w:noProof/>
        </w:rPr>
        <w:t>9</w:t>
      </w:r>
      <w:r w:rsidR="00441D77">
        <w:fldChar w:fldCharType="end"/>
      </w:r>
      <w:r w:rsidRPr="00917FA9">
        <w:t xml:space="preserve"> and </w:t>
      </w:r>
      <w:r w:rsidR="00441D77">
        <w:fldChar w:fldCharType="begin"/>
      </w:r>
      <w:r w:rsidR="00441D77">
        <w:instrText xml:space="preserve"> REF _Ref218341878 \h </w:instrText>
      </w:r>
      <w:r w:rsidR="00441D77">
        <w:fldChar w:fldCharType="separate"/>
      </w:r>
      <w:r w:rsidR="008F5A12">
        <w:t xml:space="preserve">Figure </w:t>
      </w:r>
      <w:r w:rsidR="008F5A12">
        <w:rPr>
          <w:noProof/>
        </w:rPr>
        <w:t>10</w:t>
      </w:r>
      <w:r w:rsidR="00441D77">
        <w:fldChar w:fldCharType="end"/>
      </w:r>
      <w:r w:rsidRPr="00917FA9">
        <w:t xml:space="preserve"> illustrate these invalid outliers, specifically highlighting the impossible values detected in Altura (Height) and Peso (Weight) that fall outside the clinical reference limits provided.</w:t>
      </w:r>
      <w:r w:rsidR="00DA384E">
        <w:t xml:space="preserve"> </w:t>
      </w:r>
      <w:r w:rsidR="00C7799E">
        <w:t xml:space="preserve">After handling outliers, I ended up with </w:t>
      </w:r>
      <w:r w:rsidR="00C7799E" w:rsidRPr="00C7799E">
        <w:rPr>
          <w:b/>
          <w:bCs/>
        </w:rPr>
        <w:t>6293</w:t>
      </w:r>
      <w:r w:rsidR="00C7799E">
        <w:rPr>
          <w:b/>
          <w:bCs/>
        </w:rPr>
        <w:t xml:space="preserve"> </w:t>
      </w:r>
      <w:r w:rsidR="00C7799E">
        <w:t>rows</w:t>
      </w:r>
      <w:r w:rsidR="00F84783">
        <w:t>.</w:t>
      </w:r>
    </w:p>
    <w:p w14:paraId="49DD5E05" w14:textId="06EF0D1F" w:rsidR="002769B9" w:rsidRDefault="00DB5952" w:rsidP="004C273C">
      <w:r w:rsidRPr="00DB5952">
        <w:t xml:space="preserve">I performed </w:t>
      </w:r>
      <w:r w:rsidRPr="009C2DA8">
        <w:rPr>
          <w:b/>
          <w:bCs/>
        </w:rPr>
        <w:t>feature construction</w:t>
      </w:r>
      <w:r w:rsidRPr="00DB5952">
        <w:t xml:space="preserve"> by mathematically recalculating PPA ('Result SBP/DBP') and IMC (BMI) using the cleaned values of their parent variables (SBP/DBP and Peso/Altura, respectively). The distribution of the </w:t>
      </w:r>
      <w:r w:rsidR="00DA384E" w:rsidRPr="00DB5952">
        <w:t xml:space="preserve">recalculated </w:t>
      </w:r>
      <w:r w:rsidR="00DA384E">
        <w:t>‘</w:t>
      </w:r>
      <w:r w:rsidR="00492FA4" w:rsidRPr="00492FA4">
        <w:t>Result SBP/DBP</w:t>
      </w:r>
      <w:r w:rsidR="00492FA4">
        <w:t>’</w:t>
      </w:r>
      <w:r w:rsidR="00492FA4" w:rsidRPr="00492FA4">
        <w:t xml:space="preserve"> </w:t>
      </w:r>
      <w:r w:rsidRPr="00DB5952">
        <w:t>is shown in the histogram in</w:t>
      </w:r>
      <w:r w:rsidR="002769B9">
        <w:t xml:space="preserve"> </w:t>
      </w:r>
      <w:r w:rsidR="002769B9">
        <w:fldChar w:fldCharType="begin"/>
      </w:r>
      <w:r w:rsidR="002769B9">
        <w:instrText xml:space="preserve"> REF _Ref218239624 \h </w:instrText>
      </w:r>
      <w:r w:rsidR="002769B9">
        <w:fldChar w:fldCharType="separate"/>
      </w:r>
      <w:r w:rsidR="008F5A12">
        <w:t xml:space="preserve">Figure </w:t>
      </w:r>
      <w:r w:rsidR="008F5A12">
        <w:rPr>
          <w:noProof/>
        </w:rPr>
        <w:t>11</w:t>
      </w:r>
      <w:r w:rsidR="002769B9">
        <w:fldChar w:fldCharType="end"/>
      </w:r>
      <w:r w:rsidRPr="00DB5952">
        <w:t xml:space="preserve">. Additionally, </w:t>
      </w:r>
      <w:r w:rsidR="002769B9">
        <w:fldChar w:fldCharType="begin"/>
      </w:r>
      <w:r w:rsidR="002769B9">
        <w:instrText xml:space="preserve"> REF _Ref218239633 \h </w:instrText>
      </w:r>
      <w:r w:rsidR="002769B9">
        <w:fldChar w:fldCharType="separate"/>
      </w:r>
      <w:r w:rsidR="008F5A12">
        <w:t xml:space="preserve">Figure </w:t>
      </w:r>
      <w:r w:rsidR="008F5A12">
        <w:rPr>
          <w:noProof/>
        </w:rPr>
        <w:t>12</w:t>
      </w:r>
      <w:r w:rsidR="002769B9">
        <w:fldChar w:fldCharType="end"/>
      </w:r>
      <w:r w:rsidR="002769B9">
        <w:t xml:space="preserve"> </w:t>
      </w:r>
      <w:r w:rsidR="002769B9">
        <w:fldChar w:fldCharType="begin"/>
      </w:r>
      <w:r w:rsidR="002769B9">
        <w:instrText xml:space="preserve"> REF _Ref218239633 \h </w:instrText>
      </w:r>
      <w:r w:rsidR="002769B9">
        <w:fldChar w:fldCharType="separate"/>
      </w:r>
      <w:r w:rsidR="008F5A12">
        <w:t xml:space="preserve">Figure </w:t>
      </w:r>
      <w:r w:rsidR="008F5A12">
        <w:rPr>
          <w:noProof/>
        </w:rPr>
        <w:t>12</w:t>
      </w:r>
      <w:r w:rsidR="002769B9">
        <w:fldChar w:fldCharType="end"/>
      </w:r>
      <w:r w:rsidR="00441D77">
        <w:t xml:space="preserve"> </w:t>
      </w:r>
      <w:r w:rsidRPr="00DB5952">
        <w:t xml:space="preserve">presents boxplots contrasting the </w:t>
      </w:r>
      <w:r w:rsidR="00492FA4">
        <w:t>‘IMC’</w:t>
      </w:r>
      <w:r w:rsidRPr="00DB5952">
        <w:t xml:space="preserve"> distribution before and after the removal of impossible values, visually confirming the effectiveness of the outlier rejection process.</w:t>
      </w:r>
    </w:p>
    <w:p w14:paraId="740A418C" w14:textId="698F6D88" w:rsidR="00DA384E" w:rsidRDefault="006B3E3C" w:rsidP="004C273C">
      <w:r w:rsidRPr="006B3E3C">
        <w:t xml:space="preserve">Upon the conclusion of the preprocessing pipeline, the refined dataset was exported to a CSV format to serve as the input for the subsequent analysis. </w:t>
      </w:r>
      <w:r>
        <w:fldChar w:fldCharType="begin"/>
      </w:r>
      <w:r>
        <w:instrText xml:space="preserve"> REF _Ref218239800 \h </w:instrText>
      </w:r>
      <w:r>
        <w:fldChar w:fldCharType="separate"/>
      </w:r>
      <w:r w:rsidR="008F5A12">
        <w:t xml:space="preserve">Table </w:t>
      </w:r>
      <w:r w:rsidR="008F5A12">
        <w:rPr>
          <w:noProof/>
        </w:rPr>
        <w:t>4</w:t>
      </w:r>
      <w:r w:rsidR="008F5A12">
        <w:t xml:space="preserve"> - Dataset info after completing preprocessing step</w:t>
      </w:r>
      <w:r>
        <w:fldChar w:fldCharType="end"/>
      </w:r>
      <w:r>
        <w:t xml:space="preserve"> </w:t>
      </w:r>
      <w:r w:rsidRPr="006B3E3C">
        <w:t xml:space="preserve">provides a </w:t>
      </w:r>
      <w:r>
        <w:t>small</w:t>
      </w:r>
      <w:r w:rsidRPr="006B3E3C">
        <w:t xml:space="preserve"> summary of the characteristics and dimensions of this final preprocessed dataset.</w:t>
      </w:r>
    </w:p>
    <w:p w14:paraId="052051D6" w14:textId="77777777" w:rsidR="00A845DD" w:rsidRDefault="00A845DD" w:rsidP="004C273C"/>
    <w:p w14:paraId="242FB3E4" w14:textId="763F2AA3" w:rsidR="00235DE5" w:rsidRDefault="00235DE5" w:rsidP="007C696E">
      <w:pPr>
        <w:pStyle w:val="Heading1"/>
      </w:pPr>
      <w:bookmarkStart w:id="11" w:name="_Toc218354728"/>
      <w:r>
        <w:t>Basic description</w:t>
      </w:r>
      <w:bookmarkEnd w:id="11"/>
      <w:r>
        <w:t xml:space="preserve"> </w:t>
      </w:r>
    </w:p>
    <w:p w14:paraId="5C0F377A" w14:textId="1E6F855A" w:rsidR="001C1111" w:rsidRDefault="001C1111" w:rsidP="00235DE5">
      <w:r w:rsidRPr="001C1111">
        <w:t>In this section, the visualizations initially generated for the raw data analysis were reproduced using the preprocessed dataset. This comparative approach allows for a clear assessment of the preprocessing stage's effectiveness in mitigating noise and improving overall data quality.</w:t>
      </w:r>
      <w:r w:rsidR="0085169B">
        <w:t xml:space="preserve"> </w:t>
      </w:r>
    </w:p>
    <w:p w14:paraId="375B83A5" w14:textId="77777777" w:rsidR="00DA384E" w:rsidRDefault="00DA384E" w:rsidP="00235DE5"/>
    <w:p w14:paraId="175A659B" w14:textId="13AF6713" w:rsidR="0085169B" w:rsidRDefault="00F05638" w:rsidP="005B489B">
      <w:pPr>
        <w:pStyle w:val="Heading2"/>
      </w:pPr>
      <w:bookmarkStart w:id="12" w:name="_Toc218354729"/>
      <w:r>
        <w:t>Summaries</w:t>
      </w:r>
      <w:bookmarkEnd w:id="12"/>
    </w:p>
    <w:p w14:paraId="62A9BEEE" w14:textId="73D12025" w:rsidR="005B489B" w:rsidRDefault="00716594" w:rsidP="00F05638">
      <w:r w:rsidRPr="00716594">
        <w:t xml:space="preserve">The final preprocessed dataset consists of 6,293 records and 21 features, representing a substantial reduction from the original 17,873 entries. This decrease is a direct result of the </w:t>
      </w:r>
      <w:r>
        <w:t xml:space="preserve">preprocessing and cleaning </w:t>
      </w:r>
      <w:r w:rsidRPr="00716594">
        <w:t>applied to ensure data quality. All missing values have been successfully addressed through either imputation or removal, resulting in a complete dataset with zero null entries. Regarding the target variable, the class distribution remains unbalanced, comprising 4,193 'Normal' cases and 2,190 'Anormal' cases.</w:t>
      </w:r>
    </w:p>
    <w:p w14:paraId="38CB2C18" w14:textId="43F03092" w:rsidR="007C696E" w:rsidRDefault="007C696E" w:rsidP="00F05638"/>
    <w:p w14:paraId="708422DC" w14:textId="77777777" w:rsidR="00A845DD" w:rsidRDefault="00A845DD" w:rsidP="00F05638"/>
    <w:p w14:paraId="4FD25AD0" w14:textId="469EEA4C" w:rsidR="005B23EE" w:rsidRPr="005B23EE" w:rsidRDefault="005B489B" w:rsidP="007C696E">
      <w:pPr>
        <w:pStyle w:val="Heading2"/>
      </w:pPr>
      <w:bookmarkStart w:id="13" w:name="_Toc218354730"/>
      <w:r>
        <w:t>Visualizations</w:t>
      </w:r>
      <w:bookmarkEnd w:id="13"/>
    </w:p>
    <w:p w14:paraId="25EEC743" w14:textId="2841CEC3" w:rsidR="005B489B" w:rsidRDefault="005B23EE" w:rsidP="00F05638">
      <w:r>
        <w:fldChar w:fldCharType="begin"/>
      </w:r>
      <w:r>
        <w:instrText xml:space="preserve"> REF _Ref218241509 \h </w:instrText>
      </w:r>
      <w:r>
        <w:fldChar w:fldCharType="separate"/>
      </w:r>
      <w:r w:rsidR="008F5A12">
        <w:t xml:space="preserve">Figure </w:t>
      </w:r>
      <w:r w:rsidR="008F5A12">
        <w:rPr>
          <w:noProof/>
        </w:rPr>
        <w:t>13</w:t>
      </w:r>
      <w:r>
        <w:fldChar w:fldCharType="end"/>
      </w:r>
      <w:r>
        <w:t xml:space="preserve"> </w:t>
      </w:r>
      <w:r w:rsidRPr="005B23EE">
        <w:t xml:space="preserve">displays the </w:t>
      </w:r>
      <w:r w:rsidRPr="005B23EE">
        <w:rPr>
          <w:b/>
          <w:bCs/>
        </w:rPr>
        <w:t>pair plot of the relation between numerical features</w:t>
      </w:r>
      <w:r w:rsidRPr="005B23EE">
        <w:t>, and here we can clearly see the improvement compared to</w:t>
      </w:r>
      <w:r>
        <w:t xml:space="preserve"> </w:t>
      </w:r>
      <w:r>
        <w:fldChar w:fldCharType="begin"/>
      </w:r>
      <w:r>
        <w:instrText xml:space="preserve"> REF _Ref218164885 \h </w:instrText>
      </w:r>
      <w:r>
        <w:fldChar w:fldCharType="separate"/>
      </w:r>
      <w:r w:rsidR="008F5A12">
        <w:t xml:space="preserve">Figure </w:t>
      </w:r>
      <w:r w:rsidR="008F5A12">
        <w:rPr>
          <w:noProof/>
        </w:rPr>
        <w:t>3</w:t>
      </w:r>
      <w:r>
        <w:fldChar w:fldCharType="end"/>
      </w:r>
      <w:r w:rsidRPr="005B23EE">
        <w:t>. Namely, we can see that chaotic noise has been replaced by coherent physiological trends. Strong correlations are now clearly visible, such as the linear relationship between Systolic and Diastolic Blood Pressure, and the expected developmental trends where height and weight increase with age.</w:t>
      </w:r>
    </w:p>
    <w:p w14:paraId="4C24E776" w14:textId="52E3720C" w:rsidR="00F17422" w:rsidRDefault="00DF25A2" w:rsidP="00F05638">
      <w:r w:rsidRPr="00DF25A2">
        <w:t xml:space="preserve">Due to the dimensionality of the dataset, individual </w:t>
      </w:r>
      <w:r w:rsidRPr="0098143E">
        <w:rPr>
          <w:b/>
          <w:bCs/>
        </w:rPr>
        <w:t>histograms</w:t>
      </w:r>
      <w:r w:rsidRPr="00DF25A2">
        <w:t xml:space="preserve"> for every feature are omitted for brevity. However, a collective analysis of the post-preprocessing distributions reveals a significant improvement: the data appears 'smoother' and devoid of the artificial spikes caused by noise in the raw dataset. This enhancement is exemplified in</w:t>
      </w:r>
      <w:r w:rsidR="0098143E">
        <w:t xml:space="preserve"> </w:t>
      </w:r>
      <w:r w:rsidR="0098143E">
        <w:fldChar w:fldCharType="begin"/>
      </w:r>
      <w:r w:rsidR="0098143E">
        <w:instrText xml:space="preserve"> REF _Ref218242105 \h </w:instrText>
      </w:r>
      <w:r w:rsidR="0098143E">
        <w:fldChar w:fldCharType="separate"/>
      </w:r>
      <w:r w:rsidR="008F5A12">
        <w:t xml:space="preserve">Figure </w:t>
      </w:r>
      <w:r w:rsidR="008F5A12">
        <w:rPr>
          <w:noProof/>
        </w:rPr>
        <w:t>14</w:t>
      </w:r>
      <w:r w:rsidR="0098143E">
        <w:fldChar w:fldCharType="end"/>
      </w:r>
      <w:r w:rsidRPr="00DF25A2">
        <w:t xml:space="preserve">, which contrasts the distribution of the Altura (Height) feature before and after preprocessing, showing a natural </w:t>
      </w:r>
      <w:r w:rsidR="0098143E">
        <w:t>w</w:t>
      </w:r>
      <w:r w:rsidRPr="00DF25A2">
        <w:t>ell</w:t>
      </w:r>
      <w:r w:rsidR="0098143E">
        <w:t xml:space="preserve"> </w:t>
      </w:r>
      <w:r w:rsidRPr="00DF25A2">
        <w:t>shaped curve. Regarding non-numerical features, the histograms also confirm the successful reduction of cardinality, resulting in cleaner and more interpretable categories.</w:t>
      </w:r>
    </w:p>
    <w:p w14:paraId="15B14FD3" w14:textId="64A93B44" w:rsidR="00FE250F" w:rsidRDefault="00751A27" w:rsidP="00F05638">
      <w:r w:rsidRPr="00751A27">
        <w:t xml:space="preserve">Using the </w:t>
      </w:r>
      <w:r w:rsidRPr="00751A27">
        <w:rPr>
          <w:b/>
          <w:bCs/>
        </w:rPr>
        <w:t>boxplots</w:t>
      </w:r>
      <w:r w:rsidRPr="00751A27">
        <w:t xml:space="preserve"> of the numerical features shown in </w:t>
      </w:r>
      <w:r w:rsidR="008963F4">
        <w:fldChar w:fldCharType="begin"/>
      </w:r>
      <w:r w:rsidR="008963F4">
        <w:instrText xml:space="preserve"> REF _Ref218244028 \h </w:instrText>
      </w:r>
      <w:r w:rsidR="008963F4">
        <w:fldChar w:fldCharType="separate"/>
      </w:r>
      <w:r w:rsidR="008F5A12">
        <w:t xml:space="preserve">Figure </w:t>
      </w:r>
      <w:r w:rsidR="008F5A12">
        <w:rPr>
          <w:noProof/>
        </w:rPr>
        <w:t>15</w:t>
      </w:r>
      <w:r w:rsidR="008963F4">
        <w:fldChar w:fldCharType="end"/>
      </w:r>
      <w:r w:rsidR="008963F4">
        <w:t xml:space="preserve"> </w:t>
      </w:r>
      <w:r w:rsidRPr="00751A27">
        <w:t xml:space="preserve">(after preprocessing) and </w:t>
      </w:r>
      <w:r w:rsidR="008963F4">
        <w:t xml:space="preserve"> </w:t>
      </w:r>
      <w:r w:rsidR="008963F4">
        <w:fldChar w:fldCharType="begin"/>
      </w:r>
      <w:r w:rsidR="008963F4">
        <w:instrText xml:space="preserve"> REF _Ref218165581 \h </w:instrText>
      </w:r>
      <w:r w:rsidR="008963F4">
        <w:fldChar w:fldCharType="separate"/>
      </w:r>
      <w:r w:rsidR="008F5A12">
        <w:t xml:space="preserve">Figure </w:t>
      </w:r>
      <w:r w:rsidR="008F5A12">
        <w:rPr>
          <w:noProof/>
        </w:rPr>
        <w:t>4</w:t>
      </w:r>
      <w:r w:rsidR="008963F4">
        <w:fldChar w:fldCharType="end"/>
      </w:r>
      <w:r w:rsidR="008963F4">
        <w:t xml:space="preserve"> </w:t>
      </w:r>
      <w:r w:rsidRPr="00751A27">
        <w:t xml:space="preserve">(before preprocessing), it can also be observed that the elimination of impossible outliers has restored the natural scale of the variables. Unlike the raw data, where extreme values compressed the distributions into flat lines, the processed plots reveal distinct Interquartile Ranges (IQR) and medians that fall within biologically plausible limits (e.g., </w:t>
      </w:r>
      <w:r>
        <w:t>‘IMC’</w:t>
      </w:r>
      <w:r w:rsidRPr="00751A27">
        <w:t xml:space="preserve"> and </w:t>
      </w:r>
      <w:r>
        <w:t xml:space="preserve">‘Peso’ </w:t>
      </w:r>
      <w:r w:rsidRPr="00751A27">
        <w:t>now span realistic clinical intervals)</w:t>
      </w:r>
      <w:r w:rsidR="00BA5A7E">
        <w:t xml:space="preserve">. </w:t>
      </w:r>
    </w:p>
    <w:p w14:paraId="60C1BEFB" w14:textId="07F9C53F" w:rsidR="005B489B" w:rsidRDefault="0089723E" w:rsidP="00F05638">
      <w:r w:rsidRPr="0089723E">
        <w:t xml:space="preserve">For the </w:t>
      </w:r>
      <w:r w:rsidRPr="005B5760">
        <w:rPr>
          <w:b/>
          <w:bCs/>
        </w:rPr>
        <w:t>data dispersion</w:t>
      </w:r>
      <w:r w:rsidRPr="0089723E">
        <w:t xml:space="preserve">, I utilized the same type </w:t>
      </w:r>
      <w:r w:rsidR="006E3644">
        <w:t xml:space="preserve">of </w:t>
      </w:r>
      <w:r w:rsidRPr="0089723E">
        <w:t>figures I used in the Raw data sections, and conclude that the values of the spread measures, in general, have stabilized and reduced comparing to the one obtained on the raw data. In terms of visualization, in general, it can be seen that the 'squashing' effect caused by extreme outliers is gone. The bars representing Range and Standard Deviation are no longer artificially inflated, providing a realistic view of the data's actual variability.</w:t>
      </w:r>
    </w:p>
    <w:p w14:paraId="3B5A71F2" w14:textId="2288FABD" w:rsidR="00EF2BC9" w:rsidRDefault="008308BE" w:rsidP="00F05638">
      <w:r w:rsidRPr="008308BE">
        <w:t xml:space="preserve">In terms of the </w:t>
      </w:r>
      <w:r w:rsidRPr="008308BE">
        <w:rPr>
          <w:b/>
          <w:bCs/>
        </w:rPr>
        <w:t>density plots</w:t>
      </w:r>
      <w:r w:rsidRPr="008308BE">
        <w:t xml:space="preserve"> of the preprocessed data, </w:t>
      </w:r>
      <w:r w:rsidR="004E5157">
        <w:t>compared</w:t>
      </w:r>
      <w:r w:rsidRPr="008308BE">
        <w:t xml:space="preserve"> to the ones obtained from the raw data, it is easily established that the artificial compression of the distributions has been resolved. Unlike the raw plots, where extreme outliers forced the density into narrow, uninformative spikes, the preprocessed visualizations display smooth, continuous curves. This expansion along the x-axis allows for a proper analysis of the data's skewness and the subtle variances between the 'Normal' and 'Anormal' classes</w:t>
      </w:r>
      <w:r w:rsidR="00EF2BC9">
        <w:t>.</w:t>
      </w:r>
    </w:p>
    <w:p w14:paraId="77DBFA32" w14:textId="036FD0C2" w:rsidR="00EA3799" w:rsidRDefault="004B49FC" w:rsidP="00F05638">
      <w:r w:rsidRPr="004B49FC">
        <w:t xml:space="preserve">The </w:t>
      </w:r>
      <w:r w:rsidRPr="004B49FC">
        <w:rPr>
          <w:b/>
          <w:bCs/>
        </w:rPr>
        <w:t>correlation matrix</w:t>
      </w:r>
      <w:r w:rsidRPr="004B49FC">
        <w:t xml:space="preserve"> of the preprocessed data (</w:t>
      </w:r>
      <w:r w:rsidR="008F26BB">
        <w:fldChar w:fldCharType="begin"/>
      </w:r>
      <w:r w:rsidR="008F26BB">
        <w:instrText xml:space="preserve"> REF _Ref218244778 \h </w:instrText>
      </w:r>
      <w:r w:rsidR="008F26BB">
        <w:fldChar w:fldCharType="separate"/>
      </w:r>
      <w:r w:rsidR="008F5A12">
        <w:t xml:space="preserve">Figure </w:t>
      </w:r>
      <w:r w:rsidR="008F5A12">
        <w:rPr>
          <w:noProof/>
        </w:rPr>
        <w:t>16</w:t>
      </w:r>
      <w:r w:rsidR="008F26BB">
        <w:fldChar w:fldCharType="end"/>
      </w:r>
      <w:r w:rsidRPr="004B49FC">
        <w:t>) shows a marked improvement in the strength and clarity of the feature dependencies compared to the correlation matrix of the raw data (</w:t>
      </w:r>
      <w:r w:rsidR="008F26BB">
        <w:fldChar w:fldCharType="begin"/>
      </w:r>
      <w:r w:rsidR="008F26BB">
        <w:instrText xml:space="preserve"> REF _Ref218175778 \h </w:instrText>
      </w:r>
      <w:r w:rsidR="008F26BB">
        <w:fldChar w:fldCharType="separate"/>
      </w:r>
      <w:r w:rsidR="008F5A12">
        <w:t xml:space="preserve">Figure </w:t>
      </w:r>
      <w:r w:rsidR="008F5A12">
        <w:rPr>
          <w:noProof/>
        </w:rPr>
        <w:t>7</w:t>
      </w:r>
      <w:r w:rsidR="008F26BB">
        <w:fldChar w:fldCharType="end"/>
      </w:r>
      <w:r w:rsidRPr="004B49FC">
        <w:t xml:space="preserve">). This enhancement is caused by the effective removal of noise and impossible outliers. In the raw data, extreme values (e.g., negative ages or </w:t>
      </w:r>
      <w:r w:rsidR="008F26BB">
        <w:t xml:space="preserve">invalid values like </w:t>
      </w:r>
      <w:r>
        <w:t>Altura</w:t>
      </w:r>
      <w:r w:rsidRPr="004B49FC">
        <w:t>=0) acted as leverage points that distorted the linear relationships</w:t>
      </w:r>
      <w:r w:rsidR="008F26BB">
        <w:t>. R</w:t>
      </w:r>
      <w:r w:rsidRPr="004B49FC">
        <w:t>emoving them allowed the true physiological correlations</w:t>
      </w:r>
      <w:r w:rsidR="008F26BB">
        <w:t xml:space="preserve">, </w:t>
      </w:r>
      <w:r w:rsidRPr="004B49FC">
        <w:t xml:space="preserve">such as the strong link between </w:t>
      </w:r>
      <w:r w:rsidR="008F26BB">
        <w:t xml:space="preserve">‘Altura’ </w:t>
      </w:r>
      <w:r w:rsidRPr="004B49FC">
        <w:t>and</w:t>
      </w:r>
      <w:r w:rsidR="008F26BB">
        <w:t xml:space="preserve"> ’Peso’ ,</w:t>
      </w:r>
      <w:r w:rsidRPr="004B49FC">
        <w:t>to be accurately captured.</w:t>
      </w:r>
      <w:r w:rsidR="003A09F0" w:rsidRPr="003A09F0">
        <w:t xml:space="preserve"> </w:t>
      </w:r>
      <w:r w:rsidR="005412C3" w:rsidRPr="005412C3">
        <w:t xml:space="preserve">This analysis revealed that some of the most significant correlations occur between the feature pairs: 'Peso' and 'Altura', 'Idade' and 'Peso', and 'Altura' and 'Idade' (visualized </w:t>
      </w:r>
      <w:r w:rsidR="00A51124">
        <w:t>with pair plots in</w:t>
      </w:r>
      <w:r w:rsidR="00A73795">
        <w:t xml:space="preserve"> </w:t>
      </w:r>
      <w:r w:rsidR="00A73795">
        <w:fldChar w:fldCharType="begin"/>
      </w:r>
      <w:r w:rsidR="00A73795">
        <w:instrText xml:space="preserve"> REF _Ref218245591 \h </w:instrText>
      </w:r>
      <w:r w:rsidR="00A73795">
        <w:fldChar w:fldCharType="separate"/>
      </w:r>
      <w:r w:rsidR="008F5A12">
        <w:t xml:space="preserve">Figure </w:t>
      </w:r>
      <w:r w:rsidR="008F5A12">
        <w:rPr>
          <w:noProof/>
        </w:rPr>
        <w:t>17</w:t>
      </w:r>
      <w:r w:rsidR="00A73795">
        <w:fldChar w:fldCharType="end"/>
      </w:r>
      <w:r w:rsidR="005412C3" w:rsidRPr="005412C3">
        <w:t xml:space="preserve">). </w:t>
      </w:r>
      <w:r w:rsidR="003E1924">
        <w:t>W</w:t>
      </w:r>
      <w:r w:rsidR="005412C3" w:rsidRPr="005412C3">
        <w:t xml:space="preserve">hile some strong associations were already present and merely enhanced (e.g., 'Peso'/'Altura' and 'Idade'/'Peso'), others were effectively unmasked only after data cleaning (e.g., 'Altura'/'Idade'). This suggests that the relationship </w:t>
      </w:r>
      <w:r w:rsidR="005412C3" w:rsidRPr="005412C3">
        <w:lastRenderedPageBreak/>
        <w:t xml:space="preserve">between </w:t>
      </w:r>
      <w:r w:rsidR="003E1924">
        <w:t>‘Altura’</w:t>
      </w:r>
      <w:r w:rsidR="004E5157">
        <w:t xml:space="preserve"> </w:t>
      </w:r>
      <w:r w:rsidR="005412C3" w:rsidRPr="005412C3">
        <w:t xml:space="preserve">and </w:t>
      </w:r>
      <w:r w:rsidR="003E1924">
        <w:t>‘Idade’</w:t>
      </w:r>
      <w:r w:rsidR="00A845DD">
        <w:t xml:space="preserve"> </w:t>
      </w:r>
      <w:r w:rsidR="005412C3" w:rsidRPr="005412C3">
        <w:t>was previously obscured by the high volume of noise and impossible values.</w:t>
      </w:r>
    </w:p>
    <w:p w14:paraId="12D80DFE" w14:textId="690EBECB" w:rsidR="00E87063" w:rsidRDefault="00BD7B64" w:rsidP="004C273C">
      <w:r w:rsidRPr="00BD7B64">
        <w:t xml:space="preserve">Once again, to check the </w:t>
      </w:r>
      <w:r w:rsidRPr="00BD7B64">
        <w:rPr>
          <w:b/>
          <w:bCs/>
        </w:rPr>
        <w:t>relation between non-numerical features and the target variable</w:t>
      </w:r>
      <w:r w:rsidRPr="00BD7B64">
        <w:t xml:space="preserve"> (Patologia), I utilized stacked bar charts. From this analysis, I concluded that </w:t>
      </w:r>
      <w:r>
        <w:t>‘</w:t>
      </w:r>
      <w:r w:rsidRPr="00BD7B64">
        <w:t>Sopro</w:t>
      </w:r>
      <w:r>
        <w:t xml:space="preserve">’ </w:t>
      </w:r>
      <w:r w:rsidRPr="00BD7B64">
        <w:t xml:space="preserve">and </w:t>
      </w:r>
      <w:r>
        <w:t>‘</w:t>
      </w:r>
      <w:r w:rsidRPr="00BD7B64">
        <w:t>B2</w:t>
      </w:r>
      <w:r w:rsidR="00DA384E">
        <w:t>’</w:t>
      </w:r>
      <w:r w:rsidR="00DA384E" w:rsidRPr="00BD7B64">
        <w:t xml:space="preserve"> remain</w:t>
      </w:r>
      <w:r w:rsidRPr="00BD7B64">
        <w:t xml:space="preserve"> the strongest discriminators, with the presence of murmurs or abnormal sounds showing a near-perfect correlation with the 'Anormal' class. Additionally, the newly created categorical features provided valuable insights: 'Systolic/Diastolic Blood Pressure' categories show a clear trend where 'Hypertensive' patients are disproportionately represented in the 'Anormal' group. Conversely, Sexo (Gender) continues to display a balanced distribution, confirming it is not a primary discriminator for cardiac pathology.</w:t>
      </w:r>
    </w:p>
    <w:p w14:paraId="7D324D55" w14:textId="66A4FFC8" w:rsidR="00DA384E" w:rsidRDefault="00AE3EC3" w:rsidP="004C273C">
      <w:r w:rsidRPr="00AE3EC3">
        <w:t xml:space="preserve">Finally, with the help of boxplots, I examined the </w:t>
      </w:r>
      <w:r w:rsidRPr="00AE3EC3">
        <w:rPr>
          <w:b/>
          <w:bCs/>
        </w:rPr>
        <w:t>dependencies between categorical and numerical features</w:t>
      </w:r>
      <w:r w:rsidRPr="00AE3EC3">
        <w:t xml:space="preserve">. From these visualizations, I can conclude that the data </w:t>
      </w:r>
      <w:r>
        <w:t xml:space="preserve">seems to </w:t>
      </w:r>
      <w:r w:rsidRPr="00AE3EC3">
        <w:t xml:space="preserve">exhibit biological consistency. Specifically, the 'Intervalo de Idade' plots show a clear, stepwise increase in </w:t>
      </w:r>
      <w:r w:rsidR="009A7E9B">
        <w:t xml:space="preserve">‘Altura’ </w:t>
      </w:r>
      <w:r w:rsidRPr="00AE3EC3">
        <w:t xml:space="preserve">and </w:t>
      </w:r>
      <w:r w:rsidR="009A7E9B">
        <w:t>‘Peso’</w:t>
      </w:r>
      <w:r w:rsidRPr="00AE3EC3">
        <w:t>, confirming natural growth trends. Furthermore, when analyzing the target variable 'Patologia', we observe that the 'Anormal' class displays a wider dispersion and higher median values for physiological metrics like Systolic Blood Pressure, indicating that these numerical features are relevant discriminators for the diagnosis.</w:t>
      </w:r>
    </w:p>
    <w:p w14:paraId="07EAE416" w14:textId="634D48EE" w:rsidR="00731CA8" w:rsidRDefault="00731CA8" w:rsidP="007C696E">
      <w:pPr>
        <w:pStyle w:val="Heading1"/>
      </w:pPr>
      <w:bookmarkStart w:id="14" w:name="_Toc218354731"/>
      <w:r>
        <w:t>Analysis</w:t>
      </w:r>
      <w:bookmarkEnd w:id="14"/>
      <w:r>
        <w:t xml:space="preserve"> </w:t>
      </w:r>
    </w:p>
    <w:p w14:paraId="0C3EE324" w14:textId="56D59207" w:rsidR="00731CA8" w:rsidRDefault="00731CA8" w:rsidP="00731CA8">
      <w:r>
        <w:t>This section is divided into three subsections:</w:t>
      </w:r>
    </w:p>
    <w:p w14:paraId="5A4FF3E7" w14:textId="1BF07051" w:rsidR="00731CA8" w:rsidRDefault="00731CA8" w:rsidP="00731CA8">
      <w:pPr>
        <w:pStyle w:val="ListParagraph"/>
        <w:numPr>
          <w:ilvl w:val="0"/>
          <w:numId w:val="12"/>
        </w:numPr>
      </w:pPr>
      <w:r w:rsidRPr="00731CA8">
        <w:t>Bivariate analysis (correlations, regression)</w:t>
      </w:r>
    </w:p>
    <w:p w14:paraId="72119E20" w14:textId="52623B40" w:rsidR="00731CA8" w:rsidRDefault="00C91550" w:rsidP="00731CA8">
      <w:pPr>
        <w:pStyle w:val="ListParagraph"/>
        <w:numPr>
          <w:ilvl w:val="0"/>
          <w:numId w:val="12"/>
        </w:numPr>
      </w:pPr>
      <w:r>
        <w:t>Multivariate analysis</w:t>
      </w:r>
    </w:p>
    <w:p w14:paraId="1D87D933" w14:textId="2C06B4EA" w:rsidR="00C91550" w:rsidRPr="00731CA8" w:rsidRDefault="00C91550" w:rsidP="00731CA8">
      <w:pPr>
        <w:pStyle w:val="ListParagraph"/>
        <w:numPr>
          <w:ilvl w:val="0"/>
          <w:numId w:val="12"/>
        </w:numPr>
      </w:pPr>
      <w:r>
        <w:t>Predict</w:t>
      </w:r>
      <w:r w:rsidR="00F0405B">
        <w:t>i</w:t>
      </w:r>
      <w:r>
        <w:t>v</w:t>
      </w:r>
      <w:r w:rsidR="00F0405B">
        <w:t>e</w:t>
      </w:r>
      <w:r>
        <w:t xml:space="preserve"> models </w:t>
      </w:r>
    </w:p>
    <w:p w14:paraId="6DAB7221" w14:textId="185736DF" w:rsidR="00B11D24" w:rsidRDefault="00B11D24" w:rsidP="004C273C"/>
    <w:p w14:paraId="0EF20CF5" w14:textId="671C9D0C" w:rsidR="00F0405B" w:rsidRDefault="00F0405B" w:rsidP="00F0405B">
      <w:pPr>
        <w:pStyle w:val="Heading2"/>
      </w:pPr>
      <w:bookmarkStart w:id="15" w:name="_Toc218354732"/>
      <w:r w:rsidRPr="00F0405B">
        <w:t>Bivariate analysis</w:t>
      </w:r>
      <w:bookmarkEnd w:id="15"/>
    </w:p>
    <w:p w14:paraId="3D961969" w14:textId="5D29890A" w:rsidR="00B30F19" w:rsidRDefault="00B30F19" w:rsidP="00B30F19">
      <w:r>
        <w:t>Bivariate Analysis involves the simultaneous examination of two variables to determine if an empirical relationship exists between them. Unlike univariate analysis, which summarizes a single feature (e.g., calculating the mean age), bivariate analysis seeks to identify associations or causal links, for instance, determining if an increase in Age correlates with higher Systolic Blood Pressure (SBP), or if BMI varies significantly between sexes.</w:t>
      </w:r>
    </w:p>
    <w:p w14:paraId="2369DF21" w14:textId="59CE0B5D" w:rsidR="00E602BB" w:rsidRDefault="00786971" w:rsidP="00B30F19">
      <w:r>
        <w:t>T</w:t>
      </w:r>
      <w:r w:rsidR="00B30F19">
        <w:t>here are three primary types of bivariate analysis</w:t>
      </w:r>
      <w:r>
        <w:t xml:space="preserve">: </w:t>
      </w:r>
      <w:r w:rsidR="00B30F19">
        <w:t>Numerical vs. Numerical (e.g., Correlation), Numerical vs. Categorical (e.g., T-tests)</w:t>
      </w:r>
      <w:r>
        <w:t xml:space="preserve"> </w:t>
      </w:r>
      <w:r w:rsidR="00B30F19">
        <w:t>and Categorical vs. Categorical (e.g., Chi-square)</w:t>
      </w:r>
      <w:r>
        <w:t>. T</w:t>
      </w:r>
      <w:r w:rsidR="00B30F19">
        <w:t>his section will focus on Numerical vs. Numerical relationships.</w:t>
      </w:r>
      <w:r w:rsidR="004A1E50">
        <w:t xml:space="preserve"> </w:t>
      </w:r>
      <w:r w:rsidR="00B30F19">
        <w:t xml:space="preserve">In accordance with the assignment guidelines, </w:t>
      </w:r>
      <w:r w:rsidR="004A1E50">
        <w:t xml:space="preserve">I </w:t>
      </w:r>
      <w:r w:rsidR="00B30F19">
        <w:t>utilized Correlation and Linear Regression techniques to model these</w:t>
      </w:r>
      <w:r w:rsidR="004A1E50">
        <w:t xml:space="preserve"> </w:t>
      </w:r>
      <w:r w:rsidR="00B30F19">
        <w:t>dependencies.</w:t>
      </w:r>
    </w:p>
    <w:p w14:paraId="53E1BCDD" w14:textId="7202E7D5" w:rsidR="00B11D24" w:rsidRDefault="0090216E" w:rsidP="004C273C">
      <w:r w:rsidRPr="0090216E">
        <w:t>In terms of the correlation matrix in</w:t>
      </w:r>
      <w:r w:rsidR="00F52543">
        <w:t xml:space="preserve"> </w:t>
      </w:r>
      <w:r w:rsidR="00F52543">
        <w:fldChar w:fldCharType="begin"/>
      </w:r>
      <w:r w:rsidR="00F52543">
        <w:instrText xml:space="preserve"> REF _Ref218244778 \h </w:instrText>
      </w:r>
      <w:r w:rsidR="00F52543">
        <w:fldChar w:fldCharType="separate"/>
      </w:r>
      <w:r w:rsidR="008F5A12">
        <w:t xml:space="preserve">Figure </w:t>
      </w:r>
      <w:r w:rsidR="008F5A12">
        <w:rPr>
          <w:noProof/>
        </w:rPr>
        <w:t>16</w:t>
      </w:r>
      <w:r w:rsidR="00F52543">
        <w:fldChar w:fldCharType="end"/>
      </w:r>
      <w:r w:rsidRPr="0090216E">
        <w:t>, the analysis indicates that the three major positively correlated pairs are Altura/Idade, Peso/Altura, and Peso/Idade. This confirms that the primary source of variance in the numerical data is driven by the patient's growth stage.</w:t>
      </w:r>
    </w:p>
    <w:p w14:paraId="693C0E27" w14:textId="6108E9C8" w:rsidR="00676E82" w:rsidRDefault="00A1500B" w:rsidP="004C273C">
      <w:r w:rsidRPr="00A1500B">
        <w:t xml:space="preserve">For the </w:t>
      </w:r>
      <w:r w:rsidRPr="00A1500B">
        <w:rPr>
          <w:b/>
          <w:bCs/>
        </w:rPr>
        <w:t>regression analysis</w:t>
      </w:r>
      <w:r w:rsidRPr="00A1500B">
        <w:t>, I employed Simple Linear Regression to model the dependencies between key physiological variables. I selected specific Target (Y) and Predictor (X) pairs based on established biological causality: Height (Y) vs Age (X), Weight (Y) vs Height (X), Weight (Y) vs Age (X)</w:t>
      </w:r>
      <w:r w:rsidR="00F66277">
        <w:t>,</w:t>
      </w:r>
      <w:r w:rsidRPr="00A1500B">
        <w:t xml:space="preserve"> and BMI (Y) vs Weight (X).</w:t>
      </w:r>
      <w:r w:rsidR="00F66277">
        <w:t xml:space="preserve"> </w:t>
      </w:r>
      <w:r w:rsidRPr="00A1500B">
        <w:t xml:space="preserve">These pairs were chosen because they exhibit a clear </w:t>
      </w:r>
      <w:r w:rsidRPr="00A1500B">
        <w:lastRenderedPageBreak/>
        <w:t>directional relationship, where the predictor is expected to determine the target (e.g. Age determines Height). To evaluate the strength of these models, I analyzed two primary metrics:</w:t>
      </w:r>
    </w:p>
    <w:p w14:paraId="464D549F" w14:textId="77777777" w:rsidR="00676E82" w:rsidRDefault="00A1500B" w:rsidP="00676E82">
      <w:pPr>
        <w:pStyle w:val="ListParagraph"/>
        <w:numPr>
          <w:ilvl w:val="0"/>
          <w:numId w:val="13"/>
        </w:numPr>
      </w:pPr>
      <w:r w:rsidRPr="00F66277">
        <w:rPr>
          <w:b/>
          <w:bCs/>
        </w:rPr>
        <w:t>R-squared (R</w:t>
      </w:r>
      <w:r w:rsidRPr="00F66277">
        <w:rPr>
          <w:b/>
          <w:bCs/>
          <w:vertAlign w:val="superscript"/>
        </w:rPr>
        <w:t>2</w:t>
      </w:r>
      <w:r w:rsidRPr="00F66277">
        <w:rPr>
          <w:b/>
          <w:bCs/>
        </w:rPr>
        <w:t>)</w:t>
      </w:r>
      <w:r w:rsidRPr="00A1500B">
        <w:t>: Represents the percentage of the target's variance that is explained by the predictor.</w:t>
      </w:r>
    </w:p>
    <w:p w14:paraId="149D7CCF" w14:textId="2CA33B5B" w:rsidR="00B11D24" w:rsidRDefault="00A1500B" w:rsidP="00676E82">
      <w:pPr>
        <w:pStyle w:val="ListParagraph"/>
        <w:numPr>
          <w:ilvl w:val="0"/>
          <w:numId w:val="13"/>
        </w:numPr>
      </w:pPr>
      <w:r w:rsidRPr="00F66277">
        <w:rPr>
          <w:b/>
          <w:bCs/>
        </w:rPr>
        <w:t>Coefficient</w:t>
      </w:r>
      <w:r w:rsidRPr="00A1500B">
        <w:t>: Quantifies the magnitude of the relationship, indicating how much the target variable is expected to increase (or decrease) for every one-unit increase in the predictor.</w:t>
      </w:r>
    </w:p>
    <w:p w14:paraId="0D28CA7C" w14:textId="6C6CC21C" w:rsidR="001D0B32" w:rsidRDefault="001D0B32" w:rsidP="001D0B32">
      <w:r w:rsidRPr="001D0B32">
        <w:t xml:space="preserve">Conclusively, the </w:t>
      </w:r>
      <w:r w:rsidRPr="001D0B32">
        <w:rPr>
          <w:b/>
          <w:bCs/>
        </w:rPr>
        <w:t>regression analysis</w:t>
      </w:r>
      <w:r w:rsidRPr="001D0B32">
        <w:t xml:space="preserve"> demonstrates strong linear dependencies among the key physiological features. The models for Height/Age and Weight/Height exhibited the highest predictive power (high R</w:t>
      </w:r>
      <w:r>
        <w:rPr>
          <w:vertAlign w:val="superscript"/>
        </w:rPr>
        <w:t>2</w:t>
      </w:r>
      <w:r w:rsidRPr="001D0B32">
        <w:t xml:space="preserve">), confirming that age is a robust predictor of physical development in this pediatric population. The positive coefficients across all tested pairs further validate that as patients age, their anthropometric measurements increase proportionally. </w:t>
      </w:r>
    </w:p>
    <w:p w14:paraId="00210C89" w14:textId="6A95F213" w:rsidR="009E0606" w:rsidRDefault="009E0606" w:rsidP="001D0B32"/>
    <w:p w14:paraId="6F150643" w14:textId="1EBC1F32" w:rsidR="008533CC" w:rsidRDefault="009E0606" w:rsidP="007C696E">
      <w:pPr>
        <w:pStyle w:val="Heading2"/>
      </w:pPr>
      <w:bookmarkStart w:id="16" w:name="_Toc218354733"/>
      <w:r>
        <w:t>Multivariate analysis</w:t>
      </w:r>
      <w:bookmarkEnd w:id="16"/>
    </w:p>
    <w:p w14:paraId="72B2AE2D" w14:textId="08C60DEB" w:rsidR="00B11D24" w:rsidRDefault="00A13FA6" w:rsidP="00A13FA6">
      <w:r>
        <w:t xml:space="preserve">To assess the independent influence of each feature on the target variable ('Patologia'), I utilized a </w:t>
      </w:r>
      <w:r w:rsidRPr="00EB040B">
        <w:rPr>
          <w:b/>
          <w:bCs/>
        </w:rPr>
        <w:t>Logistic Regression model</w:t>
      </w:r>
      <w:r>
        <w:t xml:space="preserve">. This method is specifically suited for binary classification tasks (Normal vs. Anormal). </w:t>
      </w:r>
      <w:r w:rsidR="00A71117">
        <w:t>Also,</w:t>
      </w:r>
      <w:r>
        <w:t xml:space="preserve"> to ensure a fair evaluation of feature importance, the dataset was preprocessed using standardization for numerical inputs and one-hot encoding for categorical ones. </w:t>
      </w:r>
      <w:r w:rsidR="00A71117">
        <w:fldChar w:fldCharType="begin"/>
      </w:r>
      <w:r w:rsidR="00A71117">
        <w:instrText xml:space="preserve"> REF _Ref218256081 \h </w:instrText>
      </w:r>
      <w:r w:rsidR="00A71117">
        <w:fldChar w:fldCharType="separate"/>
      </w:r>
      <w:r w:rsidR="008F5A12">
        <w:t xml:space="preserve">Figure </w:t>
      </w:r>
      <w:r w:rsidR="008F5A12">
        <w:rPr>
          <w:noProof/>
        </w:rPr>
        <w:t>18</w:t>
      </w:r>
      <w:r w:rsidR="00A71117">
        <w:fldChar w:fldCharType="end"/>
      </w:r>
      <w:r w:rsidR="00A71117">
        <w:t xml:space="preserve"> </w:t>
      </w:r>
      <w:r>
        <w:t xml:space="preserve">displays the resulting model coefficients. Based on these values, </w:t>
      </w:r>
      <w:r w:rsidR="00A71117">
        <w:fldChar w:fldCharType="begin"/>
      </w:r>
      <w:r w:rsidR="00A71117">
        <w:instrText xml:space="preserve"> REF _Ref218256102 \h </w:instrText>
      </w:r>
      <w:r w:rsidR="00A71117">
        <w:fldChar w:fldCharType="separate"/>
      </w:r>
      <w:r w:rsidR="008F5A12">
        <w:t xml:space="preserve">Table </w:t>
      </w:r>
      <w:r w:rsidR="008F5A12">
        <w:rPr>
          <w:noProof/>
        </w:rPr>
        <w:t>5</w:t>
      </w:r>
      <w:r w:rsidR="00A71117">
        <w:fldChar w:fldCharType="end"/>
      </w:r>
      <w:r w:rsidR="00A71117">
        <w:t xml:space="preserve"> </w:t>
      </w:r>
      <w:r>
        <w:t xml:space="preserve">and </w:t>
      </w:r>
      <w:r w:rsidR="00A71117">
        <w:fldChar w:fldCharType="begin"/>
      </w:r>
      <w:r w:rsidR="00A71117">
        <w:instrText xml:space="preserve"> REF _Ref218256120 \h </w:instrText>
      </w:r>
      <w:r w:rsidR="00A71117">
        <w:fldChar w:fldCharType="separate"/>
      </w:r>
      <w:r w:rsidR="008F5A12">
        <w:t xml:space="preserve">Table </w:t>
      </w:r>
      <w:r w:rsidR="008F5A12">
        <w:rPr>
          <w:noProof/>
        </w:rPr>
        <w:t>6</w:t>
      </w:r>
      <w:r w:rsidR="00A71117">
        <w:fldChar w:fldCharType="end"/>
      </w:r>
      <w:r w:rsidR="00A71117">
        <w:t xml:space="preserve"> </w:t>
      </w:r>
      <w:r>
        <w:t>summarize the top 5 predictors that significantly increase the likelihood of a 'Normal' or 'Anormal' diagnosis</w:t>
      </w:r>
      <w:r w:rsidR="00A71117">
        <w:t>.</w:t>
      </w:r>
    </w:p>
    <w:p w14:paraId="219FBA09" w14:textId="1ADE72C8" w:rsidR="007D2262" w:rsidRDefault="00C60431" w:rsidP="004C273C">
      <w:r w:rsidRPr="00C60431">
        <w:t xml:space="preserve">Continuing the multivariate analysis, I utilized </w:t>
      </w:r>
      <w:r w:rsidRPr="00C60431">
        <w:rPr>
          <w:b/>
          <w:bCs/>
        </w:rPr>
        <w:t>Mutual Information</w:t>
      </w:r>
      <w:r w:rsidRPr="00C60431">
        <w:t xml:space="preserve"> as a complementary metric to the Logistic Regression coefficients. This step was performed using the same preprocessed data (standardized and one-hot encoded) to ensure consistency. </w:t>
      </w:r>
      <w:r w:rsidR="00DB3A1E">
        <w:fldChar w:fldCharType="begin"/>
      </w:r>
      <w:r w:rsidR="00DB3A1E">
        <w:instrText xml:space="preserve"> REF _Ref218257031 \h </w:instrText>
      </w:r>
      <w:r w:rsidR="00DB3A1E">
        <w:fldChar w:fldCharType="separate"/>
      </w:r>
      <w:r w:rsidR="008F5A12">
        <w:t xml:space="preserve">Figure </w:t>
      </w:r>
      <w:r w:rsidR="008F5A12">
        <w:rPr>
          <w:noProof/>
        </w:rPr>
        <w:t>19</w:t>
      </w:r>
      <w:r w:rsidR="00DB3A1E">
        <w:fldChar w:fldCharType="end"/>
      </w:r>
      <w:r w:rsidR="00DB3A1E">
        <w:t xml:space="preserve"> </w:t>
      </w:r>
      <w:r w:rsidRPr="00C60431">
        <w:t xml:space="preserve">displays the importance ranking for the full feature set, while </w:t>
      </w:r>
      <w:r w:rsidR="00DB3A1E">
        <w:fldChar w:fldCharType="begin"/>
      </w:r>
      <w:r w:rsidR="00DB3A1E">
        <w:instrText xml:space="preserve"> REF _Ref218257042 \h </w:instrText>
      </w:r>
      <w:r w:rsidR="00DB3A1E">
        <w:fldChar w:fldCharType="separate"/>
      </w:r>
      <w:r w:rsidR="008F5A12">
        <w:t xml:space="preserve">Figure </w:t>
      </w:r>
      <w:r w:rsidR="008F5A12">
        <w:rPr>
          <w:noProof/>
        </w:rPr>
        <w:t>20</w:t>
      </w:r>
      <w:r w:rsidR="00DB3A1E">
        <w:fldChar w:fldCharType="end"/>
      </w:r>
      <w:r w:rsidR="00DB3A1E">
        <w:t xml:space="preserve"> </w:t>
      </w:r>
      <w:r w:rsidRPr="00C60431">
        <w:t>isolates the numerical variables. The analysis reinforces the previous findings, as the features with the highest Mutual Information scores correspond to those with the most significant regression coefficients, providing robust evidence that these variables are the primary drivers of the target class.</w:t>
      </w:r>
    </w:p>
    <w:p w14:paraId="1F4805BB" w14:textId="3FD1F679" w:rsidR="007D2262" w:rsidRDefault="00DD50B2" w:rsidP="004C273C">
      <w:r w:rsidRPr="00DD50B2">
        <w:t xml:space="preserve">To conclude the Multivariate Analysis, I applied </w:t>
      </w:r>
      <w:r w:rsidRPr="00953217">
        <w:rPr>
          <w:b/>
          <w:bCs/>
        </w:rPr>
        <w:t>K-Means clustering</w:t>
      </w:r>
      <w:r w:rsidRPr="00DD50B2">
        <w:t xml:space="preserve"> to the</w:t>
      </w:r>
      <w:r w:rsidR="00953217">
        <w:t xml:space="preserve"> scaled</w:t>
      </w:r>
      <w:r w:rsidRPr="00DD50B2">
        <w:t xml:space="preserve"> numerical features to determine if the data naturally segregates into distinct groups corresponding to the target classes ('Normal' vs. 'Anormal'). The analysis revealed that the formed clusters do not perfectly align with the pathological categories. This discrepancy indicates that the disease does not manifest exclusively through alterations in numerical variables (such as blood pressure or BMI). Consequently, categorical variables containing specific clinical information (e.g., 'Sopro') are essential for accurate distinction, a conclusion that corroborates the feature importance findings from the Multiple Linear Regression analysis</w:t>
      </w:r>
      <w:r w:rsidR="004229A2">
        <w:t>.</w:t>
      </w:r>
    </w:p>
    <w:p w14:paraId="74E96089" w14:textId="38296D25" w:rsidR="00EF6057" w:rsidRDefault="00EF6057" w:rsidP="004C273C"/>
    <w:p w14:paraId="284CE435" w14:textId="28DB8ED6" w:rsidR="00EF6057" w:rsidRDefault="00EF6057" w:rsidP="004C273C"/>
    <w:p w14:paraId="0A036975" w14:textId="3FF16C72" w:rsidR="00EF6057" w:rsidRDefault="00EF6057" w:rsidP="004C273C"/>
    <w:p w14:paraId="39042C7B" w14:textId="77777777" w:rsidR="00125FD5" w:rsidRDefault="00125FD5" w:rsidP="00EF6057">
      <w:pPr>
        <w:pStyle w:val="Heading2"/>
      </w:pPr>
      <w:bookmarkStart w:id="17" w:name="_Toc218354734"/>
    </w:p>
    <w:p w14:paraId="09CA8AA9" w14:textId="78644050" w:rsidR="00EF6057" w:rsidRDefault="00EF6057" w:rsidP="00EF6057">
      <w:pPr>
        <w:pStyle w:val="Heading2"/>
      </w:pPr>
      <w:r>
        <w:t>Predictive Models</w:t>
      </w:r>
      <w:bookmarkEnd w:id="17"/>
      <w:r>
        <w:t xml:space="preserve"> </w:t>
      </w:r>
    </w:p>
    <w:p w14:paraId="4EA1C220" w14:textId="0EFEECFA" w:rsidR="000623F2" w:rsidRDefault="000623F2" w:rsidP="000623F2">
      <w:r>
        <w:t>To approach the classification task, I selected three distinct algorithms representing different learning paradigms: Decision Trees (for rule-based interpretability), Support Vector Machines (for finding optimal hyperplanes in high-dimensional space)</w:t>
      </w:r>
      <w:r w:rsidR="002E7B09">
        <w:t>,</w:t>
      </w:r>
      <w:r>
        <w:t xml:space="preserve"> and Bayesian Networks (for probabilistic reasoning).</w:t>
      </w:r>
    </w:p>
    <w:p w14:paraId="2BE74149" w14:textId="10F695B2" w:rsidR="000623F2" w:rsidRDefault="000623F2" w:rsidP="000623F2">
      <w:r>
        <w:t>Before training, the dataset underwent a specific preparation pipeline to ensure compatibility with these algorithms. As detailed in the associated notebook, this phase included:</w:t>
      </w:r>
    </w:p>
    <w:p w14:paraId="36E5C653" w14:textId="061D86DD" w:rsidR="000623F2" w:rsidRDefault="000623F2" w:rsidP="000623F2">
      <w:pPr>
        <w:pStyle w:val="ListParagraph"/>
        <w:numPr>
          <w:ilvl w:val="0"/>
          <w:numId w:val="14"/>
        </w:numPr>
      </w:pPr>
      <w:r>
        <w:t>Standardization of numerical features to normalize scales.</w:t>
      </w:r>
    </w:p>
    <w:p w14:paraId="449031F0" w14:textId="14FDEC7A" w:rsidR="007F4ED0" w:rsidRDefault="000623F2" w:rsidP="000623F2">
      <w:pPr>
        <w:pStyle w:val="ListParagraph"/>
        <w:numPr>
          <w:ilvl w:val="0"/>
          <w:numId w:val="14"/>
        </w:numPr>
      </w:pPr>
      <w:r>
        <w:t>One-Hot Encoding and Mapping of categorical variables to convert symbolic data into machine-readable numerical formats.</w:t>
      </w:r>
    </w:p>
    <w:p w14:paraId="10508574" w14:textId="34B48246" w:rsidR="007F4ED0" w:rsidRDefault="00452853" w:rsidP="004C273C">
      <w:r w:rsidRPr="00452853">
        <w:t xml:space="preserve">The processed dataset was divided into training (80%) and testing (20%) subsets. As expected, the split maintained the inherent class imbalance, reflecting the higher frequency of 'Normal' diagnoses in the patient population. I opted not to apply balancing techniques like SMOTE or undersampling because the goal was to evaluate the models on the realistic distribution of the data. </w:t>
      </w:r>
      <w:r w:rsidR="00A17E89">
        <w:t>With artificial</w:t>
      </w:r>
      <w:r w:rsidRPr="00452853">
        <w:t xml:space="preserve"> rebalancing </w:t>
      </w:r>
      <w:r w:rsidR="00F70B14">
        <w:t xml:space="preserve">I could add </w:t>
      </w:r>
      <w:r w:rsidRPr="00452853">
        <w:t>bias the model's probability estimates, potentially leading to a high false-positive rate (predicting sickness when the patient is healthy), which is undesirable in a screening context.</w:t>
      </w:r>
    </w:p>
    <w:p w14:paraId="7E04887F" w14:textId="0C3CB2D3" w:rsidR="007D2262" w:rsidRDefault="0052618C" w:rsidP="004C273C">
      <w:r w:rsidRPr="0052618C">
        <w:t>For every model, I tested two different hyperparameter configurations to compare performance under different tuning conditions. The evaluation process involved calculating Cross-Validation scores to verify stability. Subsequently, I analyzed the results using Confusion Matrices, ROC/PR Curves, and detailed Classification Reports. These reports provided granular metrics</w:t>
      </w:r>
      <w:r>
        <w:t xml:space="preserve"> (</w:t>
      </w:r>
      <w:r w:rsidRPr="0052618C">
        <w:t>specifically Precision, Recall, and F1-Score</w:t>
      </w:r>
      <w:r>
        <w:t xml:space="preserve">) </w:t>
      </w:r>
      <w:r w:rsidRPr="0052618C">
        <w:t>for both the 'Normal' and 'Anormal' target classes</w:t>
      </w:r>
      <w:r w:rsidR="00C16166">
        <w:t xml:space="preserve">. This </w:t>
      </w:r>
      <w:r w:rsidR="0097275B">
        <w:t xml:space="preserve">model performance analysis was done using </w:t>
      </w:r>
      <w:r w:rsidR="0049769F">
        <w:fldChar w:fldCharType="begin"/>
      </w:r>
      <w:r w:rsidR="0049769F">
        <w:instrText xml:space="preserve"> REF _Ref218259213 \h </w:instrText>
      </w:r>
      <w:r w:rsidR="0049769F">
        <w:fldChar w:fldCharType="separate"/>
      </w:r>
      <w:r w:rsidR="008F5A12">
        <w:t xml:space="preserve">Figure </w:t>
      </w:r>
      <w:r w:rsidR="008F5A12">
        <w:rPr>
          <w:noProof/>
        </w:rPr>
        <w:t>21</w:t>
      </w:r>
      <w:r w:rsidR="0049769F">
        <w:fldChar w:fldCharType="end"/>
      </w:r>
      <w:r w:rsidR="0049769F">
        <w:t xml:space="preserve">, </w:t>
      </w:r>
      <w:r w:rsidR="0049769F">
        <w:fldChar w:fldCharType="begin"/>
      </w:r>
      <w:r w:rsidR="0049769F">
        <w:instrText xml:space="preserve"> REF _Ref218259224 \h </w:instrText>
      </w:r>
      <w:r w:rsidR="0049769F">
        <w:fldChar w:fldCharType="separate"/>
      </w:r>
      <w:r w:rsidR="008F5A12">
        <w:t xml:space="preserve">Figure </w:t>
      </w:r>
      <w:r w:rsidR="008F5A12">
        <w:rPr>
          <w:noProof/>
        </w:rPr>
        <w:t>22</w:t>
      </w:r>
      <w:r w:rsidR="0049769F">
        <w:fldChar w:fldCharType="end"/>
      </w:r>
      <w:r w:rsidR="0049769F">
        <w:t xml:space="preserve">, </w:t>
      </w:r>
      <w:r w:rsidR="0049769F">
        <w:fldChar w:fldCharType="begin"/>
      </w:r>
      <w:r w:rsidR="0049769F">
        <w:instrText xml:space="preserve"> REF _Ref218259228 \h </w:instrText>
      </w:r>
      <w:r w:rsidR="0049769F">
        <w:fldChar w:fldCharType="separate"/>
      </w:r>
      <w:r w:rsidR="008F5A12">
        <w:t xml:space="preserve">Figure </w:t>
      </w:r>
      <w:r w:rsidR="008F5A12">
        <w:rPr>
          <w:noProof/>
        </w:rPr>
        <w:t>23</w:t>
      </w:r>
      <w:r w:rsidR="0049769F">
        <w:fldChar w:fldCharType="end"/>
      </w:r>
      <w:r w:rsidR="00C42E68">
        <w:t xml:space="preserve">, </w:t>
      </w:r>
      <w:r w:rsidR="0049769F">
        <w:fldChar w:fldCharType="begin"/>
      </w:r>
      <w:r w:rsidR="0049769F">
        <w:instrText xml:space="preserve"> REF _Ref218259235 \h </w:instrText>
      </w:r>
      <w:r w:rsidR="0049769F">
        <w:fldChar w:fldCharType="separate"/>
      </w:r>
      <w:r w:rsidR="008F5A12">
        <w:t xml:space="preserve">Figure </w:t>
      </w:r>
      <w:r w:rsidR="008F5A12">
        <w:rPr>
          <w:noProof/>
        </w:rPr>
        <w:t>24</w:t>
      </w:r>
      <w:r w:rsidR="0049769F">
        <w:fldChar w:fldCharType="end"/>
      </w:r>
      <w:r w:rsidR="00C42E68">
        <w:t xml:space="preserve"> and </w:t>
      </w:r>
      <w:r w:rsidR="00C42E68">
        <w:fldChar w:fldCharType="begin"/>
      </w:r>
      <w:r w:rsidR="00C42E68">
        <w:instrText xml:space="preserve"> REF _Ref218262187 \h </w:instrText>
      </w:r>
      <w:r w:rsidR="00C42E68">
        <w:fldChar w:fldCharType="separate"/>
      </w:r>
      <w:r w:rsidR="008F5A12">
        <w:t xml:space="preserve">Figure </w:t>
      </w:r>
      <w:r w:rsidR="008F5A12">
        <w:rPr>
          <w:noProof/>
        </w:rPr>
        <w:t>25</w:t>
      </w:r>
      <w:r w:rsidR="00C42E68">
        <w:fldChar w:fldCharType="end"/>
      </w:r>
      <w:r w:rsidR="00FD1AF7">
        <w:t>.</w:t>
      </w:r>
      <w:r w:rsidR="00A0241D">
        <w:t xml:space="preserve"> The general conclusions from </w:t>
      </w:r>
      <w:r w:rsidR="00C406CE">
        <w:t xml:space="preserve">this </w:t>
      </w:r>
      <w:r w:rsidR="00C42E68">
        <w:t>model’s</w:t>
      </w:r>
      <w:r w:rsidR="00C406CE">
        <w:t xml:space="preserve"> comparison are:</w:t>
      </w:r>
    </w:p>
    <w:p w14:paraId="4F5F72CD" w14:textId="77777777" w:rsidR="00E764A5" w:rsidRDefault="00C406CE" w:rsidP="004C273C">
      <w:pPr>
        <w:pStyle w:val="ListParagraph"/>
        <w:numPr>
          <w:ilvl w:val="0"/>
          <w:numId w:val="15"/>
        </w:numPr>
        <w:rPr>
          <w:b/>
          <w:bCs/>
        </w:rPr>
      </w:pPr>
      <w:r w:rsidRPr="001821D8">
        <w:rPr>
          <w:b/>
          <w:bCs/>
        </w:rPr>
        <w:t>Decision tree Models</w:t>
      </w:r>
    </w:p>
    <w:p w14:paraId="2B6511A9" w14:textId="2B95095D" w:rsidR="007D2262" w:rsidRPr="00E764A5" w:rsidRDefault="00E764A5" w:rsidP="00E764A5">
      <w:pPr>
        <w:pStyle w:val="ListParagraph"/>
        <w:numPr>
          <w:ilvl w:val="1"/>
          <w:numId w:val="15"/>
        </w:numPr>
        <w:rPr>
          <w:b/>
          <w:bCs/>
        </w:rPr>
      </w:pPr>
      <w:r w:rsidRPr="00E764A5">
        <w:t>Both Decision Tree models performed well, with Model 1 exhibiting a slight advantage over Model 2. The analysis indicates that Model 1's reduced depth prevented the algorithm from overfitting, ensuring that the model remained general enough to accurately classify new patient data.</w:t>
      </w:r>
    </w:p>
    <w:p w14:paraId="0F94F800" w14:textId="5A9B6882" w:rsidR="00E764A5" w:rsidRPr="00A56B8A" w:rsidRDefault="00A56B8A" w:rsidP="00E764A5">
      <w:pPr>
        <w:pStyle w:val="ListParagraph"/>
        <w:numPr>
          <w:ilvl w:val="1"/>
          <w:numId w:val="15"/>
        </w:numPr>
        <w:rPr>
          <w:b/>
          <w:bCs/>
        </w:rPr>
      </w:pPr>
      <w:r>
        <w:t xml:space="preserve">Model 1 was the winner </w:t>
      </w:r>
    </w:p>
    <w:p w14:paraId="17051FD7" w14:textId="5AE66882" w:rsidR="00A56B8A" w:rsidRDefault="00A56B8A" w:rsidP="00A56B8A">
      <w:pPr>
        <w:pStyle w:val="ListParagraph"/>
        <w:numPr>
          <w:ilvl w:val="0"/>
          <w:numId w:val="15"/>
        </w:numPr>
        <w:rPr>
          <w:b/>
          <w:bCs/>
        </w:rPr>
      </w:pPr>
      <w:r w:rsidRPr="00A56B8A">
        <w:rPr>
          <w:b/>
          <w:bCs/>
        </w:rPr>
        <w:t>Support Vector Machine Models</w:t>
      </w:r>
    </w:p>
    <w:p w14:paraId="6EAF1E3E" w14:textId="5D0C6B01" w:rsidR="00560DEE" w:rsidRDefault="00560DEE" w:rsidP="00A56B8A">
      <w:pPr>
        <w:pStyle w:val="ListParagraph"/>
        <w:numPr>
          <w:ilvl w:val="1"/>
          <w:numId w:val="15"/>
        </w:numPr>
      </w:pPr>
      <w:r w:rsidRPr="00560DEE">
        <w:t>Model 1 (utilizing a Polynomial kernel) demonstrated superior performance</w:t>
      </w:r>
      <w:r w:rsidR="00A71245">
        <w:t xml:space="preserve"> metrics</w:t>
      </w:r>
      <w:r w:rsidRPr="00560DEE">
        <w:t xml:space="preserve"> compared to Model 2 (utilizing a Sigmoid kernel). This result suggests that the decision boundary separating 'Normal' from 'Anormal' pathologies is best approximated by a polynomial curve. While the Sigmoid kernel attempts to mimic the activation function of a neural network, it appears to have struggled with this specific feature space</w:t>
      </w:r>
      <w:r w:rsidR="00CD5D3F">
        <w:t xml:space="preserve">, </w:t>
      </w:r>
      <w:r w:rsidRPr="00560DEE">
        <w:t xml:space="preserve">whereas the Polynomial kernel </w:t>
      </w:r>
      <w:r w:rsidR="00CD5D3F">
        <w:t xml:space="preserve">seems to have </w:t>
      </w:r>
      <w:r w:rsidRPr="00560DEE">
        <w:t>successfully mapped the data into a higher-dimensional space where the classes were clearly separable.</w:t>
      </w:r>
    </w:p>
    <w:p w14:paraId="517B08C2" w14:textId="6C74D8DA" w:rsidR="00CD5D3F" w:rsidRDefault="00CD5D3F" w:rsidP="00A56B8A">
      <w:pPr>
        <w:pStyle w:val="ListParagraph"/>
        <w:numPr>
          <w:ilvl w:val="1"/>
          <w:numId w:val="15"/>
        </w:numPr>
      </w:pPr>
      <w:r>
        <w:t xml:space="preserve">Model 1 was the winner </w:t>
      </w:r>
    </w:p>
    <w:p w14:paraId="59B01349" w14:textId="61796D1C" w:rsidR="00F70ED3" w:rsidRDefault="00A93DAB" w:rsidP="00F70ED3">
      <w:pPr>
        <w:pStyle w:val="ListParagraph"/>
        <w:numPr>
          <w:ilvl w:val="0"/>
          <w:numId w:val="15"/>
        </w:numPr>
        <w:rPr>
          <w:b/>
          <w:bCs/>
        </w:rPr>
      </w:pPr>
      <w:r w:rsidRPr="00A93DAB">
        <w:rPr>
          <w:b/>
          <w:bCs/>
        </w:rPr>
        <w:t>Bayesian Network Models</w:t>
      </w:r>
    </w:p>
    <w:p w14:paraId="0A5BC037" w14:textId="07A46DEF" w:rsidR="00A93DAB" w:rsidRDefault="00A71245" w:rsidP="00A93DAB">
      <w:pPr>
        <w:pStyle w:val="ListParagraph"/>
        <w:numPr>
          <w:ilvl w:val="1"/>
          <w:numId w:val="15"/>
        </w:numPr>
      </w:pPr>
      <w:r w:rsidRPr="00A71245">
        <w:t xml:space="preserve">Model 1 and Model 2 </w:t>
      </w:r>
      <w:r>
        <w:t>achieved similar performance metrics</w:t>
      </w:r>
      <w:r w:rsidRPr="00A71245">
        <w:t xml:space="preserve">. This stagnation suggests that the probabilistic assumptions (e.g., independence between </w:t>
      </w:r>
      <w:r w:rsidRPr="00A71245">
        <w:lastRenderedPageBreak/>
        <w:t>features) might not fully hold for this dataset, or that the network structure (DAG) was similar for both configurations.</w:t>
      </w:r>
    </w:p>
    <w:p w14:paraId="4A1A1FB3" w14:textId="0D9B693B" w:rsidR="00177CE4" w:rsidRDefault="00177CE4" w:rsidP="00A93DAB">
      <w:pPr>
        <w:pStyle w:val="ListParagraph"/>
        <w:numPr>
          <w:ilvl w:val="1"/>
          <w:numId w:val="15"/>
        </w:numPr>
      </w:pPr>
      <w:r>
        <w:t>Model 1 was the winner</w:t>
      </w:r>
    </w:p>
    <w:p w14:paraId="1E20C438" w14:textId="39D7D703" w:rsidR="00177CE4" w:rsidRDefault="00177CE4" w:rsidP="00177CE4"/>
    <w:p w14:paraId="64DEF82D" w14:textId="69D70DC6" w:rsidR="00A845DD" w:rsidRDefault="003542EE" w:rsidP="004C273C">
      <w:r w:rsidRPr="003542EE">
        <w:t xml:space="preserve">Regarding the overall ranking of the algorithms, the Bayesian Network demonstrated the lowest predictive performance. At the top tier, both the Support Vector Machine (SVM) and Decision Tree (DT) models achieved statistically similar results across key metrics (Accuracy, Recall, and F1-Score). Consequently, </w:t>
      </w:r>
      <w:r>
        <w:t xml:space="preserve">I cannot say </w:t>
      </w:r>
      <w:r w:rsidR="001B7943">
        <w:t>which</w:t>
      </w:r>
      <w:r>
        <w:t xml:space="preserve"> model is</w:t>
      </w:r>
      <w:r w:rsidRPr="003542EE">
        <w:t xml:space="preserve"> superior </w:t>
      </w:r>
      <w:r w:rsidR="000161BC">
        <w:t xml:space="preserve">using only </w:t>
      </w:r>
      <w:r w:rsidRPr="003542EE">
        <w:t>predictive scores</w:t>
      </w:r>
      <w:r w:rsidR="000161BC">
        <w:t xml:space="preserve"> as comparison</w:t>
      </w:r>
      <w:r w:rsidRPr="003542EE">
        <w:t>. It is important to note that this comparative analysis was restricted to classification performance</w:t>
      </w:r>
      <w:r w:rsidR="00AA4285">
        <w:t>;</w:t>
      </w:r>
      <w:r w:rsidRPr="003542EE">
        <w:t xml:space="preserve"> factors such as computational cost and inference time, which might otherwise serve as </w:t>
      </w:r>
      <w:r w:rsidR="00AA4285" w:rsidRPr="003542EE">
        <w:t>tiebreakers</w:t>
      </w:r>
      <w:r w:rsidRPr="003542EE">
        <w:t xml:space="preserve">, were outside the scope of this </w:t>
      </w:r>
      <w:r w:rsidR="001B7943">
        <w:t>report</w:t>
      </w:r>
      <w:r w:rsidRPr="003542EE">
        <w:t>.</w:t>
      </w:r>
    </w:p>
    <w:p w14:paraId="14C3098A" w14:textId="77777777" w:rsidR="002C325C" w:rsidRDefault="002C325C" w:rsidP="004C273C"/>
    <w:p w14:paraId="1F8AE837" w14:textId="53974CE4" w:rsidR="00954AD4" w:rsidRDefault="00954AD4" w:rsidP="007C696E">
      <w:pPr>
        <w:pStyle w:val="Heading1"/>
      </w:pPr>
      <w:bookmarkStart w:id="18" w:name="_Toc218354735"/>
      <w:r w:rsidRPr="00954AD4">
        <w:t>Discussion and Main Conclusions</w:t>
      </w:r>
      <w:bookmarkEnd w:id="18"/>
    </w:p>
    <w:p w14:paraId="32E7E7BB" w14:textId="77777777" w:rsidR="00A845DD" w:rsidRDefault="00EA0A63" w:rsidP="00D83DE3">
      <w:r w:rsidRPr="00EA0A63">
        <w:t>In conclusion, this project demonstrated that data quality is the single most significant determinant of model performance. The transition from raw to preprocessed data highlighted the necessity of removing noise to reveal true statistical dependencies. Moreover, this workflow confirmed that technical skills must be complemented by domain expertise</w:t>
      </w:r>
      <w:r w:rsidR="00DF7DCF">
        <w:t xml:space="preserve"> (</w:t>
      </w:r>
      <w:r w:rsidRPr="00EA0A63">
        <w:t>a contextual understanding of the physiological variables was the only way to effectively validate hypotheses and ensure the reliability of the final diagnostic models</w:t>
      </w:r>
      <w:r w:rsidR="00DF7DCF">
        <w:t>)</w:t>
      </w:r>
      <w:r w:rsidRPr="00EA0A63">
        <w:t>.</w:t>
      </w:r>
      <w:r w:rsidR="00D83DE3">
        <w:br/>
      </w:r>
      <w:r w:rsidR="00D83DE3">
        <w:br/>
      </w:r>
      <w:r w:rsidR="00D83DE3">
        <w:br/>
      </w:r>
      <w:r w:rsidR="00D83DE3">
        <w:br/>
      </w:r>
      <w:r w:rsidR="00D83DE3">
        <w:br/>
      </w:r>
      <w:r w:rsidR="00D83DE3">
        <w:br/>
      </w:r>
    </w:p>
    <w:p w14:paraId="0E10BE62" w14:textId="77777777" w:rsidR="00A845DD" w:rsidRDefault="00A845DD" w:rsidP="00D83DE3"/>
    <w:p w14:paraId="31505136" w14:textId="77777777" w:rsidR="00A845DD" w:rsidRDefault="00A845DD" w:rsidP="00D83DE3"/>
    <w:p w14:paraId="7D5FE293" w14:textId="77777777" w:rsidR="00A845DD" w:rsidRDefault="00A845DD" w:rsidP="00D83DE3"/>
    <w:p w14:paraId="7F862605" w14:textId="77777777" w:rsidR="00A845DD" w:rsidRDefault="00A845DD" w:rsidP="00D83DE3"/>
    <w:p w14:paraId="7F44383F" w14:textId="77777777" w:rsidR="00A845DD" w:rsidRDefault="00A845DD" w:rsidP="00D83DE3"/>
    <w:p w14:paraId="566A05C2" w14:textId="77777777" w:rsidR="00A845DD" w:rsidRDefault="00A845DD" w:rsidP="00D83DE3"/>
    <w:p w14:paraId="0CD497E5" w14:textId="77777777" w:rsidR="00A845DD" w:rsidRDefault="00A845DD" w:rsidP="00D83DE3"/>
    <w:p w14:paraId="24413FEB" w14:textId="77777777" w:rsidR="00A845DD" w:rsidRDefault="00A845DD" w:rsidP="00D83DE3"/>
    <w:p w14:paraId="3D5C4081" w14:textId="77777777" w:rsidR="00A845DD" w:rsidRDefault="00A845DD" w:rsidP="00D83DE3"/>
    <w:p w14:paraId="42A8E01A" w14:textId="77777777" w:rsidR="00A845DD" w:rsidRDefault="00A845DD" w:rsidP="00D83DE3"/>
    <w:p w14:paraId="0F2BD475" w14:textId="77777777" w:rsidR="00A845DD" w:rsidRDefault="00A845DD" w:rsidP="00D83DE3"/>
    <w:p w14:paraId="253AEDE3" w14:textId="63AA1671" w:rsidR="00D83DE3" w:rsidRDefault="00D83DE3" w:rsidP="00D83DE3">
      <w:r>
        <w:lastRenderedPageBreak/>
        <w:br/>
      </w:r>
      <w:r>
        <w:br/>
      </w:r>
    </w:p>
    <w:p w14:paraId="74410F04" w14:textId="52872247" w:rsidR="004E193D" w:rsidRDefault="004E193D" w:rsidP="007C696E">
      <w:pPr>
        <w:pStyle w:val="Heading1"/>
      </w:pPr>
      <w:bookmarkStart w:id="19" w:name="_Toc218354736"/>
      <w:r>
        <w:t>Bibliography</w:t>
      </w:r>
      <w:bookmarkEnd w:id="19"/>
      <w:r>
        <w:t xml:space="preserve"> </w:t>
      </w:r>
    </w:p>
    <w:p w14:paraId="6713CE80" w14:textId="21B251A6" w:rsidR="00A845DD" w:rsidRDefault="00A845DD" w:rsidP="004E193D">
      <w:pPr>
        <w:pStyle w:val="ListParagraph"/>
        <w:numPr>
          <w:ilvl w:val="0"/>
          <w:numId w:val="6"/>
        </w:numPr>
      </w:pPr>
      <w:r>
        <w:t xml:space="preserve">Full repo </w:t>
      </w:r>
      <w:r w:rsidR="002C325C">
        <w:t xml:space="preserve">: </w:t>
      </w:r>
      <w:r w:rsidR="002C325C" w:rsidRPr="002C325C">
        <w:t>https://github.com/RS181/Data-Mining-I/tree/main/Assignment</w:t>
      </w:r>
    </w:p>
    <w:p w14:paraId="5C6BCA60" w14:textId="184D4319" w:rsidR="00F672DF" w:rsidRDefault="0068724E" w:rsidP="004E193D">
      <w:pPr>
        <w:pStyle w:val="ListParagraph"/>
        <w:numPr>
          <w:ilvl w:val="0"/>
          <w:numId w:val="6"/>
        </w:numPr>
      </w:pPr>
      <w:r>
        <w:t xml:space="preserve">Raw data - </w:t>
      </w:r>
      <w:hyperlink r:id="rId11" w:history="1">
        <w:r w:rsidR="00F672DF" w:rsidRPr="0068724E">
          <w:rPr>
            <w:rStyle w:val="Hyperlink"/>
          </w:rPr>
          <w:t>Raw data</w:t>
        </w:r>
        <w:r w:rsidRPr="0068724E">
          <w:rPr>
            <w:rStyle w:val="Hyperlink"/>
          </w:rPr>
          <w:t xml:space="preserve"> </w:t>
        </w:r>
        <w:r>
          <w:rPr>
            <w:rStyle w:val="Hyperlink"/>
          </w:rPr>
          <w:t>analysis_</w:t>
        </w:r>
        <w:r w:rsidRPr="0068724E">
          <w:rPr>
            <w:rStyle w:val="Hyperlink"/>
          </w:rPr>
          <w:t>notebook</w:t>
        </w:r>
      </w:hyperlink>
    </w:p>
    <w:p w14:paraId="205384F1" w14:textId="24023925" w:rsidR="0068724E" w:rsidRDefault="00957F48" w:rsidP="004E193D">
      <w:pPr>
        <w:pStyle w:val="ListParagraph"/>
        <w:numPr>
          <w:ilvl w:val="0"/>
          <w:numId w:val="6"/>
        </w:numPr>
      </w:pPr>
      <w:r>
        <w:t xml:space="preserve">Prepocessing – </w:t>
      </w:r>
      <w:hyperlink r:id="rId12" w:history="1">
        <w:r w:rsidRPr="00957F48">
          <w:rPr>
            <w:rStyle w:val="Hyperlink"/>
          </w:rPr>
          <w:t>Preprocessing_notebook</w:t>
        </w:r>
      </w:hyperlink>
    </w:p>
    <w:p w14:paraId="045707A1" w14:textId="7491B490" w:rsidR="00BE1AB7" w:rsidRDefault="00BE1AB7" w:rsidP="004E193D">
      <w:pPr>
        <w:pStyle w:val="ListParagraph"/>
        <w:numPr>
          <w:ilvl w:val="0"/>
          <w:numId w:val="6"/>
        </w:numPr>
      </w:pPr>
      <w:r>
        <w:t xml:space="preserve">Basic description </w:t>
      </w:r>
      <w:r w:rsidR="00DF0BCF">
        <w:t>–</w:t>
      </w:r>
      <w:r>
        <w:t xml:space="preserve"> </w:t>
      </w:r>
      <w:hyperlink r:id="rId13" w:history="1">
        <w:r w:rsidR="00DF0BCF" w:rsidRPr="00DF0BCF">
          <w:rPr>
            <w:rStyle w:val="Hyperlink"/>
          </w:rPr>
          <w:t>Basic_description_notebook</w:t>
        </w:r>
      </w:hyperlink>
    </w:p>
    <w:p w14:paraId="14C8DE85" w14:textId="5FA2D05D" w:rsidR="009E0606" w:rsidRPr="00A845DD" w:rsidRDefault="008533CC" w:rsidP="004E193D">
      <w:pPr>
        <w:pStyle w:val="ListParagraph"/>
        <w:numPr>
          <w:ilvl w:val="0"/>
          <w:numId w:val="6"/>
        </w:numPr>
        <w:rPr>
          <w:rStyle w:val="Hyperlink"/>
          <w:color w:val="auto"/>
          <w:u w:val="none"/>
        </w:rPr>
      </w:pPr>
      <w:r>
        <w:t xml:space="preserve">Analysis – </w:t>
      </w:r>
      <w:hyperlink r:id="rId14" w:history="1">
        <w:r w:rsidRPr="008533CC">
          <w:rPr>
            <w:rStyle w:val="Hyperlink"/>
          </w:rPr>
          <w:t>analysis_notebook</w:t>
        </w:r>
      </w:hyperlink>
    </w:p>
    <w:p w14:paraId="04205AE7" w14:textId="77777777" w:rsidR="00A845DD" w:rsidRPr="004E193D" w:rsidRDefault="00A845DD" w:rsidP="002C325C">
      <w:pPr>
        <w:ind w:left="360"/>
      </w:pPr>
    </w:p>
    <w:p w14:paraId="00294311" w14:textId="49FE972D" w:rsidR="004E193D" w:rsidRDefault="004E193D" w:rsidP="004C273C"/>
    <w:p w14:paraId="46FA7570" w14:textId="1178149E" w:rsidR="004E193D" w:rsidRDefault="004E193D" w:rsidP="004C273C"/>
    <w:p w14:paraId="46BBBD73" w14:textId="77777777" w:rsidR="004E193D" w:rsidRDefault="004E193D" w:rsidP="004C273C"/>
    <w:p w14:paraId="1713AF3E" w14:textId="53101ED5" w:rsidR="004C273C" w:rsidRDefault="004C273C" w:rsidP="004C273C"/>
    <w:p w14:paraId="2C7BAD3E" w14:textId="1FB1F187" w:rsidR="00B174D6" w:rsidRDefault="00B174D6" w:rsidP="004C273C"/>
    <w:p w14:paraId="088B7EE5" w14:textId="6A8FC92B" w:rsidR="00B174D6" w:rsidRDefault="00B174D6" w:rsidP="004C273C"/>
    <w:p w14:paraId="29255662" w14:textId="186FA653" w:rsidR="00B174D6" w:rsidRDefault="00B174D6" w:rsidP="004C273C"/>
    <w:p w14:paraId="0E4C84E3" w14:textId="2892BDED" w:rsidR="00B174D6" w:rsidRDefault="00B174D6" w:rsidP="004C273C"/>
    <w:p w14:paraId="208CEF30" w14:textId="59C0BFDB" w:rsidR="00B174D6" w:rsidRDefault="00B174D6" w:rsidP="004C273C"/>
    <w:p w14:paraId="528D0FF8" w14:textId="08AA8E04" w:rsidR="00B174D6" w:rsidRDefault="00B174D6" w:rsidP="004C273C"/>
    <w:p w14:paraId="1216D8AB" w14:textId="718322AF" w:rsidR="00B174D6" w:rsidRDefault="00B174D6" w:rsidP="004C273C"/>
    <w:p w14:paraId="4ED6805F" w14:textId="16078C77" w:rsidR="00C42E68" w:rsidRDefault="00C42E68" w:rsidP="004C273C"/>
    <w:p w14:paraId="3AA45D70" w14:textId="4EA171F8" w:rsidR="00C42E68" w:rsidRDefault="00C42E68" w:rsidP="004C273C"/>
    <w:p w14:paraId="229E2098" w14:textId="27553778" w:rsidR="00C42E68" w:rsidRDefault="00C42E68" w:rsidP="004C273C"/>
    <w:p w14:paraId="0B3DBEAE" w14:textId="5AC8C2A5" w:rsidR="00C42E68" w:rsidRDefault="00C42E68" w:rsidP="004C273C"/>
    <w:p w14:paraId="62E01EF0" w14:textId="4B0FC5B6" w:rsidR="00C42E68" w:rsidRDefault="00C42E68" w:rsidP="004C273C"/>
    <w:p w14:paraId="3720BFDE" w14:textId="7E6D7EF0" w:rsidR="00C42E68" w:rsidRDefault="00C42E68" w:rsidP="004C273C"/>
    <w:p w14:paraId="49ABAE7B" w14:textId="5A5170BC" w:rsidR="00C42E68" w:rsidRDefault="00C42E68" w:rsidP="004C273C"/>
    <w:p w14:paraId="015EC427" w14:textId="2B97B634" w:rsidR="00C42E68" w:rsidRDefault="00C42E68" w:rsidP="004C273C"/>
    <w:p w14:paraId="7635BEE8" w14:textId="06E9C3B5" w:rsidR="00C42E68" w:rsidRDefault="00C42E68" w:rsidP="004C273C"/>
    <w:p w14:paraId="5105A489" w14:textId="6085F4EF" w:rsidR="00C42E68" w:rsidRDefault="00C42E68" w:rsidP="004C273C"/>
    <w:p w14:paraId="0E125483" w14:textId="1F823318" w:rsidR="00C42E68" w:rsidRDefault="00C42E68" w:rsidP="004C273C"/>
    <w:p w14:paraId="60EEE819" w14:textId="77777777" w:rsidR="00A845DD" w:rsidRDefault="00A845DD" w:rsidP="004C273C"/>
    <w:p w14:paraId="029215D4" w14:textId="395C04D0" w:rsidR="00C42E68" w:rsidRDefault="00C42E68" w:rsidP="004C273C"/>
    <w:p w14:paraId="6139C4B8" w14:textId="77777777" w:rsidR="00B174D6" w:rsidRDefault="00B174D6" w:rsidP="004C273C"/>
    <w:p w14:paraId="3CE94DB4" w14:textId="75F6D6FE" w:rsidR="005D516C" w:rsidRDefault="005D516C" w:rsidP="005D516C">
      <w:pPr>
        <w:pStyle w:val="Heading1"/>
      </w:pPr>
      <w:bookmarkStart w:id="20" w:name="_Toc218354737"/>
      <w:r>
        <w:t>Tables</w:t>
      </w:r>
      <w:bookmarkEnd w:id="20"/>
      <w:r>
        <w:t xml:space="preserve"> </w:t>
      </w:r>
    </w:p>
    <w:p w14:paraId="17E8BAA8" w14:textId="564D6E29" w:rsidR="005D516C" w:rsidRDefault="005D516C" w:rsidP="005D516C"/>
    <w:p w14:paraId="46D5C039" w14:textId="77777777" w:rsidR="004C273C" w:rsidRDefault="005D516C" w:rsidP="00744549">
      <w:pPr>
        <w:keepNext/>
        <w:jc w:val="center"/>
      </w:pPr>
      <w:r>
        <w:rPr>
          <w:noProof/>
        </w:rPr>
        <w:drawing>
          <wp:inline distT="0" distB="0" distL="0" distR="0" wp14:anchorId="6CB739C5" wp14:editId="1A94119E">
            <wp:extent cx="5400040" cy="4274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274185"/>
                    </a:xfrm>
                    <a:prstGeom prst="rect">
                      <a:avLst/>
                    </a:prstGeom>
                  </pic:spPr>
                </pic:pic>
              </a:graphicData>
            </a:graphic>
          </wp:inline>
        </w:drawing>
      </w:r>
    </w:p>
    <w:p w14:paraId="1F57A5F0" w14:textId="3FEB791E" w:rsidR="005D516C" w:rsidRDefault="004C273C" w:rsidP="00744549">
      <w:pPr>
        <w:pStyle w:val="Caption"/>
        <w:jc w:val="center"/>
      </w:pPr>
      <w:bookmarkStart w:id="21" w:name="_Ref218162338"/>
      <w:r>
        <w:t xml:space="preserve">Table </w:t>
      </w:r>
      <w:fldSimple w:instr=" SEQ Table \* ARABIC ">
        <w:r w:rsidR="008F5A12">
          <w:rPr>
            <w:noProof/>
          </w:rPr>
          <w:t>1</w:t>
        </w:r>
      </w:fldSimple>
      <w:bookmarkEnd w:id="21"/>
      <w:r>
        <w:t xml:space="preserve"> - Feature types</w:t>
      </w:r>
    </w:p>
    <w:p w14:paraId="68B995BB" w14:textId="32B215C1" w:rsidR="004C273C" w:rsidRDefault="004C273C" w:rsidP="004C273C"/>
    <w:p w14:paraId="0E7E791A" w14:textId="77777777" w:rsidR="004C273C" w:rsidRDefault="004C273C" w:rsidP="004C273C">
      <w:pPr>
        <w:keepNext/>
        <w:jc w:val="center"/>
      </w:pPr>
      <w:r>
        <w:rPr>
          <w:noProof/>
        </w:rPr>
        <w:lastRenderedPageBreak/>
        <w:drawing>
          <wp:inline distT="0" distB="0" distL="0" distR="0" wp14:anchorId="6AEBA851" wp14:editId="6DA50989">
            <wp:extent cx="4157632" cy="2704123"/>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3822" cy="2708149"/>
                    </a:xfrm>
                    <a:prstGeom prst="rect">
                      <a:avLst/>
                    </a:prstGeom>
                  </pic:spPr>
                </pic:pic>
              </a:graphicData>
            </a:graphic>
          </wp:inline>
        </w:drawing>
      </w:r>
    </w:p>
    <w:p w14:paraId="74F95963" w14:textId="6BC40271" w:rsidR="004C273C" w:rsidRDefault="004C273C" w:rsidP="004C273C">
      <w:pPr>
        <w:pStyle w:val="Caption"/>
        <w:jc w:val="center"/>
      </w:pPr>
      <w:bookmarkStart w:id="22" w:name="_Ref218163272"/>
      <w:r>
        <w:t xml:space="preserve">Table </w:t>
      </w:r>
      <w:fldSimple w:instr=" SEQ Table \* ARABIC ">
        <w:r w:rsidR="008F5A12">
          <w:rPr>
            <w:noProof/>
          </w:rPr>
          <w:t>2</w:t>
        </w:r>
      </w:fldSimple>
      <w:bookmarkEnd w:id="22"/>
      <w:r>
        <w:t xml:space="preserve"> - Columns (feature) descriptions</w:t>
      </w:r>
    </w:p>
    <w:p w14:paraId="61CE1847" w14:textId="3A8651BB" w:rsidR="00DB6CB1" w:rsidRDefault="00DB6CB1" w:rsidP="00DB6CB1"/>
    <w:p w14:paraId="789851AF" w14:textId="77777777" w:rsidR="00DB6CB1" w:rsidRDefault="00DB6CB1" w:rsidP="00DB6CB1">
      <w:pPr>
        <w:keepNext/>
        <w:jc w:val="center"/>
      </w:pPr>
      <w:r>
        <w:rPr>
          <w:noProof/>
        </w:rPr>
        <w:drawing>
          <wp:inline distT="0" distB="0" distL="0" distR="0" wp14:anchorId="65CBF779" wp14:editId="5CE1B7EB">
            <wp:extent cx="3467100" cy="2657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67100" cy="2657475"/>
                    </a:xfrm>
                    <a:prstGeom prst="rect">
                      <a:avLst/>
                    </a:prstGeom>
                  </pic:spPr>
                </pic:pic>
              </a:graphicData>
            </a:graphic>
          </wp:inline>
        </w:drawing>
      </w:r>
    </w:p>
    <w:p w14:paraId="7EE54A2E" w14:textId="23DA51BB" w:rsidR="00FB519B" w:rsidRDefault="00DB6CB1" w:rsidP="00FB519B">
      <w:pPr>
        <w:pStyle w:val="Caption"/>
        <w:jc w:val="center"/>
      </w:pPr>
      <w:bookmarkStart w:id="23" w:name="_Ref218163321"/>
      <w:r>
        <w:t xml:space="preserve">Table </w:t>
      </w:r>
      <w:fldSimple w:instr=" SEQ Table \* ARABIC ">
        <w:r w:rsidR="008F5A12">
          <w:rPr>
            <w:noProof/>
          </w:rPr>
          <w:t>3</w:t>
        </w:r>
      </w:fldSimple>
      <w:bookmarkEnd w:id="23"/>
      <w:r>
        <w:t xml:space="preserve"> - Missing values percentage on raw data</w:t>
      </w:r>
    </w:p>
    <w:p w14:paraId="03E64576" w14:textId="77777777" w:rsidR="00FB519B" w:rsidRDefault="00FB519B" w:rsidP="00FB519B">
      <w:pPr>
        <w:keepNext/>
        <w:jc w:val="center"/>
      </w:pPr>
      <w:r>
        <w:rPr>
          <w:noProof/>
        </w:rPr>
        <w:lastRenderedPageBreak/>
        <w:drawing>
          <wp:inline distT="0" distB="0" distL="0" distR="0" wp14:anchorId="3B7AF0FF" wp14:editId="767C3A54">
            <wp:extent cx="4029075" cy="33909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9075" cy="3390900"/>
                    </a:xfrm>
                    <a:prstGeom prst="rect">
                      <a:avLst/>
                    </a:prstGeom>
                  </pic:spPr>
                </pic:pic>
              </a:graphicData>
            </a:graphic>
          </wp:inline>
        </w:drawing>
      </w:r>
    </w:p>
    <w:p w14:paraId="1E2E0F19" w14:textId="414D298E" w:rsidR="002E4C0B" w:rsidRDefault="00FB519B" w:rsidP="00C42E68">
      <w:pPr>
        <w:pStyle w:val="Caption"/>
        <w:jc w:val="center"/>
      </w:pPr>
      <w:bookmarkStart w:id="24" w:name="_Ref218239800"/>
      <w:r>
        <w:t xml:space="preserve">Table </w:t>
      </w:r>
      <w:fldSimple w:instr=" SEQ Table \* ARABIC ">
        <w:r w:rsidR="008F5A12">
          <w:rPr>
            <w:noProof/>
          </w:rPr>
          <w:t>4</w:t>
        </w:r>
      </w:fldSimple>
      <w:r>
        <w:t xml:space="preserve"> - Dataset info after completing preprocessing step</w:t>
      </w:r>
      <w:bookmarkEnd w:id="24"/>
    </w:p>
    <w:p w14:paraId="450AF335" w14:textId="50211756" w:rsidR="002E4C0B" w:rsidRDefault="002E4C0B" w:rsidP="002E4C0B"/>
    <w:p w14:paraId="59DB6470" w14:textId="77777777" w:rsidR="003C47A9" w:rsidRDefault="003C47A9" w:rsidP="003C47A9">
      <w:pPr>
        <w:keepNext/>
        <w:jc w:val="center"/>
      </w:pPr>
      <w:r>
        <w:rPr>
          <w:noProof/>
        </w:rPr>
        <w:drawing>
          <wp:inline distT="0" distB="0" distL="0" distR="0" wp14:anchorId="0120D181" wp14:editId="63120320">
            <wp:extent cx="2590800" cy="6572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0800" cy="657225"/>
                    </a:xfrm>
                    <a:prstGeom prst="rect">
                      <a:avLst/>
                    </a:prstGeom>
                  </pic:spPr>
                </pic:pic>
              </a:graphicData>
            </a:graphic>
          </wp:inline>
        </w:drawing>
      </w:r>
    </w:p>
    <w:p w14:paraId="51CC653F" w14:textId="1EACC1F1" w:rsidR="00A71117" w:rsidRDefault="003C47A9" w:rsidP="00A71117">
      <w:pPr>
        <w:pStyle w:val="Caption"/>
        <w:jc w:val="center"/>
      </w:pPr>
      <w:bookmarkStart w:id="25" w:name="_Ref218256102"/>
      <w:r>
        <w:t xml:space="preserve">Table </w:t>
      </w:r>
      <w:fldSimple w:instr=" SEQ Table \* ARABIC ">
        <w:r w:rsidR="008F5A12">
          <w:rPr>
            <w:noProof/>
          </w:rPr>
          <w:t>5</w:t>
        </w:r>
      </w:fldSimple>
      <w:bookmarkEnd w:id="25"/>
      <w:r>
        <w:t xml:space="preserve"> - Logistic regression </w:t>
      </w:r>
      <w:r w:rsidR="00A71117">
        <w:t>coefficients</w:t>
      </w:r>
      <w:r>
        <w:t xml:space="preserve"> (for 'Normal' pathology class)</w:t>
      </w:r>
    </w:p>
    <w:p w14:paraId="63473ED1" w14:textId="77777777" w:rsidR="00A71117" w:rsidRDefault="00A71117" w:rsidP="00A71117">
      <w:pPr>
        <w:keepNext/>
        <w:jc w:val="center"/>
      </w:pPr>
      <w:r>
        <w:rPr>
          <w:noProof/>
        </w:rPr>
        <w:drawing>
          <wp:inline distT="0" distB="0" distL="0" distR="0" wp14:anchorId="5A383910" wp14:editId="39F1F7A6">
            <wp:extent cx="1733550" cy="647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33550" cy="647700"/>
                    </a:xfrm>
                    <a:prstGeom prst="rect">
                      <a:avLst/>
                    </a:prstGeom>
                  </pic:spPr>
                </pic:pic>
              </a:graphicData>
            </a:graphic>
          </wp:inline>
        </w:drawing>
      </w:r>
    </w:p>
    <w:p w14:paraId="62B4D14C" w14:textId="6CA4DC16" w:rsidR="00954AD4" w:rsidRDefault="00A71117" w:rsidP="00C42E68">
      <w:pPr>
        <w:pStyle w:val="Caption"/>
        <w:jc w:val="center"/>
      </w:pPr>
      <w:bookmarkStart w:id="26" w:name="_Ref218256120"/>
      <w:r>
        <w:t xml:space="preserve">Table </w:t>
      </w:r>
      <w:fldSimple w:instr=" SEQ Table \* ARABIC ">
        <w:r w:rsidR="008F5A12">
          <w:rPr>
            <w:noProof/>
          </w:rPr>
          <w:t>6</w:t>
        </w:r>
      </w:fldSimple>
      <w:bookmarkEnd w:id="26"/>
      <w:r>
        <w:t xml:space="preserve"> -</w:t>
      </w:r>
      <w:r w:rsidRPr="00A71117">
        <w:t xml:space="preserve"> Logistic regression coefficients (for </w:t>
      </w:r>
      <w:r>
        <w:t>‘Anormal’</w:t>
      </w:r>
      <w:r w:rsidRPr="00A71117">
        <w:t xml:space="preserve"> pathology class)</w:t>
      </w:r>
    </w:p>
    <w:p w14:paraId="3F8D4B29" w14:textId="2A89308C" w:rsidR="00383F0E" w:rsidRDefault="00383F0E" w:rsidP="00383F0E"/>
    <w:p w14:paraId="6C183DBA" w14:textId="790504B9" w:rsidR="00383F0E" w:rsidRDefault="00383F0E" w:rsidP="00383F0E"/>
    <w:p w14:paraId="50932CA9" w14:textId="3925282F" w:rsidR="00383F0E" w:rsidRDefault="00383F0E" w:rsidP="00383F0E"/>
    <w:p w14:paraId="61837647" w14:textId="0B5D6E84" w:rsidR="00383F0E" w:rsidRDefault="00383F0E" w:rsidP="00383F0E"/>
    <w:p w14:paraId="1A6586F0" w14:textId="43F65584" w:rsidR="00383F0E" w:rsidRDefault="00383F0E" w:rsidP="00383F0E"/>
    <w:p w14:paraId="5C3B88DC" w14:textId="72FE4CF1" w:rsidR="00383F0E" w:rsidRDefault="00383F0E" w:rsidP="00383F0E"/>
    <w:p w14:paraId="20DA9E68" w14:textId="7DFBC223" w:rsidR="00383F0E" w:rsidRDefault="00383F0E" w:rsidP="00383F0E"/>
    <w:p w14:paraId="3E53A80F" w14:textId="2A631E4B" w:rsidR="00383F0E" w:rsidRDefault="00383F0E" w:rsidP="00383F0E"/>
    <w:p w14:paraId="378DEABB" w14:textId="5A72C659" w:rsidR="00383F0E" w:rsidRDefault="00383F0E" w:rsidP="00383F0E"/>
    <w:p w14:paraId="18D7F430" w14:textId="1E353976" w:rsidR="00383F0E" w:rsidRPr="00383F0E" w:rsidRDefault="00383F0E" w:rsidP="00383F0E"/>
    <w:p w14:paraId="1AF3BCB6" w14:textId="5DD9C2B3" w:rsidR="002E4C0B" w:rsidRDefault="002E4C0B" w:rsidP="002E4C0B">
      <w:pPr>
        <w:pStyle w:val="Heading1"/>
      </w:pPr>
      <w:bookmarkStart w:id="27" w:name="_Toc218354738"/>
      <w:r>
        <w:lastRenderedPageBreak/>
        <w:t>Figures</w:t>
      </w:r>
      <w:bookmarkEnd w:id="27"/>
    </w:p>
    <w:p w14:paraId="14B7B849" w14:textId="77777777" w:rsidR="00C83B62" w:rsidRPr="00C83B62" w:rsidRDefault="00C83B62" w:rsidP="00C83B62"/>
    <w:p w14:paraId="2B5E76FB" w14:textId="77777777" w:rsidR="00C83B62" w:rsidRDefault="00C83B62" w:rsidP="00C83B62">
      <w:pPr>
        <w:keepNext/>
        <w:jc w:val="center"/>
      </w:pPr>
      <w:r w:rsidRPr="00C83B62">
        <w:rPr>
          <w:noProof/>
        </w:rPr>
        <w:drawing>
          <wp:inline distT="0" distB="0" distL="0" distR="0" wp14:anchorId="55A58D10" wp14:editId="1E2211FE">
            <wp:extent cx="3745063" cy="3423139"/>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48667" cy="3426433"/>
                    </a:xfrm>
                    <a:prstGeom prst="rect">
                      <a:avLst/>
                    </a:prstGeom>
                  </pic:spPr>
                </pic:pic>
              </a:graphicData>
            </a:graphic>
          </wp:inline>
        </w:drawing>
      </w:r>
    </w:p>
    <w:p w14:paraId="3C6AB380" w14:textId="5ED1E200" w:rsidR="002E4C0B" w:rsidRDefault="00C83B62" w:rsidP="00C83B62">
      <w:pPr>
        <w:pStyle w:val="Caption"/>
        <w:jc w:val="center"/>
      </w:pPr>
      <w:bookmarkStart w:id="28" w:name="_Ref218163341"/>
      <w:r>
        <w:t xml:space="preserve">Figure </w:t>
      </w:r>
      <w:fldSimple w:instr=" SEQ Figure \* ARABIC ">
        <w:r w:rsidR="008F5A12">
          <w:rPr>
            <w:noProof/>
          </w:rPr>
          <w:t>1</w:t>
        </w:r>
      </w:fldSimple>
      <w:bookmarkEnd w:id="28"/>
      <w:r>
        <w:t xml:space="preserve"> - Missing value chart (raw data)</w:t>
      </w:r>
    </w:p>
    <w:p w14:paraId="1BA6349F" w14:textId="523D773A" w:rsidR="00B50397" w:rsidRDefault="00B50397" w:rsidP="00B50397"/>
    <w:p w14:paraId="5E77E6C3" w14:textId="77777777" w:rsidR="00B50397" w:rsidRDefault="00B50397" w:rsidP="00B50397">
      <w:pPr>
        <w:keepNext/>
        <w:jc w:val="center"/>
      </w:pPr>
      <w:r w:rsidRPr="00B50397">
        <w:rPr>
          <w:noProof/>
        </w:rPr>
        <w:drawing>
          <wp:inline distT="0" distB="0" distL="0" distR="0" wp14:anchorId="2BEECED7" wp14:editId="5C248BEA">
            <wp:extent cx="3751385" cy="2768984"/>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53515" cy="2770556"/>
                    </a:xfrm>
                    <a:prstGeom prst="rect">
                      <a:avLst/>
                    </a:prstGeom>
                  </pic:spPr>
                </pic:pic>
              </a:graphicData>
            </a:graphic>
          </wp:inline>
        </w:drawing>
      </w:r>
    </w:p>
    <w:p w14:paraId="1B13C024" w14:textId="78D60161" w:rsidR="00B50397" w:rsidRDefault="00B50397" w:rsidP="00B50397">
      <w:pPr>
        <w:pStyle w:val="Caption"/>
        <w:jc w:val="center"/>
      </w:pPr>
      <w:bookmarkStart w:id="29" w:name="_Ref218163381"/>
      <w:r>
        <w:t xml:space="preserve">Figure </w:t>
      </w:r>
      <w:fldSimple w:instr=" SEQ Figure \* ARABIC ">
        <w:r w:rsidR="008F5A12">
          <w:rPr>
            <w:noProof/>
          </w:rPr>
          <w:t>2</w:t>
        </w:r>
      </w:fldSimple>
      <w:bookmarkEnd w:id="29"/>
      <w:r>
        <w:t xml:space="preserve"> - Distribution of 'Patologia'  (raw data)</w:t>
      </w:r>
    </w:p>
    <w:p w14:paraId="431B2E6C" w14:textId="04D0CA2B" w:rsidR="00B50397" w:rsidRDefault="00B50397" w:rsidP="00B50397"/>
    <w:p w14:paraId="7644C502" w14:textId="77777777" w:rsidR="00B50397" w:rsidRDefault="00B50397" w:rsidP="00B50397">
      <w:pPr>
        <w:keepNext/>
        <w:jc w:val="center"/>
      </w:pPr>
      <w:r w:rsidRPr="00B50397">
        <w:rPr>
          <w:noProof/>
        </w:rPr>
        <w:lastRenderedPageBreak/>
        <w:drawing>
          <wp:inline distT="0" distB="0" distL="0" distR="0" wp14:anchorId="2D98278A" wp14:editId="1DF2D2A6">
            <wp:extent cx="5400040" cy="4974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974590"/>
                    </a:xfrm>
                    <a:prstGeom prst="rect">
                      <a:avLst/>
                    </a:prstGeom>
                  </pic:spPr>
                </pic:pic>
              </a:graphicData>
            </a:graphic>
          </wp:inline>
        </w:drawing>
      </w:r>
    </w:p>
    <w:p w14:paraId="58E87A6F" w14:textId="5F2D2AF0" w:rsidR="00B50397" w:rsidRDefault="00B50397" w:rsidP="00B50397">
      <w:pPr>
        <w:pStyle w:val="Caption"/>
        <w:jc w:val="center"/>
      </w:pPr>
      <w:bookmarkStart w:id="30" w:name="_Ref218164885"/>
      <w:r>
        <w:t xml:space="preserve">Figure </w:t>
      </w:r>
      <w:fldSimple w:instr=" SEQ Figure \* ARABIC ">
        <w:r w:rsidR="008F5A12">
          <w:rPr>
            <w:noProof/>
          </w:rPr>
          <w:t>3</w:t>
        </w:r>
      </w:fldSimple>
      <w:bookmarkEnd w:id="30"/>
      <w:r>
        <w:t xml:space="preserve"> - Relation between</w:t>
      </w:r>
      <w:r w:rsidR="00D977CA">
        <w:t xml:space="preserve"> numerical </w:t>
      </w:r>
      <w:r>
        <w:t xml:space="preserve"> features (raw data)</w:t>
      </w:r>
    </w:p>
    <w:p w14:paraId="0E7A8B81" w14:textId="0E4686D1" w:rsidR="00B638FF" w:rsidRDefault="00B638FF" w:rsidP="00B638FF"/>
    <w:p w14:paraId="3BF95BFD" w14:textId="77777777" w:rsidR="00B638FF" w:rsidRDefault="00B638FF" w:rsidP="00B638FF">
      <w:pPr>
        <w:keepNext/>
        <w:jc w:val="center"/>
      </w:pPr>
      <w:r w:rsidRPr="00B638FF">
        <w:rPr>
          <w:noProof/>
        </w:rPr>
        <w:lastRenderedPageBreak/>
        <w:drawing>
          <wp:inline distT="0" distB="0" distL="0" distR="0" wp14:anchorId="2AF31D72" wp14:editId="2D8DD7AB">
            <wp:extent cx="4389179" cy="83468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9991" cy="8348375"/>
                    </a:xfrm>
                    <a:prstGeom prst="rect">
                      <a:avLst/>
                    </a:prstGeom>
                  </pic:spPr>
                </pic:pic>
              </a:graphicData>
            </a:graphic>
          </wp:inline>
        </w:drawing>
      </w:r>
    </w:p>
    <w:p w14:paraId="42AEC72F" w14:textId="63043443" w:rsidR="00B638FF" w:rsidRDefault="00B638FF" w:rsidP="00B638FF">
      <w:pPr>
        <w:pStyle w:val="Caption"/>
        <w:jc w:val="center"/>
      </w:pPr>
      <w:bookmarkStart w:id="31" w:name="_Ref218165581"/>
      <w:r>
        <w:t xml:space="preserve">Figure </w:t>
      </w:r>
      <w:fldSimple w:instr=" SEQ Figure \* ARABIC ">
        <w:r w:rsidR="008F5A12">
          <w:rPr>
            <w:noProof/>
          </w:rPr>
          <w:t>4</w:t>
        </w:r>
      </w:fldSimple>
      <w:bookmarkEnd w:id="31"/>
      <w:r>
        <w:t xml:space="preserve"> - Boxplot of numerical features </w:t>
      </w:r>
      <w:r w:rsidR="002500C9">
        <w:t>in regards to tareget feature</w:t>
      </w:r>
      <w:r>
        <w:t xml:space="preserve"> (raw data)</w:t>
      </w:r>
    </w:p>
    <w:p w14:paraId="714B6B0A" w14:textId="77777777" w:rsidR="002B1B37" w:rsidRDefault="002B1B37" w:rsidP="000A457E">
      <w:pPr>
        <w:keepNext/>
        <w:jc w:val="center"/>
      </w:pPr>
      <w:r w:rsidRPr="002B1B37">
        <w:rPr>
          <w:noProof/>
        </w:rPr>
        <w:lastRenderedPageBreak/>
        <w:drawing>
          <wp:inline distT="0" distB="0" distL="0" distR="0" wp14:anchorId="4DDB7E14" wp14:editId="5CFF970D">
            <wp:extent cx="4157784" cy="246758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65921" cy="2472413"/>
                    </a:xfrm>
                    <a:prstGeom prst="rect">
                      <a:avLst/>
                    </a:prstGeom>
                  </pic:spPr>
                </pic:pic>
              </a:graphicData>
            </a:graphic>
          </wp:inline>
        </w:drawing>
      </w:r>
    </w:p>
    <w:p w14:paraId="187F0D50" w14:textId="721C447F" w:rsidR="002B1B37" w:rsidRDefault="002B1B37" w:rsidP="000A457E">
      <w:pPr>
        <w:pStyle w:val="Caption"/>
        <w:jc w:val="center"/>
      </w:pPr>
      <w:bookmarkStart w:id="32" w:name="_Ref218173067"/>
      <w:r>
        <w:t xml:space="preserve">Figure </w:t>
      </w:r>
      <w:fldSimple w:instr=" SEQ Figure \* ARABIC ">
        <w:r w:rsidR="008F5A12">
          <w:rPr>
            <w:noProof/>
          </w:rPr>
          <w:t>5</w:t>
        </w:r>
      </w:fldSimple>
      <w:bookmarkEnd w:id="32"/>
      <w:r>
        <w:t xml:space="preserve"> - Spread analysis</w:t>
      </w:r>
      <w:r w:rsidR="000A457E">
        <w:t xml:space="preserve"> on Peso feature</w:t>
      </w:r>
      <w:r>
        <w:t xml:space="preserve"> (raw data)</w:t>
      </w:r>
    </w:p>
    <w:p w14:paraId="6B63F95B" w14:textId="7561FEDB" w:rsidR="00335EAF" w:rsidRDefault="00335EAF" w:rsidP="00335EAF"/>
    <w:p w14:paraId="2C594579" w14:textId="77777777" w:rsidR="00335EAF" w:rsidRDefault="00335EAF" w:rsidP="00335EAF">
      <w:pPr>
        <w:keepNext/>
        <w:jc w:val="center"/>
      </w:pPr>
      <w:r w:rsidRPr="00335EAF">
        <w:rPr>
          <w:noProof/>
        </w:rPr>
        <w:drawing>
          <wp:inline distT="0" distB="0" distL="0" distR="0" wp14:anchorId="4641E5D9" wp14:editId="21692E4E">
            <wp:extent cx="3813908" cy="2878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18173" cy="2881589"/>
                    </a:xfrm>
                    <a:prstGeom prst="rect">
                      <a:avLst/>
                    </a:prstGeom>
                  </pic:spPr>
                </pic:pic>
              </a:graphicData>
            </a:graphic>
          </wp:inline>
        </w:drawing>
      </w:r>
    </w:p>
    <w:p w14:paraId="4B7B1FDA" w14:textId="73DA1185" w:rsidR="00335EAF" w:rsidRDefault="00335EAF" w:rsidP="00335EAF">
      <w:pPr>
        <w:pStyle w:val="Caption"/>
        <w:jc w:val="center"/>
      </w:pPr>
      <w:bookmarkStart w:id="33" w:name="_Ref218174581"/>
      <w:r>
        <w:t xml:space="preserve">Figure </w:t>
      </w:r>
      <w:fldSimple w:instr=" SEQ Figure \* ARABIC ">
        <w:r w:rsidR="008F5A12">
          <w:rPr>
            <w:noProof/>
          </w:rPr>
          <w:t>6</w:t>
        </w:r>
      </w:fldSimple>
      <w:bookmarkEnd w:id="33"/>
      <w:r>
        <w:t xml:space="preserve"> - Density plor for IMC (raw data)</w:t>
      </w:r>
    </w:p>
    <w:p w14:paraId="00CB8242" w14:textId="1A50C026" w:rsidR="00853AE2" w:rsidRDefault="00853AE2" w:rsidP="00853AE2"/>
    <w:p w14:paraId="26E81EB1" w14:textId="31EE23B6" w:rsidR="00853AE2" w:rsidRDefault="00853AE2" w:rsidP="00853AE2"/>
    <w:p w14:paraId="17DCD02E" w14:textId="0D2B2262" w:rsidR="00853AE2" w:rsidRDefault="00853AE2" w:rsidP="00853AE2"/>
    <w:p w14:paraId="4AD2C522" w14:textId="12E17C0A" w:rsidR="00853AE2" w:rsidRDefault="00853AE2" w:rsidP="00853AE2"/>
    <w:p w14:paraId="6F603CC9" w14:textId="5A08CADA" w:rsidR="00853AE2" w:rsidRDefault="00853AE2" w:rsidP="00853AE2"/>
    <w:p w14:paraId="1E5AF353" w14:textId="223580BC" w:rsidR="00853AE2" w:rsidRDefault="00853AE2" w:rsidP="00853AE2"/>
    <w:p w14:paraId="79986E01" w14:textId="67C12807" w:rsidR="00853AE2" w:rsidRDefault="00853AE2" w:rsidP="00853AE2"/>
    <w:p w14:paraId="7829848F" w14:textId="6BCF50FE" w:rsidR="00853AE2" w:rsidRDefault="00853AE2" w:rsidP="00853AE2"/>
    <w:p w14:paraId="0B63019C" w14:textId="70416F59" w:rsidR="00853AE2" w:rsidRDefault="00853AE2" w:rsidP="00853AE2"/>
    <w:p w14:paraId="6424C106" w14:textId="77777777" w:rsidR="00853AE2" w:rsidRDefault="00853AE2" w:rsidP="00853AE2">
      <w:pPr>
        <w:keepNext/>
        <w:jc w:val="center"/>
      </w:pPr>
      <w:r w:rsidRPr="00853AE2">
        <w:rPr>
          <w:noProof/>
        </w:rPr>
        <w:lastRenderedPageBreak/>
        <w:drawing>
          <wp:inline distT="0" distB="0" distL="0" distR="0" wp14:anchorId="35CA9F68" wp14:editId="464E2370">
            <wp:extent cx="3663786" cy="2852616"/>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65627" cy="2854049"/>
                    </a:xfrm>
                    <a:prstGeom prst="rect">
                      <a:avLst/>
                    </a:prstGeom>
                  </pic:spPr>
                </pic:pic>
              </a:graphicData>
            </a:graphic>
          </wp:inline>
        </w:drawing>
      </w:r>
    </w:p>
    <w:p w14:paraId="3D67495D" w14:textId="75C76B3B" w:rsidR="00983E99" w:rsidRDefault="00853AE2" w:rsidP="00983E99">
      <w:pPr>
        <w:pStyle w:val="Caption"/>
        <w:jc w:val="center"/>
      </w:pPr>
      <w:bookmarkStart w:id="34" w:name="_Ref218175778"/>
      <w:r>
        <w:t xml:space="preserve">Figure </w:t>
      </w:r>
      <w:fldSimple w:instr=" SEQ Figure \* ARABIC ">
        <w:r w:rsidR="008F5A12">
          <w:rPr>
            <w:noProof/>
          </w:rPr>
          <w:t>7</w:t>
        </w:r>
      </w:fldSimple>
      <w:bookmarkEnd w:id="34"/>
      <w:r>
        <w:t xml:space="preserve"> - Correlation of numerical features (raw data)</w:t>
      </w:r>
    </w:p>
    <w:p w14:paraId="597CDB46" w14:textId="25F4EC0A" w:rsidR="00983E99" w:rsidRDefault="00983E99" w:rsidP="00983E99"/>
    <w:p w14:paraId="42672DBD" w14:textId="7DB7B42A" w:rsidR="00D07E1E" w:rsidRDefault="00983E99" w:rsidP="00A73795">
      <w:pPr>
        <w:keepNext/>
        <w:jc w:val="center"/>
      </w:pPr>
      <w:r w:rsidRPr="00983E99">
        <w:rPr>
          <w:noProof/>
        </w:rPr>
        <w:drawing>
          <wp:inline distT="0" distB="0" distL="0" distR="0" wp14:anchorId="2215BD13" wp14:editId="6B5D3E5F">
            <wp:extent cx="1730629" cy="1375507"/>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53967" cy="1394056"/>
                    </a:xfrm>
                    <a:prstGeom prst="rect">
                      <a:avLst/>
                    </a:prstGeom>
                  </pic:spPr>
                </pic:pic>
              </a:graphicData>
            </a:graphic>
          </wp:inline>
        </w:drawing>
      </w:r>
      <w:r w:rsidR="00F1643D" w:rsidRPr="00F1643D">
        <w:rPr>
          <w:noProof/>
        </w:rPr>
        <w:drawing>
          <wp:inline distT="0" distB="0" distL="0" distR="0" wp14:anchorId="271D05C6" wp14:editId="61D893FD">
            <wp:extent cx="1779792" cy="1414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09664" cy="1438327"/>
                    </a:xfrm>
                    <a:prstGeom prst="rect">
                      <a:avLst/>
                    </a:prstGeom>
                  </pic:spPr>
                </pic:pic>
              </a:graphicData>
            </a:graphic>
          </wp:inline>
        </w:drawing>
      </w:r>
      <w:r w:rsidR="00D07E1E" w:rsidRPr="00D07E1E">
        <w:rPr>
          <w:noProof/>
        </w:rPr>
        <w:drawing>
          <wp:inline distT="0" distB="0" distL="0" distR="0" wp14:anchorId="01E9B8F4" wp14:editId="7E692D0C">
            <wp:extent cx="1657244" cy="1296914"/>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94941" cy="1326415"/>
                    </a:xfrm>
                    <a:prstGeom prst="rect">
                      <a:avLst/>
                    </a:prstGeom>
                  </pic:spPr>
                </pic:pic>
              </a:graphicData>
            </a:graphic>
          </wp:inline>
        </w:drawing>
      </w:r>
    </w:p>
    <w:p w14:paraId="0B527C10" w14:textId="0EB7C267" w:rsidR="00D07E1E" w:rsidRDefault="00D07E1E" w:rsidP="00A73795">
      <w:pPr>
        <w:pStyle w:val="Caption"/>
        <w:jc w:val="center"/>
      </w:pPr>
      <w:bookmarkStart w:id="35" w:name="_Ref218333297"/>
      <w:r>
        <w:t xml:space="preserve">Figure </w:t>
      </w:r>
      <w:fldSimple w:instr=" SEQ Figure \* ARABIC ">
        <w:r w:rsidR="008F5A12">
          <w:rPr>
            <w:noProof/>
          </w:rPr>
          <w:t>8</w:t>
        </w:r>
      </w:fldSimple>
      <w:bookmarkEnd w:id="35"/>
      <w:r>
        <w:t xml:space="preserve"> – Correlation of the top 3 positively correlated features (raw data)</w:t>
      </w:r>
    </w:p>
    <w:p w14:paraId="38846463" w14:textId="21A394AB" w:rsidR="00D07E1E" w:rsidRDefault="00D07E1E" w:rsidP="00D07E1E"/>
    <w:p w14:paraId="1B8B1ABF" w14:textId="7E9B6F5A" w:rsidR="006F689C" w:rsidRDefault="006F689C" w:rsidP="00D07E1E"/>
    <w:p w14:paraId="2C0BD19F" w14:textId="5C759967" w:rsidR="008F073E" w:rsidRDefault="008F073E" w:rsidP="00D07E1E"/>
    <w:p w14:paraId="268AD9B0" w14:textId="37CE038A" w:rsidR="008F073E" w:rsidRDefault="008F073E" w:rsidP="00D07E1E"/>
    <w:p w14:paraId="756A8D5C" w14:textId="13BE0686" w:rsidR="008F073E" w:rsidRDefault="008F073E" w:rsidP="00D07E1E"/>
    <w:p w14:paraId="7C0CFF25" w14:textId="19A51EB0" w:rsidR="008F073E" w:rsidRDefault="008F073E" w:rsidP="00D07E1E"/>
    <w:p w14:paraId="6E96FD4F" w14:textId="3180A275" w:rsidR="008F073E" w:rsidRDefault="008F073E" w:rsidP="00D07E1E"/>
    <w:p w14:paraId="2EE52591" w14:textId="77777777" w:rsidR="008F073E" w:rsidRDefault="008F073E" w:rsidP="00D07E1E"/>
    <w:p w14:paraId="3697DECA" w14:textId="49B4EBAD" w:rsidR="006F689C" w:rsidRDefault="008F073E" w:rsidP="008F073E">
      <w:r>
        <w:rPr>
          <w:noProof/>
        </w:rPr>
        <w:lastRenderedPageBreak/>
        <w:drawing>
          <wp:inline distT="0" distB="0" distL="0" distR="0" wp14:anchorId="2A506DB6" wp14:editId="1758A8E3">
            <wp:extent cx="5400040" cy="1412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1412875"/>
                    </a:xfrm>
                    <a:prstGeom prst="rect">
                      <a:avLst/>
                    </a:prstGeom>
                  </pic:spPr>
                </pic:pic>
              </a:graphicData>
            </a:graphic>
          </wp:inline>
        </w:drawing>
      </w:r>
    </w:p>
    <w:p w14:paraId="11BFF002" w14:textId="77777777" w:rsidR="008F073E" w:rsidRDefault="006F689C" w:rsidP="008F073E">
      <w:pPr>
        <w:keepNext/>
        <w:jc w:val="center"/>
      </w:pPr>
      <w:r w:rsidRPr="006F689C">
        <w:rPr>
          <w:noProof/>
        </w:rPr>
        <w:drawing>
          <wp:inline distT="0" distB="0" distL="0" distR="0" wp14:anchorId="55DFDA1F" wp14:editId="09ACF84C">
            <wp:extent cx="3212123" cy="226713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5238"/>
                    <a:stretch/>
                  </pic:blipFill>
                  <pic:spPr bwMode="auto">
                    <a:xfrm>
                      <a:off x="0" y="0"/>
                      <a:ext cx="3224435" cy="2275825"/>
                    </a:xfrm>
                    <a:prstGeom prst="rect">
                      <a:avLst/>
                    </a:prstGeom>
                    <a:ln>
                      <a:noFill/>
                    </a:ln>
                    <a:extLst>
                      <a:ext uri="{53640926-AAD7-44D8-BBD7-CCE9431645EC}">
                        <a14:shadowObscured xmlns:a14="http://schemas.microsoft.com/office/drawing/2010/main"/>
                      </a:ext>
                    </a:extLst>
                  </pic:spPr>
                </pic:pic>
              </a:graphicData>
            </a:graphic>
          </wp:inline>
        </w:drawing>
      </w:r>
    </w:p>
    <w:p w14:paraId="3B7FFC75" w14:textId="06EB30FB" w:rsidR="00551E66" w:rsidRDefault="008F073E" w:rsidP="00551E66">
      <w:pPr>
        <w:pStyle w:val="Caption"/>
        <w:jc w:val="center"/>
      </w:pPr>
      <w:bookmarkStart w:id="36" w:name="_Ref218341864"/>
      <w:r>
        <w:t xml:space="preserve">Figure </w:t>
      </w:r>
      <w:fldSimple w:instr=" SEQ Figure \* ARABIC ">
        <w:r w:rsidR="008F5A12">
          <w:rPr>
            <w:noProof/>
          </w:rPr>
          <w:t>9</w:t>
        </w:r>
      </w:fldSimple>
      <w:bookmarkEnd w:id="36"/>
      <w:r>
        <w:t xml:space="preserve"> - Boxplot of 'Altura' feature before and after removing outliers</w:t>
      </w:r>
    </w:p>
    <w:p w14:paraId="710742A3" w14:textId="15F1623D" w:rsidR="00551E66" w:rsidRDefault="00551E66" w:rsidP="00551E66">
      <w:pPr>
        <w:jc w:val="center"/>
      </w:pPr>
    </w:p>
    <w:p w14:paraId="68528796" w14:textId="60377457" w:rsidR="008D11A8" w:rsidRDefault="008D11A8" w:rsidP="00551E66">
      <w:pPr>
        <w:jc w:val="center"/>
      </w:pPr>
      <w:r>
        <w:rPr>
          <w:noProof/>
        </w:rPr>
        <w:drawing>
          <wp:inline distT="0" distB="0" distL="0" distR="0" wp14:anchorId="4A771EE6" wp14:editId="41679344">
            <wp:extent cx="5400040" cy="13500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350010"/>
                    </a:xfrm>
                    <a:prstGeom prst="rect">
                      <a:avLst/>
                    </a:prstGeom>
                  </pic:spPr>
                </pic:pic>
              </a:graphicData>
            </a:graphic>
          </wp:inline>
        </w:drawing>
      </w:r>
    </w:p>
    <w:p w14:paraId="2C3DCCD7" w14:textId="77777777" w:rsidR="00551E66" w:rsidRDefault="00551E66" w:rsidP="00551E66">
      <w:pPr>
        <w:keepNext/>
        <w:jc w:val="center"/>
      </w:pPr>
      <w:r w:rsidRPr="00551E66">
        <w:rPr>
          <w:noProof/>
        </w:rPr>
        <w:drawing>
          <wp:inline distT="0" distB="0" distL="0" distR="0" wp14:anchorId="22D3AEE7" wp14:editId="02FF816A">
            <wp:extent cx="3188335" cy="22340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5924"/>
                    <a:stretch/>
                  </pic:blipFill>
                  <pic:spPr bwMode="auto">
                    <a:xfrm>
                      <a:off x="0" y="0"/>
                      <a:ext cx="3191266" cy="2236132"/>
                    </a:xfrm>
                    <a:prstGeom prst="rect">
                      <a:avLst/>
                    </a:prstGeom>
                    <a:ln>
                      <a:noFill/>
                    </a:ln>
                    <a:extLst>
                      <a:ext uri="{53640926-AAD7-44D8-BBD7-CCE9431645EC}">
                        <a14:shadowObscured xmlns:a14="http://schemas.microsoft.com/office/drawing/2010/main"/>
                      </a:ext>
                    </a:extLst>
                  </pic:spPr>
                </pic:pic>
              </a:graphicData>
            </a:graphic>
          </wp:inline>
        </w:drawing>
      </w:r>
    </w:p>
    <w:p w14:paraId="2FCB3C8E" w14:textId="762ECB6C" w:rsidR="00551E66" w:rsidRDefault="00551E66" w:rsidP="00551E66">
      <w:pPr>
        <w:pStyle w:val="Caption"/>
        <w:jc w:val="center"/>
      </w:pPr>
      <w:bookmarkStart w:id="37" w:name="_Ref218341878"/>
      <w:r>
        <w:t xml:space="preserve">Figure </w:t>
      </w:r>
      <w:fldSimple w:instr=" SEQ Figure \* ARABIC ">
        <w:r w:rsidR="008F5A12">
          <w:rPr>
            <w:noProof/>
          </w:rPr>
          <w:t>10</w:t>
        </w:r>
      </w:fldSimple>
      <w:bookmarkEnd w:id="37"/>
      <w:r>
        <w:t xml:space="preserve"> - Boxplot of 'Peso' feature before and after removing outliers</w:t>
      </w:r>
    </w:p>
    <w:p w14:paraId="7D245501" w14:textId="75DE0AC9" w:rsidR="00993FA7" w:rsidRDefault="00993FA7" w:rsidP="00993FA7"/>
    <w:p w14:paraId="6250B1EF" w14:textId="4CC713D6" w:rsidR="00993FA7" w:rsidRDefault="00993FA7" w:rsidP="00993FA7"/>
    <w:p w14:paraId="7C769B7C" w14:textId="77777777" w:rsidR="00993FA7" w:rsidRDefault="00993FA7" w:rsidP="00447974">
      <w:pPr>
        <w:keepNext/>
        <w:jc w:val="center"/>
      </w:pPr>
      <w:r w:rsidRPr="00993FA7">
        <w:rPr>
          <w:noProof/>
        </w:rPr>
        <w:drawing>
          <wp:inline distT="0" distB="0" distL="0" distR="0" wp14:anchorId="44C63C50" wp14:editId="520A79D4">
            <wp:extent cx="2891692" cy="2084779"/>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98876" cy="2089959"/>
                    </a:xfrm>
                    <a:prstGeom prst="rect">
                      <a:avLst/>
                    </a:prstGeom>
                  </pic:spPr>
                </pic:pic>
              </a:graphicData>
            </a:graphic>
          </wp:inline>
        </w:drawing>
      </w:r>
    </w:p>
    <w:p w14:paraId="0C50D5CE" w14:textId="6A77199D" w:rsidR="00993FA7" w:rsidRDefault="00993FA7" w:rsidP="00447974">
      <w:pPr>
        <w:pStyle w:val="Caption"/>
        <w:jc w:val="center"/>
      </w:pPr>
      <w:bookmarkStart w:id="38" w:name="_Ref218239624"/>
      <w:r>
        <w:t xml:space="preserve">Figure </w:t>
      </w:r>
      <w:fldSimple w:instr=" SEQ Figure \* ARABIC ">
        <w:r w:rsidR="008F5A12">
          <w:rPr>
            <w:noProof/>
          </w:rPr>
          <w:t>11</w:t>
        </w:r>
      </w:fldSimple>
      <w:bookmarkEnd w:id="38"/>
      <w:r>
        <w:t xml:space="preserve"> - Histogram of Result SBP-DBP</w:t>
      </w:r>
      <w:r w:rsidR="00447974">
        <w:t>’</w:t>
      </w:r>
    </w:p>
    <w:p w14:paraId="6C1F5A03" w14:textId="09CD2080" w:rsidR="00447974" w:rsidRDefault="00447974" w:rsidP="00447974"/>
    <w:p w14:paraId="7694DF39" w14:textId="26FF8920" w:rsidR="00AF6875" w:rsidRDefault="00AF6875" w:rsidP="00AF6875">
      <w:pPr>
        <w:keepNext/>
        <w:jc w:val="center"/>
      </w:pPr>
      <w:r w:rsidRPr="00AF6875">
        <w:rPr>
          <w:noProof/>
        </w:rPr>
        <w:drawing>
          <wp:inline distT="0" distB="0" distL="0" distR="0" wp14:anchorId="7A2EDAC6" wp14:editId="4F0FC251">
            <wp:extent cx="2477477" cy="18683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86620" cy="1875199"/>
                    </a:xfrm>
                    <a:prstGeom prst="rect">
                      <a:avLst/>
                    </a:prstGeom>
                  </pic:spPr>
                </pic:pic>
              </a:graphicData>
            </a:graphic>
          </wp:inline>
        </w:drawing>
      </w:r>
      <w:r w:rsidRPr="00AF6875">
        <w:rPr>
          <w:noProof/>
        </w:rPr>
        <w:drawing>
          <wp:inline distT="0" distB="0" distL="0" distR="0" wp14:anchorId="343C5602" wp14:editId="09BC6C36">
            <wp:extent cx="2413481" cy="1860061"/>
            <wp:effectExtent l="0" t="0" r="635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20243" cy="1865273"/>
                    </a:xfrm>
                    <a:prstGeom prst="rect">
                      <a:avLst/>
                    </a:prstGeom>
                  </pic:spPr>
                </pic:pic>
              </a:graphicData>
            </a:graphic>
          </wp:inline>
        </w:drawing>
      </w:r>
    </w:p>
    <w:p w14:paraId="4844825F" w14:textId="45547AFE" w:rsidR="00AF6875" w:rsidRDefault="00AF6875" w:rsidP="00AF6875">
      <w:pPr>
        <w:pStyle w:val="Caption"/>
        <w:jc w:val="center"/>
      </w:pPr>
      <w:bookmarkStart w:id="39" w:name="_Ref218239633"/>
      <w:r>
        <w:t xml:space="preserve">Figure </w:t>
      </w:r>
      <w:fldSimple w:instr=" SEQ Figure \* ARABIC ">
        <w:r w:rsidR="008F5A12">
          <w:rPr>
            <w:noProof/>
          </w:rPr>
          <w:t>12</w:t>
        </w:r>
      </w:fldSimple>
      <w:bookmarkEnd w:id="39"/>
      <w:r>
        <w:t xml:space="preserve"> - Before and After boxplots of IMC</w:t>
      </w:r>
    </w:p>
    <w:p w14:paraId="0797DCAD" w14:textId="77777777" w:rsidR="00D977CA" w:rsidRDefault="00D977CA" w:rsidP="00D977CA">
      <w:pPr>
        <w:keepNext/>
        <w:jc w:val="center"/>
      </w:pPr>
      <w:r w:rsidRPr="00D977CA">
        <w:rPr>
          <w:noProof/>
        </w:rPr>
        <w:lastRenderedPageBreak/>
        <w:drawing>
          <wp:inline distT="0" distB="0" distL="0" distR="0" wp14:anchorId="2188A7F6" wp14:editId="56CC95E1">
            <wp:extent cx="5400040" cy="50228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5022850"/>
                    </a:xfrm>
                    <a:prstGeom prst="rect">
                      <a:avLst/>
                    </a:prstGeom>
                  </pic:spPr>
                </pic:pic>
              </a:graphicData>
            </a:graphic>
          </wp:inline>
        </w:drawing>
      </w:r>
    </w:p>
    <w:p w14:paraId="1D648846" w14:textId="41BCB1B8" w:rsidR="00447974" w:rsidRDefault="00D977CA" w:rsidP="00D977CA">
      <w:pPr>
        <w:pStyle w:val="Caption"/>
        <w:jc w:val="center"/>
      </w:pPr>
      <w:bookmarkStart w:id="40" w:name="_Ref218241509"/>
      <w:r>
        <w:t xml:space="preserve">Figure </w:t>
      </w:r>
      <w:fldSimple w:instr=" SEQ Figure \* ARABIC ">
        <w:r w:rsidR="008F5A12">
          <w:rPr>
            <w:noProof/>
          </w:rPr>
          <w:t>13</w:t>
        </w:r>
      </w:fldSimple>
      <w:bookmarkEnd w:id="40"/>
      <w:r>
        <w:t xml:space="preserve"> - </w:t>
      </w:r>
      <w:r w:rsidRPr="00D977CA">
        <w:t>Relation between numerical  features (</w:t>
      </w:r>
      <w:r>
        <w:t>preprocessed data</w:t>
      </w:r>
      <w:r w:rsidRPr="00D977CA">
        <w:t>)</w:t>
      </w:r>
    </w:p>
    <w:p w14:paraId="0FC7760B" w14:textId="720848ED" w:rsidR="00647500" w:rsidRDefault="00647500" w:rsidP="00647500"/>
    <w:p w14:paraId="521B1439" w14:textId="0832F78B" w:rsidR="003B6FB1" w:rsidRDefault="00647500" w:rsidP="003B6FB1">
      <w:pPr>
        <w:keepNext/>
        <w:jc w:val="center"/>
      </w:pPr>
      <w:r w:rsidRPr="00647500">
        <w:rPr>
          <w:noProof/>
        </w:rPr>
        <w:drawing>
          <wp:inline distT="0" distB="0" distL="0" distR="0" wp14:anchorId="1C3C7D76" wp14:editId="232937B2">
            <wp:extent cx="2203939" cy="147439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22171" cy="1486587"/>
                    </a:xfrm>
                    <a:prstGeom prst="rect">
                      <a:avLst/>
                    </a:prstGeom>
                  </pic:spPr>
                </pic:pic>
              </a:graphicData>
            </a:graphic>
          </wp:inline>
        </w:drawing>
      </w:r>
      <w:r w:rsidR="003B6FB1" w:rsidRPr="003B6FB1">
        <w:rPr>
          <w:noProof/>
        </w:rPr>
        <w:drawing>
          <wp:inline distT="0" distB="0" distL="0" distR="0" wp14:anchorId="264F4479" wp14:editId="4A02998B">
            <wp:extent cx="2310117" cy="15630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20257" cy="1569938"/>
                    </a:xfrm>
                    <a:prstGeom prst="rect">
                      <a:avLst/>
                    </a:prstGeom>
                  </pic:spPr>
                </pic:pic>
              </a:graphicData>
            </a:graphic>
          </wp:inline>
        </w:drawing>
      </w:r>
    </w:p>
    <w:p w14:paraId="73E3BE1F" w14:textId="5A1F7C94" w:rsidR="003B6FB1" w:rsidRDefault="003B6FB1" w:rsidP="003B6FB1">
      <w:pPr>
        <w:pStyle w:val="Caption"/>
        <w:jc w:val="center"/>
      </w:pPr>
      <w:bookmarkStart w:id="41" w:name="_Ref218242105"/>
      <w:r>
        <w:t xml:space="preserve">Figure </w:t>
      </w:r>
      <w:fldSimple w:instr=" SEQ Figure \* ARABIC ">
        <w:r w:rsidR="008F5A12">
          <w:rPr>
            <w:noProof/>
          </w:rPr>
          <w:t>14</w:t>
        </w:r>
      </w:fldSimple>
      <w:bookmarkEnd w:id="41"/>
      <w:r>
        <w:t xml:space="preserve"> - Comparison od the Histogram of 'Altura' feature, before and after preprocessing</w:t>
      </w:r>
    </w:p>
    <w:p w14:paraId="42E2B07F" w14:textId="17368DA3" w:rsidR="00647500" w:rsidRDefault="00647500" w:rsidP="00647500"/>
    <w:p w14:paraId="22E46C46" w14:textId="301A8CE7" w:rsidR="00703406" w:rsidRDefault="00703406" w:rsidP="00647500"/>
    <w:p w14:paraId="059C3ABC" w14:textId="5585F658" w:rsidR="00703406" w:rsidRDefault="00703406" w:rsidP="00647500"/>
    <w:p w14:paraId="42DC229A" w14:textId="03DE9C6D" w:rsidR="00703406" w:rsidRDefault="00703406" w:rsidP="00647500"/>
    <w:p w14:paraId="0D82BC26" w14:textId="77777777" w:rsidR="00703406" w:rsidRDefault="00703406" w:rsidP="00703406">
      <w:pPr>
        <w:keepNext/>
        <w:jc w:val="center"/>
      </w:pPr>
      <w:r w:rsidRPr="00703406">
        <w:rPr>
          <w:noProof/>
        </w:rPr>
        <w:lastRenderedPageBreak/>
        <w:drawing>
          <wp:inline distT="0" distB="0" distL="0" distR="0" wp14:anchorId="4DE3FD37" wp14:editId="2CE3464C">
            <wp:extent cx="3031469" cy="813581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32508" cy="8138605"/>
                    </a:xfrm>
                    <a:prstGeom prst="rect">
                      <a:avLst/>
                    </a:prstGeom>
                  </pic:spPr>
                </pic:pic>
              </a:graphicData>
            </a:graphic>
          </wp:inline>
        </w:drawing>
      </w:r>
    </w:p>
    <w:p w14:paraId="0E23B753" w14:textId="73FE2081" w:rsidR="00703406" w:rsidRDefault="00703406" w:rsidP="00703406">
      <w:pPr>
        <w:pStyle w:val="Caption"/>
        <w:jc w:val="center"/>
      </w:pPr>
      <w:bookmarkStart w:id="42" w:name="_Ref218244028"/>
      <w:r>
        <w:t xml:space="preserve">Figure </w:t>
      </w:r>
      <w:fldSimple w:instr=" SEQ Figure \* ARABIC ">
        <w:r w:rsidR="008F5A12">
          <w:rPr>
            <w:noProof/>
          </w:rPr>
          <w:t>15</w:t>
        </w:r>
      </w:fldSimple>
      <w:bookmarkEnd w:id="42"/>
      <w:r>
        <w:t xml:space="preserve"> - </w:t>
      </w:r>
      <w:r w:rsidRPr="00703406">
        <w:t xml:space="preserve">Boxplot of numerical features </w:t>
      </w:r>
      <w:r w:rsidR="00663A3E" w:rsidRPr="00703406">
        <w:t>in regard</w:t>
      </w:r>
      <w:r w:rsidR="00663A3E">
        <w:t>s</w:t>
      </w:r>
      <w:r w:rsidR="00663A3E" w:rsidRPr="00703406">
        <w:t xml:space="preserve"> to</w:t>
      </w:r>
      <w:r w:rsidRPr="00703406">
        <w:t xml:space="preserve"> target feature (</w:t>
      </w:r>
      <w:r w:rsidR="00663A3E">
        <w:t>preprocessed data</w:t>
      </w:r>
      <w:r w:rsidRPr="00703406">
        <w:t>)</w:t>
      </w:r>
    </w:p>
    <w:p w14:paraId="00F0526E" w14:textId="1E96ED60" w:rsidR="008963F4" w:rsidRDefault="008963F4" w:rsidP="008963F4"/>
    <w:p w14:paraId="581AFF64" w14:textId="77777777" w:rsidR="008963F4" w:rsidRDefault="008963F4" w:rsidP="008963F4">
      <w:pPr>
        <w:keepNext/>
        <w:jc w:val="center"/>
      </w:pPr>
      <w:r w:rsidRPr="008963F4">
        <w:rPr>
          <w:noProof/>
        </w:rPr>
        <w:lastRenderedPageBreak/>
        <w:drawing>
          <wp:inline distT="0" distB="0" distL="0" distR="0" wp14:anchorId="56A138D7" wp14:editId="15D8BFF6">
            <wp:extent cx="3665415" cy="280726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1607" cy="2812011"/>
                    </a:xfrm>
                    <a:prstGeom prst="rect">
                      <a:avLst/>
                    </a:prstGeom>
                  </pic:spPr>
                </pic:pic>
              </a:graphicData>
            </a:graphic>
          </wp:inline>
        </w:drawing>
      </w:r>
    </w:p>
    <w:p w14:paraId="1F1D442F" w14:textId="6D0423CF" w:rsidR="008963F4" w:rsidRDefault="008963F4" w:rsidP="008963F4">
      <w:pPr>
        <w:pStyle w:val="Caption"/>
        <w:jc w:val="center"/>
      </w:pPr>
      <w:bookmarkStart w:id="43" w:name="_Ref218244778"/>
      <w:r>
        <w:t xml:space="preserve">Figure </w:t>
      </w:r>
      <w:fldSimple w:instr=" SEQ Figure \* ARABIC ">
        <w:r w:rsidR="008F5A12">
          <w:rPr>
            <w:noProof/>
          </w:rPr>
          <w:t>16</w:t>
        </w:r>
      </w:fldSimple>
      <w:bookmarkEnd w:id="43"/>
      <w:r>
        <w:t xml:space="preserve"> - </w:t>
      </w:r>
      <w:r w:rsidRPr="008662F2">
        <w:t>Correlation of numerical features (</w:t>
      </w:r>
      <w:r>
        <w:t xml:space="preserve">preprocessed </w:t>
      </w:r>
      <w:r w:rsidRPr="008662F2">
        <w:t>data)</w:t>
      </w:r>
    </w:p>
    <w:p w14:paraId="5B0E3541" w14:textId="4B1DDC59" w:rsidR="00F158D2" w:rsidRDefault="00F158D2" w:rsidP="00F158D2"/>
    <w:p w14:paraId="6836BADC" w14:textId="339D5C1F" w:rsidR="00A73795" w:rsidRDefault="00F158D2" w:rsidP="00A73795">
      <w:pPr>
        <w:keepNext/>
        <w:jc w:val="center"/>
      </w:pPr>
      <w:r w:rsidRPr="00F158D2">
        <w:rPr>
          <w:noProof/>
        </w:rPr>
        <w:drawing>
          <wp:inline distT="0" distB="0" distL="0" distR="0" wp14:anchorId="40E85688" wp14:editId="503EDE72">
            <wp:extent cx="1719385" cy="1366571"/>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31185" cy="1375950"/>
                    </a:xfrm>
                    <a:prstGeom prst="rect">
                      <a:avLst/>
                    </a:prstGeom>
                  </pic:spPr>
                </pic:pic>
              </a:graphicData>
            </a:graphic>
          </wp:inline>
        </w:drawing>
      </w:r>
      <w:r w:rsidR="00297C76" w:rsidRPr="00297C76">
        <w:rPr>
          <w:noProof/>
        </w:rPr>
        <w:drawing>
          <wp:inline distT="0" distB="0" distL="0" distR="0" wp14:anchorId="180B82B7" wp14:editId="487AE9CF">
            <wp:extent cx="1672493" cy="1350405"/>
            <wp:effectExtent l="0" t="0" r="444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84789" cy="1360333"/>
                    </a:xfrm>
                    <a:prstGeom prst="rect">
                      <a:avLst/>
                    </a:prstGeom>
                  </pic:spPr>
                </pic:pic>
              </a:graphicData>
            </a:graphic>
          </wp:inline>
        </w:drawing>
      </w:r>
      <w:r w:rsidR="00A73795" w:rsidRPr="00A73795">
        <w:rPr>
          <w:noProof/>
        </w:rPr>
        <w:drawing>
          <wp:inline distT="0" distB="0" distL="0" distR="0" wp14:anchorId="4E72BE33" wp14:editId="22F78E42">
            <wp:extent cx="1655186" cy="1336431"/>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669646" cy="1348106"/>
                    </a:xfrm>
                    <a:prstGeom prst="rect">
                      <a:avLst/>
                    </a:prstGeom>
                  </pic:spPr>
                </pic:pic>
              </a:graphicData>
            </a:graphic>
          </wp:inline>
        </w:drawing>
      </w:r>
    </w:p>
    <w:p w14:paraId="16AB8123" w14:textId="68D2D9CB" w:rsidR="00A73795" w:rsidRDefault="00A73795" w:rsidP="00A73795">
      <w:pPr>
        <w:pStyle w:val="Caption"/>
        <w:jc w:val="center"/>
      </w:pPr>
      <w:bookmarkStart w:id="44" w:name="_Ref218245591"/>
      <w:r>
        <w:t xml:space="preserve">Figure </w:t>
      </w:r>
      <w:fldSimple w:instr=" SEQ Figure \* ARABIC ">
        <w:r w:rsidR="008F5A12">
          <w:rPr>
            <w:noProof/>
          </w:rPr>
          <w:t>17</w:t>
        </w:r>
      </w:fldSimple>
      <w:bookmarkEnd w:id="44"/>
      <w:r>
        <w:t xml:space="preserve"> -</w:t>
      </w:r>
      <w:r w:rsidRPr="00A73795">
        <w:t xml:space="preserve"> Correlation of </w:t>
      </w:r>
      <w:r>
        <w:t xml:space="preserve">some of the </w:t>
      </w:r>
      <w:r w:rsidRPr="00A73795">
        <w:t>positively correlated features (</w:t>
      </w:r>
      <w:r>
        <w:t>preprocessed data</w:t>
      </w:r>
      <w:r w:rsidRPr="00A73795">
        <w:t>)</w:t>
      </w:r>
    </w:p>
    <w:p w14:paraId="4A9C6D44" w14:textId="4041B41E" w:rsidR="00E03691" w:rsidRDefault="00E03691" w:rsidP="00774F9F">
      <w:pPr>
        <w:keepNext/>
        <w:jc w:val="center"/>
      </w:pPr>
      <w:r w:rsidRPr="00E03691">
        <w:rPr>
          <w:noProof/>
        </w:rPr>
        <w:lastRenderedPageBreak/>
        <w:drawing>
          <wp:inline distT="0" distB="0" distL="0" distR="0" wp14:anchorId="5AEA1E52" wp14:editId="10CD94A3">
            <wp:extent cx="4446507" cy="79091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51478" cy="7918012"/>
                    </a:xfrm>
                    <a:prstGeom prst="rect">
                      <a:avLst/>
                    </a:prstGeom>
                  </pic:spPr>
                </pic:pic>
              </a:graphicData>
            </a:graphic>
          </wp:inline>
        </w:drawing>
      </w:r>
    </w:p>
    <w:p w14:paraId="539B2516" w14:textId="14E038FE" w:rsidR="00F158D2" w:rsidRDefault="00E03691" w:rsidP="00774F9F">
      <w:pPr>
        <w:pStyle w:val="Caption"/>
        <w:jc w:val="center"/>
      </w:pPr>
      <w:bookmarkStart w:id="45" w:name="_Ref218256081"/>
      <w:r>
        <w:t xml:space="preserve">Figure </w:t>
      </w:r>
      <w:fldSimple w:instr=" SEQ Figure \* ARABIC ">
        <w:r w:rsidR="008F5A12">
          <w:rPr>
            <w:noProof/>
          </w:rPr>
          <w:t>18</w:t>
        </w:r>
      </w:fldSimple>
      <w:bookmarkEnd w:id="45"/>
      <w:r>
        <w:t xml:space="preserve"> - Logictic regression coeficients for the ‘Normal’ </w:t>
      </w:r>
      <w:r w:rsidR="00774F9F">
        <w:t xml:space="preserve">Pathology </w:t>
      </w:r>
      <w:r>
        <w:t>class</w:t>
      </w:r>
    </w:p>
    <w:p w14:paraId="4A1A0A30" w14:textId="6405A183" w:rsidR="00F17762" w:rsidRDefault="00F17762" w:rsidP="00F17762"/>
    <w:p w14:paraId="471202C5" w14:textId="190113CA" w:rsidR="00F17762" w:rsidRDefault="00F17762" w:rsidP="00F17762"/>
    <w:p w14:paraId="78FCF9C5" w14:textId="77777777" w:rsidR="0064108A" w:rsidRDefault="0064108A" w:rsidP="0064108A">
      <w:pPr>
        <w:keepNext/>
        <w:jc w:val="center"/>
      </w:pPr>
      <w:r w:rsidRPr="0064108A">
        <w:rPr>
          <w:noProof/>
        </w:rPr>
        <w:lastRenderedPageBreak/>
        <w:drawing>
          <wp:inline distT="0" distB="0" distL="0" distR="0" wp14:anchorId="6150BF13" wp14:editId="21AA484D">
            <wp:extent cx="4489206" cy="7088554"/>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93709" cy="7095665"/>
                    </a:xfrm>
                    <a:prstGeom prst="rect">
                      <a:avLst/>
                    </a:prstGeom>
                  </pic:spPr>
                </pic:pic>
              </a:graphicData>
            </a:graphic>
          </wp:inline>
        </w:drawing>
      </w:r>
    </w:p>
    <w:p w14:paraId="5960E627" w14:textId="7D28C728" w:rsidR="00F17762" w:rsidRDefault="0064108A" w:rsidP="0064108A">
      <w:pPr>
        <w:pStyle w:val="Caption"/>
        <w:jc w:val="center"/>
      </w:pPr>
      <w:bookmarkStart w:id="46" w:name="_Ref218257031"/>
      <w:r>
        <w:t xml:space="preserve">Figure </w:t>
      </w:r>
      <w:fldSimple w:instr=" SEQ Figure \* ARABIC ">
        <w:r w:rsidR="008F5A12">
          <w:rPr>
            <w:noProof/>
          </w:rPr>
          <w:t>19</w:t>
        </w:r>
      </w:fldSimple>
      <w:bookmarkEnd w:id="46"/>
      <w:r>
        <w:t xml:space="preserve"> </w:t>
      </w:r>
      <w:r w:rsidR="00874578">
        <w:t>– Mutual information scores for all features</w:t>
      </w:r>
    </w:p>
    <w:p w14:paraId="2CD6E1DC" w14:textId="4AA3865E" w:rsidR="008F05B0" w:rsidRDefault="008F05B0" w:rsidP="008F05B0"/>
    <w:p w14:paraId="7E66AEFE" w14:textId="4454473A" w:rsidR="008F05B0" w:rsidRDefault="008F05B0" w:rsidP="008F05B0"/>
    <w:p w14:paraId="703D46C5" w14:textId="79D0F770" w:rsidR="008F05B0" w:rsidRDefault="008F05B0" w:rsidP="008F05B0"/>
    <w:p w14:paraId="60B177E6" w14:textId="1351A845" w:rsidR="008F05B0" w:rsidRDefault="008F05B0" w:rsidP="008F05B0"/>
    <w:p w14:paraId="39008F73" w14:textId="1CEDE290" w:rsidR="008F05B0" w:rsidRDefault="008F05B0" w:rsidP="008F05B0"/>
    <w:p w14:paraId="6B5C77D7" w14:textId="77777777" w:rsidR="00DB3A1E" w:rsidRDefault="008F05B0" w:rsidP="00DB3A1E">
      <w:pPr>
        <w:keepNext/>
        <w:jc w:val="center"/>
      </w:pPr>
      <w:r w:rsidRPr="008F05B0">
        <w:rPr>
          <w:noProof/>
        </w:rPr>
        <w:lastRenderedPageBreak/>
        <w:drawing>
          <wp:inline distT="0" distB="0" distL="0" distR="0" wp14:anchorId="2CD64D1B" wp14:editId="1DA6D9F2">
            <wp:extent cx="4345354" cy="23678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53012" cy="2372043"/>
                    </a:xfrm>
                    <a:prstGeom prst="rect">
                      <a:avLst/>
                    </a:prstGeom>
                  </pic:spPr>
                </pic:pic>
              </a:graphicData>
            </a:graphic>
          </wp:inline>
        </w:drawing>
      </w:r>
    </w:p>
    <w:p w14:paraId="6D197D5C" w14:textId="1629565A" w:rsidR="008F05B0" w:rsidRDefault="00DB3A1E" w:rsidP="00DB3A1E">
      <w:pPr>
        <w:pStyle w:val="Caption"/>
        <w:jc w:val="center"/>
      </w:pPr>
      <w:bookmarkStart w:id="47" w:name="_Ref218257042"/>
      <w:r>
        <w:t xml:space="preserve">Figure </w:t>
      </w:r>
      <w:fldSimple w:instr=" SEQ Figure \* ARABIC ">
        <w:r w:rsidR="008F5A12">
          <w:rPr>
            <w:noProof/>
          </w:rPr>
          <w:t>20</w:t>
        </w:r>
      </w:fldSimple>
      <w:bookmarkEnd w:id="47"/>
      <w:r>
        <w:t xml:space="preserve"> - </w:t>
      </w:r>
      <w:r w:rsidRPr="00DB3A1E">
        <w:t xml:space="preserve">Mutual information scores </w:t>
      </w:r>
      <w:r>
        <w:t xml:space="preserve">numeric </w:t>
      </w:r>
      <w:r w:rsidRPr="00DB3A1E">
        <w:t>features</w:t>
      </w:r>
      <w:r>
        <w:t xml:space="preserve"> only</w:t>
      </w:r>
    </w:p>
    <w:p w14:paraId="06006718" w14:textId="587FB386" w:rsidR="0052618C" w:rsidRDefault="0052618C" w:rsidP="0052618C"/>
    <w:p w14:paraId="3616F12C" w14:textId="292F087E" w:rsidR="0052618C" w:rsidRDefault="0052618C" w:rsidP="0052618C"/>
    <w:p w14:paraId="0C6585A5" w14:textId="2DC4C370" w:rsidR="0052618C" w:rsidRDefault="0052618C" w:rsidP="0052618C"/>
    <w:p w14:paraId="708A77E0" w14:textId="0B25C490" w:rsidR="0052618C" w:rsidRDefault="0052618C" w:rsidP="0052618C"/>
    <w:p w14:paraId="42F28947" w14:textId="6D892EC6" w:rsidR="0052618C" w:rsidRDefault="0052618C" w:rsidP="0052618C"/>
    <w:p w14:paraId="42D454CB" w14:textId="66C5DB1E" w:rsidR="0052618C" w:rsidRDefault="0052618C" w:rsidP="0052618C"/>
    <w:p w14:paraId="4F73F2E7" w14:textId="2E3A5C10" w:rsidR="0052618C" w:rsidRDefault="0052618C" w:rsidP="0052618C"/>
    <w:p w14:paraId="0FEAAAFB" w14:textId="38AE1881" w:rsidR="0052618C" w:rsidRDefault="0052618C" w:rsidP="0052618C"/>
    <w:p w14:paraId="09EEE4FC" w14:textId="2CD33C0A" w:rsidR="0052618C" w:rsidRDefault="0052618C" w:rsidP="0052618C"/>
    <w:p w14:paraId="3EB310B8" w14:textId="76952873" w:rsidR="0052618C" w:rsidRDefault="0052618C" w:rsidP="0052618C"/>
    <w:p w14:paraId="533DBA2A" w14:textId="021BB6CD" w:rsidR="0052618C" w:rsidRDefault="0052618C" w:rsidP="0052618C"/>
    <w:p w14:paraId="7C408C45" w14:textId="53521CF1" w:rsidR="0052618C" w:rsidRDefault="0052618C" w:rsidP="0052618C"/>
    <w:p w14:paraId="102D2D49" w14:textId="302EF3EE" w:rsidR="0052618C" w:rsidRDefault="0052618C" w:rsidP="0052618C"/>
    <w:p w14:paraId="1450C3F6" w14:textId="797A6751" w:rsidR="0052618C" w:rsidRDefault="0052618C" w:rsidP="0052618C"/>
    <w:p w14:paraId="67DA7C0B" w14:textId="43D5A84F" w:rsidR="0052618C" w:rsidRDefault="0052618C" w:rsidP="0052618C"/>
    <w:p w14:paraId="76A6B144" w14:textId="73EB8459" w:rsidR="0052618C" w:rsidRDefault="0052618C" w:rsidP="0052618C"/>
    <w:p w14:paraId="2D4133E8" w14:textId="39712293" w:rsidR="0052618C" w:rsidRDefault="0052618C" w:rsidP="0052618C"/>
    <w:p w14:paraId="44482C55" w14:textId="1FD984EF" w:rsidR="0052618C" w:rsidRDefault="0052618C" w:rsidP="0052618C"/>
    <w:p w14:paraId="76CD864F" w14:textId="45A67B76" w:rsidR="0052618C" w:rsidRDefault="0052618C" w:rsidP="0052618C"/>
    <w:p w14:paraId="1EDB33F6" w14:textId="5A6532E4" w:rsidR="0052618C" w:rsidRDefault="0052618C" w:rsidP="0052618C"/>
    <w:p w14:paraId="775E3C73" w14:textId="75420FFE" w:rsidR="0052618C" w:rsidRDefault="0052618C" w:rsidP="0052618C"/>
    <w:p w14:paraId="67B21A9A" w14:textId="0E65A472" w:rsidR="0052618C" w:rsidRDefault="0055714E" w:rsidP="0055714E">
      <w:pPr>
        <w:jc w:val="center"/>
      </w:pPr>
      <w:r w:rsidRPr="0055714E">
        <w:rPr>
          <w:noProof/>
        </w:rPr>
        <w:lastRenderedPageBreak/>
        <w:drawing>
          <wp:inline distT="0" distB="0" distL="0" distR="0" wp14:anchorId="2EC52CF0" wp14:editId="2AF7F611">
            <wp:extent cx="4595446" cy="1841637"/>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01816" cy="1844190"/>
                    </a:xfrm>
                    <a:prstGeom prst="rect">
                      <a:avLst/>
                    </a:prstGeom>
                  </pic:spPr>
                </pic:pic>
              </a:graphicData>
            </a:graphic>
          </wp:inline>
        </w:drawing>
      </w:r>
    </w:p>
    <w:p w14:paraId="6C627431" w14:textId="1B168E23" w:rsidR="0055714E" w:rsidRDefault="0055714E" w:rsidP="0055714E">
      <w:pPr>
        <w:jc w:val="center"/>
      </w:pPr>
      <w:r w:rsidRPr="0055714E">
        <w:rPr>
          <w:noProof/>
        </w:rPr>
        <w:drawing>
          <wp:inline distT="0" distB="0" distL="0" distR="0" wp14:anchorId="1024F44C" wp14:editId="2521D3E9">
            <wp:extent cx="4712677" cy="188861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28987" cy="1895153"/>
                    </a:xfrm>
                    <a:prstGeom prst="rect">
                      <a:avLst/>
                    </a:prstGeom>
                  </pic:spPr>
                </pic:pic>
              </a:graphicData>
            </a:graphic>
          </wp:inline>
        </w:drawing>
      </w:r>
    </w:p>
    <w:p w14:paraId="6ED46699" w14:textId="77777777" w:rsidR="006D51E6" w:rsidRDefault="0055714E" w:rsidP="006D51E6">
      <w:pPr>
        <w:keepNext/>
        <w:jc w:val="center"/>
      </w:pPr>
      <w:r w:rsidRPr="0055714E">
        <w:rPr>
          <w:noProof/>
        </w:rPr>
        <w:drawing>
          <wp:inline distT="0" distB="0" distL="0" distR="0" wp14:anchorId="2DD6BF0E" wp14:editId="5806053E">
            <wp:extent cx="4532923" cy="1802189"/>
            <wp:effectExtent l="0" t="0" r="127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39559" cy="1804827"/>
                    </a:xfrm>
                    <a:prstGeom prst="rect">
                      <a:avLst/>
                    </a:prstGeom>
                  </pic:spPr>
                </pic:pic>
              </a:graphicData>
            </a:graphic>
          </wp:inline>
        </w:drawing>
      </w:r>
    </w:p>
    <w:p w14:paraId="4B579501" w14:textId="0EB288AD" w:rsidR="0055714E" w:rsidRDefault="006D51E6" w:rsidP="006D51E6">
      <w:pPr>
        <w:pStyle w:val="Caption"/>
        <w:jc w:val="center"/>
      </w:pPr>
      <w:bookmarkStart w:id="48" w:name="_Ref218259213"/>
      <w:r>
        <w:t xml:space="preserve">Figure </w:t>
      </w:r>
      <w:fldSimple w:instr=" SEQ Figure \* ARABIC ">
        <w:r w:rsidR="008F5A12">
          <w:rPr>
            <w:noProof/>
          </w:rPr>
          <w:t>21</w:t>
        </w:r>
      </w:fldSimple>
      <w:bookmarkEnd w:id="48"/>
      <w:r>
        <w:t xml:space="preserve"> - Confusion matrix for Decision Tree, Support Vector Machine and Bayesian Network models</w:t>
      </w:r>
      <w:r w:rsidR="00E00A72">
        <w:t>,</w:t>
      </w:r>
      <w:r>
        <w:t xml:space="preserve"> respectively</w:t>
      </w:r>
    </w:p>
    <w:p w14:paraId="059B6AAE" w14:textId="36585414" w:rsidR="006D51E6" w:rsidRDefault="006D51E6" w:rsidP="006D51E6"/>
    <w:p w14:paraId="759E45F3" w14:textId="53EE6E71" w:rsidR="006D51E6" w:rsidRDefault="006D51E6" w:rsidP="006D51E6"/>
    <w:p w14:paraId="7D0FC5EE" w14:textId="61293657" w:rsidR="006D51E6" w:rsidRDefault="006D51E6" w:rsidP="006D51E6"/>
    <w:p w14:paraId="0516A39E" w14:textId="508F891D" w:rsidR="006D51E6" w:rsidRDefault="006D51E6" w:rsidP="006D51E6"/>
    <w:p w14:paraId="2D8BF787" w14:textId="6DA3AF49" w:rsidR="006D51E6" w:rsidRDefault="006D51E6" w:rsidP="006D51E6"/>
    <w:p w14:paraId="3B887B08" w14:textId="7DE4B0F4" w:rsidR="006D51E6" w:rsidRDefault="006D51E6" w:rsidP="006D51E6"/>
    <w:p w14:paraId="496572AE" w14:textId="53ED68BB" w:rsidR="006D51E6" w:rsidRDefault="006D51E6" w:rsidP="006D51E6"/>
    <w:p w14:paraId="55D7C0DF" w14:textId="510F1D47" w:rsidR="006D51E6" w:rsidRDefault="006D51E6" w:rsidP="006D51E6"/>
    <w:p w14:paraId="4BE306B5" w14:textId="5F852664" w:rsidR="006D51E6" w:rsidRDefault="006D51E6" w:rsidP="006D51E6"/>
    <w:p w14:paraId="121EC5F7" w14:textId="419D3CF8" w:rsidR="006D51E6" w:rsidRDefault="006D51E6" w:rsidP="006D51E6"/>
    <w:p w14:paraId="0FA10E39" w14:textId="7CC4BFEC" w:rsidR="006D51E6" w:rsidRDefault="006D51E6" w:rsidP="006D51E6">
      <w:pPr>
        <w:jc w:val="center"/>
      </w:pPr>
      <w:r w:rsidRPr="006D51E6">
        <w:rPr>
          <w:noProof/>
        </w:rPr>
        <w:drawing>
          <wp:inline distT="0" distB="0" distL="0" distR="0" wp14:anchorId="2AB20FBF" wp14:editId="6692B7D9">
            <wp:extent cx="5040923" cy="1644346"/>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50790" cy="1647565"/>
                    </a:xfrm>
                    <a:prstGeom prst="rect">
                      <a:avLst/>
                    </a:prstGeom>
                  </pic:spPr>
                </pic:pic>
              </a:graphicData>
            </a:graphic>
          </wp:inline>
        </w:drawing>
      </w:r>
    </w:p>
    <w:p w14:paraId="2303CBBA" w14:textId="0C41CB0D" w:rsidR="006D51E6" w:rsidRDefault="006D51E6" w:rsidP="006D51E6">
      <w:pPr>
        <w:jc w:val="center"/>
      </w:pPr>
      <w:r w:rsidRPr="006D51E6">
        <w:rPr>
          <w:noProof/>
        </w:rPr>
        <w:drawing>
          <wp:inline distT="0" distB="0" distL="0" distR="0" wp14:anchorId="7627C21C" wp14:editId="7AD00DE1">
            <wp:extent cx="5111262" cy="1667291"/>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28851" cy="1673028"/>
                    </a:xfrm>
                    <a:prstGeom prst="rect">
                      <a:avLst/>
                    </a:prstGeom>
                  </pic:spPr>
                </pic:pic>
              </a:graphicData>
            </a:graphic>
          </wp:inline>
        </w:drawing>
      </w:r>
    </w:p>
    <w:p w14:paraId="4BA42328" w14:textId="77777777" w:rsidR="00E00A72" w:rsidRDefault="006D51E6" w:rsidP="00E00A72">
      <w:pPr>
        <w:keepNext/>
        <w:jc w:val="center"/>
      </w:pPr>
      <w:r w:rsidRPr="006D51E6">
        <w:rPr>
          <w:noProof/>
        </w:rPr>
        <w:drawing>
          <wp:inline distT="0" distB="0" distL="0" distR="0" wp14:anchorId="0A0C2080" wp14:editId="22132A89">
            <wp:extent cx="5400040" cy="17614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761490"/>
                    </a:xfrm>
                    <a:prstGeom prst="rect">
                      <a:avLst/>
                    </a:prstGeom>
                  </pic:spPr>
                </pic:pic>
              </a:graphicData>
            </a:graphic>
          </wp:inline>
        </w:drawing>
      </w:r>
    </w:p>
    <w:p w14:paraId="531774DC" w14:textId="323D6904" w:rsidR="006D51E6" w:rsidRDefault="00E00A72" w:rsidP="00E00A72">
      <w:pPr>
        <w:pStyle w:val="Caption"/>
        <w:jc w:val="center"/>
      </w:pPr>
      <w:bookmarkStart w:id="49" w:name="_Ref218259224"/>
      <w:r>
        <w:t xml:space="preserve">Figure </w:t>
      </w:r>
      <w:fldSimple w:instr=" SEQ Figure \* ARABIC ">
        <w:r w:rsidR="008F5A12">
          <w:rPr>
            <w:noProof/>
          </w:rPr>
          <w:t>22</w:t>
        </w:r>
      </w:fldSimple>
      <w:bookmarkEnd w:id="49"/>
      <w:r>
        <w:t xml:space="preserve"> - ROC curves</w:t>
      </w:r>
      <w:r w:rsidR="001F2494">
        <w:t xml:space="preserve"> </w:t>
      </w:r>
      <w:r w:rsidR="001F2494" w:rsidRPr="001F2494">
        <w:t>for Decision Tree, Support Vector Machine and Bayesian Network models, respectively</w:t>
      </w:r>
    </w:p>
    <w:p w14:paraId="5430D75A" w14:textId="70C26ACA" w:rsidR="001F2494" w:rsidRDefault="001F2494" w:rsidP="001F2494"/>
    <w:p w14:paraId="6D87B214" w14:textId="09C79C49" w:rsidR="001F2494" w:rsidRDefault="001F2494" w:rsidP="001F2494"/>
    <w:p w14:paraId="49C3491A" w14:textId="63D84734" w:rsidR="001F2494" w:rsidRDefault="001F2494" w:rsidP="001F2494"/>
    <w:p w14:paraId="7B309125" w14:textId="113D30EE" w:rsidR="001F2494" w:rsidRDefault="001F2494" w:rsidP="001F2494"/>
    <w:p w14:paraId="738AD0EE" w14:textId="2F7E3CB0" w:rsidR="001F2494" w:rsidRDefault="001F2494" w:rsidP="001F2494"/>
    <w:p w14:paraId="18EAFA17" w14:textId="09890925" w:rsidR="001F2494" w:rsidRDefault="001F2494" w:rsidP="001F2494"/>
    <w:p w14:paraId="69307A2D" w14:textId="03CBF0DC" w:rsidR="001F2494" w:rsidRDefault="001F2494" w:rsidP="001F2494"/>
    <w:p w14:paraId="41E3D999" w14:textId="5D1FACD4" w:rsidR="001F2494" w:rsidRDefault="001F2494" w:rsidP="001F2494"/>
    <w:p w14:paraId="23363096" w14:textId="70F2AFB9" w:rsidR="001F2494" w:rsidRDefault="001F2494" w:rsidP="001F2494"/>
    <w:p w14:paraId="7A885471" w14:textId="2A0AB3F5" w:rsidR="001F2494" w:rsidRDefault="001F2494" w:rsidP="001F2494"/>
    <w:p w14:paraId="77A685B5" w14:textId="36600B1F" w:rsidR="001F2494" w:rsidRDefault="001F2494" w:rsidP="001F2494">
      <w:pPr>
        <w:jc w:val="center"/>
      </w:pPr>
      <w:r w:rsidRPr="001F2494">
        <w:rPr>
          <w:noProof/>
        </w:rPr>
        <w:lastRenderedPageBreak/>
        <w:drawing>
          <wp:inline distT="0" distB="0" distL="0" distR="0" wp14:anchorId="2B819866" wp14:editId="086DF978">
            <wp:extent cx="4470400" cy="1458242"/>
            <wp:effectExtent l="0" t="0" r="635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86531" cy="1463504"/>
                    </a:xfrm>
                    <a:prstGeom prst="rect">
                      <a:avLst/>
                    </a:prstGeom>
                  </pic:spPr>
                </pic:pic>
              </a:graphicData>
            </a:graphic>
          </wp:inline>
        </w:drawing>
      </w:r>
    </w:p>
    <w:p w14:paraId="1D9787C5" w14:textId="1EE7A989" w:rsidR="001F2494" w:rsidRDefault="001F2494" w:rsidP="001F2494">
      <w:pPr>
        <w:jc w:val="center"/>
      </w:pPr>
      <w:r w:rsidRPr="001F2494">
        <w:rPr>
          <w:noProof/>
        </w:rPr>
        <w:drawing>
          <wp:inline distT="0" distB="0" distL="0" distR="0" wp14:anchorId="67D01AE4" wp14:editId="3CF765EC">
            <wp:extent cx="4618892" cy="15066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26439" cy="1509142"/>
                    </a:xfrm>
                    <a:prstGeom prst="rect">
                      <a:avLst/>
                    </a:prstGeom>
                  </pic:spPr>
                </pic:pic>
              </a:graphicData>
            </a:graphic>
          </wp:inline>
        </w:drawing>
      </w:r>
    </w:p>
    <w:p w14:paraId="66C8666B" w14:textId="77777777" w:rsidR="001F2494" w:rsidRDefault="001F2494" w:rsidP="001F2494">
      <w:pPr>
        <w:keepNext/>
        <w:jc w:val="center"/>
      </w:pPr>
      <w:r w:rsidRPr="001F2494">
        <w:rPr>
          <w:noProof/>
        </w:rPr>
        <w:drawing>
          <wp:inline distT="0" distB="0" distL="0" distR="0" wp14:anchorId="27BC6A18" wp14:editId="44B1B99E">
            <wp:extent cx="4618355" cy="15065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25916" cy="1508971"/>
                    </a:xfrm>
                    <a:prstGeom prst="rect">
                      <a:avLst/>
                    </a:prstGeom>
                  </pic:spPr>
                </pic:pic>
              </a:graphicData>
            </a:graphic>
          </wp:inline>
        </w:drawing>
      </w:r>
    </w:p>
    <w:p w14:paraId="385FACFC" w14:textId="27F6C80D" w:rsidR="001F2494" w:rsidRDefault="001F2494" w:rsidP="001F2494">
      <w:pPr>
        <w:pStyle w:val="Caption"/>
        <w:jc w:val="center"/>
      </w:pPr>
      <w:bookmarkStart w:id="50" w:name="_Ref218259228"/>
      <w:r>
        <w:t xml:space="preserve">Figure </w:t>
      </w:r>
      <w:fldSimple w:instr=" SEQ Figure \* ARABIC ">
        <w:r w:rsidR="008F5A12">
          <w:rPr>
            <w:noProof/>
          </w:rPr>
          <w:t>23</w:t>
        </w:r>
      </w:fldSimple>
      <w:bookmarkEnd w:id="50"/>
      <w:r>
        <w:t xml:space="preserve"> - PR</w:t>
      </w:r>
      <w:r w:rsidRPr="001F2494">
        <w:t xml:space="preserve"> curves for Decision Tree, Support Vector Machine and Bayesian Network models, respectively</w:t>
      </w:r>
    </w:p>
    <w:p w14:paraId="7C47F9FE" w14:textId="704E8626" w:rsidR="00146313" w:rsidRDefault="00146313" w:rsidP="00146313"/>
    <w:p w14:paraId="0F7D49D5" w14:textId="548624C1" w:rsidR="00146313" w:rsidRDefault="00146313" w:rsidP="00146313"/>
    <w:p w14:paraId="393CD8AE" w14:textId="6E515982" w:rsidR="00146313" w:rsidRDefault="00146313" w:rsidP="00146313"/>
    <w:p w14:paraId="41E3C950" w14:textId="5AAEC9EB" w:rsidR="00146313" w:rsidRDefault="00146313" w:rsidP="00146313"/>
    <w:p w14:paraId="7E851DA0" w14:textId="53CE7A7C" w:rsidR="00146313" w:rsidRDefault="00146313" w:rsidP="00146313"/>
    <w:p w14:paraId="333DCE86" w14:textId="6528BE99" w:rsidR="00146313" w:rsidRDefault="00146313" w:rsidP="00146313"/>
    <w:p w14:paraId="6724DE34" w14:textId="0C6D5CF1" w:rsidR="00146313" w:rsidRDefault="00146313" w:rsidP="00146313"/>
    <w:p w14:paraId="5A933A2E" w14:textId="5D2BCC21" w:rsidR="00146313" w:rsidRDefault="00146313" w:rsidP="00146313"/>
    <w:p w14:paraId="7442EA86" w14:textId="462BFD08" w:rsidR="00146313" w:rsidRDefault="00146313" w:rsidP="00146313"/>
    <w:p w14:paraId="2096FA8B" w14:textId="5B1669C8" w:rsidR="00146313" w:rsidRDefault="00146313" w:rsidP="00146313"/>
    <w:p w14:paraId="05E4FBD8" w14:textId="3C9E4D4F" w:rsidR="00146313" w:rsidRDefault="00146313" w:rsidP="00146313"/>
    <w:p w14:paraId="2008A040" w14:textId="05F874D8" w:rsidR="00146313" w:rsidRDefault="00146313" w:rsidP="00146313"/>
    <w:p w14:paraId="19115911" w14:textId="34AD1921" w:rsidR="00146313" w:rsidRDefault="00146313" w:rsidP="00146313"/>
    <w:p w14:paraId="6FA9DEE0" w14:textId="17B1406F" w:rsidR="00146313" w:rsidRDefault="00146313" w:rsidP="00146313">
      <w:pPr>
        <w:jc w:val="center"/>
      </w:pPr>
      <w:r w:rsidRPr="00146313">
        <w:rPr>
          <w:noProof/>
        </w:rPr>
        <w:lastRenderedPageBreak/>
        <w:drawing>
          <wp:inline distT="0" distB="0" distL="0" distR="0" wp14:anchorId="695837D4" wp14:editId="6F0B1C08">
            <wp:extent cx="4368800" cy="2055966"/>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72120" cy="2057528"/>
                    </a:xfrm>
                    <a:prstGeom prst="rect">
                      <a:avLst/>
                    </a:prstGeom>
                  </pic:spPr>
                </pic:pic>
              </a:graphicData>
            </a:graphic>
          </wp:inline>
        </w:drawing>
      </w:r>
    </w:p>
    <w:p w14:paraId="0601A145" w14:textId="2A3DED07" w:rsidR="00146313" w:rsidRDefault="00146313" w:rsidP="00146313">
      <w:pPr>
        <w:jc w:val="center"/>
      </w:pPr>
      <w:r w:rsidRPr="00146313">
        <w:rPr>
          <w:noProof/>
        </w:rPr>
        <w:drawing>
          <wp:inline distT="0" distB="0" distL="0" distR="0" wp14:anchorId="07E6C908" wp14:editId="4E35A6ED">
            <wp:extent cx="4423508" cy="206558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44983" cy="2075615"/>
                    </a:xfrm>
                    <a:prstGeom prst="rect">
                      <a:avLst/>
                    </a:prstGeom>
                  </pic:spPr>
                </pic:pic>
              </a:graphicData>
            </a:graphic>
          </wp:inline>
        </w:drawing>
      </w:r>
    </w:p>
    <w:p w14:paraId="564EC73C" w14:textId="77777777" w:rsidR="00146313" w:rsidRDefault="00146313" w:rsidP="00146313">
      <w:pPr>
        <w:keepNext/>
        <w:jc w:val="center"/>
      </w:pPr>
      <w:r w:rsidRPr="00146313">
        <w:rPr>
          <w:noProof/>
        </w:rPr>
        <w:drawing>
          <wp:inline distT="0" distB="0" distL="0" distR="0" wp14:anchorId="0DBBD339" wp14:editId="58B5A2BE">
            <wp:extent cx="4321908" cy="2033899"/>
            <wp:effectExtent l="0" t="0" r="254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64124" cy="2053766"/>
                    </a:xfrm>
                    <a:prstGeom prst="rect">
                      <a:avLst/>
                    </a:prstGeom>
                  </pic:spPr>
                </pic:pic>
              </a:graphicData>
            </a:graphic>
          </wp:inline>
        </w:drawing>
      </w:r>
    </w:p>
    <w:p w14:paraId="24BAFEB6" w14:textId="65DC416E" w:rsidR="00146313" w:rsidRDefault="00146313" w:rsidP="00146313">
      <w:pPr>
        <w:pStyle w:val="Caption"/>
        <w:jc w:val="center"/>
      </w:pPr>
      <w:bookmarkStart w:id="51" w:name="_Ref218259235"/>
      <w:r>
        <w:t xml:space="preserve">Figure </w:t>
      </w:r>
      <w:fldSimple w:instr=" SEQ Figure \* ARABIC ">
        <w:r w:rsidR="008F5A12">
          <w:rPr>
            <w:noProof/>
          </w:rPr>
          <w:t>24</w:t>
        </w:r>
      </w:fldSimple>
      <w:bookmarkEnd w:id="51"/>
      <w:r>
        <w:t xml:space="preserve"> – Classification report</w:t>
      </w:r>
      <w:r w:rsidRPr="00146313">
        <w:t xml:space="preserve"> for Decision Tree, Support Vector Machine and Bayesian Network models, respectively</w:t>
      </w:r>
    </w:p>
    <w:p w14:paraId="27992E30" w14:textId="3A8DBA16" w:rsidR="003343B6" w:rsidRDefault="003343B6" w:rsidP="003343B6"/>
    <w:p w14:paraId="6A289EE1" w14:textId="3364031E" w:rsidR="003343B6" w:rsidRDefault="003343B6" w:rsidP="003343B6"/>
    <w:p w14:paraId="1ED86686" w14:textId="6EE1E73D" w:rsidR="003343B6" w:rsidRDefault="003343B6" w:rsidP="003343B6"/>
    <w:p w14:paraId="6B70F0B7" w14:textId="66CF8980" w:rsidR="003343B6" w:rsidRDefault="003343B6" w:rsidP="003343B6"/>
    <w:p w14:paraId="42DAD86E" w14:textId="60ADC123" w:rsidR="003343B6" w:rsidRDefault="003343B6" w:rsidP="003343B6"/>
    <w:p w14:paraId="04D73901" w14:textId="4FB2944F" w:rsidR="003343B6" w:rsidRDefault="003343B6" w:rsidP="003343B6"/>
    <w:p w14:paraId="10F07657" w14:textId="73F8A0B3" w:rsidR="003343B6" w:rsidRDefault="003343B6" w:rsidP="003343B6"/>
    <w:p w14:paraId="2439DC9A" w14:textId="2E4AC366" w:rsidR="003343B6" w:rsidRDefault="00C42E68" w:rsidP="00C42E68">
      <w:pPr>
        <w:jc w:val="center"/>
      </w:pPr>
      <w:r w:rsidRPr="00C42E68">
        <w:rPr>
          <w:noProof/>
        </w:rPr>
        <w:lastRenderedPageBreak/>
        <w:drawing>
          <wp:inline distT="0" distB="0" distL="0" distR="0" wp14:anchorId="26ECB15E" wp14:editId="11D81E70">
            <wp:extent cx="3993176" cy="1602154"/>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27239" cy="1615821"/>
                    </a:xfrm>
                    <a:prstGeom prst="rect">
                      <a:avLst/>
                    </a:prstGeom>
                  </pic:spPr>
                </pic:pic>
              </a:graphicData>
            </a:graphic>
          </wp:inline>
        </w:drawing>
      </w:r>
    </w:p>
    <w:p w14:paraId="0536E66B" w14:textId="0B444090" w:rsidR="00C42E68" w:rsidRDefault="00C42E68" w:rsidP="00C42E68">
      <w:pPr>
        <w:jc w:val="center"/>
      </w:pPr>
      <w:r w:rsidRPr="00C42E68">
        <w:rPr>
          <w:noProof/>
        </w:rPr>
        <w:drawing>
          <wp:inline distT="0" distB="0" distL="0" distR="0" wp14:anchorId="7F7771E6" wp14:editId="1EBA4389">
            <wp:extent cx="3934740" cy="1578708"/>
            <wp:effectExtent l="0" t="0" r="889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38600" cy="1580257"/>
                    </a:xfrm>
                    <a:prstGeom prst="rect">
                      <a:avLst/>
                    </a:prstGeom>
                  </pic:spPr>
                </pic:pic>
              </a:graphicData>
            </a:graphic>
          </wp:inline>
        </w:drawing>
      </w:r>
    </w:p>
    <w:p w14:paraId="1C774CBF" w14:textId="77777777" w:rsidR="00C42E68" w:rsidRDefault="00C42E68" w:rsidP="00C42E68">
      <w:pPr>
        <w:keepNext/>
        <w:jc w:val="center"/>
      </w:pPr>
      <w:r w:rsidRPr="00C42E68">
        <w:rPr>
          <w:noProof/>
        </w:rPr>
        <w:drawing>
          <wp:inline distT="0" distB="0" distL="0" distR="0" wp14:anchorId="2BF3EB9A" wp14:editId="126F2F7C">
            <wp:extent cx="3978031" cy="1596077"/>
            <wp:effectExtent l="0" t="0" r="381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83647" cy="1598330"/>
                    </a:xfrm>
                    <a:prstGeom prst="rect">
                      <a:avLst/>
                    </a:prstGeom>
                  </pic:spPr>
                </pic:pic>
              </a:graphicData>
            </a:graphic>
          </wp:inline>
        </w:drawing>
      </w:r>
    </w:p>
    <w:p w14:paraId="546D8CE2" w14:textId="0AAB70A3" w:rsidR="00C42E68" w:rsidRPr="003343B6" w:rsidRDefault="00C42E68" w:rsidP="00C42E68">
      <w:pPr>
        <w:pStyle w:val="Caption"/>
        <w:jc w:val="center"/>
      </w:pPr>
      <w:bookmarkStart w:id="52" w:name="_Ref218262187"/>
      <w:r>
        <w:t xml:space="preserve">Figure </w:t>
      </w:r>
      <w:fldSimple w:instr=" SEQ Figure \* ARABIC ">
        <w:r w:rsidR="008F5A12">
          <w:rPr>
            <w:noProof/>
          </w:rPr>
          <w:t>25</w:t>
        </w:r>
      </w:fldSimple>
      <w:bookmarkEnd w:id="52"/>
      <w:r>
        <w:t xml:space="preserve"> – Accuracy </w:t>
      </w:r>
      <w:r w:rsidRPr="00C42E68">
        <w:t>for Decision Tree, Support Vector Machine and Bayesian Network models, respectively</w:t>
      </w:r>
    </w:p>
    <w:p w14:paraId="4759D86E" w14:textId="5CD0DEE2" w:rsidR="001821D8" w:rsidRDefault="001821D8" w:rsidP="001821D8"/>
    <w:p w14:paraId="540365A8" w14:textId="215FCAE7" w:rsidR="001821D8" w:rsidRDefault="001821D8" w:rsidP="001821D8"/>
    <w:p w14:paraId="60B917F7" w14:textId="77777777" w:rsidR="001821D8" w:rsidRPr="001821D8" w:rsidRDefault="001821D8" w:rsidP="001821D8"/>
    <w:sectPr w:rsidR="001821D8" w:rsidRPr="001821D8" w:rsidSect="007D67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C01FD"/>
    <w:multiLevelType w:val="hybridMultilevel"/>
    <w:tmpl w:val="D0B2C4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11F91"/>
    <w:multiLevelType w:val="hybridMultilevel"/>
    <w:tmpl w:val="90220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32B22"/>
    <w:multiLevelType w:val="hybridMultilevel"/>
    <w:tmpl w:val="DE2C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EC0E53"/>
    <w:multiLevelType w:val="hybridMultilevel"/>
    <w:tmpl w:val="63423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6D2155"/>
    <w:multiLevelType w:val="hybridMultilevel"/>
    <w:tmpl w:val="08284A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8F595F"/>
    <w:multiLevelType w:val="hybridMultilevel"/>
    <w:tmpl w:val="52A6FD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22450B"/>
    <w:multiLevelType w:val="hybridMultilevel"/>
    <w:tmpl w:val="F9D62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F721B4"/>
    <w:multiLevelType w:val="hybridMultilevel"/>
    <w:tmpl w:val="6AC6B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2532C"/>
    <w:multiLevelType w:val="hybridMultilevel"/>
    <w:tmpl w:val="2C2C0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BF3F69"/>
    <w:multiLevelType w:val="hybridMultilevel"/>
    <w:tmpl w:val="DA161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E33B6A"/>
    <w:multiLevelType w:val="hybridMultilevel"/>
    <w:tmpl w:val="2EF26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EE4D05"/>
    <w:multiLevelType w:val="hybridMultilevel"/>
    <w:tmpl w:val="EF006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F6786"/>
    <w:multiLevelType w:val="hybridMultilevel"/>
    <w:tmpl w:val="314450C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7D4AC6"/>
    <w:multiLevelType w:val="hybridMultilevel"/>
    <w:tmpl w:val="C94C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6A7509"/>
    <w:multiLevelType w:val="hybridMultilevel"/>
    <w:tmpl w:val="32A8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000E29"/>
    <w:multiLevelType w:val="hybridMultilevel"/>
    <w:tmpl w:val="EA6CB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9"/>
  </w:num>
  <w:num w:numId="4">
    <w:abstractNumId w:val="3"/>
  </w:num>
  <w:num w:numId="5">
    <w:abstractNumId w:val="6"/>
  </w:num>
  <w:num w:numId="6">
    <w:abstractNumId w:val="11"/>
  </w:num>
  <w:num w:numId="7">
    <w:abstractNumId w:val="5"/>
  </w:num>
  <w:num w:numId="8">
    <w:abstractNumId w:val="15"/>
  </w:num>
  <w:num w:numId="9">
    <w:abstractNumId w:val="4"/>
  </w:num>
  <w:num w:numId="10">
    <w:abstractNumId w:val="8"/>
  </w:num>
  <w:num w:numId="11">
    <w:abstractNumId w:val="0"/>
  </w:num>
  <w:num w:numId="12">
    <w:abstractNumId w:val="13"/>
  </w:num>
  <w:num w:numId="13">
    <w:abstractNumId w:val="7"/>
  </w:num>
  <w:num w:numId="14">
    <w:abstractNumId w:val="10"/>
  </w:num>
  <w:num w:numId="15">
    <w:abstractNumId w:val="1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0D"/>
    <w:rsid w:val="00003450"/>
    <w:rsid w:val="0001177C"/>
    <w:rsid w:val="000161BC"/>
    <w:rsid w:val="0002437A"/>
    <w:rsid w:val="000258D0"/>
    <w:rsid w:val="000272EA"/>
    <w:rsid w:val="00030646"/>
    <w:rsid w:val="0003119A"/>
    <w:rsid w:val="00040DA8"/>
    <w:rsid w:val="00042DE7"/>
    <w:rsid w:val="00044ECB"/>
    <w:rsid w:val="000623F2"/>
    <w:rsid w:val="00063F80"/>
    <w:rsid w:val="00066479"/>
    <w:rsid w:val="00075E68"/>
    <w:rsid w:val="000770F8"/>
    <w:rsid w:val="00080367"/>
    <w:rsid w:val="00080D56"/>
    <w:rsid w:val="00081F24"/>
    <w:rsid w:val="00087F37"/>
    <w:rsid w:val="00092764"/>
    <w:rsid w:val="000A358A"/>
    <w:rsid w:val="000A457E"/>
    <w:rsid w:val="000A5131"/>
    <w:rsid w:val="000C1597"/>
    <w:rsid w:val="000F407C"/>
    <w:rsid w:val="0010747C"/>
    <w:rsid w:val="00110E1B"/>
    <w:rsid w:val="00111E8F"/>
    <w:rsid w:val="00115BA9"/>
    <w:rsid w:val="00125FD5"/>
    <w:rsid w:val="00144EEA"/>
    <w:rsid w:val="00145F9F"/>
    <w:rsid w:val="00146313"/>
    <w:rsid w:val="00146EBD"/>
    <w:rsid w:val="00154553"/>
    <w:rsid w:val="00154BEA"/>
    <w:rsid w:val="0016048A"/>
    <w:rsid w:val="0016253B"/>
    <w:rsid w:val="001676E0"/>
    <w:rsid w:val="0017271D"/>
    <w:rsid w:val="00177CE4"/>
    <w:rsid w:val="001821D8"/>
    <w:rsid w:val="00187092"/>
    <w:rsid w:val="00187559"/>
    <w:rsid w:val="00187FE0"/>
    <w:rsid w:val="00190914"/>
    <w:rsid w:val="001A131D"/>
    <w:rsid w:val="001A3C8F"/>
    <w:rsid w:val="001A4E92"/>
    <w:rsid w:val="001B7943"/>
    <w:rsid w:val="001C1111"/>
    <w:rsid w:val="001D0B32"/>
    <w:rsid w:val="001D205E"/>
    <w:rsid w:val="001D340D"/>
    <w:rsid w:val="001E34B6"/>
    <w:rsid w:val="001E500A"/>
    <w:rsid w:val="001E618F"/>
    <w:rsid w:val="001E6E4D"/>
    <w:rsid w:val="001F0B1B"/>
    <w:rsid w:val="001F0DBA"/>
    <w:rsid w:val="001F2494"/>
    <w:rsid w:val="002003F5"/>
    <w:rsid w:val="00201420"/>
    <w:rsid w:val="00204C6A"/>
    <w:rsid w:val="002148B4"/>
    <w:rsid w:val="002165F8"/>
    <w:rsid w:val="0022355C"/>
    <w:rsid w:val="0022750C"/>
    <w:rsid w:val="00232C1D"/>
    <w:rsid w:val="002351DB"/>
    <w:rsid w:val="002352BF"/>
    <w:rsid w:val="00235DE5"/>
    <w:rsid w:val="0024262C"/>
    <w:rsid w:val="002500C9"/>
    <w:rsid w:val="00263774"/>
    <w:rsid w:val="002727D1"/>
    <w:rsid w:val="002769B9"/>
    <w:rsid w:val="00297C76"/>
    <w:rsid w:val="00297D05"/>
    <w:rsid w:val="002B1B37"/>
    <w:rsid w:val="002B3421"/>
    <w:rsid w:val="002B5392"/>
    <w:rsid w:val="002B6BB1"/>
    <w:rsid w:val="002C0D78"/>
    <w:rsid w:val="002C325C"/>
    <w:rsid w:val="002C6A18"/>
    <w:rsid w:val="002D0BCC"/>
    <w:rsid w:val="002D2CC3"/>
    <w:rsid w:val="002D38FF"/>
    <w:rsid w:val="002D4937"/>
    <w:rsid w:val="002E0EF9"/>
    <w:rsid w:val="002E1886"/>
    <w:rsid w:val="002E4C0B"/>
    <w:rsid w:val="002E6181"/>
    <w:rsid w:val="002E7B09"/>
    <w:rsid w:val="002E7C74"/>
    <w:rsid w:val="002F1C0A"/>
    <w:rsid w:val="00304E5E"/>
    <w:rsid w:val="00314452"/>
    <w:rsid w:val="003216DB"/>
    <w:rsid w:val="0033180A"/>
    <w:rsid w:val="003343B6"/>
    <w:rsid w:val="00335EAF"/>
    <w:rsid w:val="00337320"/>
    <w:rsid w:val="0034704F"/>
    <w:rsid w:val="00351B6C"/>
    <w:rsid w:val="003542EE"/>
    <w:rsid w:val="00364019"/>
    <w:rsid w:val="003750B9"/>
    <w:rsid w:val="003838D2"/>
    <w:rsid w:val="00383F0E"/>
    <w:rsid w:val="00391E0F"/>
    <w:rsid w:val="00397389"/>
    <w:rsid w:val="003A09F0"/>
    <w:rsid w:val="003A6211"/>
    <w:rsid w:val="003A68E4"/>
    <w:rsid w:val="003A7D02"/>
    <w:rsid w:val="003B0948"/>
    <w:rsid w:val="003B6FB1"/>
    <w:rsid w:val="003C311A"/>
    <w:rsid w:val="003C47A9"/>
    <w:rsid w:val="003D63EA"/>
    <w:rsid w:val="003E1924"/>
    <w:rsid w:val="003E3689"/>
    <w:rsid w:val="003E56D7"/>
    <w:rsid w:val="00401253"/>
    <w:rsid w:val="004034F7"/>
    <w:rsid w:val="0041651A"/>
    <w:rsid w:val="004229A2"/>
    <w:rsid w:val="00434065"/>
    <w:rsid w:val="004343A7"/>
    <w:rsid w:val="00441D77"/>
    <w:rsid w:val="00441DF6"/>
    <w:rsid w:val="00446E81"/>
    <w:rsid w:val="00447974"/>
    <w:rsid w:val="00452853"/>
    <w:rsid w:val="00460FCF"/>
    <w:rsid w:val="0046771D"/>
    <w:rsid w:val="00472051"/>
    <w:rsid w:val="004723A6"/>
    <w:rsid w:val="0048154B"/>
    <w:rsid w:val="00492FA4"/>
    <w:rsid w:val="0049769F"/>
    <w:rsid w:val="004A1E50"/>
    <w:rsid w:val="004A6B84"/>
    <w:rsid w:val="004B088E"/>
    <w:rsid w:val="004B49FC"/>
    <w:rsid w:val="004B66DD"/>
    <w:rsid w:val="004C273C"/>
    <w:rsid w:val="004C5900"/>
    <w:rsid w:val="004D5C3B"/>
    <w:rsid w:val="004D67B7"/>
    <w:rsid w:val="004E068F"/>
    <w:rsid w:val="004E193D"/>
    <w:rsid w:val="004E48DC"/>
    <w:rsid w:val="004E5157"/>
    <w:rsid w:val="004E55BD"/>
    <w:rsid w:val="005163C1"/>
    <w:rsid w:val="0051722C"/>
    <w:rsid w:val="00517C72"/>
    <w:rsid w:val="00520396"/>
    <w:rsid w:val="00520735"/>
    <w:rsid w:val="0052618C"/>
    <w:rsid w:val="00534103"/>
    <w:rsid w:val="00534B07"/>
    <w:rsid w:val="005412C3"/>
    <w:rsid w:val="005433F1"/>
    <w:rsid w:val="00550D97"/>
    <w:rsid w:val="00551E66"/>
    <w:rsid w:val="0055714E"/>
    <w:rsid w:val="0056067E"/>
    <w:rsid w:val="00560DEE"/>
    <w:rsid w:val="005646A8"/>
    <w:rsid w:val="00580499"/>
    <w:rsid w:val="00585DBC"/>
    <w:rsid w:val="005A43E5"/>
    <w:rsid w:val="005B23EE"/>
    <w:rsid w:val="005B489B"/>
    <w:rsid w:val="005B5760"/>
    <w:rsid w:val="005C2D2E"/>
    <w:rsid w:val="005C38B5"/>
    <w:rsid w:val="005C61DC"/>
    <w:rsid w:val="005D02EC"/>
    <w:rsid w:val="005D516C"/>
    <w:rsid w:val="005D7B22"/>
    <w:rsid w:val="005E366A"/>
    <w:rsid w:val="005F5D41"/>
    <w:rsid w:val="005F6580"/>
    <w:rsid w:val="00614C08"/>
    <w:rsid w:val="00622F68"/>
    <w:rsid w:val="0063192B"/>
    <w:rsid w:val="006348B0"/>
    <w:rsid w:val="0064108A"/>
    <w:rsid w:val="00647500"/>
    <w:rsid w:val="00647C42"/>
    <w:rsid w:val="00652441"/>
    <w:rsid w:val="00663A3E"/>
    <w:rsid w:val="0066468C"/>
    <w:rsid w:val="006646E9"/>
    <w:rsid w:val="006654B7"/>
    <w:rsid w:val="006679A6"/>
    <w:rsid w:val="00672E52"/>
    <w:rsid w:val="0067309E"/>
    <w:rsid w:val="00676E82"/>
    <w:rsid w:val="0068724E"/>
    <w:rsid w:val="00692DFA"/>
    <w:rsid w:val="00695E5A"/>
    <w:rsid w:val="006A1F13"/>
    <w:rsid w:val="006A3A3A"/>
    <w:rsid w:val="006B3E3C"/>
    <w:rsid w:val="006B45E4"/>
    <w:rsid w:val="006C30B6"/>
    <w:rsid w:val="006C3C24"/>
    <w:rsid w:val="006C4239"/>
    <w:rsid w:val="006C7F81"/>
    <w:rsid w:val="006D51E6"/>
    <w:rsid w:val="006E2AFD"/>
    <w:rsid w:val="006E3644"/>
    <w:rsid w:val="006F689C"/>
    <w:rsid w:val="0070172D"/>
    <w:rsid w:val="00703406"/>
    <w:rsid w:val="00714E29"/>
    <w:rsid w:val="00716594"/>
    <w:rsid w:val="007175AE"/>
    <w:rsid w:val="00724570"/>
    <w:rsid w:val="00731CA8"/>
    <w:rsid w:val="007348EC"/>
    <w:rsid w:val="00734BA5"/>
    <w:rsid w:val="00735370"/>
    <w:rsid w:val="00736DE3"/>
    <w:rsid w:val="00744549"/>
    <w:rsid w:val="00745D71"/>
    <w:rsid w:val="007516D9"/>
    <w:rsid w:val="00751A27"/>
    <w:rsid w:val="00752F5D"/>
    <w:rsid w:val="00755709"/>
    <w:rsid w:val="007626CE"/>
    <w:rsid w:val="0076676A"/>
    <w:rsid w:val="00770612"/>
    <w:rsid w:val="00774F9F"/>
    <w:rsid w:val="0077720E"/>
    <w:rsid w:val="00780A55"/>
    <w:rsid w:val="00786971"/>
    <w:rsid w:val="00786A80"/>
    <w:rsid w:val="00787A39"/>
    <w:rsid w:val="00791261"/>
    <w:rsid w:val="00793E90"/>
    <w:rsid w:val="007977D4"/>
    <w:rsid w:val="007B1C6E"/>
    <w:rsid w:val="007C0373"/>
    <w:rsid w:val="007C6719"/>
    <w:rsid w:val="007C696E"/>
    <w:rsid w:val="007D0429"/>
    <w:rsid w:val="007D0E6B"/>
    <w:rsid w:val="007D2262"/>
    <w:rsid w:val="007D6745"/>
    <w:rsid w:val="007E006F"/>
    <w:rsid w:val="007F14F9"/>
    <w:rsid w:val="007F1873"/>
    <w:rsid w:val="007F1C86"/>
    <w:rsid w:val="007F2068"/>
    <w:rsid w:val="007F4ED0"/>
    <w:rsid w:val="007F7263"/>
    <w:rsid w:val="007F77E8"/>
    <w:rsid w:val="00800F5D"/>
    <w:rsid w:val="00804579"/>
    <w:rsid w:val="0080797D"/>
    <w:rsid w:val="00820B2C"/>
    <w:rsid w:val="0083023A"/>
    <w:rsid w:val="008308BE"/>
    <w:rsid w:val="008345CE"/>
    <w:rsid w:val="00837E13"/>
    <w:rsid w:val="00847044"/>
    <w:rsid w:val="0085169B"/>
    <w:rsid w:val="00852E47"/>
    <w:rsid w:val="00853007"/>
    <w:rsid w:val="008533CC"/>
    <w:rsid w:val="00853AE2"/>
    <w:rsid w:val="008567C6"/>
    <w:rsid w:val="008575AD"/>
    <w:rsid w:val="008636A8"/>
    <w:rsid w:val="0086461F"/>
    <w:rsid w:val="00872428"/>
    <w:rsid w:val="00874578"/>
    <w:rsid w:val="008963F4"/>
    <w:rsid w:val="0089723E"/>
    <w:rsid w:val="008A2A26"/>
    <w:rsid w:val="008B0C11"/>
    <w:rsid w:val="008B55F7"/>
    <w:rsid w:val="008D11A8"/>
    <w:rsid w:val="008D5D02"/>
    <w:rsid w:val="008E1E58"/>
    <w:rsid w:val="008E68D9"/>
    <w:rsid w:val="008F04A5"/>
    <w:rsid w:val="008F05B0"/>
    <w:rsid w:val="008F073E"/>
    <w:rsid w:val="008F26BB"/>
    <w:rsid w:val="008F5A12"/>
    <w:rsid w:val="0090216E"/>
    <w:rsid w:val="00914E0C"/>
    <w:rsid w:val="00917FA9"/>
    <w:rsid w:val="00921A99"/>
    <w:rsid w:val="00953217"/>
    <w:rsid w:val="00954AD4"/>
    <w:rsid w:val="00957F48"/>
    <w:rsid w:val="00960144"/>
    <w:rsid w:val="009612F1"/>
    <w:rsid w:val="0096232E"/>
    <w:rsid w:val="0097275B"/>
    <w:rsid w:val="00974AB1"/>
    <w:rsid w:val="00980D6C"/>
    <w:rsid w:val="0098143E"/>
    <w:rsid w:val="00983E99"/>
    <w:rsid w:val="009909AB"/>
    <w:rsid w:val="00993FA7"/>
    <w:rsid w:val="009A0CE4"/>
    <w:rsid w:val="009A7E9B"/>
    <w:rsid w:val="009B0D04"/>
    <w:rsid w:val="009B676B"/>
    <w:rsid w:val="009C2DA8"/>
    <w:rsid w:val="009C3120"/>
    <w:rsid w:val="009C43BA"/>
    <w:rsid w:val="009D0315"/>
    <w:rsid w:val="009D6ABB"/>
    <w:rsid w:val="009E0606"/>
    <w:rsid w:val="009E359D"/>
    <w:rsid w:val="009E4DB3"/>
    <w:rsid w:val="009E5B08"/>
    <w:rsid w:val="009E7216"/>
    <w:rsid w:val="009F4050"/>
    <w:rsid w:val="009F6379"/>
    <w:rsid w:val="00A0241D"/>
    <w:rsid w:val="00A1260B"/>
    <w:rsid w:val="00A135B9"/>
    <w:rsid w:val="00A13FA6"/>
    <w:rsid w:val="00A1500B"/>
    <w:rsid w:val="00A166A2"/>
    <w:rsid w:val="00A167E7"/>
    <w:rsid w:val="00A17E89"/>
    <w:rsid w:val="00A3001A"/>
    <w:rsid w:val="00A46136"/>
    <w:rsid w:val="00A51124"/>
    <w:rsid w:val="00A5371E"/>
    <w:rsid w:val="00A56B8A"/>
    <w:rsid w:val="00A64AC0"/>
    <w:rsid w:val="00A71003"/>
    <w:rsid w:val="00A71117"/>
    <w:rsid w:val="00A71245"/>
    <w:rsid w:val="00A72CB4"/>
    <w:rsid w:val="00A73795"/>
    <w:rsid w:val="00A841C2"/>
    <w:rsid w:val="00A845DD"/>
    <w:rsid w:val="00A91A4F"/>
    <w:rsid w:val="00A93DAB"/>
    <w:rsid w:val="00AA0117"/>
    <w:rsid w:val="00AA4285"/>
    <w:rsid w:val="00AA6A7E"/>
    <w:rsid w:val="00AB286F"/>
    <w:rsid w:val="00AD2EB5"/>
    <w:rsid w:val="00AD3D0F"/>
    <w:rsid w:val="00AE0FA2"/>
    <w:rsid w:val="00AE3E9B"/>
    <w:rsid w:val="00AE3EC3"/>
    <w:rsid w:val="00AE7499"/>
    <w:rsid w:val="00AF6875"/>
    <w:rsid w:val="00B0298F"/>
    <w:rsid w:val="00B03488"/>
    <w:rsid w:val="00B05DE8"/>
    <w:rsid w:val="00B06132"/>
    <w:rsid w:val="00B10431"/>
    <w:rsid w:val="00B10532"/>
    <w:rsid w:val="00B10EAF"/>
    <w:rsid w:val="00B11D24"/>
    <w:rsid w:val="00B14939"/>
    <w:rsid w:val="00B174D6"/>
    <w:rsid w:val="00B27F94"/>
    <w:rsid w:val="00B30F19"/>
    <w:rsid w:val="00B32569"/>
    <w:rsid w:val="00B4480C"/>
    <w:rsid w:val="00B47DBE"/>
    <w:rsid w:val="00B50397"/>
    <w:rsid w:val="00B52190"/>
    <w:rsid w:val="00B606FF"/>
    <w:rsid w:val="00B638FF"/>
    <w:rsid w:val="00B67AE5"/>
    <w:rsid w:val="00B728FB"/>
    <w:rsid w:val="00B90E45"/>
    <w:rsid w:val="00BA5363"/>
    <w:rsid w:val="00BA5678"/>
    <w:rsid w:val="00BA5A7E"/>
    <w:rsid w:val="00BB302B"/>
    <w:rsid w:val="00BD15BB"/>
    <w:rsid w:val="00BD53D9"/>
    <w:rsid w:val="00BD7B64"/>
    <w:rsid w:val="00BE1AB7"/>
    <w:rsid w:val="00BE59AB"/>
    <w:rsid w:val="00BF170E"/>
    <w:rsid w:val="00BF19BB"/>
    <w:rsid w:val="00C16166"/>
    <w:rsid w:val="00C403D8"/>
    <w:rsid w:val="00C406CE"/>
    <w:rsid w:val="00C42E68"/>
    <w:rsid w:val="00C54BF6"/>
    <w:rsid w:val="00C55342"/>
    <w:rsid w:val="00C60431"/>
    <w:rsid w:val="00C61E29"/>
    <w:rsid w:val="00C641D4"/>
    <w:rsid w:val="00C709B4"/>
    <w:rsid w:val="00C7799E"/>
    <w:rsid w:val="00C83B62"/>
    <w:rsid w:val="00C87D53"/>
    <w:rsid w:val="00C91550"/>
    <w:rsid w:val="00C941A9"/>
    <w:rsid w:val="00C95B77"/>
    <w:rsid w:val="00CA7078"/>
    <w:rsid w:val="00CC20C7"/>
    <w:rsid w:val="00CD5D3F"/>
    <w:rsid w:val="00CE00B4"/>
    <w:rsid w:val="00CE0F46"/>
    <w:rsid w:val="00CE2811"/>
    <w:rsid w:val="00CF5501"/>
    <w:rsid w:val="00CF7C7C"/>
    <w:rsid w:val="00D01CD5"/>
    <w:rsid w:val="00D03944"/>
    <w:rsid w:val="00D07E1E"/>
    <w:rsid w:val="00D13D4C"/>
    <w:rsid w:val="00D14F51"/>
    <w:rsid w:val="00D23177"/>
    <w:rsid w:val="00D24C82"/>
    <w:rsid w:val="00D24EEC"/>
    <w:rsid w:val="00D375AF"/>
    <w:rsid w:val="00D377D7"/>
    <w:rsid w:val="00D40A3B"/>
    <w:rsid w:val="00D45366"/>
    <w:rsid w:val="00D47F79"/>
    <w:rsid w:val="00D50699"/>
    <w:rsid w:val="00D51D00"/>
    <w:rsid w:val="00D522C1"/>
    <w:rsid w:val="00D52411"/>
    <w:rsid w:val="00D606A1"/>
    <w:rsid w:val="00D64387"/>
    <w:rsid w:val="00D66820"/>
    <w:rsid w:val="00D67E9C"/>
    <w:rsid w:val="00D7508A"/>
    <w:rsid w:val="00D77AF2"/>
    <w:rsid w:val="00D81FD1"/>
    <w:rsid w:val="00D83DE3"/>
    <w:rsid w:val="00D845D5"/>
    <w:rsid w:val="00D85F4F"/>
    <w:rsid w:val="00D86F47"/>
    <w:rsid w:val="00D95E9E"/>
    <w:rsid w:val="00D977CA"/>
    <w:rsid w:val="00DA053E"/>
    <w:rsid w:val="00DA384E"/>
    <w:rsid w:val="00DA5326"/>
    <w:rsid w:val="00DA7CE2"/>
    <w:rsid w:val="00DB044F"/>
    <w:rsid w:val="00DB3A1E"/>
    <w:rsid w:val="00DB5952"/>
    <w:rsid w:val="00DB6CB1"/>
    <w:rsid w:val="00DD0A03"/>
    <w:rsid w:val="00DD3DF8"/>
    <w:rsid w:val="00DD50B2"/>
    <w:rsid w:val="00DD6691"/>
    <w:rsid w:val="00DE16E5"/>
    <w:rsid w:val="00DE7572"/>
    <w:rsid w:val="00DF0BCF"/>
    <w:rsid w:val="00DF25A2"/>
    <w:rsid w:val="00DF7DCF"/>
    <w:rsid w:val="00E00A72"/>
    <w:rsid w:val="00E03691"/>
    <w:rsid w:val="00E06163"/>
    <w:rsid w:val="00E116B2"/>
    <w:rsid w:val="00E1383A"/>
    <w:rsid w:val="00E21524"/>
    <w:rsid w:val="00E23E43"/>
    <w:rsid w:val="00E30C0F"/>
    <w:rsid w:val="00E4785A"/>
    <w:rsid w:val="00E50C6F"/>
    <w:rsid w:val="00E602BB"/>
    <w:rsid w:val="00E73C30"/>
    <w:rsid w:val="00E764A5"/>
    <w:rsid w:val="00E87063"/>
    <w:rsid w:val="00EA0A63"/>
    <w:rsid w:val="00EA3799"/>
    <w:rsid w:val="00EA39B1"/>
    <w:rsid w:val="00EA4EF8"/>
    <w:rsid w:val="00EA63A8"/>
    <w:rsid w:val="00EB040B"/>
    <w:rsid w:val="00ED15E3"/>
    <w:rsid w:val="00EE0B97"/>
    <w:rsid w:val="00EE6281"/>
    <w:rsid w:val="00EF2BC9"/>
    <w:rsid w:val="00EF2CC5"/>
    <w:rsid w:val="00EF6057"/>
    <w:rsid w:val="00EF6980"/>
    <w:rsid w:val="00F0405B"/>
    <w:rsid w:val="00F05638"/>
    <w:rsid w:val="00F10404"/>
    <w:rsid w:val="00F13052"/>
    <w:rsid w:val="00F13776"/>
    <w:rsid w:val="00F1429C"/>
    <w:rsid w:val="00F158D2"/>
    <w:rsid w:val="00F1643D"/>
    <w:rsid w:val="00F17422"/>
    <w:rsid w:val="00F17762"/>
    <w:rsid w:val="00F20681"/>
    <w:rsid w:val="00F33957"/>
    <w:rsid w:val="00F346D0"/>
    <w:rsid w:val="00F34D8D"/>
    <w:rsid w:val="00F40517"/>
    <w:rsid w:val="00F52543"/>
    <w:rsid w:val="00F611BF"/>
    <w:rsid w:val="00F66277"/>
    <w:rsid w:val="00F672DF"/>
    <w:rsid w:val="00F67C57"/>
    <w:rsid w:val="00F70B14"/>
    <w:rsid w:val="00F70ED3"/>
    <w:rsid w:val="00F712A2"/>
    <w:rsid w:val="00F736FB"/>
    <w:rsid w:val="00F84783"/>
    <w:rsid w:val="00F9444B"/>
    <w:rsid w:val="00F94BC2"/>
    <w:rsid w:val="00FA1836"/>
    <w:rsid w:val="00FA5D8F"/>
    <w:rsid w:val="00FB3933"/>
    <w:rsid w:val="00FB519B"/>
    <w:rsid w:val="00FC05D2"/>
    <w:rsid w:val="00FC3363"/>
    <w:rsid w:val="00FD1AF7"/>
    <w:rsid w:val="00FD1B49"/>
    <w:rsid w:val="00FD7EA9"/>
    <w:rsid w:val="00FE01FC"/>
    <w:rsid w:val="00FE09CB"/>
    <w:rsid w:val="00FE250F"/>
    <w:rsid w:val="00FE7C8A"/>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AE37"/>
  <w15:chartTrackingRefBased/>
  <w15:docId w15:val="{54F62D58-98C9-4E28-A78E-E3908A13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8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35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E36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4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40D"/>
    <w:rPr>
      <w:rFonts w:asciiTheme="majorHAnsi" w:eastAsiaTheme="majorEastAsia" w:hAnsiTheme="majorHAnsi" w:cstheme="majorBidi"/>
      <w:spacing w:val="-10"/>
      <w:kern w:val="28"/>
      <w:sz w:val="56"/>
      <w:szCs w:val="56"/>
      <w:lang w:val="pt-PT"/>
    </w:rPr>
  </w:style>
  <w:style w:type="character" w:customStyle="1" w:styleId="Heading1Char">
    <w:name w:val="Heading 1 Char"/>
    <w:basedOn w:val="DefaultParagraphFont"/>
    <w:link w:val="Heading1"/>
    <w:uiPriority w:val="9"/>
    <w:rsid w:val="007F1873"/>
    <w:rPr>
      <w:rFonts w:asciiTheme="majorHAnsi" w:eastAsiaTheme="majorEastAsia" w:hAnsiTheme="majorHAnsi" w:cstheme="majorBidi"/>
      <w:color w:val="2F5496" w:themeColor="accent1" w:themeShade="BF"/>
      <w:sz w:val="32"/>
      <w:szCs w:val="32"/>
      <w:lang w:val="pt-PT"/>
    </w:rPr>
  </w:style>
  <w:style w:type="paragraph" w:styleId="TOCHeading">
    <w:name w:val="TOC Heading"/>
    <w:basedOn w:val="Heading1"/>
    <w:next w:val="Normal"/>
    <w:uiPriority w:val="39"/>
    <w:unhideWhenUsed/>
    <w:qFormat/>
    <w:rsid w:val="007F1873"/>
    <w:pPr>
      <w:outlineLvl w:val="9"/>
    </w:pPr>
  </w:style>
  <w:style w:type="paragraph" w:styleId="ListParagraph">
    <w:name w:val="List Paragraph"/>
    <w:basedOn w:val="Normal"/>
    <w:uiPriority w:val="34"/>
    <w:qFormat/>
    <w:rsid w:val="00F346D0"/>
    <w:pPr>
      <w:ind w:left="720"/>
      <w:contextualSpacing/>
    </w:pPr>
  </w:style>
  <w:style w:type="character" w:customStyle="1" w:styleId="Heading2Char">
    <w:name w:val="Heading 2 Char"/>
    <w:basedOn w:val="DefaultParagraphFont"/>
    <w:link w:val="Heading2"/>
    <w:uiPriority w:val="9"/>
    <w:rsid w:val="009E359D"/>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F34D8D"/>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5E366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4C273C"/>
    <w:rPr>
      <w:color w:val="0563C1" w:themeColor="hyperlink"/>
      <w:u w:val="single"/>
    </w:rPr>
  </w:style>
  <w:style w:type="character" w:styleId="UnresolvedMention">
    <w:name w:val="Unresolved Mention"/>
    <w:basedOn w:val="DefaultParagraphFont"/>
    <w:uiPriority w:val="99"/>
    <w:semiHidden/>
    <w:unhideWhenUsed/>
    <w:rsid w:val="004C273C"/>
    <w:rPr>
      <w:color w:val="605E5C"/>
      <w:shd w:val="clear" w:color="auto" w:fill="E1DFDD"/>
    </w:rPr>
  </w:style>
  <w:style w:type="character" w:styleId="FollowedHyperlink">
    <w:name w:val="FollowedHyperlink"/>
    <w:basedOn w:val="DefaultParagraphFont"/>
    <w:uiPriority w:val="99"/>
    <w:semiHidden/>
    <w:unhideWhenUsed/>
    <w:rsid w:val="004C273C"/>
    <w:rPr>
      <w:color w:val="954F72" w:themeColor="followedHyperlink"/>
      <w:u w:val="single"/>
    </w:rPr>
  </w:style>
  <w:style w:type="paragraph" w:styleId="TOC1">
    <w:name w:val="toc 1"/>
    <w:basedOn w:val="Normal"/>
    <w:next w:val="Normal"/>
    <w:autoRedefine/>
    <w:uiPriority w:val="39"/>
    <w:unhideWhenUsed/>
    <w:rsid w:val="00D51D00"/>
    <w:pPr>
      <w:spacing w:after="100"/>
    </w:pPr>
  </w:style>
  <w:style w:type="paragraph" w:styleId="TOC2">
    <w:name w:val="toc 2"/>
    <w:basedOn w:val="Normal"/>
    <w:next w:val="Normal"/>
    <w:autoRedefine/>
    <w:uiPriority w:val="39"/>
    <w:unhideWhenUsed/>
    <w:rsid w:val="00D51D00"/>
    <w:pPr>
      <w:spacing w:after="100"/>
      <w:ind w:left="220"/>
    </w:pPr>
  </w:style>
  <w:style w:type="paragraph" w:styleId="TOC3">
    <w:name w:val="toc 3"/>
    <w:basedOn w:val="Normal"/>
    <w:next w:val="Normal"/>
    <w:autoRedefine/>
    <w:uiPriority w:val="39"/>
    <w:unhideWhenUsed/>
    <w:rsid w:val="00D51D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66918">
      <w:bodyDiv w:val="1"/>
      <w:marLeft w:val="0"/>
      <w:marRight w:val="0"/>
      <w:marTop w:val="0"/>
      <w:marBottom w:val="0"/>
      <w:divBdr>
        <w:top w:val="none" w:sz="0" w:space="0" w:color="auto"/>
        <w:left w:val="none" w:sz="0" w:space="0" w:color="auto"/>
        <w:bottom w:val="none" w:sz="0" w:space="0" w:color="auto"/>
        <w:right w:val="none" w:sz="0" w:space="0" w:color="auto"/>
      </w:divBdr>
      <w:divsChild>
        <w:div w:id="693111709">
          <w:marLeft w:val="0"/>
          <w:marRight w:val="0"/>
          <w:marTop w:val="0"/>
          <w:marBottom w:val="0"/>
          <w:divBdr>
            <w:top w:val="none" w:sz="0" w:space="0" w:color="auto"/>
            <w:left w:val="none" w:sz="0" w:space="0" w:color="auto"/>
            <w:bottom w:val="none" w:sz="0" w:space="0" w:color="auto"/>
            <w:right w:val="none" w:sz="0" w:space="0" w:color="auto"/>
          </w:divBdr>
          <w:divsChild>
            <w:div w:id="126853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8362">
      <w:bodyDiv w:val="1"/>
      <w:marLeft w:val="0"/>
      <w:marRight w:val="0"/>
      <w:marTop w:val="0"/>
      <w:marBottom w:val="0"/>
      <w:divBdr>
        <w:top w:val="none" w:sz="0" w:space="0" w:color="auto"/>
        <w:left w:val="none" w:sz="0" w:space="0" w:color="auto"/>
        <w:bottom w:val="none" w:sz="0" w:space="0" w:color="auto"/>
        <w:right w:val="none" w:sz="0" w:space="0" w:color="auto"/>
      </w:divBdr>
      <w:divsChild>
        <w:div w:id="1307248490">
          <w:marLeft w:val="0"/>
          <w:marRight w:val="0"/>
          <w:marTop w:val="0"/>
          <w:marBottom w:val="0"/>
          <w:divBdr>
            <w:top w:val="none" w:sz="0" w:space="0" w:color="auto"/>
            <w:left w:val="none" w:sz="0" w:space="0" w:color="auto"/>
            <w:bottom w:val="none" w:sz="0" w:space="0" w:color="auto"/>
            <w:right w:val="none" w:sz="0" w:space="0" w:color="auto"/>
          </w:divBdr>
          <w:divsChild>
            <w:div w:id="9921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0293">
      <w:bodyDiv w:val="1"/>
      <w:marLeft w:val="0"/>
      <w:marRight w:val="0"/>
      <w:marTop w:val="0"/>
      <w:marBottom w:val="0"/>
      <w:divBdr>
        <w:top w:val="none" w:sz="0" w:space="0" w:color="auto"/>
        <w:left w:val="none" w:sz="0" w:space="0" w:color="auto"/>
        <w:bottom w:val="none" w:sz="0" w:space="0" w:color="auto"/>
        <w:right w:val="none" w:sz="0" w:space="0" w:color="auto"/>
      </w:divBdr>
    </w:div>
    <w:div w:id="134028208">
      <w:bodyDiv w:val="1"/>
      <w:marLeft w:val="0"/>
      <w:marRight w:val="0"/>
      <w:marTop w:val="0"/>
      <w:marBottom w:val="0"/>
      <w:divBdr>
        <w:top w:val="none" w:sz="0" w:space="0" w:color="auto"/>
        <w:left w:val="none" w:sz="0" w:space="0" w:color="auto"/>
        <w:bottom w:val="none" w:sz="0" w:space="0" w:color="auto"/>
        <w:right w:val="none" w:sz="0" w:space="0" w:color="auto"/>
      </w:divBdr>
    </w:div>
    <w:div w:id="348222113">
      <w:bodyDiv w:val="1"/>
      <w:marLeft w:val="0"/>
      <w:marRight w:val="0"/>
      <w:marTop w:val="0"/>
      <w:marBottom w:val="0"/>
      <w:divBdr>
        <w:top w:val="none" w:sz="0" w:space="0" w:color="auto"/>
        <w:left w:val="none" w:sz="0" w:space="0" w:color="auto"/>
        <w:bottom w:val="none" w:sz="0" w:space="0" w:color="auto"/>
        <w:right w:val="none" w:sz="0" w:space="0" w:color="auto"/>
      </w:divBdr>
      <w:divsChild>
        <w:div w:id="2077580048">
          <w:marLeft w:val="0"/>
          <w:marRight w:val="0"/>
          <w:marTop w:val="0"/>
          <w:marBottom w:val="0"/>
          <w:divBdr>
            <w:top w:val="none" w:sz="0" w:space="0" w:color="auto"/>
            <w:left w:val="none" w:sz="0" w:space="0" w:color="auto"/>
            <w:bottom w:val="none" w:sz="0" w:space="0" w:color="auto"/>
            <w:right w:val="none" w:sz="0" w:space="0" w:color="auto"/>
          </w:divBdr>
          <w:divsChild>
            <w:div w:id="16537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78985">
      <w:bodyDiv w:val="1"/>
      <w:marLeft w:val="0"/>
      <w:marRight w:val="0"/>
      <w:marTop w:val="0"/>
      <w:marBottom w:val="0"/>
      <w:divBdr>
        <w:top w:val="none" w:sz="0" w:space="0" w:color="auto"/>
        <w:left w:val="none" w:sz="0" w:space="0" w:color="auto"/>
        <w:bottom w:val="none" w:sz="0" w:space="0" w:color="auto"/>
        <w:right w:val="none" w:sz="0" w:space="0" w:color="auto"/>
      </w:divBdr>
      <w:divsChild>
        <w:div w:id="299383833">
          <w:marLeft w:val="0"/>
          <w:marRight w:val="0"/>
          <w:marTop w:val="0"/>
          <w:marBottom w:val="0"/>
          <w:divBdr>
            <w:top w:val="none" w:sz="0" w:space="0" w:color="auto"/>
            <w:left w:val="none" w:sz="0" w:space="0" w:color="auto"/>
            <w:bottom w:val="none" w:sz="0" w:space="0" w:color="auto"/>
            <w:right w:val="none" w:sz="0" w:space="0" w:color="auto"/>
          </w:divBdr>
          <w:divsChild>
            <w:div w:id="19199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3233">
      <w:bodyDiv w:val="1"/>
      <w:marLeft w:val="0"/>
      <w:marRight w:val="0"/>
      <w:marTop w:val="0"/>
      <w:marBottom w:val="0"/>
      <w:divBdr>
        <w:top w:val="none" w:sz="0" w:space="0" w:color="auto"/>
        <w:left w:val="none" w:sz="0" w:space="0" w:color="auto"/>
        <w:bottom w:val="none" w:sz="0" w:space="0" w:color="auto"/>
        <w:right w:val="none" w:sz="0" w:space="0" w:color="auto"/>
      </w:divBdr>
    </w:div>
    <w:div w:id="440878000">
      <w:bodyDiv w:val="1"/>
      <w:marLeft w:val="0"/>
      <w:marRight w:val="0"/>
      <w:marTop w:val="0"/>
      <w:marBottom w:val="0"/>
      <w:divBdr>
        <w:top w:val="none" w:sz="0" w:space="0" w:color="auto"/>
        <w:left w:val="none" w:sz="0" w:space="0" w:color="auto"/>
        <w:bottom w:val="none" w:sz="0" w:space="0" w:color="auto"/>
        <w:right w:val="none" w:sz="0" w:space="0" w:color="auto"/>
      </w:divBdr>
    </w:div>
    <w:div w:id="578174416">
      <w:bodyDiv w:val="1"/>
      <w:marLeft w:val="0"/>
      <w:marRight w:val="0"/>
      <w:marTop w:val="0"/>
      <w:marBottom w:val="0"/>
      <w:divBdr>
        <w:top w:val="none" w:sz="0" w:space="0" w:color="auto"/>
        <w:left w:val="none" w:sz="0" w:space="0" w:color="auto"/>
        <w:bottom w:val="none" w:sz="0" w:space="0" w:color="auto"/>
        <w:right w:val="none" w:sz="0" w:space="0" w:color="auto"/>
      </w:divBdr>
      <w:divsChild>
        <w:div w:id="1228031312">
          <w:marLeft w:val="0"/>
          <w:marRight w:val="0"/>
          <w:marTop w:val="0"/>
          <w:marBottom w:val="0"/>
          <w:divBdr>
            <w:top w:val="none" w:sz="0" w:space="0" w:color="auto"/>
            <w:left w:val="none" w:sz="0" w:space="0" w:color="auto"/>
            <w:bottom w:val="none" w:sz="0" w:space="0" w:color="auto"/>
            <w:right w:val="none" w:sz="0" w:space="0" w:color="auto"/>
          </w:divBdr>
          <w:divsChild>
            <w:div w:id="14607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220">
      <w:bodyDiv w:val="1"/>
      <w:marLeft w:val="0"/>
      <w:marRight w:val="0"/>
      <w:marTop w:val="0"/>
      <w:marBottom w:val="0"/>
      <w:divBdr>
        <w:top w:val="none" w:sz="0" w:space="0" w:color="auto"/>
        <w:left w:val="none" w:sz="0" w:space="0" w:color="auto"/>
        <w:bottom w:val="none" w:sz="0" w:space="0" w:color="auto"/>
        <w:right w:val="none" w:sz="0" w:space="0" w:color="auto"/>
      </w:divBdr>
      <w:divsChild>
        <w:div w:id="932055412">
          <w:marLeft w:val="0"/>
          <w:marRight w:val="0"/>
          <w:marTop w:val="0"/>
          <w:marBottom w:val="0"/>
          <w:divBdr>
            <w:top w:val="none" w:sz="0" w:space="0" w:color="auto"/>
            <w:left w:val="none" w:sz="0" w:space="0" w:color="auto"/>
            <w:bottom w:val="none" w:sz="0" w:space="0" w:color="auto"/>
            <w:right w:val="none" w:sz="0" w:space="0" w:color="auto"/>
          </w:divBdr>
          <w:divsChild>
            <w:div w:id="924343775">
              <w:marLeft w:val="0"/>
              <w:marRight w:val="0"/>
              <w:marTop w:val="0"/>
              <w:marBottom w:val="0"/>
              <w:divBdr>
                <w:top w:val="none" w:sz="0" w:space="0" w:color="auto"/>
                <w:left w:val="none" w:sz="0" w:space="0" w:color="auto"/>
                <w:bottom w:val="none" w:sz="0" w:space="0" w:color="auto"/>
                <w:right w:val="none" w:sz="0" w:space="0" w:color="auto"/>
              </w:divBdr>
            </w:div>
            <w:div w:id="1341809258">
              <w:marLeft w:val="0"/>
              <w:marRight w:val="0"/>
              <w:marTop w:val="0"/>
              <w:marBottom w:val="0"/>
              <w:divBdr>
                <w:top w:val="none" w:sz="0" w:space="0" w:color="auto"/>
                <w:left w:val="none" w:sz="0" w:space="0" w:color="auto"/>
                <w:bottom w:val="none" w:sz="0" w:space="0" w:color="auto"/>
                <w:right w:val="none" w:sz="0" w:space="0" w:color="auto"/>
              </w:divBdr>
            </w:div>
            <w:div w:id="5727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05790">
      <w:bodyDiv w:val="1"/>
      <w:marLeft w:val="0"/>
      <w:marRight w:val="0"/>
      <w:marTop w:val="0"/>
      <w:marBottom w:val="0"/>
      <w:divBdr>
        <w:top w:val="none" w:sz="0" w:space="0" w:color="auto"/>
        <w:left w:val="none" w:sz="0" w:space="0" w:color="auto"/>
        <w:bottom w:val="none" w:sz="0" w:space="0" w:color="auto"/>
        <w:right w:val="none" w:sz="0" w:space="0" w:color="auto"/>
      </w:divBdr>
    </w:div>
    <w:div w:id="662657732">
      <w:bodyDiv w:val="1"/>
      <w:marLeft w:val="0"/>
      <w:marRight w:val="0"/>
      <w:marTop w:val="0"/>
      <w:marBottom w:val="0"/>
      <w:divBdr>
        <w:top w:val="none" w:sz="0" w:space="0" w:color="auto"/>
        <w:left w:val="none" w:sz="0" w:space="0" w:color="auto"/>
        <w:bottom w:val="none" w:sz="0" w:space="0" w:color="auto"/>
        <w:right w:val="none" w:sz="0" w:space="0" w:color="auto"/>
      </w:divBdr>
      <w:divsChild>
        <w:div w:id="743144494">
          <w:marLeft w:val="0"/>
          <w:marRight w:val="0"/>
          <w:marTop w:val="0"/>
          <w:marBottom w:val="0"/>
          <w:divBdr>
            <w:top w:val="none" w:sz="0" w:space="0" w:color="auto"/>
            <w:left w:val="none" w:sz="0" w:space="0" w:color="auto"/>
            <w:bottom w:val="none" w:sz="0" w:space="0" w:color="auto"/>
            <w:right w:val="none" w:sz="0" w:space="0" w:color="auto"/>
          </w:divBdr>
          <w:divsChild>
            <w:div w:id="1535997824">
              <w:marLeft w:val="0"/>
              <w:marRight w:val="0"/>
              <w:marTop w:val="0"/>
              <w:marBottom w:val="0"/>
              <w:divBdr>
                <w:top w:val="none" w:sz="0" w:space="0" w:color="auto"/>
                <w:left w:val="none" w:sz="0" w:space="0" w:color="auto"/>
                <w:bottom w:val="none" w:sz="0" w:space="0" w:color="auto"/>
                <w:right w:val="none" w:sz="0" w:space="0" w:color="auto"/>
              </w:divBdr>
            </w:div>
            <w:div w:id="629674078">
              <w:marLeft w:val="0"/>
              <w:marRight w:val="0"/>
              <w:marTop w:val="0"/>
              <w:marBottom w:val="0"/>
              <w:divBdr>
                <w:top w:val="none" w:sz="0" w:space="0" w:color="auto"/>
                <w:left w:val="none" w:sz="0" w:space="0" w:color="auto"/>
                <w:bottom w:val="none" w:sz="0" w:space="0" w:color="auto"/>
                <w:right w:val="none" w:sz="0" w:space="0" w:color="auto"/>
              </w:divBdr>
            </w:div>
            <w:div w:id="1903323063">
              <w:marLeft w:val="0"/>
              <w:marRight w:val="0"/>
              <w:marTop w:val="0"/>
              <w:marBottom w:val="0"/>
              <w:divBdr>
                <w:top w:val="none" w:sz="0" w:space="0" w:color="auto"/>
                <w:left w:val="none" w:sz="0" w:space="0" w:color="auto"/>
                <w:bottom w:val="none" w:sz="0" w:space="0" w:color="auto"/>
                <w:right w:val="none" w:sz="0" w:space="0" w:color="auto"/>
              </w:divBdr>
            </w:div>
            <w:div w:id="2099133776">
              <w:marLeft w:val="0"/>
              <w:marRight w:val="0"/>
              <w:marTop w:val="0"/>
              <w:marBottom w:val="0"/>
              <w:divBdr>
                <w:top w:val="none" w:sz="0" w:space="0" w:color="auto"/>
                <w:left w:val="none" w:sz="0" w:space="0" w:color="auto"/>
                <w:bottom w:val="none" w:sz="0" w:space="0" w:color="auto"/>
                <w:right w:val="none" w:sz="0" w:space="0" w:color="auto"/>
              </w:divBdr>
            </w:div>
            <w:div w:id="95710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7258">
      <w:bodyDiv w:val="1"/>
      <w:marLeft w:val="0"/>
      <w:marRight w:val="0"/>
      <w:marTop w:val="0"/>
      <w:marBottom w:val="0"/>
      <w:divBdr>
        <w:top w:val="none" w:sz="0" w:space="0" w:color="auto"/>
        <w:left w:val="none" w:sz="0" w:space="0" w:color="auto"/>
        <w:bottom w:val="none" w:sz="0" w:space="0" w:color="auto"/>
        <w:right w:val="none" w:sz="0" w:space="0" w:color="auto"/>
      </w:divBdr>
    </w:div>
    <w:div w:id="823085056">
      <w:bodyDiv w:val="1"/>
      <w:marLeft w:val="0"/>
      <w:marRight w:val="0"/>
      <w:marTop w:val="0"/>
      <w:marBottom w:val="0"/>
      <w:divBdr>
        <w:top w:val="none" w:sz="0" w:space="0" w:color="auto"/>
        <w:left w:val="none" w:sz="0" w:space="0" w:color="auto"/>
        <w:bottom w:val="none" w:sz="0" w:space="0" w:color="auto"/>
        <w:right w:val="none" w:sz="0" w:space="0" w:color="auto"/>
      </w:divBdr>
    </w:div>
    <w:div w:id="876237262">
      <w:bodyDiv w:val="1"/>
      <w:marLeft w:val="0"/>
      <w:marRight w:val="0"/>
      <w:marTop w:val="0"/>
      <w:marBottom w:val="0"/>
      <w:divBdr>
        <w:top w:val="none" w:sz="0" w:space="0" w:color="auto"/>
        <w:left w:val="none" w:sz="0" w:space="0" w:color="auto"/>
        <w:bottom w:val="none" w:sz="0" w:space="0" w:color="auto"/>
        <w:right w:val="none" w:sz="0" w:space="0" w:color="auto"/>
      </w:divBdr>
    </w:div>
    <w:div w:id="904225714">
      <w:bodyDiv w:val="1"/>
      <w:marLeft w:val="0"/>
      <w:marRight w:val="0"/>
      <w:marTop w:val="0"/>
      <w:marBottom w:val="0"/>
      <w:divBdr>
        <w:top w:val="none" w:sz="0" w:space="0" w:color="auto"/>
        <w:left w:val="none" w:sz="0" w:space="0" w:color="auto"/>
        <w:bottom w:val="none" w:sz="0" w:space="0" w:color="auto"/>
        <w:right w:val="none" w:sz="0" w:space="0" w:color="auto"/>
      </w:divBdr>
    </w:div>
    <w:div w:id="940837944">
      <w:bodyDiv w:val="1"/>
      <w:marLeft w:val="0"/>
      <w:marRight w:val="0"/>
      <w:marTop w:val="0"/>
      <w:marBottom w:val="0"/>
      <w:divBdr>
        <w:top w:val="none" w:sz="0" w:space="0" w:color="auto"/>
        <w:left w:val="none" w:sz="0" w:space="0" w:color="auto"/>
        <w:bottom w:val="none" w:sz="0" w:space="0" w:color="auto"/>
        <w:right w:val="none" w:sz="0" w:space="0" w:color="auto"/>
      </w:divBdr>
      <w:divsChild>
        <w:div w:id="1708724497">
          <w:marLeft w:val="0"/>
          <w:marRight w:val="0"/>
          <w:marTop w:val="0"/>
          <w:marBottom w:val="0"/>
          <w:divBdr>
            <w:top w:val="none" w:sz="0" w:space="0" w:color="auto"/>
            <w:left w:val="none" w:sz="0" w:space="0" w:color="auto"/>
            <w:bottom w:val="none" w:sz="0" w:space="0" w:color="auto"/>
            <w:right w:val="none" w:sz="0" w:space="0" w:color="auto"/>
          </w:divBdr>
          <w:divsChild>
            <w:div w:id="1428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6128">
      <w:bodyDiv w:val="1"/>
      <w:marLeft w:val="0"/>
      <w:marRight w:val="0"/>
      <w:marTop w:val="0"/>
      <w:marBottom w:val="0"/>
      <w:divBdr>
        <w:top w:val="none" w:sz="0" w:space="0" w:color="auto"/>
        <w:left w:val="none" w:sz="0" w:space="0" w:color="auto"/>
        <w:bottom w:val="none" w:sz="0" w:space="0" w:color="auto"/>
        <w:right w:val="none" w:sz="0" w:space="0" w:color="auto"/>
      </w:divBdr>
    </w:div>
    <w:div w:id="1115099194">
      <w:bodyDiv w:val="1"/>
      <w:marLeft w:val="0"/>
      <w:marRight w:val="0"/>
      <w:marTop w:val="0"/>
      <w:marBottom w:val="0"/>
      <w:divBdr>
        <w:top w:val="none" w:sz="0" w:space="0" w:color="auto"/>
        <w:left w:val="none" w:sz="0" w:space="0" w:color="auto"/>
        <w:bottom w:val="none" w:sz="0" w:space="0" w:color="auto"/>
        <w:right w:val="none" w:sz="0" w:space="0" w:color="auto"/>
      </w:divBdr>
    </w:div>
    <w:div w:id="1117916536">
      <w:bodyDiv w:val="1"/>
      <w:marLeft w:val="0"/>
      <w:marRight w:val="0"/>
      <w:marTop w:val="0"/>
      <w:marBottom w:val="0"/>
      <w:divBdr>
        <w:top w:val="none" w:sz="0" w:space="0" w:color="auto"/>
        <w:left w:val="none" w:sz="0" w:space="0" w:color="auto"/>
        <w:bottom w:val="none" w:sz="0" w:space="0" w:color="auto"/>
        <w:right w:val="none" w:sz="0" w:space="0" w:color="auto"/>
      </w:divBdr>
    </w:div>
    <w:div w:id="1232884328">
      <w:bodyDiv w:val="1"/>
      <w:marLeft w:val="0"/>
      <w:marRight w:val="0"/>
      <w:marTop w:val="0"/>
      <w:marBottom w:val="0"/>
      <w:divBdr>
        <w:top w:val="none" w:sz="0" w:space="0" w:color="auto"/>
        <w:left w:val="none" w:sz="0" w:space="0" w:color="auto"/>
        <w:bottom w:val="none" w:sz="0" w:space="0" w:color="auto"/>
        <w:right w:val="none" w:sz="0" w:space="0" w:color="auto"/>
      </w:divBdr>
      <w:divsChild>
        <w:div w:id="909583314">
          <w:marLeft w:val="0"/>
          <w:marRight w:val="0"/>
          <w:marTop w:val="0"/>
          <w:marBottom w:val="0"/>
          <w:divBdr>
            <w:top w:val="none" w:sz="0" w:space="0" w:color="auto"/>
            <w:left w:val="none" w:sz="0" w:space="0" w:color="auto"/>
            <w:bottom w:val="none" w:sz="0" w:space="0" w:color="auto"/>
            <w:right w:val="none" w:sz="0" w:space="0" w:color="auto"/>
          </w:divBdr>
          <w:divsChild>
            <w:div w:id="1089615459">
              <w:marLeft w:val="0"/>
              <w:marRight w:val="0"/>
              <w:marTop w:val="0"/>
              <w:marBottom w:val="0"/>
              <w:divBdr>
                <w:top w:val="none" w:sz="0" w:space="0" w:color="auto"/>
                <w:left w:val="none" w:sz="0" w:space="0" w:color="auto"/>
                <w:bottom w:val="none" w:sz="0" w:space="0" w:color="auto"/>
                <w:right w:val="none" w:sz="0" w:space="0" w:color="auto"/>
              </w:divBdr>
            </w:div>
            <w:div w:id="2133593464">
              <w:marLeft w:val="0"/>
              <w:marRight w:val="0"/>
              <w:marTop w:val="0"/>
              <w:marBottom w:val="0"/>
              <w:divBdr>
                <w:top w:val="none" w:sz="0" w:space="0" w:color="auto"/>
                <w:left w:val="none" w:sz="0" w:space="0" w:color="auto"/>
                <w:bottom w:val="none" w:sz="0" w:space="0" w:color="auto"/>
                <w:right w:val="none" w:sz="0" w:space="0" w:color="auto"/>
              </w:divBdr>
            </w:div>
            <w:div w:id="937756458">
              <w:marLeft w:val="0"/>
              <w:marRight w:val="0"/>
              <w:marTop w:val="0"/>
              <w:marBottom w:val="0"/>
              <w:divBdr>
                <w:top w:val="none" w:sz="0" w:space="0" w:color="auto"/>
                <w:left w:val="none" w:sz="0" w:space="0" w:color="auto"/>
                <w:bottom w:val="none" w:sz="0" w:space="0" w:color="auto"/>
                <w:right w:val="none" w:sz="0" w:space="0" w:color="auto"/>
              </w:divBdr>
            </w:div>
            <w:div w:id="1565144723">
              <w:marLeft w:val="0"/>
              <w:marRight w:val="0"/>
              <w:marTop w:val="0"/>
              <w:marBottom w:val="0"/>
              <w:divBdr>
                <w:top w:val="none" w:sz="0" w:space="0" w:color="auto"/>
                <w:left w:val="none" w:sz="0" w:space="0" w:color="auto"/>
                <w:bottom w:val="none" w:sz="0" w:space="0" w:color="auto"/>
                <w:right w:val="none" w:sz="0" w:space="0" w:color="auto"/>
              </w:divBdr>
            </w:div>
            <w:div w:id="859666804">
              <w:marLeft w:val="0"/>
              <w:marRight w:val="0"/>
              <w:marTop w:val="0"/>
              <w:marBottom w:val="0"/>
              <w:divBdr>
                <w:top w:val="none" w:sz="0" w:space="0" w:color="auto"/>
                <w:left w:val="none" w:sz="0" w:space="0" w:color="auto"/>
                <w:bottom w:val="none" w:sz="0" w:space="0" w:color="auto"/>
                <w:right w:val="none" w:sz="0" w:space="0" w:color="auto"/>
              </w:divBdr>
            </w:div>
            <w:div w:id="1979872300">
              <w:marLeft w:val="0"/>
              <w:marRight w:val="0"/>
              <w:marTop w:val="0"/>
              <w:marBottom w:val="0"/>
              <w:divBdr>
                <w:top w:val="none" w:sz="0" w:space="0" w:color="auto"/>
                <w:left w:val="none" w:sz="0" w:space="0" w:color="auto"/>
                <w:bottom w:val="none" w:sz="0" w:space="0" w:color="auto"/>
                <w:right w:val="none" w:sz="0" w:space="0" w:color="auto"/>
              </w:divBdr>
            </w:div>
            <w:div w:id="1928884412">
              <w:marLeft w:val="0"/>
              <w:marRight w:val="0"/>
              <w:marTop w:val="0"/>
              <w:marBottom w:val="0"/>
              <w:divBdr>
                <w:top w:val="none" w:sz="0" w:space="0" w:color="auto"/>
                <w:left w:val="none" w:sz="0" w:space="0" w:color="auto"/>
                <w:bottom w:val="none" w:sz="0" w:space="0" w:color="auto"/>
                <w:right w:val="none" w:sz="0" w:space="0" w:color="auto"/>
              </w:divBdr>
            </w:div>
            <w:div w:id="221448592">
              <w:marLeft w:val="0"/>
              <w:marRight w:val="0"/>
              <w:marTop w:val="0"/>
              <w:marBottom w:val="0"/>
              <w:divBdr>
                <w:top w:val="none" w:sz="0" w:space="0" w:color="auto"/>
                <w:left w:val="none" w:sz="0" w:space="0" w:color="auto"/>
                <w:bottom w:val="none" w:sz="0" w:space="0" w:color="auto"/>
                <w:right w:val="none" w:sz="0" w:space="0" w:color="auto"/>
              </w:divBdr>
            </w:div>
            <w:div w:id="1393120325">
              <w:marLeft w:val="0"/>
              <w:marRight w:val="0"/>
              <w:marTop w:val="0"/>
              <w:marBottom w:val="0"/>
              <w:divBdr>
                <w:top w:val="none" w:sz="0" w:space="0" w:color="auto"/>
                <w:left w:val="none" w:sz="0" w:space="0" w:color="auto"/>
                <w:bottom w:val="none" w:sz="0" w:space="0" w:color="auto"/>
                <w:right w:val="none" w:sz="0" w:space="0" w:color="auto"/>
              </w:divBdr>
            </w:div>
            <w:div w:id="1896503747">
              <w:marLeft w:val="0"/>
              <w:marRight w:val="0"/>
              <w:marTop w:val="0"/>
              <w:marBottom w:val="0"/>
              <w:divBdr>
                <w:top w:val="none" w:sz="0" w:space="0" w:color="auto"/>
                <w:left w:val="none" w:sz="0" w:space="0" w:color="auto"/>
                <w:bottom w:val="none" w:sz="0" w:space="0" w:color="auto"/>
                <w:right w:val="none" w:sz="0" w:space="0" w:color="auto"/>
              </w:divBdr>
            </w:div>
            <w:div w:id="102625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80626">
      <w:bodyDiv w:val="1"/>
      <w:marLeft w:val="0"/>
      <w:marRight w:val="0"/>
      <w:marTop w:val="0"/>
      <w:marBottom w:val="0"/>
      <w:divBdr>
        <w:top w:val="none" w:sz="0" w:space="0" w:color="auto"/>
        <w:left w:val="none" w:sz="0" w:space="0" w:color="auto"/>
        <w:bottom w:val="none" w:sz="0" w:space="0" w:color="auto"/>
        <w:right w:val="none" w:sz="0" w:space="0" w:color="auto"/>
      </w:divBdr>
    </w:div>
    <w:div w:id="1407679745">
      <w:bodyDiv w:val="1"/>
      <w:marLeft w:val="0"/>
      <w:marRight w:val="0"/>
      <w:marTop w:val="0"/>
      <w:marBottom w:val="0"/>
      <w:divBdr>
        <w:top w:val="none" w:sz="0" w:space="0" w:color="auto"/>
        <w:left w:val="none" w:sz="0" w:space="0" w:color="auto"/>
        <w:bottom w:val="none" w:sz="0" w:space="0" w:color="auto"/>
        <w:right w:val="none" w:sz="0" w:space="0" w:color="auto"/>
      </w:divBdr>
    </w:div>
    <w:div w:id="1480148582">
      <w:bodyDiv w:val="1"/>
      <w:marLeft w:val="0"/>
      <w:marRight w:val="0"/>
      <w:marTop w:val="0"/>
      <w:marBottom w:val="0"/>
      <w:divBdr>
        <w:top w:val="none" w:sz="0" w:space="0" w:color="auto"/>
        <w:left w:val="none" w:sz="0" w:space="0" w:color="auto"/>
        <w:bottom w:val="none" w:sz="0" w:space="0" w:color="auto"/>
        <w:right w:val="none" w:sz="0" w:space="0" w:color="auto"/>
      </w:divBdr>
      <w:divsChild>
        <w:div w:id="1744452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559055">
      <w:bodyDiv w:val="1"/>
      <w:marLeft w:val="0"/>
      <w:marRight w:val="0"/>
      <w:marTop w:val="0"/>
      <w:marBottom w:val="0"/>
      <w:divBdr>
        <w:top w:val="none" w:sz="0" w:space="0" w:color="auto"/>
        <w:left w:val="none" w:sz="0" w:space="0" w:color="auto"/>
        <w:bottom w:val="none" w:sz="0" w:space="0" w:color="auto"/>
        <w:right w:val="none" w:sz="0" w:space="0" w:color="auto"/>
      </w:divBdr>
      <w:divsChild>
        <w:div w:id="2064673835">
          <w:marLeft w:val="0"/>
          <w:marRight w:val="0"/>
          <w:marTop w:val="0"/>
          <w:marBottom w:val="0"/>
          <w:divBdr>
            <w:top w:val="none" w:sz="0" w:space="0" w:color="auto"/>
            <w:left w:val="none" w:sz="0" w:space="0" w:color="auto"/>
            <w:bottom w:val="none" w:sz="0" w:space="0" w:color="auto"/>
            <w:right w:val="none" w:sz="0" w:space="0" w:color="auto"/>
          </w:divBdr>
          <w:divsChild>
            <w:div w:id="1999918024">
              <w:marLeft w:val="0"/>
              <w:marRight w:val="0"/>
              <w:marTop w:val="0"/>
              <w:marBottom w:val="0"/>
              <w:divBdr>
                <w:top w:val="none" w:sz="0" w:space="0" w:color="auto"/>
                <w:left w:val="none" w:sz="0" w:space="0" w:color="auto"/>
                <w:bottom w:val="none" w:sz="0" w:space="0" w:color="auto"/>
                <w:right w:val="none" w:sz="0" w:space="0" w:color="auto"/>
              </w:divBdr>
            </w:div>
            <w:div w:id="1050494010">
              <w:marLeft w:val="0"/>
              <w:marRight w:val="0"/>
              <w:marTop w:val="0"/>
              <w:marBottom w:val="0"/>
              <w:divBdr>
                <w:top w:val="none" w:sz="0" w:space="0" w:color="auto"/>
                <w:left w:val="none" w:sz="0" w:space="0" w:color="auto"/>
                <w:bottom w:val="none" w:sz="0" w:space="0" w:color="auto"/>
                <w:right w:val="none" w:sz="0" w:space="0" w:color="auto"/>
              </w:divBdr>
            </w:div>
            <w:div w:id="228228485">
              <w:marLeft w:val="0"/>
              <w:marRight w:val="0"/>
              <w:marTop w:val="0"/>
              <w:marBottom w:val="0"/>
              <w:divBdr>
                <w:top w:val="none" w:sz="0" w:space="0" w:color="auto"/>
                <w:left w:val="none" w:sz="0" w:space="0" w:color="auto"/>
                <w:bottom w:val="none" w:sz="0" w:space="0" w:color="auto"/>
                <w:right w:val="none" w:sz="0" w:space="0" w:color="auto"/>
              </w:divBdr>
            </w:div>
            <w:div w:id="1908807750">
              <w:marLeft w:val="0"/>
              <w:marRight w:val="0"/>
              <w:marTop w:val="0"/>
              <w:marBottom w:val="0"/>
              <w:divBdr>
                <w:top w:val="none" w:sz="0" w:space="0" w:color="auto"/>
                <w:left w:val="none" w:sz="0" w:space="0" w:color="auto"/>
                <w:bottom w:val="none" w:sz="0" w:space="0" w:color="auto"/>
                <w:right w:val="none" w:sz="0" w:space="0" w:color="auto"/>
              </w:divBdr>
            </w:div>
            <w:div w:id="9588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2985">
      <w:bodyDiv w:val="1"/>
      <w:marLeft w:val="0"/>
      <w:marRight w:val="0"/>
      <w:marTop w:val="0"/>
      <w:marBottom w:val="0"/>
      <w:divBdr>
        <w:top w:val="none" w:sz="0" w:space="0" w:color="auto"/>
        <w:left w:val="none" w:sz="0" w:space="0" w:color="auto"/>
        <w:bottom w:val="none" w:sz="0" w:space="0" w:color="auto"/>
        <w:right w:val="none" w:sz="0" w:space="0" w:color="auto"/>
      </w:divBdr>
      <w:divsChild>
        <w:div w:id="1929339006">
          <w:marLeft w:val="0"/>
          <w:marRight w:val="0"/>
          <w:marTop w:val="0"/>
          <w:marBottom w:val="0"/>
          <w:divBdr>
            <w:top w:val="none" w:sz="0" w:space="0" w:color="auto"/>
            <w:left w:val="none" w:sz="0" w:space="0" w:color="auto"/>
            <w:bottom w:val="none" w:sz="0" w:space="0" w:color="auto"/>
            <w:right w:val="none" w:sz="0" w:space="0" w:color="auto"/>
          </w:divBdr>
          <w:divsChild>
            <w:div w:id="1140153644">
              <w:marLeft w:val="0"/>
              <w:marRight w:val="0"/>
              <w:marTop w:val="0"/>
              <w:marBottom w:val="0"/>
              <w:divBdr>
                <w:top w:val="none" w:sz="0" w:space="0" w:color="auto"/>
                <w:left w:val="none" w:sz="0" w:space="0" w:color="auto"/>
                <w:bottom w:val="none" w:sz="0" w:space="0" w:color="auto"/>
                <w:right w:val="none" w:sz="0" w:space="0" w:color="auto"/>
              </w:divBdr>
            </w:div>
            <w:div w:id="2130777179">
              <w:marLeft w:val="0"/>
              <w:marRight w:val="0"/>
              <w:marTop w:val="0"/>
              <w:marBottom w:val="0"/>
              <w:divBdr>
                <w:top w:val="none" w:sz="0" w:space="0" w:color="auto"/>
                <w:left w:val="none" w:sz="0" w:space="0" w:color="auto"/>
                <w:bottom w:val="none" w:sz="0" w:space="0" w:color="auto"/>
                <w:right w:val="none" w:sz="0" w:space="0" w:color="auto"/>
              </w:divBdr>
            </w:div>
            <w:div w:id="1748113018">
              <w:marLeft w:val="0"/>
              <w:marRight w:val="0"/>
              <w:marTop w:val="0"/>
              <w:marBottom w:val="0"/>
              <w:divBdr>
                <w:top w:val="none" w:sz="0" w:space="0" w:color="auto"/>
                <w:left w:val="none" w:sz="0" w:space="0" w:color="auto"/>
                <w:bottom w:val="none" w:sz="0" w:space="0" w:color="auto"/>
                <w:right w:val="none" w:sz="0" w:space="0" w:color="auto"/>
              </w:divBdr>
            </w:div>
            <w:div w:id="1453089043">
              <w:marLeft w:val="0"/>
              <w:marRight w:val="0"/>
              <w:marTop w:val="0"/>
              <w:marBottom w:val="0"/>
              <w:divBdr>
                <w:top w:val="none" w:sz="0" w:space="0" w:color="auto"/>
                <w:left w:val="none" w:sz="0" w:space="0" w:color="auto"/>
                <w:bottom w:val="none" w:sz="0" w:space="0" w:color="auto"/>
                <w:right w:val="none" w:sz="0" w:space="0" w:color="auto"/>
              </w:divBdr>
            </w:div>
            <w:div w:id="795217744">
              <w:marLeft w:val="0"/>
              <w:marRight w:val="0"/>
              <w:marTop w:val="0"/>
              <w:marBottom w:val="0"/>
              <w:divBdr>
                <w:top w:val="none" w:sz="0" w:space="0" w:color="auto"/>
                <w:left w:val="none" w:sz="0" w:space="0" w:color="auto"/>
                <w:bottom w:val="none" w:sz="0" w:space="0" w:color="auto"/>
                <w:right w:val="none" w:sz="0" w:space="0" w:color="auto"/>
              </w:divBdr>
            </w:div>
            <w:div w:id="1831868656">
              <w:marLeft w:val="0"/>
              <w:marRight w:val="0"/>
              <w:marTop w:val="0"/>
              <w:marBottom w:val="0"/>
              <w:divBdr>
                <w:top w:val="none" w:sz="0" w:space="0" w:color="auto"/>
                <w:left w:val="none" w:sz="0" w:space="0" w:color="auto"/>
                <w:bottom w:val="none" w:sz="0" w:space="0" w:color="auto"/>
                <w:right w:val="none" w:sz="0" w:space="0" w:color="auto"/>
              </w:divBdr>
            </w:div>
            <w:div w:id="1019089013">
              <w:marLeft w:val="0"/>
              <w:marRight w:val="0"/>
              <w:marTop w:val="0"/>
              <w:marBottom w:val="0"/>
              <w:divBdr>
                <w:top w:val="none" w:sz="0" w:space="0" w:color="auto"/>
                <w:left w:val="none" w:sz="0" w:space="0" w:color="auto"/>
                <w:bottom w:val="none" w:sz="0" w:space="0" w:color="auto"/>
                <w:right w:val="none" w:sz="0" w:space="0" w:color="auto"/>
              </w:divBdr>
            </w:div>
            <w:div w:id="1777676358">
              <w:marLeft w:val="0"/>
              <w:marRight w:val="0"/>
              <w:marTop w:val="0"/>
              <w:marBottom w:val="0"/>
              <w:divBdr>
                <w:top w:val="none" w:sz="0" w:space="0" w:color="auto"/>
                <w:left w:val="none" w:sz="0" w:space="0" w:color="auto"/>
                <w:bottom w:val="none" w:sz="0" w:space="0" w:color="auto"/>
                <w:right w:val="none" w:sz="0" w:space="0" w:color="auto"/>
              </w:divBdr>
            </w:div>
            <w:div w:id="2005933798">
              <w:marLeft w:val="0"/>
              <w:marRight w:val="0"/>
              <w:marTop w:val="0"/>
              <w:marBottom w:val="0"/>
              <w:divBdr>
                <w:top w:val="none" w:sz="0" w:space="0" w:color="auto"/>
                <w:left w:val="none" w:sz="0" w:space="0" w:color="auto"/>
                <w:bottom w:val="none" w:sz="0" w:space="0" w:color="auto"/>
                <w:right w:val="none" w:sz="0" w:space="0" w:color="auto"/>
              </w:divBdr>
            </w:div>
            <w:div w:id="2045866340">
              <w:marLeft w:val="0"/>
              <w:marRight w:val="0"/>
              <w:marTop w:val="0"/>
              <w:marBottom w:val="0"/>
              <w:divBdr>
                <w:top w:val="none" w:sz="0" w:space="0" w:color="auto"/>
                <w:left w:val="none" w:sz="0" w:space="0" w:color="auto"/>
                <w:bottom w:val="none" w:sz="0" w:space="0" w:color="auto"/>
                <w:right w:val="none" w:sz="0" w:space="0" w:color="auto"/>
              </w:divBdr>
            </w:div>
            <w:div w:id="785734876">
              <w:marLeft w:val="0"/>
              <w:marRight w:val="0"/>
              <w:marTop w:val="0"/>
              <w:marBottom w:val="0"/>
              <w:divBdr>
                <w:top w:val="none" w:sz="0" w:space="0" w:color="auto"/>
                <w:left w:val="none" w:sz="0" w:space="0" w:color="auto"/>
                <w:bottom w:val="none" w:sz="0" w:space="0" w:color="auto"/>
                <w:right w:val="none" w:sz="0" w:space="0" w:color="auto"/>
              </w:divBdr>
            </w:div>
            <w:div w:id="2059818475">
              <w:marLeft w:val="0"/>
              <w:marRight w:val="0"/>
              <w:marTop w:val="0"/>
              <w:marBottom w:val="0"/>
              <w:divBdr>
                <w:top w:val="none" w:sz="0" w:space="0" w:color="auto"/>
                <w:left w:val="none" w:sz="0" w:space="0" w:color="auto"/>
                <w:bottom w:val="none" w:sz="0" w:space="0" w:color="auto"/>
                <w:right w:val="none" w:sz="0" w:space="0" w:color="auto"/>
              </w:divBdr>
            </w:div>
            <w:div w:id="824858440">
              <w:marLeft w:val="0"/>
              <w:marRight w:val="0"/>
              <w:marTop w:val="0"/>
              <w:marBottom w:val="0"/>
              <w:divBdr>
                <w:top w:val="none" w:sz="0" w:space="0" w:color="auto"/>
                <w:left w:val="none" w:sz="0" w:space="0" w:color="auto"/>
                <w:bottom w:val="none" w:sz="0" w:space="0" w:color="auto"/>
                <w:right w:val="none" w:sz="0" w:space="0" w:color="auto"/>
              </w:divBdr>
            </w:div>
            <w:div w:id="2067096193">
              <w:marLeft w:val="0"/>
              <w:marRight w:val="0"/>
              <w:marTop w:val="0"/>
              <w:marBottom w:val="0"/>
              <w:divBdr>
                <w:top w:val="none" w:sz="0" w:space="0" w:color="auto"/>
                <w:left w:val="none" w:sz="0" w:space="0" w:color="auto"/>
                <w:bottom w:val="none" w:sz="0" w:space="0" w:color="auto"/>
                <w:right w:val="none" w:sz="0" w:space="0" w:color="auto"/>
              </w:divBdr>
            </w:div>
            <w:div w:id="245653005">
              <w:marLeft w:val="0"/>
              <w:marRight w:val="0"/>
              <w:marTop w:val="0"/>
              <w:marBottom w:val="0"/>
              <w:divBdr>
                <w:top w:val="none" w:sz="0" w:space="0" w:color="auto"/>
                <w:left w:val="none" w:sz="0" w:space="0" w:color="auto"/>
                <w:bottom w:val="none" w:sz="0" w:space="0" w:color="auto"/>
                <w:right w:val="none" w:sz="0" w:space="0" w:color="auto"/>
              </w:divBdr>
            </w:div>
            <w:div w:id="1199855393">
              <w:marLeft w:val="0"/>
              <w:marRight w:val="0"/>
              <w:marTop w:val="0"/>
              <w:marBottom w:val="0"/>
              <w:divBdr>
                <w:top w:val="none" w:sz="0" w:space="0" w:color="auto"/>
                <w:left w:val="none" w:sz="0" w:space="0" w:color="auto"/>
                <w:bottom w:val="none" w:sz="0" w:space="0" w:color="auto"/>
                <w:right w:val="none" w:sz="0" w:space="0" w:color="auto"/>
              </w:divBdr>
            </w:div>
            <w:div w:id="5638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5564">
      <w:bodyDiv w:val="1"/>
      <w:marLeft w:val="0"/>
      <w:marRight w:val="0"/>
      <w:marTop w:val="0"/>
      <w:marBottom w:val="0"/>
      <w:divBdr>
        <w:top w:val="none" w:sz="0" w:space="0" w:color="auto"/>
        <w:left w:val="none" w:sz="0" w:space="0" w:color="auto"/>
        <w:bottom w:val="none" w:sz="0" w:space="0" w:color="auto"/>
        <w:right w:val="none" w:sz="0" w:space="0" w:color="auto"/>
      </w:divBdr>
      <w:divsChild>
        <w:div w:id="32507300">
          <w:marLeft w:val="0"/>
          <w:marRight w:val="0"/>
          <w:marTop w:val="0"/>
          <w:marBottom w:val="0"/>
          <w:divBdr>
            <w:top w:val="none" w:sz="0" w:space="0" w:color="auto"/>
            <w:left w:val="none" w:sz="0" w:space="0" w:color="auto"/>
            <w:bottom w:val="none" w:sz="0" w:space="0" w:color="auto"/>
            <w:right w:val="none" w:sz="0" w:space="0" w:color="auto"/>
          </w:divBdr>
          <w:divsChild>
            <w:div w:id="1576665831">
              <w:marLeft w:val="0"/>
              <w:marRight w:val="0"/>
              <w:marTop w:val="0"/>
              <w:marBottom w:val="0"/>
              <w:divBdr>
                <w:top w:val="none" w:sz="0" w:space="0" w:color="auto"/>
                <w:left w:val="none" w:sz="0" w:space="0" w:color="auto"/>
                <w:bottom w:val="none" w:sz="0" w:space="0" w:color="auto"/>
                <w:right w:val="none" w:sz="0" w:space="0" w:color="auto"/>
              </w:divBdr>
            </w:div>
            <w:div w:id="1858928691">
              <w:marLeft w:val="0"/>
              <w:marRight w:val="0"/>
              <w:marTop w:val="0"/>
              <w:marBottom w:val="0"/>
              <w:divBdr>
                <w:top w:val="none" w:sz="0" w:space="0" w:color="auto"/>
                <w:left w:val="none" w:sz="0" w:space="0" w:color="auto"/>
                <w:bottom w:val="none" w:sz="0" w:space="0" w:color="auto"/>
                <w:right w:val="none" w:sz="0" w:space="0" w:color="auto"/>
              </w:divBdr>
            </w:div>
            <w:div w:id="770591054">
              <w:marLeft w:val="0"/>
              <w:marRight w:val="0"/>
              <w:marTop w:val="0"/>
              <w:marBottom w:val="0"/>
              <w:divBdr>
                <w:top w:val="none" w:sz="0" w:space="0" w:color="auto"/>
                <w:left w:val="none" w:sz="0" w:space="0" w:color="auto"/>
                <w:bottom w:val="none" w:sz="0" w:space="0" w:color="auto"/>
                <w:right w:val="none" w:sz="0" w:space="0" w:color="auto"/>
              </w:divBdr>
            </w:div>
            <w:div w:id="1177698240">
              <w:marLeft w:val="0"/>
              <w:marRight w:val="0"/>
              <w:marTop w:val="0"/>
              <w:marBottom w:val="0"/>
              <w:divBdr>
                <w:top w:val="none" w:sz="0" w:space="0" w:color="auto"/>
                <w:left w:val="none" w:sz="0" w:space="0" w:color="auto"/>
                <w:bottom w:val="none" w:sz="0" w:space="0" w:color="auto"/>
                <w:right w:val="none" w:sz="0" w:space="0" w:color="auto"/>
              </w:divBdr>
            </w:div>
            <w:div w:id="1099563857">
              <w:marLeft w:val="0"/>
              <w:marRight w:val="0"/>
              <w:marTop w:val="0"/>
              <w:marBottom w:val="0"/>
              <w:divBdr>
                <w:top w:val="none" w:sz="0" w:space="0" w:color="auto"/>
                <w:left w:val="none" w:sz="0" w:space="0" w:color="auto"/>
                <w:bottom w:val="none" w:sz="0" w:space="0" w:color="auto"/>
                <w:right w:val="none" w:sz="0" w:space="0" w:color="auto"/>
              </w:divBdr>
            </w:div>
            <w:div w:id="889265729">
              <w:marLeft w:val="0"/>
              <w:marRight w:val="0"/>
              <w:marTop w:val="0"/>
              <w:marBottom w:val="0"/>
              <w:divBdr>
                <w:top w:val="none" w:sz="0" w:space="0" w:color="auto"/>
                <w:left w:val="none" w:sz="0" w:space="0" w:color="auto"/>
                <w:bottom w:val="none" w:sz="0" w:space="0" w:color="auto"/>
                <w:right w:val="none" w:sz="0" w:space="0" w:color="auto"/>
              </w:divBdr>
            </w:div>
            <w:div w:id="928657167">
              <w:marLeft w:val="0"/>
              <w:marRight w:val="0"/>
              <w:marTop w:val="0"/>
              <w:marBottom w:val="0"/>
              <w:divBdr>
                <w:top w:val="none" w:sz="0" w:space="0" w:color="auto"/>
                <w:left w:val="none" w:sz="0" w:space="0" w:color="auto"/>
                <w:bottom w:val="none" w:sz="0" w:space="0" w:color="auto"/>
                <w:right w:val="none" w:sz="0" w:space="0" w:color="auto"/>
              </w:divBdr>
            </w:div>
            <w:div w:id="1854609276">
              <w:marLeft w:val="0"/>
              <w:marRight w:val="0"/>
              <w:marTop w:val="0"/>
              <w:marBottom w:val="0"/>
              <w:divBdr>
                <w:top w:val="none" w:sz="0" w:space="0" w:color="auto"/>
                <w:left w:val="none" w:sz="0" w:space="0" w:color="auto"/>
                <w:bottom w:val="none" w:sz="0" w:space="0" w:color="auto"/>
                <w:right w:val="none" w:sz="0" w:space="0" w:color="auto"/>
              </w:divBdr>
            </w:div>
            <w:div w:id="122114052">
              <w:marLeft w:val="0"/>
              <w:marRight w:val="0"/>
              <w:marTop w:val="0"/>
              <w:marBottom w:val="0"/>
              <w:divBdr>
                <w:top w:val="none" w:sz="0" w:space="0" w:color="auto"/>
                <w:left w:val="none" w:sz="0" w:space="0" w:color="auto"/>
                <w:bottom w:val="none" w:sz="0" w:space="0" w:color="auto"/>
                <w:right w:val="none" w:sz="0" w:space="0" w:color="auto"/>
              </w:divBdr>
            </w:div>
            <w:div w:id="1380015613">
              <w:marLeft w:val="0"/>
              <w:marRight w:val="0"/>
              <w:marTop w:val="0"/>
              <w:marBottom w:val="0"/>
              <w:divBdr>
                <w:top w:val="none" w:sz="0" w:space="0" w:color="auto"/>
                <w:left w:val="none" w:sz="0" w:space="0" w:color="auto"/>
                <w:bottom w:val="none" w:sz="0" w:space="0" w:color="auto"/>
                <w:right w:val="none" w:sz="0" w:space="0" w:color="auto"/>
              </w:divBdr>
            </w:div>
            <w:div w:id="14303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4035">
      <w:bodyDiv w:val="1"/>
      <w:marLeft w:val="0"/>
      <w:marRight w:val="0"/>
      <w:marTop w:val="0"/>
      <w:marBottom w:val="0"/>
      <w:divBdr>
        <w:top w:val="none" w:sz="0" w:space="0" w:color="auto"/>
        <w:left w:val="none" w:sz="0" w:space="0" w:color="auto"/>
        <w:bottom w:val="none" w:sz="0" w:space="0" w:color="auto"/>
        <w:right w:val="none" w:sz="0" w:space="0" w:color="auto"/>
      </w:divBdr>
      <w:divsChild>
        <w:div w:id="140776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658905">
      <w:bodyDiv w:val="1"/>
      <w:marLeft w:val="0"/>
      <w:marRight w:val="0"/>
      <w:marTop w:val="0"/>
      <w:marBottom w:val="0"/>
      <w:divBdr>
        <w:top w:val="none" w:sz="0" w:space="0" w:color="auto"/>
        <w:left w:val="none" w:sz="0" w:space="0" w:color="auto"/>
        <w:bottom w:val="none" w:sz="0" w:space="0" w:color="auto"/>
        <w:right w:val="none" w:sz="0" w:space="0" w:color="auto"/>
      </w:divBdr>
    </w:div>
    <w:div w:id="207273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RS181/Data-Mining-I/blob/main/Assignment/4-Basic%20description.ipynb"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RS181/Data-Mining-I/blob/main/Assignment/2-raw_data_analysis-v2.ipynb"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hyperlink" Target="https://github.com/RS181/Data-Mining-I/tree/main/Assignment"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github.com/RS181/Data-Mining-I/blob/main/Assignment/5-analysis.ipynb"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yperlink" Target="https://github.com/RS181/Data-Mining-I/blob/main/Assignment/3-data_cleaning_and_preprocessing.ipynb"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B52C624EF34AD478A5856EC85ED098F" ma:contentTypeVersion="16" ma:contentTypeDescription="Criar um novo documento." ma:contentTypeScope="" ma:versionID="0e6f7497adf166d66c7c15fba21fc253">
  <xsd:schema xmlns:xsd="http://www.w3.org/2001/XMLSchema" xmlns:xs="http://www.w3.org/2001/XMLSchema" xmlns:p="http://schemas.microsoft.com/office/2006/metadata/properties" xmlns:ns3="50696793-6437-4e87-ba7e-0fc4fcfbac97" xmlns:ns4="bf0ea64b-274c-4558-8928-fb137542f8b0" targetNamespace="http://schemas.microsoft.com/office/2006/metadata/properties" ma:root="true" ma:fieldsID="5db6601ecce9fd910317d34792f9dbe8" ns3:_="" ns4:_="">
    <xsd:import namespace="50696793-6437-4e87-ba7e-0fc4fcfbac97"/>
    <xsd:import namespace="bf0ea64b-274c-4558-8928-fb137542f8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696793-6437-4e87-ba7e-0fc4fcfbac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0ea64b-274c-4558-8928-fb137542f8b0" elementFormDefault="qualified">
    <xsd:import namespace="http://schemas.microsoft.com/office/2006/documentManagement/types"/>
    <xsd:import namespace="http://schemas.microsoft.com/office/infopath/2007/PartnerControls"/>
    <xsd:element name="SharedWithUsers" ma:index="1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Partilhado Com" ma:internalName="SharedWithDetails" ma:readOnly="true">
      <xsd:simpleType>
        <xsd:restriction base="dms:Note">
          <xsd:maxLength value="255"/>
        </xsd:restriction>
      </xsd:simpleType>
    </xsd:element>
    <xsd:element name="SharingHintHash" ma:index="20"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0696793-6437-4e87-ba7e-0fc4fcfbac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1A7A75F-2506-4370-A416-EADF6E688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696793-6437-4e87-ba7e-0fc4fcfbac97"/>
    <ds:schemaRef ds:uri="bf0ea64b-274c-4558-8928-fb137542f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EA532F-0DD8-4F7A-BA4F-9CB4BB6D811D}">
  <ds:schemaRefs>
    <ds:schemaRef ds:uri="http://purl.org/dc/dcmitype/"/>
    <ds:schemaRef ds:uri="http://purl.org/dc/elements/1.1/"/>
    <ds:schemaRef ds:uri="http://schemas.microsoft.com/office/2006/metadata/properties"/>
    <ds:schemaRef ds:uri="bf0ea64b-274c-4558-8928-fb137542f8b0"/>
    <ds:schemaRef ds:uri="http://schemas.microsoft.com/office/2006/documentManagement/types"/>
    <ds:schemaRef ds:uri="http://purl.org/dc/terms/"/>
    <ds:schemaRef ds:uri="50696793-6437-4e87-ba7e-0fc4fcfbac97"/>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A3590C15-63B0-4D48-B8C7-1190B057C261}">
  <ds:schemaRefs>
    <ds:schemaRef ds:uri="http://schemas.microsoft.com/sharepoint/v3/contenttype/forms"/>
  </ds:schemaRefs>
</ds:datastoreItem>
</file>

<file path=customXml/itemProps4.xml><?xml version="1.0" encoding="utf-8"?>
<ds:datastoreItem xmlns:ds="http://schemas.openxmlformats.org/officeDocument/2006/customXml" ds:itemID="{0B372266-343D-4143-8C83-F69E7D62C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36</Pages>
  <Words>5643</Words>
  <Characters>32169</Characters>
  <Application>Microsoft Office Word</Application>
  <DocSecurity>0</DocSecurity>
  <Lines>268</Lines>
  <Paragraphs>75</Paragraphs>
  <ScaleCrop>false</ScaleCrop>
  <Company/>
  <LinksUpToDate>false</LinksUpToDate>
  <CharactersWithSpaces>37737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Filipe Silva Santos</dc:creator>
  <cp:keywords/>
  <dc:description/>
  <cp:lastModifiedBy>Rui Filipe Silva Santos</cp:lastModifiedBy>
  <cp:revision>2</cp:revision>
  <cp:lastPrinted>2026-01-03T18:17:00Z</cp:lastPrinted>
  <dcterms:created xsi:type="dcterms:W3CDTF">2026-01-03T18:48:00Z</dcterms:created>
  <dcterms:modified xsi:type="dcterms:W3CDTF">2026-01-03T18:48:00Z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42629fc5-94bb-4dd5-9376-e9448864bb1f</vt:lpwstr>
  </property>
  <property fmtid="{D5CDD505-2E9C-101B-9397-08002B2CF9AE}" pid="3" name="ContentTypeId">
    <vt:lpwstr>0x0101004B52C624EF34AD478A5856EC85ED098F</vt:lpwstr>
  </property>
</Properties>
</file>