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  <w:b/>
          <w:color w:val="000000"/>
          <w:sz w:val="36"/>
        </w:rPr>
        <w:t>Contesta a las siguientes preguntas:</w:t>
      </w:r>
    </w:p>
    <w:p>
      <w:pPr>
        <w:pStyle w:val="Normal"/>
        <w:rPr>
          <w:rFonts w:ascii="Arial" w:hAnsi="Arial"/>
          <w:b/>
          <w:b/>
          <w:color w:val="000000"/>
          <w:sz w:val="36"/>
        </w:rPr>
      </w:pPr>
      <w:r>
        <w:rPr/>
      </w:r>
    </w:p>
    <w:p>
      <w:pPr>
        <w:pStyle w:val="Normal"/>
        <w:rPr/>
      </w:pPr>
      <w:r>
        <w:rPr>
          <w:rFonts w:ascii="Arial" w:hAnsi="Arial"/>
          <w:b w:val="false"/>
          <w:strike w:val="false"/>
          <w:dstrike w:val="false"/>
          <w:color w:val="000000"/>
          <w:sz w:val="36"/>
          <w:u w:val="none"/>
        </w:rPr>
        <w:t>-¿En qué consiste la arquitectura Cliente/Servidor (C/S)?</w:t>
      </w:r>
    </w:p>
    <w:p>
      <w:pPr>
        <w:pStyle w:val="Normal"/>
        <w:rPr/>
      </w:pPr>
      <w:r>
        <w:rPr>
          <w:rFonts w:ascii="Arial" w:hAnsi="Arial"/>
          <w:b w:val="false"/>
          <w:strike w:val="false"/>
          <w:dstrike w:val="false"/>
          <w:color w:val="000000"/>
          <w:sz w:val="36"/>
          <w:u w:val="none"/>
        </w:rPr>
        <w:t>-¿Qué significa que el acceso sea transparente en este tipo de arquitectura?</w:t>
      </w:r>
    </w:p>
    <w:p>
      <w:pPr>
        <w:pStyle w:val="Normal"/>
        <w:rPr/>
      </w:pPr>
      <w:r>
        <w:rPr>
          <w:rFonts w:ascii="Arial" w:hAnsi="Arial"/>
          <w:b w:val="false"/>
          <w:strike w:val="false"/>
          <w:dstrike w:val="false"/>
          <w:color w:val="000000"/>
          <w:sz w:val="36"/>
          <w:u w:val="none"/>
        </w:rPr>
        <w:t>-Indica 5 características que consideres importantes en la arquitectura C/S?</w:t>
      </w:r>
    </w:p>
    <w:p>
      <w:pPr>
        <w:pStyle w:val="Normal"/>
        <w:rPr/>
      </w:pPr>
      <w:r>
        <w:rPr>
          <w:rFonts w:ascii="Arial" w:hAnsi="Arial"/>
          <w:b w:val="false"/>
          <w:strike w:val="false"/>
          <w:dstrike w:val="false"/>
          <w:color w:val="000000"/>
          <w:sz w:val="36"/>
          <w:u w:val="none"/>
        </w:rPr>
        <w:t>-¿A qué se refiere el “Encapsulamiento” y el “Acoplamiento débil”?</w:t>
      </w:r>
    </w:p>
    <w:p>
      <w:pPr>
        <w:pStyle w:val="Normal"/>
        <w:rPr/>
      </w:pPr>
      <w:r>
        <w:rPr>
          <w:rFonts w:ascii="Arial" w:hAnsi="Arial"/>
          <w:b w:val="false"/>
          <w:strike w:val="false"/>
          <w:dstrike w:val="false"/>
          <w:color w:val="000000"/>
          <w:sz w:val="36"/>
          <w:u w:val="none"/>
        </w:rPr>
        <w:t>-¿Qué significan los términos back-endy front-end?</w:t>
      </w:r>
    </w:p>
    <w:p>
      <w:pPr>
        <w:pStyle w:val="Normal"/>
        <w:rPr/>
      </w:pPr>
      <w:r>
        <w:rPr>
          <w:rFonts w:ascii="Arial" w:hAnsi="Arial"/>
          <w:b w:val="false"/>
          <w:strike w:val="false"/>
          <w:dstrike w:val="false"/>
          <w:color w:val="000000"/>
          <w:sz w:val="36"/>
          <w:u w:val="none"/>
        </w:rPr>
        <w:t>-¿Qué es el middleware?</w:t>
      </w:r>
    </w:p>
    <w:p>
      <w:pPr>
        <w:pStyle w:val="Normal"/>
        <w:rPr/>
      </w:pPr>
      <w:r>
        <w:rPr>
          <w:rFonts w:ascii="Arial" w:hAnsi="Arial"/>
          <w:b w:val="false"/>
          <w:strike w:val="false"/>
          <w:dstrike w:val="false"/>
          <w:color w:val="000000"/>
          <w:sz w:val="36"/>
          <w:u w:val="none"/>
        </w:rPr>
        <w:t>-¿Qué es el espacio de nombres en un SOR?</w:t>
      </w:r>
    </w:p>
    <w:p>
      <w:pPr>
        <w:pStyle w:val="Normal"/>
        <w:rPr/>
      </w:pPr>
      <w:r>
        <w:rPr>
          <w:rFonts w:ascii="Arial" w:hAnsi="Arial"/>
          <w:b w:val="false"/>
          <w:strike w:val="false"/>
          <w:dstrike w:val="false"/>
          <w:color w:val="000000"/>
          <w:sz w:val="36"/>
          <w:u w:val="none"/>
        </w:rPr>
        <w:t>-¿Cómo se clasifica, según el tamaño, la arquitectura C/S?</w:t>
      </w:r>
    </w:p>
    <w:p>
      <w:pPr>
        <w:pStyle w:val="Normal"/>
        <w:rPr/>
      </w:pPr>
      <w:r>
        <w:rPr>
          <w:rFonts w:ascii="Arial" w:hAnsi="Arial"/>
          <w:b w:val="false"/>
          <w:strike w:val="false"/>
          <w:dstrike w:val="false"/>
          <w:color w:val="000000"/>
          <w:sz w:val="36"/>
          <w:u w:val="none"/>
        </w:rPr>
        <w:t>-¿Y según el tipo de servicio que ofrece?</w:t>
      </w:r>
    </w:p>
    <w:p>
      <w:pPr>
        <w:pStyle w:val="Normal"/>
        <w:rPr/>
      </w:pPr>
      <w:r>
        <w:rPr>
          <w:rFonts w:ascii="Arial" w:hAnsi="Arial"/>
          <w:b w:val="false"/>
          <w:strike w:val="false"/>
          <w:dstrike w:val="false"/>
          <w:color w:val="000000"/>
          <w:sz w:val="36"/>
          <w:u w:val="none"/>
        </w:rPr>
        <w:t>-Indica las ventajas y desventajas de la arquitectura C/S?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LibreOffice/6.1.1.2$Windows_x86 LibreOffice_project/5d19a1bfa650b796764388cd8b33a5af1f5baa1b</Application>
  <Pages>1</Pages>
  <Words>89</Words>
  <Characters>504</Characters>
  <CharactersWithSpaces>582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2018-09-17T09:59:00Z</dcterms:created>
  <dc:creator/>
  <dc:description/>
  <dc:language>es-ES</dc:language>
  <cp:lastModifiedBy/>
  <dcterms:modified xsi:type="dcterms:W3CDTF">2018-09-18T22:31:09Z</dcterms:modified>
  <cp:revision>1</cp:revision>
  <dc:subject/>
  <dc:title>PP</dc:title>
</cp:coreProperties>
</file>