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DA28" w14:textId="77777777" w:rsidR="0035665E" w:rsidRDefault="0035665E" w:rsidP="0035665E">
      <w:pPr>
        <w:pStyle w:val="Title"/>
        <w:spacing w:after="100"/>
      </w:pPr>
      <w:r>
        <w:t>AutoISF Fork —Operations Manual</w:t>
      </w:r>
    </w:p>
    <w:p w14:paraId="2B67E462" w14:textId="77777777" w:rsidR="0035665E" w:rsidRDefault="0035665E" w:rsidP="0035665E">
      <w:pPr>
        <w:pStyle w:val="Heading1"/>
        <w:spacing w:after="160"/>
        <w:jc w:val="both"/>
        <w:rPr>
          <w:b/>
          <w:sz w:val="40"/>
        </w:rPr>
      </w:pPr>
    </w:p>
    <w:p w14:paraId="4BB151C0" w14:textId="77777777" w:rsidR="0035665E" w:rsidRPr="001778B1" w:rsidRDefault="0035665E" w:rsidP="0035665E">
      <w:pPr>
        <w:pStyle w:val="Heading1"/>
        <w:spacing w:after="160"/>
        <w:jc w:val="both"/>
        <w:rPr>
          <w:b/>
          <w:sz w:val="40"/>
        </w:rPr>
      </w:pPr>
      <w:r w:rsidRPr="001778B1">
        <w:rPr>
          <w:b/>
          <w:sz w:val="40"/>
        </w:rPr>
        <w:t>AIM  of the program.</w:t>
      </w:r>
    </w:p>
    <w:p w14:paraId="6C9A1DE5" w14:textId="77777777" w:rsidR="0035665E" w:rsidRPr="00297406" w:rsidRDefault="0035665E" w:rsidP="0035665E">
      <w:pPr>
        <w:rPr>
          <w:sz w:val="28"/>
          <w:szCs w:val="28"/>
        </w:rPr>
      </w:pPr>
    </w:p>
    <w:p w14:paraId="6F79D0A7" w14:textId="77777777" w:rsidR="0035665E" w:rsidRDefault="0035665E" w:rsidP="0035665E">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2F467740" w14:textId="77777777" w:rsidR="0035665E" w:rsidRDefault="0035665E" w:rsidP="0035665E">
      <w:pPr>
        <w:rPr>
          <w:sz w:val="28"/>
          <w:szCs w:val="28"/>
        </w:rPr>
      </w:pPr>
    </w:p>
    <w:p w14:paraId="3D59B156" w14:textId="77777777" w:rsidR="0035665E" w:rsidRDefault="0035665E" w:rsidP="0035665E">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34F4F6FA" w14:textId="77777777" w:rsidR="0035665E" w:rsidRDefault="0035665E" w:rsidP="0035665E">
      <w:pPr>
        <w:rPr>
          <w:sz w:val="28"/>
          <w:szCs w:val="28"/>
        </w:rPr>
      </w:pPr>
    </w:p>
    <w:p w14:paraId="34B39A48" w14:textId="77777777" w:rsidR="0035665E" w:rsidRDefault="0035665E" w:rsidP="0035665E">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69327E3E" w14:textId="77777777" w:rsidR="0035665E" w:rsidRDefault="0035665E" w:rsidP="0035665E">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bookmarkStart w:id="0" w:name="here"/>
      <w:bookmarkEnd w:id="0"/>
    </w:p>
    <w:p w14:paraId="1C7B5127" w14:textId="77777777" w:rsidR="007A05EB" w:rsidRDefault="007A05EB" w:rsidP="004C1041">
      <w:pPr>
        <w:pStyle w:val="Heading1"/>
        <w:spacing w:after="160"/>
        <w:jc w:val="both"/>
        <w:rPr>
          <w:b/>
          <w:sz w:val="40"/>
        </w:rPr>
      </w:pPr>
    </w:p>
    <w:p w14:paraId="34F3683B" w14:textId="1C2195D5" w:rsidR="003D38EE" w:rsidRDefault="005202E5" w:rsidP="004C1041">
      <w:pPr>
        <w:pStyle w:val="Heading1"/>
        <w:spacing w:after="160"/>
        <w:jc w:val="both"/>
      </w:pPr>
      <w:bookmarkStart w:id="1" w:name="_Introduction:_Most_significant"/>
      <w:bookmarkEnd w:id="1"/>
      <w:r>
        <w:rPr>
          <w:b/>
          <w:sz w:val="40"/>
        </w:rPr>
        <w:t>Introduction: Most significant new features</w:t>
      </w:r>
      <w:hyperlink w:anchor="TOC_main" w:history="1">
        <w:r>
          <w:rPr>
            <w:rStyle w:val="Hyperlink"/>
            <w:sz w:val="16"/>
          </w:rPr>
          <w:t xml:space="preserve">  [↑ TOC]</w:t>
        </w:r>
      </w:hyperlink>
    </w:p>
    <w:p w14:paraId="78F27D17" w14:textId="77777777" w:rsidR="001A7B58" w:rsidRDefault="0018036F">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when you need the actual mechanism, thresholds, or code references.</w:t>
      </w:r>
    </w:p>
    <w:p w14:paraId="0691242F" w14:textId="261F0744" w:rsidR="00735931" w:rsidRPr="004C1041" w:rsidRDefault="004C1041" w:rsidP="007A05EB">
      <w:pPr>
        <w:spacing w:after="60"/>
        <w:ind w:left="720"/>
        <w:rPr>
          <w:b/>
          <w:color w:val="2E74B5"/>
          <w:sz w:val="40"/>
          <w:szCs w:val="32"/>
          <w:u w:val="single"/>
        </w:rPr>
      </w:pPr>
      <w:bookmarkStart w:id="2"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2"/>
    </w:p>
    <w:p w14:paraId="0925CC8F" w14:textId="35A1A4E6" w:rsidR="004C1041" w:rsidRDefault="004C1041" w:rsidP="004C1041">
      <w:pPr>
        <w:jc w:val="both"/>
      </w:pPr>
      <w:hyperlink w:anchor="sec001">
        <w:r>
          <w:rPr>
            <w:rStyle w:val="Hyperlink"/>
          </w:rPr>
          <w:t>Introduction: Most significant new features</w:t>
        </w:r>
      </w:hyperlink>
    </w:p>
    <w:p w14:paraId="0A25473F" w14:textId="4D3C5D4A" w:rsidR="004C1041" w:rsidRDefault="004C1041" w:rsidP="004C1041">
      <w:pPr>
        <w:jc w:val="both"/>
      </w:pPr>
      <w:hyperlink w:anchor="sec1_states">
        <w:r>
          <w:rPr>
            <w:rStyle w:val="Hyperlink"/>
          </w:rPr>
          <w:t>1. Requirements for “Automation States”</w:t>
        </w:r>
      </w:hyperlink>
    </w:p>
    <w:p w14:paraId="532ADF54" w14:textId="17BCA910"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2EC67022" w14:textId="33B925D1"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0DC8A14B" w14:textId="712432EA"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4E08506" w14:textId="78C58B30" w:rsidR="004C1041" w:rsidRDefault="004C1041" w:rsidP="004C1041">
      <w:pPr>
        <w:jc w:val="both"/>
      </w:pPr>
      <w:hyperlink w:anchor="sec2_states_import">
        <w:r>
          <w:rPr>
            <w:rStyle w:val="Hyperlink"/>
          </w:rPr>
          <w:t>2. Settings Import Features — Especially With States</w:t>
        </w:r>
      </w:hyperlink>
    </w:p>
    <w:p w14:paraId="145C1BA9" w14:textId="500FFA2F"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2C9DEC20" w14:textId="153F0B16"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41785746" w14:textId="3EAEF008" w:rsidR="004C1041" w:rsidRDefault="004C1041" w:rsidP="004C1041">
      <w:pPr>
        <w:jc w:val="both"/>
      </w:pPr>
      <w:r>
        <w:t xml:space="preserve">  </w:t>
      </w:r>
      <w:hyperlink w:anchor="sec2c_states_checkboxes">
        <w:r>
          <w:rPr>
            <w:rStyle w:val="Hyperlink"/>
          </w:rPr>
          <w:t>c. Four “Keep current…” checkboxes not present in stock AAPS</w:t>
        </w:r>
      </w:hyperlink>
    </w:p>
    <w:p w14:paraId="40B8F57E" w14:textId="7553C903" w:rsidR="004C1041" w:rsidRDefault="004C1041" w:rsidP="004C1041">
      <w:pPr>
        <w:jc w:val="both"/>
      </w:pPr>
      <w:hyperlink w:anchor="sec010">
        <w:r>
          <w:rPr>
            <w:rStyle w:val="Hyperlink"/>
          </w:rPr>
          <w:t>3. Settings That Materially Affect Day-to-Day Function</w:t>
        </w:r>
      </w:hyperlink>
    </w:p>
    <w:p w14:paraId="12AEAD2E" w14:textId="5B6C32C2" w:rsidR="004C1041" w:rsidRDefault="004C1041" w:rsidP="004C1041">
      <w:pPr>
        <w:jc w:val="both"/>
      </w:pPr>
      <w:r>
        <w:t xml:space="preserve">  </w:t>
      </w:r>
      <w:hyperlink w:anchor="sec011">
        <w:r>
          <w:rPr>
            <w:rStyle w:val="Hyperlink"/>
          </w:rPr>
          <w:t>a. The SMB delivery brake</w:t>
        </w:r>
      </w:hyperlink>
    </w:p>
    <w:p w14:paraId="52367F59" w14:textId="2B8BF854" w:rsidR="004C1041" w:rsidRDefault="004C1041" w:rsidP="004C1041">
      <w:pPr>
        <w:jc w:val="both"/>
      </w:pPr>
      <w:r>
        <w:t xml:space="preserve">  </w:t>
      </w:r>
      <w:hyperlink w:anchor="sec012">
        <w:r>
          <w:rPr>
            <w:rStyle w:val="Hyperlink"/>
          </w:rPr>
          <w:t>b. Tier 3 UAM Boost: criteria, output, and duration</w:t>
        </w:r>
      </w:hyperlink>
    </w:p>
    <w:p w14:paraId="0FC057AC" w14:textId="4788CD28" w:rsidR="004C1041" w:rsidRDefault="004C1041" w:rsidP="004C1041">
      <w:pPr>
        <w:jc w:val="both"/>
      </w:pPr>
      <w:r>
        <w:t xml:space="preserve">  </w:t>
      </w:r>
      <w:hyperlink w:anchor="sec013">
        <w:r>
          <w:rPr>
            <w:rStyle w:val="Hyperlink"/>
          </w:rPr>
          <w:t>c. The weight system's Resting/Boosted pairs</w:t>
        </w:r>
      </w:hyperlink>
    </w:p>
    <w:p w14:paraId="60F008E5" w14:textId="57A633A0" w:rsidR="00195D47" w:rsidRDefault="0018036F">
      <w:hyperlink w:anchor="sec_dura_mod" w:history="1">
        <w:r>
          <w:rPr>
            <w:rStyle w:val="Hyperlink"/>
          </w:rPr>
          <w:t xml:space="preserve">  d. Duration (dura) modifications to the AutoISF algorithm</w:t>
        </w:r>
      </w:hyperlink>
    </w:p>
    <w:p w14:paraId="739227DC" w14:textId="02B5D423" w:rsidR="004C1041" w:rsidRDefault="004C1041" w:rsidP="004C1041">
      <w:pPr>
        <w:jc w:val="both"/>
      </w:pPr>
      <w:hyperlink w:anchor="sec_tdd_factor" w:history="1">
        <w:r>
          <w:rPr>
            <w:rStyle w:val="Hyperlink"/>
          </w:rPr>
          <w:t xml:space="preserve">  e. TDD factor / sensitivity toggles</w:t>
        </w:r>
      </w:hyperlink>
    </w:p>
    <w:p w14:paraId="491007A0" w14:textId="24B2A8A4" w:rsidR="004C1041" w:rsidRDefault="004C1041" w:rsidP="004C1041">
      <w:pPr>
        <w:jc w:val="both"/>
      </w:pPr>
      <w:hyperlink w:anchor="sec_overnight_guard" w:history="1">
        <w:r>
          <w:rPr>
            <w:rStyle w:val="Hyperlink"/>
          </w:rPr>
          <w:t xml:space="preserve">  f. The overnight safety-guard architecture</w:t>
        </w:r>
      </w:hyperlink>
    </w:p>
    <w:p w14:paraId="070163C3" w14:textId="11A1F908" w:rsidR="004C1041" w:rsidRDefault="004C1041" w:rsidP="004C1041">
      <w:pPr>
        <w:jc w:val="both"/>
      </w:pPr>
      <w:hyperlink w:anchor="sec016">
        <w:r>
          <w:rPr>
            <w:rStyle w:val="Hyperlink"/>
          </w:rPr>
          <w:t>4. Setting: If Steroids Are Needed</w:t>
        </w:r>
      </w:hyperlink>
    </w:p>
    <w:p w14:paraId="5B5CF320" w14:textId="36167034" w:rsidR="004C1041" w:rsidRDefault="004C1041" w:rsidP="004C1041">
      <w:pPr>
        <w:jc w:val="both"/>
      </w:pPr>
      <w:r>
        <w:lastRenderedPageBreak/>
        <w:t xml:space="preserve">  </w:t>
      </w:r>
      <w:hyperlink w:anchor="sec017">
        <w:r>
          <w:rPr>
            <w:rStyle w:val="Hyperlink"/>
          </w:rPr>
          <w:t>a. Turning it on</w:t>
        </w:r>
      </w:hyperlink>
    </w:p>
    <w:p w14:paraId="17E7F0D0" w14:textId="168E46CE" w:rsidR="004C1041" w:rsidRDefault="004C1041" w:rsidP="004C1041">
      <w:pPr>
        <w:jc w:val="both"/>
      </w:pPr>
      <w:r>
        <w:t xml:space="preserve">  </w:t>
      </w:r>
      <w:hyperlink w:anchor="sec018">
        <w:r>
          <w:rPr>
            <w:rStyle w:val="Hyperlink"/>
          </w:rPr>
          <w:t>b. The escalation ladder</w:t>
        </w:r>
      </w:hyperlink>
    </w:p>
    <w:p w14:paraId="380E1B67" w14:textId="6A385787" w:rsidR="004C1041" w:rsidRDefault="004C1041" w:rsidP="004C1041">
      <w:pPr>
        <w:jc w:val="both"/>
      </w:pPr>
      <w:hyperlink w:anchor="sec019">
        <w:r>
          <w:rPr>
            <w:rStyle w:val="Hyperlink"/>
          </w:rPr>
          <w:t>5. Mounjaro (MJ): three-day reduced-insulin cycle</w:t>
        </w:r>
      </w:hyperlink>
    </w:p>
    <w:p w14:paraId="103E0EF8" w14:textId="48572F1E" w:rsidR="004C1041" w:rsidRDefault="004C1041" w:rsidP="004C1041">
      <w:pPr>
        <w:jc w:val="both"/>
      </w:pPr>
      <w:r>
        <w:t xml:space="preserve">  </w:t>
      </w:r>
      <w:hyperlink w:anchor="sec020">
        <w:r>
          <w:rPr>
            <w:rStyle w:val="Hyperlink"/>
          </w:rPr>
          <w:t>a. Starting the cycle</w:t>
        </w:r>
      </w:hyperlink>
    </w:p>
    <w:p w14:paraId="37D0FDB0" w14:textId="3CB8D9D6" w:rsidR="004C1041" w:rsidRDefault="004C1041" w:rsidP="004C1041">
      <w:pPr>
        <w:jc w:val="both"/>
      </w:pPr>
      <w:r>
        <w:t xml:space="preserve">  </w:t>
      </w:r>
      <w:hyperlink w:anchor="sec021">
        <w:r>
          <w:rPr>
            <w:rStyle w:val="Hyperlink"/>
          </w:rPr>
          <w:t>b. Day-by-day state progression</w:t>
        </w:r>
      </w:hyperlink>
    </w:p>
    <w:p w14:paraId="67A10840" w14:textId="2FD67B03" w:rsidR="004C1041" w:rsidRDefault="004C1041" w:rsidP="004C1041">
      <w:pPr>
        <w:jc w:val="both"/>
      </w:pPr>
      <w:r>
        <w:t xml:space="preserve">  </w:t>
      </w:r>
      <w:hyperlink w:anchor="sec022">
        <w:r>
          <w:rPr>
            <w:rStyle w:val="Hyperlink"/>
          </w:rPr>
          <w:t>c. What changes while MJ remains active</w:t>
        </w:r>
      </w:hyperlink>
    </w:p>
    <w:p w14:paraId="27C66BBF" w14:textId="133E0542" w:rsidR="004C1041" w:rsidRDefault="004C1041" w:rsidP="004C1041">
      <w:pPr>
        <w:jc w:val="both"/>
      </w:pPr>
      <w:r>
        <w:t xml:space="preserve">  </w:t>
      </w:r>
      <w:hyperlink w:anchor="sec023">
        <w:r>
          <w:rPr>
            <w:rStyle w:val="Hyperlink"/>
          </w:rPr>
          <w:t>d. Hypoglycaemia warnings and protective overrides</w:t>
        </w:r>
      </w:hyperlink>
    </w:p>
    <w:p w14:paraId="022058D4" w14:textId="7113CE49" w:rsidR="004C1041" w:rsidRDefault="004C1041" w:rsidP="004C1041">
      <w:pPr>
        <w:jc w:val="both"/>
      </w:pPr>
      <w:r>
        <w:t xml:space="preserve">  </w:t>
      </w:r>
      <w:hyperlink w:anchor="sec024">
        <w:r>
          <w:rPr>
            <w:rStyle w:val="Hyperlink"/>
          </w:rPr>
          <w:t>e. Automatic exit and manual restoration</w:t>
        </w:r>
      </w:hyperlink>
    </w:p>
    <w:p w14:paraId="2DFC79B5" w14:textId="1B202D51" w:rsidR="004C1041" w:rsidRDefault="004C1041" w:rsidP="004C1041">
      <w:pPr>
        <w:jc w:val="both"/>
      </w:pPr>
      <w:hyperlink w:anchor="sec025">
        <w:r>
          <w:rPr>
            <w:rStyle w:val="Hyperlink"/>
          </w:rPr>
          <w:t>6. Mechanism For Ignoring Or Invoking Native Automations</w:t>
        </w:r>
      </w:hyperlink>
    </w:p>
    <w:p w14:paraId="49D5F38A" w14:textId="4658415A" w:rsidR="004C1041" w:rsidRDefault="004C1041" w:rsidP="004C1041">
      <w:pPr>
        <w:jc w:val="both"/>
      </w:pPr>
      <w:r>
        <w:t xml:space="preserve">  </w:t>
      </w:r>
      <w:hyperlink w:anchor="sec026">
        <w:r>
          <w:rPr>
            <w:rStyle w:val="Hyperlink"/>
          </w:rPr>
          <w:t>a. The reconciliation mechanism</w:t>
        </w:r>
      </w:hyperlink>
    </w:p>
    <w:p w14:paraId="2FECDD5C" w14:textId="40EF2739" w:rsidR="004C1041" w:rsidRDefault="004C1041" w:rsidP="004C1041">
      <w:pPr>
        <w:jc w:val="both"/>
      </w:pPr>
      <w:r>
        <w:t xml:space="preserve">  </w:t>
      </w:r>
      <w:hyperlink w:anchor="sec027">
        <w:r>
          <w:rPr>
            <w:rStyle w:val="Hyperlink"/>
          </w:rPr>
          <w:t>b. The suppression only applies while AutoISF is actually the active algorithm</w:t>
        </w:r>
      </w:hyperlink>
    </w:p>
    <w:p w14:paraId="2CF4DF4D" w14:textId="438C1CD1" w:rsidR="004C1041" w:rsidRDefault="004C1041" w:rsidP="004C1041">
      <w:pPr>
        <w:jc w:val="both"/>
      </w:pPr>
      <w:hyperlink w:anchor="sec028">
        <w:r>
          <w:rPr>
            <w:rStyle w:val="Hyperlink"/>
          </w:rPr>
          <w:t>7. Other Idiosyncrasies Worth Knowing</w:t>
        </w:r>
      </w:hyperlink>
    </w:p>
    <w:p w14:paraId="49274E63" w14:textId="64BBFD97" w:rsidR="004C1041" w:rsidRDefault="004C1041" w:rsidP="004C1041">
      <w:pPr>
        <w:jc w:val="both"/>
      </w:pPr>
      <w:r>
        <w:t xml:space="preserve">  </w:t>
      </w:r>
      <w:hyperlink w:anchor="sec029">
        <w:r>
          <w:rPr>
            <w:rStyle w:val="Hyperlink"/>
          </w:rPr>
          <w:t>a. CarePortal note codes as a compact diagnostic language</w:t>
        </w:r>
      </w:hyperlink>
    </w:p>
    <w:p w14:paraId="03F6F566" w14:textId="639A0685" w:rsidR="004C1041" w:rsidRDefault="004C1041" w:rsidP="004C1041">
      <w:pPr>
        <w:jc w:val="both"/>
      </w:pPr>
      <w:r>
        <w:t xml:space="preserve">  </w:t>
      </w:r>
      <w:hyperlink w:anchor="sec030">
        <w:r>
          <w:rPr>
            <w:rStyle w:val="Hyperlink"/>
          </w:rPr>
          <w:t>b. MJ as the fork's other major state machine</w:t>
        </w:r>
      </w:hyperlink>
    </w:p>
    <w:p w14:paraId="3430FDD5" w14:textId="389DA77B" w:rsidR="004C1041" w:rsidRDefault="004C1041" w:rsidP="004C1041">
      <w:pPr>
        <w:jc w:val="both"/>
      </w:pPr>
      <w:r>
        <w:t xml:space="preserve">  </w:t>
      </w:r>
      <w:hyperlink w:anchor="sec031">
        <w:r>
          <w:rPr>
            <w:rStyle w:val="Hyperlink"/>
          </w:rPr>
          <w:t>c. The AIV/UKFcheck export pipeline has more moving parts than it looks</w:t>
        </w:r>
      </w:hyperlink>
    </w:p>
    <w:p w14:paraId="56869B8F" w14:textId="07D194EE" w:rsidR="004C1041" w:rsidRDefault="004C1041" w:rsidP="004C1041">
      <w:pPr>
        <w:jc w:val="both"/>
      </w:pPr>
      <w:r>
        <w:t xml:space="preserve">  </w:t>
      </w:r>
      <w:hyperlink w:anchor="sec032">
        <w:r>
          <w:rPr>
            <w:rStyle w:val="Hyperlink"/>
          </w:rPr>
          <w:t>d. A concrete regression pattern worth remembering</w:t>
        </w:r>
      </w:hyperlink>
    </w:p>
    <w:p w14:paraId="050AAC39" w14:textId="7292CF2B" w:rsidR="004C1041" w:rsidRDefault="004C1041" w:rsidP="004C1041">
      <w:pPr>
        <w:jc w:val="both"/>
      </w:pPr>
      <w:hyperlink w:anchor="sec033">
        <w:r>
          <w:rPr>
            <w:rStyle w:val="Hyperlink"/>
          </w:rPr>
          <w:t>8. Manual controls and AIV history</w:t>
        </w:r>
      </w:hyperlink>
    </w:p>
    <w:p w14:paraId="057DB012" w14:textId="1B81D6C4" w:rsidR="004C1041" w:rsidRDefault="004C1041" w:rsidP="004C1041">
      <w:pPr>
        <w:jc w:val="both"/>
      </w:pPr>
      <w:r>
        <w:t xml:space="preserve">  </w:t>
      </w:r>
      <w:hyperlink w:anchor="sec034">
        <w:r>
          <w:rPr>
            <w:rStyle w:val="Hyperlink"/>
          </w:rPr>
          <w:t>a. Bolus calculator: screen, calculation and follow-up dosing</w:t>
        </w:r>
      </w:hyperlink>
    </w:p>
    <w:p w14:paraId="41D86035" w14:textId="587A38D1" w:rsidR="004C1041" w:rsidRDefault="004C1041" w:rsidP="004C1041">
      <w:pPr>
        <w:jc w:val="both"/>
      </w:pPr>
      <w:r>
        <w:t xml:space="preserve">  </w:t>
      </w:r>
      <w:hyperlink w:anchor="sec035">
        <w:r>
          <w:rPr>
            <w:rStyle w:val="Hyperlink"/>
          </w:rPr>
          <w:t>b. Lists 1 and 2: mechanism, current status and confirmation</w:t>
        </w:r>
      </w:hyperlink>
    </w:p>
    <w:p w14:paraId="24EF978A" w14:textId="07CB3B01" w:rsidR="004C1041" w:rsidRDefault="004C1041" w:rsidP="004C1041">
      <w:pPr>
        <w:jc w:val="both"/>
      </w:pPr>
      <w:r>
        <w:t xml:space="preserve">  </w:t>
      </w:r>
      <w:hyperlink w:anchor="sec036">
        <w:r>
          <w:rPr>
            <w:rStyle w:val="Hyperlink"/>
          </w:rPr>
          <w:t>c. AIV table: popup population and backup/export behavior</w:t>
        </w:r>
      </w:hyperlink>
    </w:p>
    <w:p w14:paraId="16954B26" w14:textId="0387A4CB" w:rsidR="004C1041" w:rsidRDefault="004C1041" w:rsidP="004C1041">
      <w:pPr>
        <w:jc w:val="both"/>
      </w:pPr>
      <w:hyperlink w:anchor="sec037">
        <w:r>
          <w:rPr>
            <w:rStyle w:val="Hyperlink"/>
          </w:rPr>
          <w:t>9. GUI display changes</w:t>
        </w:r>
      </w:hyperlink>
    </w:p>
    <w:p w14:paraId="7870A540" w14:textId="24A891FF" w:rsidR="004C1041" w:rsidRDefault="004C1041" w:rsidP="004C1041">
      <w:pPr>
        <w:jc w:val="both"/>
      </w:pPr>
      <w:r>
        <w:t xml:space="preserve">  </w:t>
      </w:r>
      <w:hyperlink w:anchor="sec038">
        <w:r>
          <w:rPr>
            <w:rStyle w:val="Hyperlink"/>
          </w:rPr>
          <w:t>a. Graph types and the triggers for each</w:t>
        </w:r>
      </w:hyperlink>
    </w:p>
    <w:p w14:paraId="14808E26" w14:textId="766DDCCC" w:rsidR="004C1041" w:rsidRDefault="004C1041" w:rsidP="004C1041">
      <w:pPr>
        <w:jc w:val="both"/>
      </w:pPr>
      <w:r>
        <w:t xml:space="preserve">  </w:t>
      </w:r>
      <w:hyperlink w:anchor="sec039">
        <w:r>
          <w:rPr>
            <w:rStyle w:val="Hyperlink"/>
          </w:rPr>
          <w:t>b. Colour changes driven by AutoISF input</w:t>
        </w:r>
      </w:hyperlink>
    </w:p>
    <w:p w14:paraId="22DA1210" w14:textId="2D52144B" w:rsidR="004C1041" w:rsidRDefault="004C1041" w:rsidP="004C1041">
      <w:pPr>
        <w:jc w:val="both"/>
      </w:pPr>
      <w:r>
        <w:t xml:space="preserve">  </w:t>
      </w:r>
      <w:hyperlink w:anchor="sec040">
        <w:r>
          <w:rPr>
            <w:rStyle w:val="Hyperlink"/>
          </w:rPr>
          <w:t>c. Information shown on each graph</w:t>
        </w:r>
      </w:hyperlink>
    </w:p>
    <w:p w14:paraId="22F3A384" w14:textId="1EF4BDBD" w:rsidR="00195D47" w:rsidRDefault="0018036F">
      <w:hyperlink w:anchor="sec_carb_graphs" w:history="1">
        <w:r>
          <w:rPr>
            <w:rStyle w:val="Hyperlink"/>
          </w:rPr>
          <w:t xml:space="preserve">  d. What the different carbohydrate graphs mean</w:t>
        </w:r>
      </w:hyperlink>
    </w:p>
    <w:p w14:paraId="77D4BF2A" w14:textId="1185D845" w:rsidR="004C1041" w:rsidRDefault="004C1041" w:rsidP="004C1041">
      <w:pPr>
        <w:spacing w:after="40"/>
        <w:jc w:val="both"/>
      </w:pPr>
      <w:hyperlink w:anchor="sec10_progress_outcomes">
        <w:r>
          <w:rPr>
            <w:color w:val="0563C1"/>
            <w:u w:val="single"/>
          </w:rPr>
          <w:t>10. Factors affecting progress and hypoglycaemia outcomes</w:t>
        </w:r>
      </w:hyperlink>
    </w:p>
    <w:p w14:paraId="37B6A1A6" w14:textId="171AF0B9" w:rsidR="004C1041" w:rsidRDefault="004C1041" w:rsidP="004C1041">
      <w:pPr>
        <w:spacing w:after="40"/>
        <w:ind w:left="360"/>
        <w:jc w:val="both"/>
      </w:pPr>
      <w:hyperlink w:anchor="sec10_pod_age">
        <w:r>
          <w:rPr>
            <w:color w:val="0563C1"/>
            <w:u w:val="single"/>
          </w:rPr>
          <w:t>a. Pod age and pump-type qualification</w:t>
        </w:r>
      </w:hyperlink>
    </w:p>
    <w:p w14:paraId="74642CA7" w14:textId="1473465D" w:rsidR="004C1041" w:rsidRDefault="004C1041" w:rsidP="004C1041">
      <w:pPr>
        <w:spacing w:after="40"/>
        <w:ind w:left="360"/>
        <w:jc w:val="both"/>
      </w:pPr>
      <w:hyperlink w:anchor="sec10_bolus_hp">
        <w:r>
          <w:rPr>
            <w:color w:val="0563C1"/>
            <w:u w:val="single"/>
          </w:rPr>
          <w:t>b. Projected HP at bolus-calculator initiation</w:t>
        </w:r>
      </w:hyperlink>
    </w:p>
    <w:p w14:paraId="4211EA38" w14:textId="4D596FAA"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4534162" w14:textId="3B2B51A7" w:rsidR="004C1041" w:rsidRDefault="004C1041" w:rsidP="004C1041">
      <w:pPr>
        <w:spacing w:after="40"/>
        <w:ind w:left="360"/>
        <w:jc w:val="both"/>
      </w:pPr>
      <w:hyperlink w:anchor="sec10_hypo_causes_outcomes">
        <w:r>
          <w:rPr>
            <w:color w:val="0563C1"/>
            <w:u w:val="single"/>
          </w:rPr>
          <w:t>d. Hypoglycaemia warning causes and outcomes</w:t>
        </w:r>
      </w:hyperlink>
    </w:p>
    <w:p w14:paraId="49001AAD" w14:textId="73E15DB1" w:rsidR="004C1041" w:rsidRDefault="004C1041" w:rsidP="004C1041">
      <w:pPr>
        <w:spacing w:after="40"/>
        <w:jc w:val="both"/>
      </w:pPr>
      <w:hyperlink w:anchor="sec11_ukf">
        <w:r>
          <w:rPr>
            <w:color w:val="0563C1"/>
            <w:u w:val="single"/>
          </w:rPr>
          <w:t>11. UKF: formulas, roles and initial comparison assessment</w:t>
        </w:r>
      </w:hyperlink>
    </w:p>
    <w:p w14:paraId="240C4307" w14:textId="1590A9E8" w:rsidR="004C1041" w:rsidRDefault="004C1041" w:rsidP="004C1041">
      <w:pPr>
        <w:spacing w:after="40"/>
        <w:ind w:left="360"/>
        <w:jc w:val="both"/>
      </w:pPr>
      <w:hyperlink w:anchor="sec11_ukf_roles">
        <w:r>
          <w:rPr>
            <w:color w:val="0563C1"/>
            <w:u w:val="single"/>
          </w:rPr>
          <w:t>a. The UKF variants and where each is used</w:t>
        </w:r>
      </w:hyperlink>
    </w:p>
    <w:p w14:paraId="057437C4" w14:textId="5D798176" w:rsidR="004C1041" w:rsidRDefault="004C1041" w:rsidP="004C1041">
      <w:pPr>
        <w:spacing w:after="40"/>
        <w:ind w:left="360"/>
        <w:jc w:val="both"/>
      </w:pPr>
      <w:hyperlink w:anchor="sec11_ukf_formula">
        <w:r>
          <w:rPr>
            <w:color w:val="0563C1"/>
            <w:u w:val="single"/>
          </w:rPr>
          <w:t>b. Formula and full explanation of each</w:t>
        </w:r>
      </w:hyperlink>
    </w:p>
    <w:p w14:paraId="568C13F9" w14:textId="56463496"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56E71305" w14:textId="15C125D6" w:rsidR="004C1041" w:rsidRDefault="004C1041" w:rsidP="004C1041">
      <w:pPr>
        <w:spacing w:after="40"/>
        <w:jc w:val="both"/>
      </w:pPr>
      <w:hyperlink w:anchor="sec12_battery">
        <w:r>
          <w:rPr>
            <w:color w:val="0563C1"/>
            <w:u w:val="single"/>
          </w:rPr>
          <w:t>12. Battery 1% automation and profile recovery</w:t>
        </w:r>
      </w:hyperlink>
    </w:p>
    <w:p w14:paraId="79D17F4E" w14:textId="6677008F" w:rsidR="004C1041" w:rsidRDefault="004C1041" w:rsidP="004C1041">
      <w:pPr>
        <w:spacing w:after="40"/>
        <w:ind w:left="360"/>
        <w:jc w:val="both"/>
      </w:pPr>
      <w:hyperlink w:anchor="sec12_battery_low">
        <w:r>
          <w:rPr>
            <w:color w:val="0563C1"/>
            <w:u w:val="single"/>
          </w:rPr>
          <w:t>a. Battery1pc: action at 1% or below</w:t>
        </w:r>
      </w:hyperlink>
    </w:p>
    <w:p w14:paraId="750DC107" w14:textId="5DF0A706" w:rsidR="004C1041" w:rsidRDefault="004C1041" w:rsidP="004C1041">
      <w:pPr>
        <w:spacing w:after="40"/>
        <w:ind w:left="360"/>
        <w:jc w:val="both"/>
      </w:pPr>
      <w:hyperlink w:anchor="sec12_battery_recovery">
        <w:r>
          <w:rPr>
            <w:color w:val="0563C1"/>
            <w:u w:val="single"/>
          </w:rPr>
          <w:t>b. BatteryOver1pc: restoration after recovery</w:t>
        </w:r>
      </w:hyperlink>
    </w:p>
    <w:p w14:paraId="2BB326C0" w14:textId="02E3CCCC" w:rsidR="00CA65ED" w:rsidRDefault="0018036F">
      <w:pPr>
        <w:spacing w:after="40"/>
        <w:jc w:val="both"/>
      </w:pPr>
      <w:hyperlink w:anchor="sec13_sensorage">
        <w:r>
          <w:rPr>
            <w:color w:val="0563C1"/>
            <w:u w:val="single"/>
          </w:rPr>
          <w:t>13. SensorAge: aging/new-sensor Libre calibration compensation</w:t>
        </w:r>
      </w:hyperlink>
    </w:p>
    <w:p w14:paraId="12E25B4F" w14:textId="0E8A7269" w:rsidR="00CA65ED" w:rsidRDefault="0018036F">
      <w:pPr>
        <w:spacing w:after="40"/>
        <w:ind w:left="360"/>
        <w:jc w:val="both"/>
      </w:pPr>
      <w:hyperlink w:anchor="sec13a_sensorage_what">
        <w:r>
          <w:rPr>
            <w:color w:val="0563C1"/>
            <w:u w:val="single"/>
          </w:rPr>
          <w:t>a. What it compensates for and how the tiers are built</w:t>
        </w:r>
      </w:hyperlink>
    </w:p>
    <w:p w14:paraId="10D5AB16" w14:textId="59FECF62" w:rsidR="00CA65ED" w:rsidRDefault="0018036F">
      <w:pPr>
        <w:spacing w:after="40"/>
        <w:ind w:left="360"/>
        <w:jc w:val="both"/>
      </w:pPr>
      <w:hyperlink w:anchor="sec13b_sensorage_tiers">
        <w:r>
          <w:rPr>
            <w:color w:val="0563C1"/>
            <w:u w:val="single"/>
          </w:rPr>
          <w:t>b. The six age tiers and their symmetry</w:t>
        </w:r>
      </w:hyperlink>
    </w:p>
    <w:p w14:paraId="7011261C" w14:textId="4596F2DC" w:rsidR="00CA65ED" w:rsidRDefault="0018036F">
      <w:pPr>
        <w:spacing w:after="40"/>
        <w:ind w:left="360"/>
        <w:jc w:val="both"/>
      </w:pPr>
      <w:hyperlink w:anchor="sec13c_sensorage_switches">
        <w:r>
          <w:rPr>
            <w:color w:val="0563C1"/>
            <w:u w:val="single"/>
          </w:rPr>
          <w:t>c. Two independent enable switches</w:t>
        </w:r>
      </w:hyperlink>
    </w:p>
    <w:p w14:paraId="5CEFE613" w14:textId="6728DA5C" w:rsidR="00CA65ED" w:rsidRDefault="0018036F">
      <w:pPr>
        <w:spacing w:after="40"/>
        <w:ind w:left="360"/>
        <w:jc w:val="both"/>
      </w:pPr>
      <w:hyperlink w:anchor="sec13d_sensorage_gating">
        <w:r>
          <w:rPr>
            <w:color w:val="0563C1"/>
            <w:u w:val="single"/>
          </w:rPr>
          <w:t>d. Entry/exit gating and interaction with LowRaw24Cal</w:t>
        </w:r>
      </w:hyperlink>
    </w:p>
    <w:p w14:paraId="7A5A41F0" w14:textId="378DAAE8" w:rsidR="00CA65ED" w:rsidRDefault="0018036F">
      <w:pPr>
        <w:spacing w:after="40"/>
        <w:ind w:left="360"/>
        <w:jc w:val="both"/>
      </w:pPr>
      <w:hyperlink w:anchor="sec13e_sensorage_reminders">
        <w:r>
          <w:rPr>
            <w:color w:val="0563C1"/>
            <w:u w:val="single"/>
          </w:rPr>
          <w:t>e. Related sensor/pod-age reminders (notification-only)</w:t>
        </w:r>
      </w:hyperlink>
    </w:p>
    <w:p w14:paraId="73A088A0" w14:textId="17439A4D" w:rsidR="00CA65ED" w:rsidRDefault="0018036F">
      <w:pPr>
        <w:spacing w:after="40"/>
        <w:jc w:val="both"/>
      </w:pPr>
      <w:hyperlink w:anchor="sec14_pseudowizard">
        <w:r>
          <w:rPr>
            <w:color w:val="0563C1"/>
            <w:u w:val="single"/>
          </w:rPr>
          <w:t>14. VirtualPseudoWizard: background real-bolus correction (Virtual Pump, testing only)</w:t>
        </w:r>
      </w:hyperlink>
    </w:p>
    <w:p w14:paraId="70A64674" w14:textId="1D7E2EF0" w:rsidR="00CA65ED" w:rsidRDefault="0018036F">
      <w:pPr>
        <w:spacing w:after="40"/>
        <w:ind w:left="360"/>
        <w:jc w:val="both"/>
      </w:pPr>
      <w:hyperlink w:anchor="sec14a_pseudowizard_carbs">
        <w:r>
          <w:rPr>
            <w:color w:val="0563C1"/>
            <w:u w:val="single"/>
          </w:rPr>
          <w:t>a. Why it is not a real carb treatment</w:t>
        </w:r>
      </w:hyperlink>
    </w:p>
    <w:p w14:paraId="35E9B25F" w14:textId="5734EA23" w:rsidR="00CA65ED" w:rsidRDefault="0018036F">
      <w:pPr>
        <w:spacing w:after="40"/>
        <w:ind w:left="360"/>
        <w:jc w:val="both"/>
      </w:pPr>
      <w:hyperlink w:anchor="sec14b_pseudowizard_gating">
        <w:r>
          <w:rPr>
            <w:color w:val="0563C1"/>
            <w:u w:val="single"/>
          </w:rPr>
          <w:t>b. Entry gating</w:t>
        </w:r>
      </w:hyperlink>
    </w:p>
    <w:p w14:paraId="616CC572" w14:textId="3F1410F3" w:rsidR="00CA65ED" w:rsidRDefault="0018036F">
      <w:pPr>
        <w:spacing w:after="40"/>
        <w:ind w:left="360"/>
        <w:jc w:val="both"/>
      </w:pPr>
      <w:hyperlink w:anchor="sec14c_pseudowizard_mechanics">
        <w:r>
          <w:rPr>
            <w:color w:val="0563C1"/>
            <w:u w:val="single"/>
          </w:rPr>
          <w:t>c. Calculation and delivery mechanics</w:t>
        </w:r>
      </w:hyperlink>
    </w:p>
    <w:p w14:paraId="24DF8593" w14:textId="10FBE774" w:rsidR="00CA65ED" w:rsidRDefault="0018036F">
      <w:pPr>
        <w:spacing w:after="40"/>
        <w:ind w:left="360"/>
        <w:jc w:val="both"/>
      </w:pPr>
      <w:hyperlink w:anchor="sec14d_pseudowizard_reporting">
        <w:r>
          <w:rPr>
            <w:color w:val="0563C1"/>
            <w:u w:val="single"/>
          </w:rPr>
          <w:t>d. Outcome reporting</w:t>
        </w:r>
      </w:hyperlink>
    </w:p>
    <w:p w14:paraId="2E14261B" w14:textId="18605296" w:rsidR="00D4360C" w:rsidRDefault="0018036F">
      <w:pPr>
        <w:spacing w:after="40"/>
        <w:jc w:val="both"/>
      </w:pPr>
      <w:hyperlink w:anchor="sec16_fastrise">
        <w:r>
          <w:rPr>
            <w:color w:val="0563C1"/>
            <w:u w:val="single"/>
          </w:rPr>
          <w:t>15. Fast-Rise SMB Tapering: the Tiered Cascade and the Separate Late Taper</w:t>
        </w:r>
      </w:hyperlink>
    </w:p>
    <w:p w14:paraId="56069B25" w14:textId="1E057471" w:rsidR="00D4360C" w:rsidRDefault="0018036F">
      <w:pPr>
        <w:spacing w:after="40"/>
        <w:ind w:left="360"/>
        <w:jc w:val="both"/>
      </w:pPr>
      <w:hyperlink w:anchor="sec16_a_where_this_sits_and_the_entry_gate">
        <w:r>
          <w:rPr>
            <w:color w:val="0563C1"/>
            <w:u w:val="single"/>
          </w:rPr>
          <w:t>a. Where this sits, and the entry gate</w:t>
        </w:r>
      </w:hyperlink>
    </w:p>
    <w:p w14:paraId="567AC344" w14:textId="002D7719" w:rsidR="00D4360C" w:rsidRDefault="0018036F">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3EA1E5F7" w14:textId="5E7859EA" w:rsidR="00D4360C" w:rsidRDefault="0018036F">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63FFFB89" w14:textId="08081C8A" w:rsidR="00D4360C" w:rsidRDefault="0018036F">
      <w:pPr>
        <w:spacing w:after="40"/>
        <w:ind w:left="360"/>
        <w:jc w:val="both"/>
      </w:pPr>
      <w:hyperlink w:anchor="sec16_d_the_preceding_sibling_branches_including_sensor_glitch3">
        <w:r>
          <w:rPr>
            <w:color w:val="0563C1"/>
            <w:u w:val="single"/>
          </w:rPr>
          <w:t>d. The preceding sibling branches, including Sensor Glitch3</w:t>
        </w:r>
      </w:hyperlink>
    </w:p>
    <w:p w14:paraId="6E61A98F" w14:textId="19473043" w:rsidR="00D4360C" w:rsidRDefault="0018036F">
      <w:pPr>
        <w:spacing w:after="40"/>
        <w:ind w:left="360"/>
        <w:jc w:val="both"/>
      </w:pPr>
      <w:hyperlink w:anchor="sec16_e_the_separate_late_taper_and_cumulative_smb_caps">
        <w:r>
          <w:rPr>
            <w:color w:val="0563C1"/>
            <w:u w:val="single"/>
          </w:rPr>
          <w:t>e. The separate late taper and cumulative SMB caps</w:t>
        </w:r>
      </w:hyperlink>
    </w:p>
    <w:p w14:paraId="33B2B747" w14:textId="0A38F7F2" w:rsidR="00D4360C" w:rsidRDefault="0018036F">
      <w:pPr>
        <w:spacing w:after="40"/>
        <w:ind w:left="360"/>
        <w:jc w:val="both"/>
      </w:pPr>
      <w:hyperlink w:anchor="sec16_f_what_actually_reaches_the_aiv_fastrise_column">
        <w:r>
          <w:rPr>
            <w:color w:val="0563C1"/>
            <w:u w:val="single"/>
          </w:rPr>
          <w:t>f. What actually reaches the AIV "FastRise" column</w:t>
        </w:r>
      </w:hyperlink>
    </w:p>
    <w:p w14:paraId="6A2E0106" w14:textId="1F56AFFC" w:rsidR="00D4360C" w:rsidRDefault="0018036F">
      <w:pPr>
        <w:spacing w:after="40"/>
        <w:ind w:left="360"/>
        <w:jc w:val="both"/>
      </w:pPr>
      <w:hyperlink w:anchor="sec16_slopecomp">
        <w:r>
          <w:rPr>
            <w:color w:val="0563C1"/>
            <w:u w:val="single"/>
          </w:rPr>
          <w:t>g. Libre-calibration slope compensation (added 2026-08-22)</w:t>
        </w:r>
      </w:hyperlink>
    </w:p>
    <w:p w14:paraId="01EA220B" w14:textId="27324420" w:rsidR="00EE4488" w:rsidRDefault="0018036F">
      <w:pPr>
        <w:jc w:val="both"/>
      </w:pPr>
      <w:hyperlink w:anchor="appendix_b_contents">
        <w:r>
          <w:rPr>
            <w:rStyle w:val="Hyperlink"/>
          </w:rPr>
          <w:t>Appendix C — Contents</w:t>
        </w:r>
      </w:hyperlink>
    </w:p>
    <w:p w14:paraId="0E28B1D4" w14:textId="2D5ABFC9" w:rsidR="00EE4488" w:rsidRDefault="0018036F">
      <w:pPr>
        <w:jc w:val="both"/>
      </w:pPr>
      <w:hyperlink w:anchor="secList12Ref">
        <w:r>
          <w:rPr>
            <w:rStyle w:val="Hyperlink"/>
          </w:rPr>
          <w:t xml:space="preserve">  a. List 1 and List 2 command/temporary-target reference</w:t>
        </w:r>
      </w:hyperlink>
    </w:p>
    <w:p w14:paraId="4A3ABD7A" w14:textId="72538CD7" w:rsidR="00EE4488" w:rsidRDefault="0018036F">
      <w:pPr>
        <w:jc w:val="both"/>
      </w:pPr>
      <w:hyperlink w:anchor="secCodedRegistry">
        <w:r>
          <w:rPr>
            <w:rStyle w:val="Hyperlink"/>
          </w:rPr>
          <w:t xml:space="preserve">  b. AutoISF Coded Automations - Current Code Registry</w:t>
        </w:r>
      </w:hyperlink>
    </w:p>
    <w:p w14:paraId="4A83C949" w14:textId="1344550F" w:rsidR="004C1041" w:rsidRDefault="004C1041" w:rsidP="004C1041">
      <w:pPr>
        <w:jc w:val="both"/>
      </w:pPr>
      <w:hyperlink w:anchor="sec041">
        <w:r>
          <w:rPr>
            <w:rStyle w:val="Hyperlink"/>
          </w:rPr>
          <w:t>Appendix A — Installation and explanatory information</w:t>
        </w:r>
      </w:hyperlink>
    </w:p>
    <w:p w14:paraId="3CCDD8CD" w14:textId="255F635E" w:rsidR="004C1041" w:rsidRDefault="004C1041" w:rsidP="004C1041">
      <w:pPr>
        <w:jc w:val="both"/>
      </w:pPr>
      <w:r>
        <w:t xml:space="preserve">  </w:t>
      </w:r>
      <w:hyperlink w:anchor="sec042">
        <w:r>
          <w:rPr>
            <w:rStyle w:val="Hyperlink"/>
          </w:rPr>
          <w:t>a. Version tag &amp; build identification</w:t>
        </w:r>
      </w:hyperlink>
    </w:p>
    <w:p w14:paraId="4002FDCD" w14:textId="11608CE4" w:rsidR="004C1041" w:rsidRDefault="004C1041" w:rsidP="004C1041">
      <w:pPr>
        <w:jc w:val="both"/>
      </w:pPr>
      <w:r>
        <w:t xml:space="preserve">  </w:t>
      </w:r>
      <w:hyperlink w:anchor="sec043">
        <w:r>
          <w:rPr>
            <w:rStyle w:val="Hyperlink"/>
          </w:rPr>
          <w:t>b. Per-device backup/export folder naming</w:t>
        </w:r>
      </w:hyperlink>
    </w:p>
    <w:p w14:paraId="4DCF6655" w14:textId="520BDF2F" w:rsidR="00EE4488" w:rsidRDefault="0018036F">
      <w:pPr>
        <w:jc w:val="both"/>
      </w:pPr>
      <w:hyperlink w:anchor="secChangelog">
        <w:r>
          <w:rPr>
            <w:rStyle w:val="Hyperlink"/>
          </w:rPr>
          <w:t>Appendix B — Changelog</w:t>
        </w:r>
      </w:hyperlink>
    </w:p>
    <w:p w14:paraId="2895A1F3" w14:textId="79333FC4" w:rsidR="004C1041" w:rsidRDefault="004C1041" w:rsidP="004C1041">
      <w:pPr>
        <w:spacing w:after="40"/>
        <w:jc w:val="both"/>
      </w:pPr>
      <w:hyperlink w:anchor="sec_careportal_glossary">
        <w:r>
          <w:rPr>
            <w:rStyle w:val="Hyperlink"/>
          </w:rPr>
          <w:t>Appendix D — Alphabetical CarePortal Note Code Reference</w:t>
        </w:r>
      </w:hyperlink>
    </w:p>
    <w:p w14:paraId="0F729D4E" w14:textId="4282CB27" w:rsidR="004C1041" w:rsidRDefault="004C1041" w:rsidP="004C1041">
      <w:pPr>
        <w:spacing w:after="40"/>
        <w:jc w:val="both"/>
      </w:pPr>
      <w:hyperlink w:anchor="sec8_list_tt_catalogue">
        <w:r>
          <w:rPr>
            <w:color w:val="0563C1"/>
            <w:u w:val="single"/>
          </w:rPr>
          <w:t>Appendix E — List 1 and List 2 Temporary-Target Command Catalogue</w:t>
        </w:r>
      </w:hyperlink>
    </w:p>
    <w:p w14:paraId="3B096B63" w14:textId="7516486C" w:rsidR="00D4360C" w:rsidRDefault="0018036F">
      <w:pPr>
        <w:spacing w:after="40"/>
        <w:jc w:val="both"/>
      </w:pPr>
      <w:hyperlink w:anchor="sec15_automation_states">
        <w:r>
          <w:rPr>
            <w:color w:val="0563C1"/>
            <w:u w:val="single"/>
          </w:rPr>
          <w:t>Appendix F — Automation States In Use</w:t>
        </w:r>
      </w:hyperlink>
    </w:p>
    <w:p w14:paraId="3B096B63" w14:textId="7516486C" w:rsidR="00D4360C" w:rsidRDefault="0018036F">
      <w:pPr>
        <w:spacing w:after="40"/>
        <w:jc w:val="both"/>
      </w:pPr>
      <w:r>
        <w:t>Appendix G — Current Live Settings Snapshot</w:t>
      </w:r>
    </w:p>
    <w:p w14:paraId="73699BB0" w14:textId="6092354D" w:rsidR="00D4360C" w:rsidRDefault="0018036F">
      <w:pPr>
        <w:spacing w:after="40"/>
        <w:ind w:left="360"/>
        <w:jc w:val="both"/>
      </w:pPr>
      <w:hyperlink w:anchor="sec15_mj">
        <w:r>
          <w:rPr>
            <w:color w:val="0563C1"/>
            <w:u w:val="single"/>
          </w:rPr>
          <w:t>a. MJ</w:t>
        </w:r>
      </w:hyperlink>
    </w:p>
    <w:p w14:paraId="3586B044" w14:textId="63A8EE93" w:rsidR="00D4360C" w:rsidRDefault="0018036F">
      <w:pPr>
        <w:spacing w:after="40"/>
        <w:ind w:left="360"/>
        <w:jc w:val="both"/>
      </w:pPr>
      <w:hyperlink w:anchor="sec15_steroids">
        <w:r>
          <w:rPr>
            <w:color w:val="0563C1"/>
            <w:u w:val="single"/>
          </w:rPr>
          <w:t>b. Steroids</w:t>
        </w:r>
      </w:hyperlink>
    </w:p>
    <w:p w14:paraId="0B24E7F7" w14:textId="2EA5EA01" w:rsidR="00D4360C" w:rsidRDefault="0018036F">
      <w:pPr>
        <w:spacing w:after="40"/>
        <w:ind w:left="360"/>
        <w:jc w:val="both"/>
      </w:pPr>
      <w:hyperlink w:anchor="sec15_lowbg">
        <w:r>
          <w:rPr>
            <w:color w:val="0563C1"/>
            <w:u w:val="single"/>
          </w:rPr>
          <w:t>c. LowBG</w:t>
        </w:r>
      </w:hyperlink>
    </w:p>
    <w:p w14:paraId="21E3983E" w14:textId="1102547F" w:rsidR="00D4360C" w:rsidRDefault="0018036F">
      <w:pPr>
        <w:spacing w:after="40"/>
        <w:ind w:left="360"/>
        <w:jc w:val="both"/>
      </w:pPr>
      <w:hyperlink w:anchor="sec15_steps">
        <w:r>
          <w:rPr>
            <w:color w:val="0563C1"/>
            <w:u w:val="single"/>
          </w:rPr>
          <w:t>d. Steps</w:t>
        </w:r>
      </w:hyperlink>
    </w:p>
    <w:p w14:paraId="33544E21" w14:textId="6BD1E9DC" w:rsidR="00D4360C" w:rsidRDefault="0018036F">
      <w:pPr>
        <w:spacing w:after="40"/>
        <w:ind w:left="360"/>
        <w:jc w:val="both"/>
      </w:pPr>
      <w:hyperlink w:anchor="sec15_profile">
        <w:r>
          <w:rPr>
            <w:color w:val="0563C1"/>
            <w:u w:val="single"/>
          </w:rPr>
          <w:t>e. Profile</w:t>
        </w:r>
      </w:hyperlink>
    </w:p>
    <w:p w14:paraId="44460607" w14:textId="409B5DB9" w:rsidR="00D4360C" w:rsidRDefault="0018036F">
      <w:pPr>
        <w:spacing w:after="40"/>
        <w:ind w:left="360"/>
        <w:jc w:val="both"/>
      </w:pPr>
      <w:hyperlink w:anchor="sec15_sleeping">
        <w:r>
          <w:rPr>
            <w:color w:val="0563C1"/>
            <w:u w:val="single"/>
          </w:rPr>
          <w:t>f. Sleeping</w:t>
        </w:r>
      </w:hyperlink>
    </w:p>
    <w:p w14:paraId="4D6223AB" w14:textId="501D8034" w:rsidR="00D4360C" w:rsidRDefault="0018036F">
      <w:pPr>
        <w:spacing w:after="40"/>
        <w:ind w:left="360"/>
        <w:jc w:val="both"/>
      </w:pPr>
      <w:hyperlink w:anchor="sec15_removed_2026_08_22">
        <w:r>
          <w:rPr>
            <w:color w:val="0563C1"/>
            <w:u w:val="single"/>
          </w:rPr>
          <w:t>g. Removed 2026-08-22</w:t>
        </w:r>
      </w:hyperlink>
    </w:p>
    <w:p w14:paraId="48FF2AE4" w14:textId="77777777" w:rsidR="001B6F6E" w:rsidRDefault="001B6F6E">
      <w:r>
        <w:br w:type="page"/>
      </w:r>
    </w:p>
    <w:p w14:paraId="001D4985" w14:textId="77777777" w:rsidR="009526A2" w:rsidRDefault="009526A2" w:rsidP="004C1041">
      <w:pPr>
        <w:spacing w:after="60"/>
        <w:ind w:left="720"/>
        <w:jc w:val="both"/>
      </w:pPr>
    </w:p>
    <w:p w14:paraId="7E9A1AE0" w14:textId="2FA7373F" w:rsidR="00F16DB1" w:rsidRDefault="001E64C6" w:rsidP="004C1041">
      <w:pPr>
        <w:pStyle w:val="Heading1"/>
        <w:spacing w:before="400" w:after="200"/>
        <w:jc w:val="both"/>
      </w:pPr>
      <w:bookmarkStart w:id="3" w:name="sec1_states"/>
      <w:r>
        <w:t>1. Requirements for “Automation States”</w:t>
      </w:r>
      <w:r w:rsidRPr="00EC616D">
        <w:rPr>
          <w:sz w:val="16"/>
        </w:rPr>
        <w:t xml:space="preserve">  </w:t>
      </w:r>
      <w:bookmarkEnd w:id="3"/>
      <w:r>
        <w:fldChar w:fldCharType="begin"/>
      </w:r>
      <w:r>
        <w:instrText>HYPERLINK \l "TOC_main"</w:instrText>
      </w:r>
      <w:r>
        <w:fldChar w:fldCharType="separate"/>
      </w:r>
      <w:r>
        <w:rPr>
          <w:rStyle w:val="Hyperlink"/>
          <w:sz w:val="16"/>
        </w:rPr>
        <w:t xml:space="preserve">  [↑ TOC]</w:t>
      </w:r>
      <w:r>
        <w:fldChar w:fldCharType="end"/>
      </w:r>
    </w:p>
    <w:p w14:paraId="7905FFFB"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63A2B1A" w14:textId="2628D901" w:rsidR="00F16DB1" w:rsidRDefault="001E64C6" w:rsidP="004C1041">
      <w:pPr>
        <w:pStyle w:val="Heading2"/>
        <w:jc w:val="both"/>
      </w:pPr>
      <w:bookmarkStart w:id="4" w:name="sec1a_states_switch"/>
      <w:r>
        <w:t>a. It has a master on/off switch, and things silently do nothing when it's off</w:t>
      </w:r>
      <w:bookmarkEnd w:id="4"/>
      <w:r>
        <w:fldChar w:fldCharType="begin"/>
      </w:r>
      <w:r>
        <w:instrText>HYPERLINK \l "TOC_main"</w:instrText>
      </w:r>
      <w:r>
        <w:fldChar w:fldCharType="separate"/>
      </w:r>
      <w:r>
        <w:rPr>
          <w:rStyle w:val="Hyperlink"/>
          <w:sz w:val="16"/>
        </w:rPr>
        <w:t xml:space="preserve">  [↑ TOC]</w:t>
      </w:r>
      <w:r>
        <w:fldChar w:fldCharType="end"/>
      </w:r>
    </w:p>
    <w:p w14:paraId="30948C71" w14:textId="77777777" w:rsidR="001A7B58" w:rsidRDefault="0018036F">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4DDC989A" w14:textId="6179C48B" w:rsidR="00F16DB1" w:rsidRDefault="001E64C6" w:rsidP="004C1041">
      <w:pPr>
        <w:pStyle w:val="Heading2"/>
        <w:jc w:val="both"/>
      </w:pPr>
      <w:bookmarkStart w:id="5" w:name="sec1b_states_selfheal"/>
      <w:r>
        <w:t>b. Fixed 2026-08-19: this is now self-healing for the coded automations' own states</w:t>
      </w:r>
      <w:bookmarkEnd w:id="5"/>
      <w:r>
        <w:fldChar w:fldCharType="begin"/>
      </w:r>
      <w:r>
        <w:instrText>HYPERLINK \l "TOC_main"</w:instrText>
      </w:r>
      <w:r>
        <w:fldChar w:fldCharType="separate"/>
      </w:r>
      <w:r>
        <w:rPr>
          <w:rStyle w:val="Hyperlink"/>
          <w:sz w:val="16"/>
        </w:rPr>
        <w:t xml:space="preserve">  [↑ TOC]</w:t>
      </w:r>
      <w:r>
        <w:fldChar w:fldCharType="end"/>
      </w:r>
    </w:p>
    <w:p w14:paraId="22D725B6" w14:textId="77777777" w:rsidR="001A7B58" w:rsidRDefault="0018036F">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32CE81D2" w14:textId="25021AAB" w:rsidR="00F16DB1" w:rsidRDefault="001E64C6" w:rsidP="004C1041">
      <w:pPr>
        <w:pStyle w:val="Heading2"/>
        <w:jc w:val="both"/>
      </w:pPr>
      <w:bookmarkStart w:id="6" w:name="sec1c_states_valuegap"/>
      <w:r>
        <w:t>c. A second, related gap: declaring the value list still isn't the same as the state having a value</w:t>
      </w:r>
      <w:bookmarkEnd w:id="6"/>
      <w:r>
        <w:fldChar w:fldCharType="begin"/>
      </w:r>
      <w:r>
        <w:instrText>HYPERLINK \l "TOC_main"</w:instrText>
      </w:r>
      <w:r>
        <w:fldChar w:fldCharType="separate"/>
      </w:r>
      <w:r>
        <w:rPr>
          <w:rStyle w:val="Hyperlink"/>
          <w:sz w:val="16"/>
        </w:rPr>
        <w:t xml:space="preserve">  [↑ TOC]</w:t>
      </w:r>
      <w:r>
        <w:fldChar w:fldCharType="end"/>
      </w:r>
    </w:p>
    <w:p w14:paraId="375732CD" w14:textId="77777777" w:rsidR="001A7B58" w:rsidRDefault="0018036F">
      <w:pPr>
        <w:spacing w:after="120"/>
        <w:jc w:val="both"/>
      </w:pPr>
      <w:r>
        <w:t>Declaring which values a state is allowed to hold isn't the same as that state actually holding one yet -- a freshly registered state can still be genuinely empty until something writes to it for the first time.</w:t>
      </w:r>
    </w:p>
    <w:p w14:paraId="2744B053" w14:textId="77777777" w:rsidR="001A7B58" w:rsidRDefault="0018036F">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112D2F6E" w14:textId="77777777" w:rsidR="001A7B58" w:rsidRDefault="0018036F">
      <w:pPr>
        <w:spacing w:after="120"/>
        <w:jc w:val="both"/>
      </w:pPr>
      <w:r>
        <w:t>The default is only applied when the state currently has no value at all — it can never overwrite something you (or the import) already set.</w:t>
      </w:r>
    </w:p>
    <w:p w14:paraId="0D81492F" w14:textId="2D9E6933" w:rsidR="00F16DB1" w:rsidRDefault="001E64C6" w:rsidP="004C1041">
      <w:pPr>
        <w:pStyle w:val="Heading1"/>
        <w:spacing w:before="400" w:after="200"/>
        <w:jc w:val="both"/>
      </w:pPr>
      <w:bookmarkStart w:id="7" w:name="sec2_states_import"/>
      <w:r>
        <w:t>2. Settings Import Features — Especially With States</w:t>
      </w:r>
      <w:bookmarkEnd w:id="7"/>
      <w:r>
        <w:fldChar w:fldCharType="begin"/>
      </w:r>
      <w:r>
        <w:instrText>HYPERLINK \l "TOC_main"</w:instrText>
      </w:r>
      <w:r>
        <w:fldChar w:fldCharType="separate"/>
      </w:r>
      <w:r>
        <w:rPr>
          <w:rStyle w:val="Hyperlink"/>
          <w:sz w:val="16"/>
        </w:rPr>
        <w:t xml:space="preserve">  [↑ TOC]</w:t>
      </w:r>
      <w:r>
        <w:fldChar w:fldCharType="end"/>
      </w:r>
    </w:p>
    <w:p w14:paraId="33E148B9"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4AFA0F8" w14:textId="158B3CD4" w:rsidR="00F16DB1" w:rsidRDefault="001E64C6" w:rsidP="004C1041">
      <w:pPr>
        <w:pStyle w:val="Heading2"/>
        <w:jc w:val="both"/>
      </w:pPr>
      <w:bookmarkStart w:id="8" w:name="sec2a_states_forcedisabled"/>
      <w:r>
        <w:t>a. Automation States are force-disabled after every import — by design, not a bug</w:t>
      </w:r>
      <w:bookmarkEnd w:id="8"/>
      <w:r>
        <w:fldChar w:fldCharType="begin"/>
      </w:r>
      <w:r>
        <w:instrText>HYPERLINK \l "TOC_main"</w:instrText>
      </w:r>
      <w:r>
        <w:fldChar w:fldCharType="separate"/>
      </w:r>
      <w:r>
        <w:rPr>
          <w:rStyle w:val="Hyperlink"/>
          <w:sz w:val="16"/>
        </w:rPr>
        <w:t xml:space="preserve">  [↑ TOC]</w:t>
      </w:r>
      <w:r>
        <w:fldChar w:fldCharType="end"/>
      </w:r>
    </w:p>
    <w:p w14:paraId="40BF3A09" w14:textId="77777777" w:rsidR="001A7B58" w:rsidRDefault="0018036F">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3225359" w14:textId="0D312D66" w:rsidR="00F16DB1" w:rsidRDefault="001E64C6" w:rsidP="004C1041">
      <w:pPr>
        <w:pStyle w:val="Heading2"/>
        <w:jc w:val="both"/>
      </w:pPr>
      <w:bookmarkStart w:id="9" w:name="sec2b_states_wholesale"/>
      <w:r>
        <w:t>b. Import restores states wholesale — where “states I never made myself” can come from</w:t>
      </w:r>
      <w:bookmarkEnd w:id="9"/>
      <w:r>
        <w:fldChar w:fldCharType="begin"/>
      </w:r>
      <w:r>
        <w:instrText>HYPERLINK \l "TOC_main"</w:instrText>
      </w:r>
      <w:r>
        <w:fldChar w:fldCharType="separate"/>
      </w:r>
      <w:r>
        <w:rPr>
          <w:rStyle w:val="Hyperlink"/>
          <w:sz w:val="16"/>
        </w:rPr>
        <w:t xml:space="preserve">  [↑ TOC]</w:t>
      </w:r>
      <w:r>
        <w:fldChar w:fldCharType="end"/>
      </w:r>
    </w:p>
    <w:p w14:paraId="56E43C45" w14:textId="77777777" w:rsidR="001A7B58" w:rsidRDefault="0018036F">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0CE91317" w14:textId="582198BC" w:rsidR="00F16DB1" w:rsidRDefault="001E64C6" w:rsidP="004C1041">
      <w:pPr>
        <w:pStyle w:val="Heading2"/>
        <w:jc w:val="both"/>
      </w:pPr>
      <w:bookmarkStart w:id="10" w:name="sec2c_states_checkboxes"/>
      <w:r>
        <w:t>c. Four “Keep current…” checkboxes not present in stock AAPS</w:t>
      </w:r>
      <w:bookmarkEnd w:id="10"/>
      <w:r>
        <w:fldChar w:fldCharType="begin"/>
      </w:r>
      <w:r>
        <w:instrText>HYPERLINK \l "TOC_main"</w:instrText>
      </w:r>
      <w:r>
        <w:fldChar w:fldCharType="separate"/>
      </w:r>
      <w:r>
        <w:rPr>
          <w:rStyle w:val="Hyperlink"/>
          <w:sz w:val="16"/>
        </w:rPr>
        <w:t xml:space="preserve">  [↑ TOC]</w:t>
      </w:r>
      <w:r>
        <w:fldChar w:fldCharType="end"/>
      </w:r>
    </w:p>
    <w:p w14:paraId="648E12AC" w14:textId="77777777" w:rsidR="001A7B58" w:rsidRDefault="0018036F">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396F4EF7" w14:textId="76A0DFF4" w:rsidR="00F16DB1" w:rsidRDefault="001E64C6" w:rsidP="004C1041">
      <w:pPr>
        <w:pStyle w:val="Heading1"/>
        <w:spacing w:before="400" w:after="200"/>
        <w:jc w:val="both"/>
      </w:pPr>
      <w:bookmarkStart w:id="11" w:name="sec010"/>
      <w:r>
        <w:lastRenderedPageBreak/>
        <w:t>3. Settings That Materially Affect Day-to-Day Function</w:t>
      </w:r>
      <w:bookmarkEnd w:id="11"/>
      <w:r>
        <w:fldChar w:fldCharType="begin"/>
      </w:r>
      <w:r>
        <w:instrText>HYPERLINK \l "TOC_main"</w:instrText>
      </w:r>
      <w:r>
        <w:fldChar w:fldCharType="separate"/>
      </w:r>
      <w:r>
        <w:rPr>
          <w:rStyle w:val="Hyperlink"/>
          <w:sz w:val="16"/>
        </w:rPr>
        <w:t xml:space="preserve">  [↑ TOC]</w:t>
      </w:r>
      <w:r>
        <w:fldChar w:fldCharType="end"/>
      </w:r>
    </w:p>
    <w:p w14:paraId="7E352495"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7C95393" w14:textId="21249B5B" w:rsidR="00F16DB1" w:rsidRDefault="001E64C6" w:rsidP="004C1041">
      <w:pPr>
        <w:pStyle w:val="Heading2"/>
        <w:jc w:val="both"/>
      </w:pPr>
      <w:bookmarkStart w:id="12" w:name="sec011"/>
      <w:r>
        <w:t>a. The SMB delivery brake</w:t>
      </w:r>
      <w:bookmarkEnd w:id="12"/>
      <w:r>
        <w:fldChar w:fldCharType="begin"/>
      </w:r>
      <w:r>
        <w:instrText>HYPERLINK \l "TOC_main"</w:instrText>
      </w:r>
      <w:r>
        <w:fldChar w:fldCharType="separate"/>
      </w:r>
      <w:r>
        <w:rPr>
          <w:rStyle w:val="Hyperlink"/>
          <w:sz w:val="16"/>
        </w:rPr>
        <w:t xml:space="preserve">  [↑ TOC]</w:t>
      </w:r>
      <w:r>
        <w:fldChar w:fldCharType="end"/>
      </w:r>
    </w:p>
    <w:p w14:paraId="61981A86" w14:textId="77777777" w:rsidR="001A7B58" w:rsidRDefault="0018036F">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233E64A4" w14:textId="11214239" w:rsidR="003D38EE" w:rsidRDefault="005202E5" w:rsidP="004C1041">
      <w:pPr>
        <w:pStyle w:val="Heading2"/>
        <w:jc w:val="both"/>
      </w:pPr>
      <w:bookmarkStart w:id="13" w:name="sec012"/>
      <w:r>
        <w:t>b. Tier 3 UAM Boost: criteria, output, and duration</w:t>
      </w:r>
      <w:bookmarkEnd w:id="13"/>
      <w:r>
        <w:fldChar w:fldCharType="begin"/>
      </w:r>
      <w:r>
        <w:instrText>HYPERLINK \l "TOC_main"</w:instrText>
      </w:r>
      <w:r>
        <w:fldChar w:fldCharType="separate"/>
      </w:r>
      <w:r>
        <w:rPr>
          <w:rStyle w:val="Hyperlink"/>
          <w:sz w:val="16"/>
        </w:rPr>
        <w:t xml:space="preserve">  [↑ TOC]</w:t>
      </w:r>
      <w:r>
        <w:fldChar w:fldCharType="end"/>
      </w:r>
    </w:p>
    <w:p w14:paraId="2BA7B8E0" w14:textId="77777777" w:rsidR="001A7B58" w:rsidRDefault="0018036F">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5C6C4649" w14:textId="77777777" w:rsidR="001A7B58" w:rsidRDefault="0018036F">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40D1415A" w14:textId="77777777" w:rsidR="001A7B58" w:rsidRDefault="0018036F">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w:t>
      </w:r>
      <w:r>
        <w:t xml:space="preserve"> already running hot -- over 0.8U/5min -- relative to a still-modest BG). All three sit alongside the existing criteria above, not replacing any of them.</w:t>
      </w:r>
    </w:p>
    <w:p w14:paraId="36C4E393" w14:textId="5B2BEE56" w:rsidR="00F16DB1" w:rsidRDefault="001E64C6" w:rsidP="004C1041">
      <w:pPr>
        <w:pStyle w:val="Heading2"/>
        <w:jc w:val="both"/>
      </w:pPr>
      <w:bookmarkStart w:id="14" w:name="sec013"/>
      <w:r>
        <w:t>c. The weight system's Resting/Boosted pairs</w:t>
      </w:r>
      <w:bookmarkEnd w:id="14"/>
      <w:r>
        <w:fldChar w:fldCharType="begin"/>
      </w:r>
      <w:r>
        <w:instrText>HYPERLINK \l "TOC_main"</w:instrText>
      </w:r>
      <w:r>
        <w:fldChar w:fldCharType="separate"/>
      </w:r>
      <w:r>
        <w:rPr>
          <w:rStyle w:val="Hyperlink"/>
          <w:sz w:val="16"/>
        </w:rPr>
        <w:t xml:space="preserve">  [↑ TOC]</w:t>
      </w:r>
      <w:r>
        <w:fldChar w:fldCharType="end"/>
      </w:r>
    </w:p>
    <w:p w14:paraId="3A5B5BFD" w14:textId="77777777" w:rsidR="001A7B58" w:rsidRDefault="0018036F">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5DE4CDBA" w14:textId="5C2718BD" w:rsidR="0091482D" w:rsidRDefault="0018036F">
      <w:pPr>
        <w:pStyle w:val="Heading2"/>
      </w:pPr>
      <w:bookmarkStart w:id="15" w:name="sec_dura_mod"/>
      <w:r>
        <w:t>d. Duration (dura) modifications to the AutoISF algorithm</w:t>
      </w:r>
      <w:bookmarkEnd w:id="15"/>
      <w:r>
        <w:fldChar w:fldCharType="begin"/>
      </w:r>
      <w:r>
        <w:instrText>HYPERLINK \l "TOC_main"</w:instrText>
      </w:r>
      <w:r>
        <w:fldChar w:fldCharType="separate"/>
      </w:r>
      <w:r>
        <w:rPr>
          <w:rStyle w:val="Hyperlink"/>
          <w:sz w:val="16"/>
        </w:rPr>
        <w:t xml:space="preserve">  [↑ TOC]</w:t>
      </w:r>
      <w:r>
        <w:fldChar w:fldCharType="end"/>
      </w:r>
    </w:p>
    <w:p w14:paraId="2DB54A17" w14:textId="77777777" w:rsidR="001A7B58" w:rsidRDefault="0018036F">
      <w:pPr>
        <w:spacing w:after="120"/>
        <w:jc w:val="both"/>
      </w:pPr>
      <w:r>
        <w:t>The “duration” part of AutoISF's sensitivity calculation -- how long BG has been stable -- has fork-specific tuning on top of the stock algorithm, changing how much a long stable stretch is allowed to loosen sensitivity.</w:t>
      </w:r>
    </w:p>
    <w:p w14:paraId="1EE80EF4" w14:textId="37261BBB" w:rsidR="00F16DB1" w:rsidRDefault="001E64C6" w:rsidP="004C1041">
      <w:pPr>
        <w:pStyle w:val="Heading2"/>
        <w:jc w:val="both"/>
      </w:pPr>
      <w:bookmarkStart w:id="16" w:name="sec_tdd_factor"/>
      <w:bookmarkStart w:id="17" w:name="sec014"/>
      <w:r>
        <w:t>e. TDD factor / sensitivity toggles</w:t>
      </w:r>
      <w:bookmarkEnd w:id="16"/>
      <w:bookmarkEnd w:id="17"/>
      <w:r>
        <w:fldChar w:fldCharType="begin"/>
      </w:r>
      <w:r>
        <w:instrText>HYPERLINK \l "TOC_main"</w:instrText>
      </w:r>
      <w:r>
        <w:fldChar w:fldCharType="separate"/>
      </w:r>
      <w:r>
        <w:rPr>
          <w:rStyle w:val="Hyperlink"/>
          <w:sz w:val="16"/>
        </w:rPr>
        <w:t xml:space="preserve">  [↑ TOC]</w:t>
      </w:r>
      <w:r>
        <w:fldChar w:fldCharType="end"/>
      </w:r>
    </w:p>
    <w:p w14:paraId="47925BC4" w14:textId="77777777" w:rsidR="001A7B58" w:rsidRDefault="0018036F">
      <w:pPr>
        <w:spacing w:after="120"/>
        <w:jc w:val="both"/>
      </w:pPr>
      <w:r>
        <w:t>Settings that let your recent total daily insulin dose influence sensitivity calculations, plus toggles to turn that influence on or off.</w:t>
      </w:r>
    </w:p>
    <w:p w14:paraId="54D73FB9" w14:textId="1C28E86D" w:rsidR="00F16DB1" w:rsidRDefault="001E64C6" w:rsidP="004C1041">
      <w:pPr>
        <w:pStyle w:val="Heading2"/>
        <w:jc w:val="both"/>
      </w:pPr>
      <w:bookmarkStart w:id="18" w:name="sec_overnight_guard"/>
      <w:bookmarkStart w:id="19" w:name="sec015"/>
      <w:r>
        <w:t>f. The overnight safety-guard architecture</w:t>
      </w:r>
      <w:bookmarkEnd w:id="18"/>
      <w:bookmarkEnd w:id="19"/>
      <w:r>
        <w:fldChar w:fldCharType="begin"/>
      </w:r>
      <w:r>
        <w:instrText>HYPERLINK \l "TOC_main"</w:instrText>
      </w:r>
      <w:r>
        <w:fldChar w:fldCharType="separate"/>
      </w:r>
      <w:r>
        <w:rPr>
          <w:rStyle w:val="Hyperlink"/>
          <w:sz w:val="16"/>
        </w:rPr>
        <w:t xml:space="preserve">  [↑ TOC]</w:t>
      </w:r>
      <w:r>
        <w:fldChar w:fldCharType="end"/>
      </w:r>
    </w:p>
    <w:p w14:paraId="60B48E05" w14:textId="77777777" w:rsidR="001A7B58" w:rsidRDefault="0018036F">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09B952A7" w14:textId="2CF8E4D3" w:rsidR="00F16DB1" w:rsidRDefault="001E64C6" w:rsidP="004C1041">
      <w:pPr>
        <w:pStyle w:val="Heading1"/>
        <w:spacing w:before="400" w:after="200"/>
        <w:jc w:val="both"/>
      </w:pPr>
      <w:bookmarkStart w:id="20" w:name="sec016"/>
      <w:r>
        <w:t>4. Setting: If Steroids Are Needed</w:t>
      </w:r>
      <w:bookmarkEnd w:id="20"/>
      <w:r>
        <w:fldChar w:fldCharType="begin"/>
      </w:r>
      <w:r>
        <w:instrText>HYPERLINK \l "TOC_main"</w:instrText>
      </w:r>
      <w:r>
        <w:fldChar w:fldCharType="separate"/>
      </w:r>
      <w:r>
        <w:rPr>
          <w:rStyle w:val="Hyperlink"/>
          <w:sz w:val="16"/>
        </w:rPr>
        <w:t xml:space="preserve">  [↑ TOC]</w:t>
      </w:r>
      <w:r>
        <w:fldChar w:fldCharType="end"/>
      </w:r>
    </w:p>
    <w:p w14:paraId="25A4754F"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31352AB9" w14:textId="3C75165F" w:rsidR="00F16DB1" w:rsidRDefault="001E64C6" w:rsidP="004C1041">
      <w:pPr>
        <w:pStyle w:val="Heading2"/>
        <w:jc w:val="both"/>
      </w:pPr>
      <w:bookmarkStart w:id="21" w:name="sec017"/>
      <w:r>
        <w:lastRenderedPageBreak/>
        <w:t>a. Turning it on</w:t>
      </w:r>
      <w:bookmarkEnd w:id="21"/>
      <w:r>
        <w:fldChar w:fldCharType="begin"/>
      </w:r>
      <w:r>
        <w:instrText>HYPERLINK \l "TOC_main"</w:instrText>
      </w:r>
      <w:r>
        <w:fldChar w:fldCharType="separate"/>
      </w:r>
      <w:r>
        <w:rPr>
          <w:rStyle w:val="Hyperlink"/>
          <w:sz w:val="16"/>
        </w:rPr>
        <w:t xml:space="preserve">  [↑ TOC]</w:t>
      </w:r>
      <w:r>
        <w:fldChar w:fldCharType="end"/>
      </w:r>
    </w:p>
    <w:p w14:paraId="5FB4B892" w14:textId="77777777" w:rsidR="001A7B58" w:rsidRDefault="0018036F">
      <w:pPr>
        <w:spacing w:after="120"/>
        <w:jc w:val="both"/>
      </w:pPr>
      <w:r>
        <w:t>A dedicated on/off switch and profile-escalation path for when you're taking steroids, which sharply raise insulin resistance -- turning it on shifts AutoISF onto a stronger baseline immediately.</w:t>
      </w:r>
    </w:p>
    <w:p w14:paraId="3319B02D" w14:textId="4E3BDD07" w:rsidR="00F16DB1" w:rsidRDefault="001E64C6" w:rsidP="004C1041">
      <w:pPr>
        <w:pStyle w:val="Heading2"/>
        <w:jc w:val="both"/>
      </w:pPr>
      <w:bookmarkStart w:id="22" w:name="sec018"/>
      <w:r>
        <w:t>b. The escalation ladder</w:t>
      </w:r>
      <w:bookmarkEnd w:id="22"/>
      <w:r>
        <w:fldChar w:fldCharType="begin"/>
      </w:r>
      <w:r>
        <w:instrText>HYPERLINK \l "TOC_main"</w:instrText>
      </w:r>
      <w:r>
        <w:fldChar w:fldCharType="separate"/>
      </w:r>
      <w:r>
        <w:rPr>
          <w:rStyle w:val="Hyperlink"/>
          <w:sz w:val="16"/>
        </w:rPr>
        <w:t xml:space="preserve">  [↑ TOC]</w:t>
      </w:r>
      <w:r>
        <w:fldChar w:fldCharType="end"/>
      </w:r>
    </w:p>
    <w:p w14:paraId="7B8880D7" w14:textId="77777777" w:rsidR="001A7B58" w:rsidRDefault="0018036F">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08456C5B" w14:textId="77777777">
        <w:trPr>
          <w:tblHeader/>
        </w:trPr>
        <w:tc>
          <w:tcPr>
            <w:tcW w:w="2600" w:type="dxa"/>
            <w:shd w:val="clear" w:color="auto" w:fill="2F5496"/>
            <w:tcMar>
              <w:top w:w="80" w:type="dxa"/>
              <w:left w:w="100" w:type="dxa"/>
              <w:bottom w:w="80" w:type="dxa"/>
              <w:right w:w="100" w:type="dxa"/>
            </w:tcMar>
          </w:tcPr>
          <w:p w14:paraId="3EC3B7C9"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6E6146"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2696B0AB"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7E045BDF" w14:textId="77777777" w:rsidR="00F16DB1" w:rsidRDefault="001E64C6" w:rsidP="004C1041">
            <w:pPr>
              <w:jc w:val="both"/>
            </w:pPr>
            <w:r>
              <w:rPr>
                <w:b/>
                <w:bCs/>
                <w:color w:val="FFFFFF"/>
                <w:sz w:val="18"/>
                <w:szCs w:val="18"/>
              </w:rPr>
              <w:t>bgAccel weight</w:t>
            </w:r>
          </w:p>
        </w:tc>
      </w:tr>
      <w:tr w:rsidR="00F16DB1" w14:paraId="4F2BD2F8" w14:textId="77777777">
        <w:tc>
          <w:tcPr>
            <w:tcW w:w="2600" w:type="dxa"/>
            <w:tcMar>
              <w:top w:w="80" w:type="dxa"/>
              <w:left w:w="100" w:type="dxa"/>
              <w:bottom w:w="80" w:type="dxa"/>
              <w:right w:w="100" w:type="dxa"/>
            </w:tcMar>
          </w:tcPr>
          <w:p w14:paraId="6A5A99BA"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30C85707"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10BF74F2"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BF633BE" w14:textId="77777777" w:rsidR="00F16DB1" w:rsidRDefault="001E64C6" w:rsidP="004C1041">
            <w:pPr>
              <w:jc w:val="both"/>
            </w:pPr>
            <w:r>
              <w:rPr>
                <w:sz w:val="18"/>
                <w:szCs w:val="18"/>
              </w:rPr>
              <w:t>0.70</w:t>
            </w:r>
          </w:p>
        </w:tc>
      </w:tr>
      <w:tr w:rsidR="00F16DB1" w14:paraId="0968E737" w14:textId="77777777">
        <w:tc>
          <w:tcPr>
            <w:tcW w:w="2600" w:type="dxa"/>
            <w:tcMar>
              <w:top w:w="80" w:type="dxa"/>
              <w:left w:w="100" w:type="dxa"/>
              <w:bottom w:w="80" w:type="dxa"/>
              <w:right w:w="100" w:type="dxa"/>
            </w:tcMar>
          </w:tcPr>
          <w:p w14:paraId="5F4950DA"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AAFB674"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61F75243"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681BB12D" w14:textId="77777777" w:rsidR="00F16DB1" w:rsidRDefault="001E64C6" w:rsidP="004C1041">
            <w:pPr>
              <w:jc w:val="both"/>
            </w:pPr>
            <w:r>
              <w:rPr>
                <w:sz w:val="18"/>
                <w:szCs w:val="18"/>
              </w:rPr>
              <w:t>0.70</w:t>
            </w:r>
          </w:p>
        </w:tc>
      </w:tr>
      <w:tr w:rsidR="00F16DB1" w14:paraId="35307111" w14:textId="77777777">
        <w:tc>
          <w:tcPr>
            <w:tcW w:w="2600" w:type="dxa"/>
            <w:tcMar>
              <w:top w:w="80" w:type="dxa"/>
              <w:left w:w="100" w:type="dxa"/>
              <w:bottom w:w="80" w:type="dxa"/>
              <w:right w:w="100" w:type="dxa"/>
            </w:tcMar>
          </w:tcPr>
          <w:p w14:paraId="187AD09F"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AA21A9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E3AB02"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742471D8" w14:textId="77777777" w:rsidR="00F16DB1" w:rsidRDefault="001E64C6" w:rsidP="004C1041">
            <w:pPr>
              <w:jc w:val="both"/>
            </w:pPr>
            <w:r>
              <w:rPr>
                <w:sz w:val="18"/>
                <w:szCs w:val="18"/>
              </w:rPr>
              <w:t>0.70</w:t>
            </w:r>
          </w:p>
        </w:tc>
      </w:tr>
      <w:tr w:rsidR="00F16DB1" w14:paraId="688D9BDF" w14:textId="77777777">
        <w:tc>
          <w:tcPr>
            <w:tcW w:w="2600" w:type="dxa"/>
            <w:tcMar>
              <w:top w:w="80" w:type="dxa"/>
              <w:left w:w="100" w:type="dxa"/>
              <w:bottom w:w="80" w:type="dxa"/>
              <w:right w:w="100" w:type="dxa"/>
            </w:tcMar>
          </w:tcPr>
          <w:p w14:paraId="1E6E6DEC"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D7BBAEC"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5EBEAE73"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4374CE4" w14:textId="77777777" w:rsidR="00F16DB1" w:rsidRDefault="001E64C6" w:rsidP="004C1041">
            <w:pPr>
              <w:jc w:val="both"/>
            </w:pPr>
            <w:r>
              <w:rPr>
                <w:sz w:val="18"/>
                <w:szCs w:val="18"/>
              </w:rPr>
              <w:t>0.70</w:t>
            </w:r>
          </w:p>
        </w:tc>
      </w:tr>
      <w:tr w:rsidR="00F16DB1" w14:paraId="30208D4D" w14:textId="77777777">
        <w:tc>
          <w:tcPr>
            <w:tcW w:w="2600" w:type="dxa"/>
            <w:tcMar>
              <w:top w:w="80" w:type="dxa"/>
              <w:left w:w="100" w:type="dxa"/>
              <w:bottom w:w="80" w:type="dxa"/>
              <w:right w:w="100" w:type="dxa"/>
            </w:tcMar>
          </w:tcPr>
          <w:p w14:paraId="1BA19A13"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1A07923"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2453E9F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42436FB0" w14:textId="77777777" w:rsidR="00F16DB1" w:rsidRDefault="001E64C6" w:rsidP="004C1041">
            <w:pPr>
              <w:jc w:val="both"/>
            </w:pPr>
            <w:r>
              <w:rPr>
                <w:sz w:val="18"/>
                <w:szCs w:val="18"/>
              </w:rPr>
              <w:t>0.70</w:t>
            </w:r>
          </w:p>
        </w:tc>
      </w:tr>
      <w:tr w:rsidR="00F16DB1" w14:paraId="03EE4196" w14:textId="77777777">
        <w:tc>
          <w:tcPr>
            <w:tcW w:w="2600" w:type="dxa"/>
            <w:tcMar>
              <w:top w:w="80" w:type="dxa"/>
              <w:left w:w="100" w:type="dxa"/>
              <w:bottom w:w="80" w:type="dxa"/>
              <w:right w:w="100" w:type="dxa"/>
            </w:tcMar>
          </w:tcPr>
          <w:p w14:paraId="6BD99F0F"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16B7E55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7E6A4E8"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65131BF" w14:textId="77777777" w:rsidR="00F16DB1" w:rsidRDefault="001E64C6" w:rsidP="004C1041">
            <w:pPr>
              <w:jc w:val="both"/>
            </w:pPr>
            <w:r>
              <w:rPr>
                <w:sz w:val="18"/>
                <w:szCs w:val="18"/>
              </w:rPr>
              <w:t>0.71</w:t>
            </w:r>
          </w:p>
        </w:tc>
      </w:tr>
    </w:tbl>
    <w:p w14:paraId="6656B8C2" w14:textId="02FC82B0" w:rsidR="003D38EE" w:rsidRDefault="005202E5" w:rsidP="004C1041">
      <w:pPr>
        <w:pStyle w:val="Heading1"/>
        <w:jc w:val="both"/>
      </w:pPr>
      <w:bookmarkStart w:id="23" w:name="sec019"/>
      <w:r>
        <w:t>5. Mounjaro (MJ): three-day reduced-insulin cycle</w:t>
      </w:r>
      <w:bookmarkEnd w:id="23"/>
      <w:r>
        <w:fldChar w:fldCharType="begin"/>
      </w:r>
      <w:r>
        <w:instrText>HYPERLINK \l "TOC_main"</w:instrText>
      </w:r>
      <w:r>
        <w:fldChar w:fldCharType="separate"/>
      </w:r>
      <w:r>
        <w:rPr>
          <w:rStyle w:val="Hyperlink"/>
          <w:sz w:val="16"/>
        </w:rPr>
        <w:t xml:space="preserve">  [↑ TOC]</w:t>
      </w:r>
      <w:r>
        <w:fldChar w:fldCharType="end"/>
      </w:r>
    </w:p>
    <w:p w14:paraId="27FADD32" w14:textId="77777777" w:rsidR="00EE2DF5" w:rsidRDefault="00EE2DF5" w:rsidP="004C1041">
      <w:pPr>
        <w:pStyle w:val="Heading1"/>
        <w:jc w:val="both"/>
      </w:pPr>
    </w:p>
    <w:p w14:paraId="5E047E29"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D68D12B" w14:textId="098A5419" w:rsidR="003D38EE" w:rsidRDefault="005202E5" w:rsidP="004C1041">
      <w:pPr>
        <w:pStyle w:val="Heading2"/>
        <w:jc w:val="both"/>
      </w:pPr>
      <w:bookmarkStart w:id="24" w:name="sec020"/>
      <w:r>
        <w:t>a. Starting the cycle</w:t>
      </w:r>
      <w:bookmarkEnd w:id="24"/>
      <w:r>
        <w:fldChar w:fldCharType="begin"/>
      </w:r>
      <w:r>
        <w:instrText>HYPERLINK \l "TOC_main"</w:instrText>
      </w:r>
      <w:r>
        <w:fldChar w:fldCharType="separate"/>
      </w:r>
      <w:r>
        <w:rPr>
          <w:rStyle w:val="Hyperlink"/>
          <w:sz w:val="16"/>
        </w:rPr>
        <w:t xml:space="preserve">  [↑ TOC]</w:t>
      </w:r>
      <w:r>
        <w:fldChar w:fldCharType="end"/>
      </w:r>
    </w:p>
    <w:p w14:paraId="692D5C80" w14:textId="77777777" w:rsidR="001A7B58" w:rsidRDefault="0018036F">
      <w:pPr>
        <w:spacing w:after="120"/>
        <w:jc w:val="both"/>
      </w:pPr>
      <w:r>
        <w:t>A three-day reduced-insulin automation for the days around a Mounjaro (tirzepatide) injection, since insulin needs drop sharply for a short window afterward -- you trigger it manually when you inject.</w:t>
      </w:r>
    </w:p>
    <w:p w14:paraId="0C427A56" w14:textId="2934CE4E" w:rsidR="003D38EE" w:rsidRDefault="005202E5" w:rsidP="004C1041">
      <w:pPr>
        <w:pStyle w:val="Heading2"/>
        <w:jc w:val="both"/>
      </w:pPr>
      <w:bookmarkStart w:id="25" w:name="sec021"/>
      <w:r>
        <w:t>b. Day-by-day state progression</w:t>
      </w:r>
      <w:bookmarkEnd w:id="25"/>
      <w:r>
        <w:fldChar w:fldCharType="begin"/>
      </w:r>
      <w:r>
        <w:instrText>HYPERLINK \l "TOC_main"</w:instrText>
      </w:r>
      <w:r>
        <w:fldChar w:fldCharType="separate"/>
      </w:r>
      <w:r>
        <w:rPr>
          <w:rStyle w:val="Hyperlink"/>
          <w:sz w:val="16"/>
        </w:rPr>
        <w:t xml:space="preserve">  [↑ TOC]</w:t>
      </w:r>
      <w:r>
        <w:fldChar w:fldCharType="end"/>
      </w:r>
    </w:p>
    <w:p w14:paraId="6D5BF4EE" w14:textId="77777777" w:rsidR="001A7B58" w:rsidRDefault="0018036F">
      <w:pPr>
        <w:spacing w:after="120"/>
        <w:jc w:val="both"/>
      </w:pPr>
      <w:r>
        <w:t>The three days aren't treated identically -- the automation tracks which day of the cycle you're on and adjusts its own thresholds and profile choices as the cycle progresses back toward normal.</w:t>
      </w:r>
    </w:p>
    <w:p w14:paraId="7BD0376F" w14:textId="1F225A3D" w:rsidR="003D38EE" w:rsidRDefault="005202E5" w:rsidP="004C1041">
      <w:pPr>
        <w:pStyle w:val="Heading2"/>
        <w:jc w:val="both"/>
      </w:pPr>
      <w:bookmarkStart w:id="26" w:name="sec022"/>
      <w:r>
        <w:t>c. What changes while MJ remains active</w:t>
      </w:r>
      <w:bookmarkEnd w:id="26"/>
      <w:r>
        <w:fldChar w:fldCharType="begin"/>
      </w:r>
      <w:r>
        <w:instrText>HYPERLINK \l "TOC_main"</w:instrText>
      </w:r>
      <w:r>
        <w:fldChar w:fldCharType="separate"/>
      </w:r>
      <w:r>
        <w:rPr>
          <w:rStyle w:val="Hyperlink"/>
          <w:sz w:val="16"/>
        </w:rPr>
        <w:t xml:space="preserve">  [↑ TOC]</w:t>
      </w:r>
      <w:r>
        <w:fldChar w:fldCharType="end"/>
      </w:r>
    </w:p>
    <w:p w14:paraId="7DEB8998" w14:textId="77777777" w:rsidR="001A7B58" w:rsidRDefault="0018036F">
      <w:pPr>
        <w:spacing w:after="120"/>
        <w:jc w:val="both"/>
      </w:pPr>
      <w:r>
        <w:t>While an MJ cycle is running, several other automations (profile switches, overnight guards) deliberately defer to MJ's own reduced-insulin logic instead of fighting it.</w:t>
      </w:r>
    </w:p>
    <w:p w14:paraId="500A7831" w14:textId="27238476" w:rsidR="003D38EE" w:rsidRDefault="005202E5" w:rsidP="004C1041">
      <w:pPr>
        <w:pStyle w:val="Heading2"/>
        <w:jc w:val="both"/>
      </w:pPr>
      <w:bookmarkStart w:id="27" w:name="sec023"/>
      <w:r>
        <w:t>d. Hypoglycaemia warnings and protective overrides</w:t>
      </w:r>
      <w:bookmarkEnd w:id="27"/>
      <w:r>
        <w:fldChar w:fldCharType="begin"/>
      </w:r>
      <w:r>
        <w:instrText>HYPERLINK \l "TOC_main"</w:instrText>
      </w:r>
      <w:r>
        <w:fldChar w:fldCharType="separate"/>
      </w:r>
      <w:r>
        <w:rPr>
          <w:rStyle w:val="Hyperlink"/>
          <w:sz w:val="16"/>
        </w:rPr>
        <w:t xml:space="preserve">  [↑ TOC]</w:t>
      </w:r>
      <w:r>
        <w:fldChar w:fldCharType="end"/>
      </w:r>
    </w:p>
    <w:p w14:paraId="3CB1BFE6" w14:textId="77777777" w:rsidR="001A7B58" w:rsidRDefault="0018036F">
      <w:pPr>
        <w:spacing w:after="120"/>
        <w:jc w:val="both"/>
      </w:pPr>
      <w:r>
        <w:t>MJ's reduced-insulin window genuinely raises hypo risk, so extra warning and override paths exist specifically for BG behaviour seen during an active MJ cycle.</w:t>
      </w:r>
    </w:p>
    <w:p w14:paraId="0A1BBB11" w14:textId="6C1C650E" w:rsidR="003D38EE" w:rsidRDefault="005202E5" w:rsidP="004C1041">
      <w:pPr>
        <w:pStyle w:val="Heading2"/>
        <w:jc w:val="both"/>
      </w:pPr>
      <w:bookmarkStart w:id="28" w:name="sec024"/>
      <w:r>
        <w:t>e. Automatic exit and manual restoration</w:t>
      </w:r>
      <w:bookmarkEnd w:id="28"/>
      <w:r>
        <w:fldChar w:fldCharType="begin"/>
      </w:r>
      <w:r>
        <w:instrText>HYPERLINK \l "TOC_main"</w:instrText>
      </w:r>
      <w:r>
        <w:fldChar w:fldCharType="separate"/>
      </w:r>
      <w:r>
        <w:rPr>
          <w:rStyle w:val="Hyperlink"/>
          <w:sz w:val="16"/>
        </w:rPr>
        <w:t xml:space="preserve">  [↑ TOC]</w:t>
      </w:r>
      <w:r>
        <w:fldChar w:fldCharType="end"/>
      </w:r>
    </w:p>
    <w:p w14:paraId="64E42CDA" w14:textId="77777777" w:rsidR="001A7B58" w:rsidRDefault="0018036F">
      <w:pPr>
        <w:spacing w:after="120"/>
        <w:jc w:val="both"/>
      </w:pPr>
      <w:r>
        <w:t>The cycle ends on its own after the third day, reverting profiles back to normal -- but can also be cancelled manually early if needed.</w:t>
      </w:r>
    </w:p>
    <w:p w14:paraId="20999172" w14:textId="5D469752" w:rsidR="00F16DB1" w:rsidRDefault="001E64C6" w:rsidP="004C1041">
      <w:pPr>
        <w:pStyle w:val="Heading1"/>
        <w:spacing w:before="400" w:after="200"/>
        <w:jc w:val="both"/>
      </w:pPr>
      <w:bookmarkStart w:id="29" w:name="sec025"/>
      <w:r>
        <w:lastRenderedPageBreak/>
        <w:t>6. Mechanism For Ignoring Or Invoking Native Automations</w:t>
      </w:r>
      <w:bookmarkEnd w:id="29"/>
      <w:r>
        <w:fldChar w:fldCharType="begin"/>
      </w:r>
      <w:r>
        <w:instrText>HYPERLINK \l "TOC_main"</w:instrText>
      </w:r>
      <w:r>
        <w:fldChar w:fldCharType="separate"/>
      </w:r>
      <w:r>
        <w:rPr>
          <w:rStyle w:val="Hyperlink"/>
          <w:sz w:val="16"/>
        </w:rPr>
        <w:t xml:space="preserve">  [↑ TOC]</w:t>
      </w:r>
      <w:r>
        <w:fldChar w:fldCharType="end"/>
      </w:r>
    </w:p>
    <w:p w14:paraId="3E6D8B9F"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0B921800" w14:textId="33BEBCE0" w:rsidR="00F16DB1" w:rsidRDefault="001E64C6" w:rsidP="004C1041">
      <w:pPr>
        <w:pStyle w:val="Heading2"/>
        <w:jc w:val="both"/>
      </w:pPr>
      <w:bookmarkStart w:id="30" w:name="sec026"/>
      <w:r>
        <w:t>a. The reconciliation mechanism</w:t>
      </w:r>
      <w:bookmarkEnd w:id="30"/>
      <w:r>
        <w:fldChar w:fldCharType="begin"/>
      </w:r>
      <w:r>
        <w:instrText>HYPERLINK \l "TOC_main"</w:instrText>
      </w:r>
      <w:r>
        <w:fldChar w:fldCharType="separate"/>
      </w:r>
      <w:r>
        <w:rPr>
          <w:rStyle w:val="Hyperlink"/>
          <w:sz w:val="16"/>
        </w:rPr>
        <w:t xml:space="preserve">  [↑ TOC]</w:t>
      </w:r>
      <w:r>
        <w:fldChar w:fldCharType="end"/>
      </w:r>
    </w:p>
    <w:p w14:paraId="7EAF652E" w14:textId="77777777" w:rsidR="001A7B58" w:rsidRDefault="0018036F">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DCF4C15" w14:textId="77777777">
        <w:trPr>
          <w:tblHeader/>
        </w:trPr>
        <w:tc>
          <w:tcPr>
            <w:tcW w:w="1400" w:type="dxa"/>
            <w:shd w:val="clear" w:color="auto" w:fill="2F5496"/>
            <w:tcMar>
              <w:top w:w="80" w:type="dxa"/>
              <w:left w:w="100" w:type="dxa"/>
              <w:bottom w:w="80" w:type="dxa"/>
              <w:right w:w="100" w:type="dxa"/>
            </w:tcMar>
          </w:tcPr>
          <w:p w14:paraId="29C983DB"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32D44300"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41B13B2" w14:textId="77777777" w:rsidR="00F16DB1" w:rsidRDefault="001E64C6" w:rsidP="004C1041">
            <w:pPr>
              <w:jc w:val="both"/>
            </w:pPr>
            <w:r>
              <w:rPr>
                <w:b/>
                <w:bCs/>
                <w:color w:val="FFFFFF"/>
                <w:sz w:val="18"/>
                <w:szCs w:val="18"/>
              </w:rPr>
              <w:t>Effect on the native event</w:t>
            </w:r>
          </w:p>
        </w:tc>
      </w:tr>
      <w:tr w:rsidR="00F16DB1" w14:paraId="38246571" w14:textId="77777777">
        <w:tc>
          <w:tcPr>
            <w:tcW w:w="1400" w:type="dxa"/>
            <w:tcMar>
              <w:top w:w="80" w:type="dxa"/>
              <w:left w:w="100" w:type="dxa"/>
              <w:bottom w:w="80" w:type="dxa"/>
              <w:right w:w="100" w:type="dxa"/>
            </w:tcMar>
          </w:tcPr>
          <w:p w14:paraId="44A6B93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B1C48EC"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17266CB0"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0E420B9" w14:textId="77777777">
        <w:tc>
          <w:tcPr>
            <w:tcW w:w="1400" w:type="dxa"/>
            <w:tcMar>
              <w:top w:w="80" w:type="dxa"/>
              <w:left w:w="100" w:type="dxa"/>
              <w:bottom w:w="80" w:type="dxa"/>
              <w:right w:w="100" w:type="dxa"/>
            </w:tcMar>
          </w:tcPr>
          <w:p w14:paraId="67548128"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FEBC4F5"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2EFB44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ADD0B16" w14:textId="77777777">
        <w:tc>
          <w:tcPr>
            <w:tcW w:w="1400" w:type="dxa"/>
            <w:tcMar>
              <w:top w:w="80" w:type="dxa"/>
              <w:left w:w="100" w:type="dxa"/>
              <w:bottom w:w="80" w:type="dxa"/>
              <w:right w:w="100" w:type="dxa"/>
            </w:tcMar>
          </w:tcPr>
          <w:p w14:paraId="0AC828A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3BCBAE03"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FDF76CB" w14:textId="77777777" w:rsidR="00F16DB1" w:rsidRDefault="001E64C6" w:rsidP="004C1041">
            <w:pPr>
              <w:jc w:val="both"/>
            </w:pPr>
            <w:r>
              <w:rPr>
                <w:sz w:val="18"/>
                <w:szCs w:val="18"/>
              </w:rPr>
              <w:t>Never touched — runs exactly as stock AAPS would</w:t>
            </w:r>
          </w:p>
        </w:tc>
      </w:tr>
    </w:tbl>
    <w:p w14:paraId="5CFF0D74" w14:textId="107EF767" w:rsidR="00F16DB1" w:rsidRDefault="001E64C6" w:rsidP="004C1041">
      <w:pPr>
        <w:pStyle w:val="Heading2"/>
        <w:jc w:val="both"/>
      </w:pPr>
      <w:bookmarkStart w:id="31" w:name="sec027"/>
      <w:r>
        <w:t>b. The suppression only applies while AutoISF is actually the active algorithm</w:t>
      </w:r>
      <w:bookmarkEnd w:id="31"/>
      <w:r>
        <w:fldChar w:fldCharType="begin"/>
      </w:r>
      <w:r>
        <w:instrText>HYPERLINK \l "TOC_main"</w:instrText>
      </w:r>
      <w:r>
        <w:fldChar w:fldCharType="separate"/>
      </w:r>
      <w:r>
        <w:rPr>
          <w:rStyle w:val="Hyperlink"/>
          <w:sz w:val="16"/>
        </w:rPr>
        <w:t xml:space="preserve">  [↑ TOC]</w:t>
      </w:r>
      <w:r>
        <w:fldChar w:fldCharType="end"/>
      </w:r>
    </w:p>
    <w:p w14:paraId="3FB3F967" w14:textId="77777777" w:rsidR="001A7B58" w:rsidRDefault="0018036F">
      <w:pPr>
        <w:spacing w:after="120"/>
        <w:jc w:val="both"/>
      </w:pPr>
      <w:r>
        <w:t>This suppression only happens while this fork's AutoISF algorithm is the one actually running the loop -- switch to a different algorithm and native automations are free to run normally again.</w:t>
      </w:r>
    </w:p>
    <w:p w14:paraId="7673AB39" w14:textId="1B646185" w:rsidR="00F16DB1" w:rsidRDefault="001E64C6" w:rsidP="004C1041">
      <w:pPr>
        <w:pStyle w:val="Heading1"/>
        <w:spacing w:before="400" w:after="200"/>
        <w:jc w:val="both"/>
      </w:pPr>
      <w:bookmarkStart w:id="32" w:name="sec028"/>
      <w:r>
        <w:t>7. Other Idiosyncrasies Worth Knowing</w:t>
      </w:r>
      <w:bookmarkEnd w:id="32"/>
      <w:r>
        <w:fldChar w:fldCharType="begin"/>
      </w:r>
      <w:r>
        <w:instrText>HYPERLINK \l "TOC_main"</w:instrText>
      </w:r>
      <w:r>
        <w:fldChar w:fldCharType="separate"/>
      </w:r>
      <w:r>
        <w:rPr>
          <w:rStyle w:val="Hyperlink"/>
          <w:sz w:val="16"/>
        </w:rPr>
        <w:t xml:space="preserve">  [↑ TOC]</w:t>
      </w:r>
      <w:r>
        <w:fldChar w:fldCharType="end"/>
      </w:r>
    </w:p>
    <w:p w14:paraId="4E7C9C7F" w14:textId="4CA34909" w:rsidR="00F16DB1" w:rsidRDefault="001E64C6" w:rsidP="004C1041">
      <w:pPr>
        <w:pStyle w:val="Heading2"/>
        <w:jc w:val="both"/>
      </w:pPr>
      <w:bookmarkStart w:id="33" w:name="sec029"/>
      <w:r>
        <w:t>a. CarePortal note codes as a compact diagnostic language</w:t>
      </w:r>
      <w:bookmarkEnd w:id="33"/>
      <w:r>
        <w:fldChar w:fldCharType="begin"/>
      </w:r>
      <w:r>
        <w:instrText>HYPERLINK \l "TOC_main"</w:instrText>
      </w:r>
      <w:r>
        <w:fldChar w:fldCharType="separate"/>
      </w:r>
      <w:r>
        <w:rPr>
          <w:rStyle w:val="Hyperlink"/>
          <w:sz w:val="16"/>
        </w:rPr>
        <w:t xml:space="preserve">  [↑ TOC]</w:t>
      </w:r>
      <w:r>
        <w:fldChar w:fldCharType="end"/>
      </w:r>
    </w:p>
    <w:p w14:paraId="1D8C9878" w14:textId="77777777" w:rsidR="001A7B58" w:rsidRDefault="0018036F">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3A12DDF" w14:textId="77777777">
        <w:trPr>
          <w:tblHeader/>
        </w:trPr>
        <w:tc>
          <w:tcPr>
            <w:tcW w:w="2600" w:type="dxa"/>
            <w:shd w:val="clear" w:color="auto" w:fill="2F5496"/>
            <w:tcMar>
              <w:top w:w="80" w:type="dxa"/>
              <w:left w:w="100" w:type="dxa"/>
              <w:bottom w:w="80" w:type="dxa"/>
              <w:right w:w="100" w:type="dxa"/>
            </w:tcMar>
          </w:tcPr>
          <w:p w14:paraId="35C1EF6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C0980DA" w14:textId="77777777" w:rsidR="00F16DB1" w:rsidRDefault="001E64C6" w:rsidP="004C1041">
            <w:pPr>
              <w:jc w:val="both"/>
            </w:pPr>
            <w:r>
              <w:rPr>
                <w:b/>
                <w:bCs/>
                <w:color w:val="FFFFFF"/>
                <w:sz w:val="18"/>
                <w:szCs w:val="18"/>
              </w:rPr>
              <w:t>Meaning</w:t>
            </w:r>
          </w:p>
        </w:tc>
      </w:tr>
      <w:tr w:rsidR="00F16DB1" w14:paraId="0C231B49" w14:textId="77777777">
        <w:tc>
          <w:tcPr>
            <w:tcW w:w="2600" w:type="dxa"/>
            <w:tcMar>
              <w:top w:w="80" w:type="dxa"/>
              <w:left w:w="100" w:type="dxa"/>
              <w:bottom w:w="80" w:type="dxa"/>
              <w:right w:w="100" w:type="dxa"/>
            </w:tcMar>
          </w:tcPr>
          <w:p w14:paraId="19699576"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0297945B" w14:textId="77777777" w:rsidR="00F16DB1" w:rsidRDefault="001E64C6" w:rsidP="004C1041">
            <w:pPr>
              <w:jc w:val="both"/>
            </w:pPr>
            <w:r>
              <w:rPr>
                <w:sz w:val="18"/>
                <w:szCs w:val="18"/>
              </w:rPr>
              <w:t>AIV local export succeeded / failed</w:t>
            </w:r>
          </w:p>
        </w:tc>
      </w:tr>
      <w:tr w:rsidR="00F16DB1" w14:paraId="6EF00696" w14:textId="77777777">
        <w:tc>
          <w:tcPr>
            <w:tcW w:w="2600" w:type="dxa"/>
            <w:tcMar>
              <w:top w:w="80" w:type="dxa"/>
              <w:left w:w="100" w:type="dxa"/>
              <w:bottom w:w="80" w:type="dxa"/>
              <w:right w:w="100" w:type="dxa"/>
            </w:tcMar>
          </w:tcPr>
          <w:p w14:paraId="39DA8A2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FF2C158" w14:textId="77777777" w:rsidR="00F16DB1" w:rsidRDefault="001E64C6" w:rsidP="004C1041">
            <w:pPr>
              <w:jc w:val="both"/>
            </w:pPr>
            <w:r>
              <w:rPr>
                <w:sz w:val="18"/>
                <w:szCs w:val="18"/>
              </w:rPr>
              <w:t>combined-export (combined&lt;Name&gt;.txt) rebuild succeeded / failed</w:t>
            </w:r>
          </w:p>
        </w:tc>
      </w:tr>
      <w:tr w:rsidR="00F16DB1" w14:paraId="459DFE74" w14:textId="77777777">
        <w:tc>
          <w:tcPr>
            <w:tcW w:w="2600" w:type="dxa"/>
            <w:tcMar>
              <w:top w:w="80" w:type="dxa"/>
              <w:left w:w="100" w:type="dxa"/>
              <w:bottom w:w="80" w:type="dxa"/>
              <w:right w:w="100" w:type="dxa"/>
            </w:tcMar>
          </w:tcPr>
          <w:p w14:paraId="09399C7C"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234FB6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04F1B858" w14:textId="77777777">
        <w:tc>
          <w:tcPr>
            <w:tcW w:w="2600" w:type="dxa"/>
            <w:tcMar>
              <w:top w:w="80" w:type="dxa"/>
              <w:left w:w="100" w:type="dxa"/>
              <w:bottom w:w="80" w:type="dxa"/>
              <w:right w:w="100" w:type="dxa"/>
            </w:tcMar>
          </w:tcPr>
          <w:p w14:paraId="59378607"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421D9BE0" w14:textId="77777777" w:rsidR="00F16DB1" w:rsidRDefault="001E64C6" w:rsidP="004C1041">
            <w:pPr>
              <w:jc w:val="both"/>
            </w:pPr>
            <w:r>
              <w:rPr>
                <w:sz w:val="18"/>
                <w:szCs w:val="18"/>
              </w:rPr>
              <w:t>Steroid Kotlin button feature toggled on/off via its TT-code</w:t>
            </w:r>
          </w:p>
        </w:tc>
      </w:tr>
      <w:tr w:rsidR="00F16DB1" w14:paraId="0542019C" w14:textId="77777777">
        <w:tc>
          <w:tcPr>
            <w:tcW w:w="2600" w:type="dxa"/>
            <w:tcMar>
              <w:top w:w="80" w:type="dxa"/>
              <w:left w:w="100" w:type="dxa"/>
              <w:bottom w:w="80" w:type="dxa"/>
              <w:right w:w="100" w:type="dxa"/>
            </w:tcMar>
          </w:tcPr>
          <w:p w14:paraId="4839C4E3"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B4305CA" w14:textId="77777777" w:rsidR="00F16DB1" w:rsidRDefault="001E64C6" w:rsidP="004C1041">
            <w:pPr>
              <w:jc w:val="both"/>
            </w:pPr>
            <w:r>
              <w:rPr>
                <w:sz w:val="18"/>
                <w:szCs w:val="18"/>
              </w:rPr>
              <w:t>each step of the steroid ladder (§5)</w:t>
            </w:r>
          </w:p>
        </w:tc>
      </w:tr>
    </w:tbl>
    <w:p w14:paraId="50446E73" w14:textId="3B57D6AC" w:rsidR="00F16DB1" w:rsidRDefault="001E64C6" w:rsidP="004C1041">
      <w:pPr>
        <w:pStyle w:val="Heading2"/>
        <w:jc w:val="both"/>
      </w:pPr>
      <w:bookmarkStart w:id="34" w:name="sec030"/>
      <w:r>
        <w:t>b. MJ as the fork's other major state machine</w:t>
      </w:r>
      <w:bookmarkEnd w:id="34"/>
      <w:r>
        <w:fldChar w:fldCharType="begin"/>
      </w:r>
      <w:r>
        <w:instrText>HYPERLINK \l "TOC_main"</w:instrText>
      </w:r>
      <w:r>
        <w:fldChar w:fldCharType="separate"/>
      </w:r>
      <w:r>
        <w:rPr>
          <w:rStyle w:val="Hyperlink"/>
          <w:sz w:val="16"/>
        </w:rPr>
        <w:t xml:space="preserve">  [↑ TOC]</w:t>
      </w:r>
      <w:r>
        <w:fldChar w:fldCharType="end"/>
      </w:r>
    </w:p>
    <w:p w14:paraId="6C4E1521" w14:textId="77777777" w:rsidR="001A7B58" w:rsidRDefault="0018036F">
      <w:pPr>
        <w:spacing w:after="120"/>
        <w:jc w:val="both"/>
      </w:pPr>
      <w:r>
        <w:t>Alongside the general Automation States system, MJ has its own separate day-tracking state machine dedicated to its three-day cycle.</w:t>
      </w:r>
    </w:p>
    <w:p w14:paraId="0A8D8DA6" w14:textId="4D103C42" w:rsidR="00F16DB1" w:rsidRDefault="001E64C6" w:rsidP="004C1041">
      <w:pPr>
        <w:pStyle w:val="Heading2"/>
        <w:jc w:val="both"/>
      </w:pPr>
      <w:bookmarkStart w:id="35" w:name="sec031"/>
      <w:r>
        <w:lastRenderedPageBreak/>
        <w:t>c. The AIV/UKFcheck export pipeline has more moving parts than it looks</w:t>
      </w:r>
      <w:bookmarkEnd w:id="35"/>
      <w:r>
        <w:fldChar w:fldCharType="begin"/>
      </w:r>
      <w:r>
        <w:instrText>HYPERLINK \l "TOC_main"</w:instrText>
      </w:r>
      <w:r>
        <w:fldChar w:fldCharType="separate"/>
      </w:r>
      <w:r>
        <w:rPr>
          <w:rStyle w:val="Hyperlink"/>
          <w:sz w:val="16"/>
        </w:rPr>
        <w:t xml:space="preserve">  [↑ TOC]</w:t>
      </w:r>
      <w:r>
        <w:fldChar w:fldCharType="end"/>
      </w:r>
    </w:p>
    <w:p w14:paraId="737FDA1D" w14:textId="77777777" w:rsidR="001A7B58" w:rsidRDefault="0018036F">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0ADF8F50" w14:textId="144E6B30" w:rsidR="00F16DB1" w:rsidRDefault="001E64C6" w:rsidP="004C1041">
      <w:pPr>
        <w:pStyle w:val="Heading2"/>
        <w:jc w:val="both"/>
      </w:pPr>
      <w:bookmarkStart w:id="36" w:name="sec032"/>
      <w:r>
        <w:t>d. A concrete regression pattern worth remembering</w:t>
      </w:r>
      <w:bookmarkEnd w:id="36"/>
      <w:r>
        <w:fldChar w:fldCharType="begin"/>
      </w:r>
      <w:r>
        <w:instrText>HYPERLINK \l "TOC_main"</w:instrText>
      </w:r>
      <w:r>
        <w:fldChar w:fldCharType="separate"/>
      </w:r>
      <w:r>
        <w:rPr>
          <w:rStyle w:val="Hyperlink"/>
          <w:sz w:val="16"/>
        </w:rPr>
        <w:t xml:space="preserve">  [↑ TOC]</w:t>
      </w:r>
      <w:r>
        <w:fldChar w:fldCharType="end"/>
      </w:r>
    </w:p>
    <w:p w14:paraId="3D899E72" w14:textId="77777777" w:rsidR="001A7B58" w:rsidRDefault="0018036F">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63903F99" w14:textId="119C07A2" w:rsidR="003D38EE" w:rsidRDefault="005202E5" w:rsidP="004C1041">
      <w:pPr>
        <w:pStyle w:val="Heading1"/>
        <w:jc w:val="both"/>
      </w:pPr>
      <w:bookmarkStart w:id="37" w:name="sec033"/>
      <w:r>
        <w:t>8. Manual controls and AIV history</w:t>
      </w:r>
      <w:bookmarkEnd w:id="37"/>
      <w:r>
        <w:fldChar w:fldCharType="begin"/>
      </w:r>
      <w:r>
        <w:instrText>HYPERLINK \l "TOC_main"</w:instrText>
      </w:r>
      <w:r>
        <w:fldChar w:fldCharType="separate"/>
      </w:r>
      <w:r>
        <w:rPr>
          <w:rStyle w:val="Hyperlink"/>
          <w:sz w:val="16"/>
        </w:rPr>
        <w:t xml:space="preserve">  [↑ TOC]</w:t>
      </w:r>
      <w:r>
        <w:fldChar w:fldCharType="end"/>
      </w:r>
    </w:p>
    <w:p w14:paraId="2FE4B5A9" w14:textId="33A6C9CC" w:rsidR="003D38EE" w:rsidRDefault="005202E5" w:rsidP="004C1041">
      <w:pPr>
        <w:pStyle w:val="Heading2"/>
        <w:jc w:val="both"/>
      </w:pPr>
      <w:bookmarkStart w:id="38" w:name="sec034"/>
      <w:r>
        <w:t>a. Bolus calculator: screen, calculation and follow-up dosing</w:t>
      </w:r>
      <w:bookmarkEnd w:id="38"/>
      <w:r>
        <w:fldChar w:fldCharType="begin"/>
      </w:r>
      <w:r>
        <w:instrText>HYPERLINK \l "TOC_main"</w:instrText>
      </w:r>
      <w:r>
        <w:fldChar w:fldCharType="separate"/>
      </w:r>
      <w:r>
        <w:rPr>
          <w:rStyle w:val="Hyperlink"/>
          <w:sz w:val="16"/>
        </w:rPr>
        <w:t xml:space="preserve">  [↑ TOC]</w:t>
      </w:r>
      <w:r>
        <w:fldChar w:fldCharType="end"/>
      </w:r>
    </w:p>
    <w:p w14:paraId="7419EF81" w14:textId="77777777" w:rsidR="001A7B58" w:rsidRDefault="0018036F">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22062346" w14:textId="145FBE5F" w:rsidR="003D38EE" w:rsidRDefault="005202E5" w:rsidP="004C1041">
      <w:pPr>
        <w:pStyle w:val="Heading2"/>
        <w:jc w:val="both"/>
      </w:pPr>
      <w:bookmarkStart w:id="39" w:name="sec035"/>
      <w:r>
        <w:t>b. Lists 1 and 2: mechanism, current status and confirmation</w:t>
      </w:r>
      <w:bookmarkEnd w:id="39"/>
      <w:r>
        <w:fldChar w:fldCharType="begin"/>
      </w:r>
      <w:r>
        <w:instrText>HYPERLINK \l "TOC_main"</w:instrText>
      </w:r>
      <w:r>
        <w:fldChar w:fldCharType="separate"/>
      </w:r>
      <w:r>
        <w:rPr>
          <w:rStyle w:val="Hyperlink"/>
          <w:sz w:val="16"/>
        </w:rPr>
        <w:t xml:space="preserve">  [↑ TOC]</w:t>
      </w:r>
      <w:r>
        <w:fldChar w:fldCharType="end"/>
      </w:r>
    </w:p>
    <w:p w14:paraId="6083EE33" w14:textId="77777777" w:rsidR="001A7B58" w:rsidRDefault="0018036F">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4055F617" w14:textId="67FB2DA2" w:rsidR="003D38EE" w:rsidRDefault="005202E5" w:rsidP="004C1041">
      <w:pPr>
        <w:pStyle w:val="Heading2"/>
        <w:jc w:val="both"/>
      </w:pPr>
      <w:bookmarkStart w:id="40" w:name="sec036"/>
      <w:r>
        <w:t>c. AIV table: popup population and backup/export behavior</w:t>
      </w:r>
      <w:bookmarkEnd w:id="40"/>
      <w:r>
        <w:fldChar w:fldCharType="begin"/>
      </w:r>
      <w:r>
        <w:instrText>HYPERLINK \l "TOC_main"</w:instrText>
      </w:r>
      <w:r>
        <w:fldChar w:fldCharType="separate"/>
      </w:r>
      <w:r>
        <w:rPr>
          <w:rStyle w:val="Hyperlink"/>
          <w:sz w:val="16"/>
        </w:rPr>
        <w:t xml:space="preserve">  [↑ TOC]</w:t>
      </w:r>
      <w:r>
        <w:fldChar w:fldCharType="end"/>
      </w:r>
    </w:p>
    <w:p w14:paraId="3CCEA8D9" w14:textId="77777777" w:rsidR="001A7B58" w:rsidRDefault="0018036F">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3783AE1" w14:textId="77777777">
        <w:trPr>
          <w:tblHeader/>
        </w:trPr>
        <w:tc>
          <w:tcPr>
            <w:tcW w:w="2300" w:type="dxa"/>
            <w:vAlign w:val="center"/>
          </w:tcPr>
          <w:p w14:paraId="5F30542A" w14:textId="77777777" w:rsidR="009526A2" w:rsidRDefault="005202E5" w:rsidP="004C1041">
            <w:pPr>
              <w:spacing w:after="40"/>
              <w:jc w:val="both"/>
            </w:pPr>
            <w:r>
              <w:rPr>
                <w:b/>
                <w:sz w:val="17"/>
              </w:rPr>
              <w:t>Command</w:t>
            </w:r>
          </w:p>
        </w:tc>
        <w:tc>
          <w:tcPr>
            <w:tcW w:w="1500" w:type="dxa"/>
            <w:vAlign w:val="center"/>
          </w:tcPr>
          <w:p w14:paraId="5C19A619" w14:textId="77777777" w:rsidR="009526A2" w:rsidRDefault="005202E5" w:rsidP="004C1041">
            <w:pPr>
              <w:spacing w:after="40"/>
              <w:jc w:val="both"/>
            </w:pPr>
            <w:r>
              <w:rPr>
                <w:b/>
                <w:sz w:val="17"/>
              </w:rPr>
              <w:t>Relay TT (mmol/L)</w:t>
            </w:r>
          </w:p>
        </w:tc>
        <w:tc>
          <w:tcPr>
            <w:tcW w:w="5560" w:type="dxa"/>
            <w:vAlign w:val="center"/>
          </w:tcPr>
          <w:p w14:paraId="5F05FAED" w14:textId="77777777" w:rsidR="009526A2" w:rsidRDefault="005202E5" w:rsidP="004C1041">
            <w:pPr>
              <w:spacing w:after="40"/>
              <w:jc w:val="both"/>
            </w:pPr>
            <w:r>
              <w:rPr>
                <w:b/>
                <w:sz w:val="17"/>
              </w:rPr>
              <w:t>Current effect</w:t>
            </w:r>
          </w:p>
        </w:tc>
      </w:tr>
      <w:tr w:rsidR="009526A2" w14:paraId="0E77D583" w14:textId="77777777">
        <w:tc>
          <w:tcPr>
            <w:tcW w:w="2300" w:type="dxa"/>
            <w:vAlign w:val="center"/>
          </w:tcPr>
          <w:p w14:paraId="367788FB" w14:textId="77777777" w:rsidR="009526A2" w:rsidRDefault="005202E5" w:rsidP="004C1041">
            <w:pPr>
              <w:spacing w:after="40"/>
              <w:jc w:val="both"/>
            </w:pPr>
            <w:r>
              <w:rPr>
                <w:sz w:val="17"/>
              </w:rPr>
              <w:t>SMBdel base + mild-Bst</w:t>
            </w:r>
          </w:p>
        </w:tc>
        <w:tc>
          <w:tcPr>
            <w:tcW w:w="1500" w:type="dxa"/>
            <w:vAlign w:val="center"/>
          </w:tcPr>
          <w:p w14:paraId="22CEC45A" w14:textId="77777777" w:rsidR="009526A2" w:rsidRDefault="005202E5" w:rsidP="004C1041">
            <w:pPr>
              <w:spacing w:after="40"/>
              <w:jc w:val="both"/>
            </w:pPr>
            <w:r>
              <w:rPr>
                <w:sz w:val="17"/>
              </w:rPr>
              <w:t>5.002 / 5.004</w:t>
            </w:r>
          </w:p>
        </w:tc>
        <w:tc>
          <w:tcPr>
            <w:tcW w:w="5560" w:type="dxa"/>
            <w:vAlign w:val="center"/>
          </w:tcPr>
          <w:p w14:paraId="714F68E4" w14:textId="77777777" w:rsidR="009526A2" w:rsidRDefault="005202E5" w:rsidP="004C1041">
            <w:pPr>
              <w:spacing w:after="40"/>
              <w:jc w:val="both"/>
            </w:pPr>
            <w:r>
              <w:rPr>
                <w:sz w:val="17"/>
              </w:rPr>
              <w:t>Decrease/increase both SMB-delivery baseline and Mild Boost ratio by 0.01.</w:t>
            </w:r>
          </w:p>
        </w:tc>
      </w:tr>
      <w:tr w:rsidR="009526A2" w14:paraId="27CAC90D" w14:textId="77777777">
        <w:tc>
          <w:tcPr>
            <w:tcW w:w="2300" w:type="dxa"/>
            <w:vAlign w:val="center"/>
          </w:tcPr>
          <w:p w14:paraId="2646BE9C" w14:textId="77777777" w:rsidR="009526A2" w:rsidRDefault="005202E5" w:rsidP="004C1041">
            <w:pPr>
              <w:spacing w:after="40"/>
              <w:jc w:val="both"/>
            </w:pPr>
            <w:r>
              <w:rPr>
                <w:sz w:val="17"/>
              </w:rPr>
              <w:t>Toggle Libre sensor adjustment</w:t>
            </w:r>
          </w:p>
        </w:tc>
        <w:tc>
          <w:tcPr>
            <w:tcW w:w="1500" w:type="dxa"/>
            <w:vAlign w:val="center"/>
          </w:tcPr>
          <w:p w14:paraId="030B2D1C" w14:textId="77777777" w:rsidR="009526A2" w:rsidRDefault="005202E5" w:rsidP="004C1041">
            <w:pPr>
              <w:spacing w:after="40"/>
              <w:jc w:val="both"/>
            </w:pPr>
            <w:r>
              <w:rPr>
                <w:sz w:val="17"/>
              </w:rPr>
              <w:t>5.006</w:t>
            </w:r>
          </w:p>
        </w:tc>
        <w:tc>
          <w:tcPr>
            <w:tcW w:w="5560" w:type="dxa"/>
            <w:vAlign w:val="center"/>
          </w:tcPr>
          <w:p w14:paraId="5ECE34C1" w14:textId="77777777" w:rsidR="009526A2" w:rsidRDefault="005202E5" w:rsidP="004C1041">
            <w:pPr>
              <w:spacing w:after="40"/>
              <w:jc w:val="both"/>
            </w:pPr>
            <w:r>
              <w:rPr>
                <w:sz w:val="17"/>
              </w:rPr>
              <w:t>Toggle aging-sensor/Libre adjustment on or off.</w:t>
            </w:r>
          </w:p>
        </w:tc>
      </w:tr>
      <w:tr w:rsidR="009526A2" w14:paraId="72EB8B48" w14:textId="77777777">
        <w:tc>
          <w:tcPr>
            <w:tcW w:w="2300" w:type="dxa"/>
            <w:vAlign w:val="center"/>
          </w:tcPr>
          <w:p w14:paraId="298FC8A6" w14:textId="77777777" w:rsidR="009526A2" w:rsidRDefault="005202E5" w:rsidP="004C1041">
            <w:pPr>
              <w:spacing w:after="40"/>
              <w:jc w:val="both"/>
            </w:pPr>
            <w:r>
              <w:rPr>
                <w:sz w:val="17"/>
              </w:rPr>
              <w:t>Toggle boost automations</w:t>
            </w:r>
          </w:p>
        </w:tc>
        <w:tc>
          <w:tcPr>
            <w:tcW w:w="1500" w:type="dxa"/>
            <w:vAlign w:val="center"/>
          </w:tcPr>
          <w:p w14:paraId="0C114261" w14:textId="77777777" w:rsidR="009526A2" w:rsidRDefault="005202E5" w:rsidP="004C1041">
            <w:pPr>
              <w:spacing w:after="40"/>
              <w:jc w:val="both"/>
            </w:pPr>
            <w:r>
              <w:rPr>
                <w:sz w:val="17"/>
              </w:rPr>
              <w:t>5.008</w:t>
            </w:r>
          </w:p>
        </w:tc>
        <w:tc>
          <w:tcPr>
            <w:tcW w:w="5560" w:type="dxa"/>
            <w:vAlign w:val="center"/>
          </w:tcPr>
          <w:p w14:paraId="0D2C2DF3" w14:textId="77777777" w:rsidR="009526A2" w:rsidRDefault="005202E5" w:rsidP="004C1041">
            <w:pPr>
              <w:spacing w:after="40"/>
              <w:jc w:val="both"/>
            </w:pPr>
            <w:r>
              <w:rPr>
                <w:sz w:val="17"/>
              </w:rPr>
              <w:t>Toggle the whole boost-automation group on or off.</w:t>
            </w:r>
          </w:p>
        </w:tc>
      </w:tr>
      <w:tr w:rsidR="009526A2" w14:paraId="181E6C5F" w14:textId="77777777">
        <w:tc>
          <w:tcPr>
            <w:tcW w:w="2300" w:type="dxa"/>
            <w:vAlign w:val="center"/>
          </w:tcPr>
          <w:p w14:paraId="514B3859" w14:textId="77777777" w:rsidR="009526A2" w:rsidRDefault="005202E5" w:rsidP="004C1041">
            <w:pPr>
              <w:spacing w:after="40"/>
              <w:jc w:val="both"/>
            </w:pPr>
            <w:r>
              <w:rPr>
                <w:sz w:val="17"/>
              </w:rPr>
              <w:t>pp ISF weight - normal</w:t>
            </w:r>
          </w:p>
        </w:tc>
        <w:tc>
          <w:tcPr>
            <w:tcW w:w="1500" w:type="dxa"/>
            <w:vAlign w:val="center"/>
          </w:tcPr>
          <w:p w14:paraId="4DBD9D73" w14:textId="77777777" w:rsidR="009526A2" w:rsidRDefault="005202E5" w:rsidP="004C1041">
            <w:pPr>
              <w:spacing w:after="40"/>
              <w:jc w:val="both"/>
            </w:pPr>
            <w:r>
              <w:rPr>
                <w:sz w:val="17"/>
              </w:rPr>
              <w:t>5.012 / 5.014</w:t>
            </w:r>
          </w:p>
        </w:tc>
        <w:tc>
          <w:tcPr>
            <w:tcW w:w="5560" w:type="dxa"/>
            <w:vAlign w:val="center"/>
          </w:tcPr>
          <w:p w14:paraId="7E4E2CED" w14:textId="77777777" w:rsidR="009526A2" w:rsidRDefault="005202E5" w:rsidP="004C1041">
            <w:pPr>
              <w:spacing w:after="40"/>
              <w:jc w:val="both"/>
            </w:pPr>
            <w:r>
              <w:rPr>
                <w:sz w:val="17"/>
              </w:rPr>
              <w:t>Decrease/increase normal postprandial ISF weight by 0.01.</w:t>
            </w:r>
          </w:p>
        </w:tc>
      </w:tr>
      <w:tr w:rsidR="009526A2" w14:paraId="1F2690B0" w14:textId="77777777">
        <w:tc>
          <w:tcPr>
            <w:tcW w:w="2300" w:type="dxa"/>
            <w:vAlign w:val="center"/>
          </w:tcPr>
          <w:p w14:paraId="62303E1E" w14:textId="77777777" w:rsidR="009526A2" w:rsidRDefault="005202E5" w:rsidP="004C1041">
            <w:pPr>
              <w:spacing w:after="40"/>
              <w:jc w:val="both"/>
            </w:pPr>
            <w:r>
              <w:rPr>
                <w:sz w:val="17"/>
              </w:rPr>
              <w:t>Acceleration ISF weight - normal</w:t>
            </w:r>
          </w:p>
        </w:tc>
        <w:tc>
          <w:tcPr>
            <w:tcW w:w="1500" w:type="dxa"/>
            <w:vAlign w:val="center"/>
          </w:tcPr>
          <w:p w14:paraId="6FCBFB48" w14:textId="77777777" w:rsidR="009526A2" w:rsidRDefault="005202E5" w:rsidP="004C1041">
            <w:pPr>
              <w:spacing w:after="40"/>
              <w:jc w:val="both"/>
            </w:pPr>
            <w:r>
              <w:rPr>
                <w:sz w:val="17"/>
              </w:rPr>
              <w:t>5.016 / 5.018</w:t>
            </w:r>
          </w:p>
        </w:tc>
        <w:tc>
          <w:tcPr>
            <w:tcW w:w="5560" w:type="dxa"/>
            <w:vAlign w:val="center"/>
          </w:tcPr>
          <w:p w14:paraId="7F73F90E" w14:textId="77777777" w:rsidR="009526A2" w:rsidRDefault="005202E5" w:rsidP="004C1041">
            <w:pPr>
              <w:spacing w:after="40"/>
              <w:jc w:val="both"/>
            </w:pPr>
            <w:r>
              <w:rPr>
                <w:sz w:val="17"/>
              </w:rPr>
              <w:t>Decrease/increase normal acceleration ISF weight by 0.05.</w:t>
            </w:r>
          </w:p>
        </w:tc>
      </w:tr>
      <w:tr w:rsidR="009526A2" w14:paraId="47B57B1F" w14:textId="77777777">
        <w:tc>
          <w:tcPr>
            <w:tcW w:w="2300" w:type="dxa"/>
            <w:vAlign w:val="center"/>
          </w:tcPr>
          <w:p w14:paraId="25897A7E" w14:textId="77777777" w:rsidR="009526A2" w:rsidRDefault="005202E5" w:rsidP="004C1041">
            <w:pPr>
              <w:spacing w:after="40"/>
              <w:jc w:val="both"/>
            </w:pPr>
            <w:r>
              <w:rPr>
                <w:sz w:val="17"/>
              </w:rPr>
              <w:t>Duration ISF weight - normal</w:t>
            </w:r>
          </w:p>
        </w:tc>
        <w:tc>
          <w:tcPr>
            <w:tcW w:w="1500" w:type="dxa"/>
            <w:vAlign w:val="center"/>
          </w:tcPr>
          <w:p w14:paraId="262D0359" w14:textId="77777777" w:rsidR="009526A2" w:rsidRDefault="005202E5" w:rsidP="004C1041">
            <w:pPr>
              <w:spacing w:after="40"/>
              <w:jc w:val="both"/>
            </w:pPr>
            <w:r>
              <w:rPr>
                <w:sz w:val="17"/>
              </w:rPr>
              <w:t>5.022 / 5.024</w:t>
            </w:r>
          </w:p>
        </w:tc>
        <w:tc>
          <w:tcPr>
            <w:tcW w:w="5560" w:type="dxa"/>
            <w:vAlign w:val="center"/>
          </w:tcPr>
          <w:p w14:paraId="27E6436D" w14:textId="77777777" w:rsidR="009526A2" w:rsidRDefault="005202E5" w:rsidP="004C1041">
            <w:pPr>
              <w:spacing w:after="40"/>
              <w:jc w:val="both"/>
            </w:pPr>
            <w:r>
              <w:rPr>
                <w:sz w:val="17"/>
              </w:rPr>
              <w:t>Decrease/increase normal duration ISF weight by 0.1.</w:t>
            </w:r>
          </w:p>
        </w:tc>
      </w:tr>
      <w:tr w:rsidR="009526A2" w14:paraId="51BF176B" w14:textId="77777777">
        <w:tc>
          <w:tcPr>
            <w:tcW w:w="2300" w:type="dxa"/>
            <w:vAlign w:val="center"/>
          </w:tcPr>
          <w:p w14:paraId="18413BE4" w14:textId="77777777" w:rsidR="009526A2" w:rsidRDefault="005202E5" w:rsidP="004C1041">
            <w:pPr>
              <w:spacing w:after="40"/>
              <w:jc w:val="both"/>
            </w:pPr>
            <w:r>
              <w:rPr>
                <w:sz w:val="17"/>
              </w:rPr>
              <w:t>Libre slope - original</w:t>
            </w:r>
          </w:p>
        </w:tc>
        <w:tc>
          <w:tcPr>
            <w:tcW w:w="1500" w:type="dxa"/>
            <w:vAlign w:val="center"/>
          </w:tcPr>
          <w:p w14:paraId="19A35553" w14:textId="77777777" w:rsidR="009526A2" w:rsidRDefault="005202E5" w:rsidP="004C1041">
            <w:pPr>
              <w:spacing w:after="40"/>
              <w:jc w:val="both"/>
            </w:pPr>
            <w:r>
              <w:rPr>
                <w:sz w:val="17"/>
              </w:rPr>
              <w:t>5.026 / 5.028</w:t>
            </w:r>
          </w:p>
        </w:tc>
        <w:tc>
          <w:tcPr>
            <w:tcW w:w="5560" w:type="dxa"/>
            <w:vAlign w:val="center"/>
          </w:tcPr>
          <w:p w14:paraId="2A0D0D2C" w14:textId="77777777" w:rsidR="009526A2" w:rsidRDefault="005202E5" w:rsidP="004C1041">
            <w:pPr>
              <w:spacing w:after="40"/>
              <w:jc w:val="both"/>
            </w:pPr>
            <w:r>
              <w:rPr>
                <w:sz w:val="17"/>
              </w:rPr>
              <w:t>Decrease/increase the baseline Libre calibration slope by 0.01.</w:t>
            </w:r>
          </w:p>
        </w:tc>
      </w:tr>
      <w:tr w:rsidR="009526A2" w14:paraId="1EC74564" w14:textId="77777777">
        <w:tc>
          <w:tcPr>
            <w:tcW w:w="2300" w:type="dxa"/>
            <w:vAlign w:val="center"/>
          </w:tcPr>
          <w:p w14:paraId="2AF233D2" w14:textId="77777777" w:rsidR="009526A2" w:rsidRDefault="005202E5" w:rsidP="004C1041">
            <w:pPr>
              <w:spacing w:after="40"/>
              <w:jc w:val="both"/>
            </w:pPr>
            <w:r>
              <w:rPr>
                <w:sz w:val="17"/>
              </w:rPr>
              <w:t>Libre offset - original</w:t>
            </w:r>
          </w:p>
        </w:tc>
        <w:tc>
          <w:tcPr>
            <w:tcW w:w="1500" w:type="dxa"/>
            <w:vAlign w:val="center"/>
          </w:tcPr>
          <w:p w14:paraId="28BAD1DD" w14:textId="77777777" w:rsidR="009526A2" w:rsidRDefault="005202E5" w:rsidP="004C1041">
            <w:pPr>
              <w:spacing w:after="40"/>
              <w:jc w:val="both"/>
            </w:pPr>
            <w:r>
              <w:rPr>
                <w:sz w:val="17"/>
              </w:rPr>
              <w:t>5.032 / 5.034</w:t>
            </w:r>
          </w:p>
        </w:tc>
        <w:tc>
          <w:tcPr>
            <w:tcW w:w="5560" w:type="dxa"/>
            <w:vAlign w:val="center"/>
          </w:tcPr>
          <w:p w14:paraId="2211C535" w14:textId="77777777" w:rsidR="009526A2" w:rsidRDefault="005202E5" w:rsidP="004C1041">
            <w:pPr>
              <w:spacing w:after="40"/>
              <w:jc w:val="both"/>
            </w:pPr>
            <w:r>
              <w:rPr>
                <w:sz w:val="17"/>
              </w:rPr>
              <w:t>Decrease/increase the baseline Libre calibration offset by 0.05.</w:t>
            </w:r>
          </w:p>
        </w:tc>
      </w:tr>
      <w:tr w:rsidR="009526A2" w14:paraId="6DC53D7C" w14:textId="77777777">
        <w:tc>
          <w:tcPr>
            <w:tcW w:w="2300" w:type="dxa"/>
            <w:vAlign w:val="center"/>
          </w:tcPr>
          <w:p w14:paraId="5DBDDD93" w14:textId="77777777" w:rsidR="009526A2" w:rsidRDefault="005202E5" w:rsidP="004C1041">
            <w:pPr>
              <w:spacing w:after="40"/>
              <w:jc w:val="both"/>
            </w:pPr>
            <w:r>
              <w:rPr>
                <w:sz w:val="17"/>
              </w:rPr>
              <w:t>SMB offset</w:t>
            </w:r>
          </w:p>
        </w:tc>
        <w:tc>
          <w:tcPr>
            <w:tcW w:w="1500" w:type="dxa"/>
            <w:vAlign w:val="center"/>
          </w:tcPr>
          <w:p w14:paraId="57EA3ED8" w14:textId="77777777" w:rsidR="009526A2" w:rsidRDefault="005202E5" w:rsidP="004C1041">
            <w:pPr>
              <w:spacing w:after="40"/>
              <w:jc w:val="both"/>
            </w:pPr>
            <w:r>
              <w:rPr>
                <w:sz w:val="17"/>
              </w:rPr>
              <w:t>5.036 / 5.038</w:t>
            </w:r>
          </w:p>
        </w:tc>
        <w:tc>
          <w:tcPr>
            <w:tcW w:w="5560" w:type="dxa"/>
            <w:vAlign w:val="center"/>
          </w:tcPr>
          <w:p w14:paraId="5079DAA1" w14:textId="77777777" w:rsidR="009526A2" w:rsidRDefault="005202E5" w:rsidP="004C1041">
            <w:pPr>
              <w:spacing w:after="40"/>
              <w:jc w:val="both"/>
            </w:pPr>
            <w:r>
              <w:rPr>
                <w:sz w:val="17"/>
              </w:rPr>
              <w:t>Decrease/increase the hard SMB-offset override by 0.1.</w:t>
            </w:r>
          </w:p>
        </w:tc>
      </w:tr>
      <w:tr w:rsidR="009526A2" w14:paraId="03CA5CD2" w14:textId="77777777">
        <w:tc>
          <w:tcPr>
            <w:tcW w:w="2300" w:type="dxa"/>
            <w:vAlign w:val="center"/>
          </w:tcPr>
          <w:p w14:paraId="42D4A692" w14:textId="77777777" w:rsidR="009526A2" w:rsidRDefault="005202E5" w:rsidP="004C1041">
            <w:pPr>
              <w:spacing w:after="40"/>
              <w:jc w:val="both"/>
            </w:pPr>
            <w:r>
              <w:rPr>
                <w:sz w:val="17"/>
              </w:rPr>
              <w:t>Clean graph view</w:t>
            </w:r>
          </w:p>
        </w:tc>
        <w:tc>
          <w:tcPr>
            <w:tcW w:w="1500" w:type="dxa"/>
            <w:vAlign w:val="center"/>
          </w:tcPr>
          <w:p w14:paraId="730717DC" w14:textId="77777777" w:rsidR="009526A2" w:rsidRDefault="005202E5" w:rsidP="004C1041">
            <w:pPr>
              <w:spacing w:after="40"/>
              <w:jc w:val="both"/>
            </w:pPr>
            <w:r>
              <w:rPr>
                <w:sz w:val="17"/>
              </w:rPr>
              <w:t>5.042</w:t>
            </w:r>
          </w:p>
        </w:tc>
        <w:tc>
          <w:tcPr>
            <w:tcW w:w="5560" w:type="dxa"/>
            <w:vAlign w:val="center"/>
          </w:tcPr>
          <w:p w14:paraId="722B578B" w14:textId="77777777" w:rsidR="009526A2" w:rsidRDefault="005202E5" w:rsidP="004C1041">
            <w:pPr>
              <w:spacing w:after="40"/>
              <w:jc w:val="both"/>
            </w:pPr>
            <w:r>
              <w:rPr>
                <w:sz w:val="17"/>
              </w:rPr>
              <w:t>Hide SMB dose labels/arrows and show the plain solid-green view.</w:t>
            </w:r>
          </w:p>
        </w:tc>
      </w:tr>
      <w:tr w:rsidR="009526A2" w14:paraId="4062D40D" w14:textId="77777777">
        <w:tc>
          <w:tcPr>
            <w:tcW w:w="2300" w:type="dxa"/>
            <w:vAlign w:val="center"/>
          </w:tcPr>
          <w:p w14:paraId="0557985E" w14:textId="77777777" w:rsidR="009526A2" w:rsidRDefault="005202E5" w:rsidP="004C1041">
            <w:pPr>
              <w:spacing w:after="40"/>
              <w:jc w:val="both"/>
            </w:pPr>
            <w:r>
              <w:rPr>
                <w:sz w:val="17"/>
              </w:rPr>
              <w:t>Wizard bolus percentage</w:t>
            </w:r>
          </w:p>
        </w:tc>
        <w:tc>
          <w:tcPr>
            <w:tcW w:w="1500" w:type="dxa"/>
            <w:vAlign w:val="center"/>
          </w:tcPr>
          <w:p w14:paraId="0C7D0AD8" w14:textId="77777777" w:rsidR="009526A2" w:rsidRDefault="005202E5" w:rsidP="004C1041">
            <w:pPr>
              <w:spacing w:after="40"/>
              <w:jc w:val="both"/>
            </w:pPr>
            <w:r>
              <w:rPr>
                <w:sz w:val="17"/>
              </w:rPr>
              <w:t>5.046 / 5.048</w:t>
            </w:r>
          </w:p>
        </w:tc>
        <w:tc>
          <w:tcPr>
            <w:tcW w:w="5560" w:type="dxa"/>
            <w:vAlign w:val="center"/>
          </w:tcPr>
          <w:p w14:paraId="3415B8E4" w14:textId="77777777" w:rsidR="009526A2" w:rsidRDefault="005202E5" w:rsidP="004C1041">
            <w:pPr>
              <w:spacing w:after="40"/>
              <w:jc w:val="both"/>
            </w:pPr>
            <w:r>
              <w:rPr>
                <w:sz w:val="17"/>
              </w:rPr>
              <w:t>Decrease/increase the Wizard percentage by five percentage points.</w:t>
            </w:r>
          </w:p>
        </w:tc>
      </w:tr>
      <w:tr w:rsidR="009526A2" w14:paraId="707283DE" w14:textId="77777777">
        <w:tc>
          <w:tcPr>
            <w:tcW w:w="2300" w:type="dxa"/>
            <w:vAlign w:val="center"/>
          </w:tcPr>
          <w:p w14:paraId="2A6DCCAB" w14:textId="77777777" w:rsidR="009526A2" w:rsidRDefault="005202E5" w:rsidP="004C1041">
            <w:pPr>
              <w:spacing w:after="40"/>
              <w:jc w:val="both"/>
            </w:pPr>
            <w:r>
              <w:rPr>
                <w:sz w:val="17"/>
              </w:rPr>
              <w:t>Mild Boost ratio</w:t>
            </w:r>
          </w:p>
        </w:tc>
        <w:tc>
          <w:tcPr>
            <w:tcW w:w="1500" w:type="dxa"/>
            <w:vAlign w:val="center"/>
          </w:tcPr>
          <w:p w14:paraId="51517CB5" w14:textId="77777777" w:rsidR="009526A2" w:rsidRDefault="005202E5" w:rsidP="004C1041">
            <w:pPr>
              <w:spacing w:after="40"/>
              <w:jc w:val="both"/>
            </w:pPr>
            <w:r>
              <w:rPr>
                <w:sz w:val="17"/>
              </w:rPr>
              <w:t>5.052 / 5.054</w:t>
            </w:r>
          </w:p>
        </w:tc>
        <w:tc>
          <w:tcPr>
            <w:tcW w:w="5560" w:type="dxa"/>
            <w:vAlign w:val="center"/>
          </w:tcPr>
          <w:p w14:paraId="3E2A1B9F" w14:textId="77777777" w:rsidR="009526A2" w:rsidRDefault="005202E5" w:rsidP="004C1041">
            <w:pPr>
              <w:spacing w:after="40"/>
              <w:jc w:val="both"/>
            </w:pPr>
            <w:r>
              <w:rPr>
                <w:sz w:val="17"/>
              </w:rPr>
              <w:t>Decrease/increase Mild Boost ratio alone by 0.01.</w:t>
            </w:r>
          </w:p>
        </w:tc>
      </w:tr>
      <w:tr w:rsidR="009526A2" w14:paraId="3F68E2FB" w14:textId="77777777">
        <w:tc>
          <w:tcPr>
            <w:tcW w:w="2300" w:type="dxa"/>
            <w:vAlign w:val="center"/>
          </w:tcPr>
          <w:p w14:paraId="7439C512" w14:textId="77777777" w:rsidR="009526A2" w:rsidRDefault="005202E5" w:rsidP="004C1041">
            <w:pPr>
              <w:spacing w:after="40"/>
              <w:jc w:val="both"/>
            </w:pPr>
            <w:r>
              <w:rPr>
                <w:sz w:val="17"/>
              </w:rPr>
              <w:t>pp ISF weight - high</w:t>
            </w:r>
          </w:p>
        </w:tc>
        <w:tc>
          <w:tcPr>
            <w:tcW w:w="1500" w:type="dxa"/>
            <w:vAlign w:val="center"/>
          </w:tcPr>
          <w:p w14:paraId="674A3341" w14:textId="77777777" w:rsidR="009526A2" w:rsidRDefault="005202E5" w:rsidP="004C1041">
            <w:pPr>
              <w:spacing w:after="40"/>
              <w:jc w:val="both"/>
            </w:pPr>
            <w:r>
              <w:rPr>
                <w:sz w:val="17"/>
              </w:rPr>
              <w:t>5.056 / 5.058</w:t>
            </w:r>
          </w:p>
        </w:tc>
        <w:tc>
          <w:tcPr>
            <w:tcW w:w="5560" w:type="dxa"/>
            <w:vAlign w:val="center"/>
          </w:tcPr>
          <w:p w14:paraId="249D3E39" w14:textId="77777777" w:rsidR="009526A2" w:rsidRDefault="005202E5" w:rsidP="004C1041">
            <w:pPr>
              <w:spacing w:after="40"/>
              <w:jc w:val="both"/>
            </w:pPr>
            <w:r>
              <w:rPr>
                <w:sz w:val="17"/>
              </w:rPr>
              <w:t>Decrease/increase boosted postprandial ISF weight by 0.01.</w:t>
            </w:r>
          </w:p>
        </w:tc>
      </w:tr>
      <w:tr w:rsidR="009526A2" w14:paraId="356526BA" w14:textId="77777777">
        <w:tc>
          <w:tcPr>
            <w:tcW w:w="2300" w:type="dxa"/>
            <w:vAlign w:val="center"/>
          </w:tcPr>
          <w:p w14:paraId="35D87B98" w14:textId="77777777" w:rsidR="009526A2" w:rsidRDefault="005202E5" w:rsidP="004C1041">
            <w:pPr>
              <w:spacing w:after="40"/>
              <w:jc w:val="both"/>
            </w:pPr>
            <w:r>
              <w:rPr>
                <w:sz w:val="17"/>
              </w:rPr>
              <w:t>Acceleration ISF weight - high</w:t>
            </w:r>
          </w:p>
        </w:tc>
        <w:tc>
          <w:tcPr>
            <w:tcW w:w="1500" w:type="dxa"/>
            <w:vAlign w:val="center"/>
          </w:tcPr>
          <w:p w14:paraId="4D0A49D7" w14:textId="77777777" w:rsidR="009526A2" w:rsidRDefault="005202E5" w:rsidP="004C1041">
            <w:pPr>
              <w:spacing w:after="40"/>
              <w:jc w:val="both"/>
            </w:pPr>
            <w:r>
              <w:rPr>
                <w:sz w:val="17"/>
              </w:rPr>
              <w:t>5.062 / 5.064</w:t>
            </w:r>
          </w:p>
        </w:tc>
        <w:tc>
          <w:tcPr>
            <w:tcW w:w="5560" w:type="dxa"/>
            <w:vAlign w:val="center"/>
          </w:tcPr>
          <w:p w14:paraId="1EBF8BDC" w14:textId="77777777" w:rsidR="009526A2" w:rsidRDefault="005202E5" w:rsidP="004C1041">
            <w:pPr>
              <w:spacing w:after="40"/>
              <w:jc w:val="both"/>
            </w:pPr>
            <w:r>
              <w:rPr>
                <w:sz w:val="17"/>
              </w:rPr>
              <w:t>Decrease/increase boosted acceleration ISF weight by 0.01.</w:t>
            </w:r>
          </w:p>
        </w:tc>
      </w:tr>
      <w:tr w:rsidR="009526A2" w14:paraId="36F1BCF7" w14:textId="77777777">
        <w:tc>
          <w:tcPr>
            <w:tcW w:w="2300" w:type="dxa"/>
            <w:vAlign w:val="center"/>
          </w:tcPr>
          <w:p w14:paraId="048B8311" w14:textId="77777777" w:rsidR="009526A2" w:rsidRDefault="005202E5" w:rsidP="004C1041">
            <w:pPr>
              <w:spacing w:after="40"/>
              <w:jc w:val="both"/>
            </w:pPr>
            <w:r>
              <w:rPr>
                <w:sz w:val="17"/>
              </w:rPr>
              <w:t>Higher-ISF-range weight</w:t>
            </w:r>
          </w:p>
        </w:tc>
        <w:tc>
          <w:tcPr>
            <w:tcW w:w="1500" w:type="dxa"/>
            <w:vAlign w:val="center"/>
          </w:tcPr>
          <w:p w14:paraId="772FE050" w14:textId="77777777" w:rsidR="009526A2" w:rsidRDefault="005202E5" w:rsidP="004C1041">
            <w:pPr>
              <w:spacing w:after="40"/>
              <w:jc w:val="both"/>
            </w:pPr>
            <w:r>
              <w:rPr>
                <w:sz w:val="17"/>
              </w:rPr>
              <w:t>5.068 / 5.070</w:t>
            </w:r>
          </w:p>
        </w:tc>
        <w:tc>
          <w:tcPr>
            <w:tcW w:w="5560" w:type="dxa"/>
            <w:vAlign w:val="center"/>
          </w:tcPr>
          <w:p w14:paraId="02BD65A9" w14:textId="77777777" w:rsidR="009526A2" w:rsidRDefault="005202E5" w:rsidP="004C1041">
            <w:pPr>
              <w:spacing w:after="40"/>
              <w:jc w:val="both"/>
            </w:pPr>
            <w:r>
              <w:rPr>
                <w:sz w:val="17"/>
              </w:rPr>
              <w:t>Decrease/increase high-BG ISF weight by 0.1.</w:t>
            </w:r>
          </w:p>
        </w:tc>
      </w:tr>
      <w:tr w:rsidR="009526A2" w14:paraId="11305649" w14:textId="77777777">
        <w:tc>
          <w:tcPr>
            <w:tcW w:w="2300" w:type="dxa"/>
            <w:vAlign w:val="center"/>
          </w:tcPr>
          <w:p w14:paraId="72EB2EE4" w14:textId="77777777" w:rsidR="009526A2" w:rsidRDefault="005202E5" w:rsidP="004C1041">
            <w:pPr>
              <w:spacing w:after="40"/>
              <w:jc w:val="both"/>
            </w:pPr>
            <w:r>
              <w:rPr>
                <w:sz w:val="17"/>
              </w:rPr>
              <w:t>Peak insulin time</w:t>
            </w:r>
          </w:p>
        </w:tc>
        <w:tc>
          <w:tcPr>
            <w:tcW w:w="1500" w:type="dxa"/>
            <w:vAlign w:val="center"/>
          </w:tcPr>
          <w:p w14:paraId="4372C588" w14:textId="77777777" w:rsidR="009526A2" w:rsidRDefault="005202E5" w:rsidP="004C1041">
            <w:pPr>
              <w:spacing w:after="40"/>
              <w:jc w:val="both"/>
            </w:pPr>
            <w:r>
              <w:rPr>
                <w:sz w:val="17"/>
              </w:rPr>
              <w:t>5.074 / 5.076</w:t>
            </w:r>
          </w:p>
        </w:tc>
        <w:tc>
          <w:tcPr>
            <w:tcW w:w="5560" w:type="dxa"/>
            <w:vAlign w:val="center"/>
          </w:tcPr>
          <w:p w14:paraId="2510D10B" w14:textId="77777777" w:rsidR="009526A2" w:rsidRDefault="005202E5" w:rsidP="004C1041">
            <w:pPr>
              <w:spacing w:after="40"/>
              <w:jc w:val="both"/>
            </w:pPr>
            <w:r>
              <w:rPr>
                <w:sz w:val="17"/>
              </w:rPr>
              <w:t>Decrease/increase insulin peak by five minutes.</w:t>
            </w:r>
          </w:p>
        </w:tc>
      </w:tr>
      <w:tr w:rsidR="009526A2" w14:paraId="6F4A0957" w14:textId="77777777">
        <w:tc>
          <w:tcPr>
            <w:tcW w:w="2300" w:type="dxa"/>
            <w:vAlign w:val="center"/>
          </w:tcPr>
          <w:p w14:paraId="066AE658" w14:textId="77777777" w:rsidR="009526A2" w:rsidRDefault="005202E5" w:rsidP="004C1041">
            <w:pPr>
              <w:spacing w:after="40"/>
              <w:jc w:val="both"/>
            </w:pPr>
            <w:r>
              <w:rPr>
                <w:sz w:val="17"/>
              </w:rPr>
              <w:t>AutoISF maximum - low BG</w:t>
            </w:r>
          </w:p>
        </w:tc>
        <w:tc>
          <w:tcPr>
            <w:tcW w:w="1500" w:type="dxa"/>
            <w:vAlign w:val="center"/>
          </w:tcPr>
          <w:p w14:paraId="4E137DCF" w14:textId="77777777" w:rsidR="009526A2" w:rsidRDefault="005202E5" w:rsidP="004C1041">
            <w:pPr>
              <w:spacing w:after="40"/>
              <w:jc w:val="both"/>
            </w:pPr>
            <w:r>
              <w:rPr>
                <w:sz w:val="17"/>
              </w:rPr>
              <w:t>5.080 / 5.082</w:t>
            </w:r>
          </w:p>
        </w:tc>
        <w:tc>
          <w:tcPr>
            <w:tcW w:w="5560" w:type="dxa"/>
            <w:vAlign w:val="center"/>
          </w:tcPr>
          <w:p w14:paraId="5CCE3EBF" w14:textId="77777777" w:rsidR="009526A2" w:rsidRDefault="005202E5" w:rsidP="004C1041">
            <w:pPr>
              <w:spacing w:after="40"/>
              <w:jc w:val="both"/>
            </w:pPr>
            <w:r>
              <w:rPr>
                <w:sz w:val="17"/>
              </w:rPr>
              <w:t>Decrease/increase the low-BG AutoISF maximum by 0.1.</w:t>
            </w:r>
          </w:p>
        </w:tc>
      </w:tr>
      <w:tr w:rsidR="009526A2" w14:paraId="22C5FFC2" w14:textId="77777777">
        <w:tc>
          <w:tcPr>
            <w:tcW w:w="2300" w:type="dxa"/>
            <w:vAlign w:val="center"/>
          </w:tcPr>
          <w:p w14:paraId="06553449" w14:textId="77777777" w:rsidR="009526A2" w:rsidRDefault="005202E5" w:rsidP="004C1041">
            <w:pPr>
              <w:spacing w:after="40"/>
              <w:jc w:val="both"/>
            </w:pPr>
            <w:r>
              <w:rPr>
                <w:sz w:val="17"/>
              </w:rPr>
              <w:t>AutoISF maximum - normal</w:t>
            </w:r>
          </w:p>
        </w:tc>
        <w:tc>
          <w:tcPr>
            <w:tcW w:w="1500" w:type="dxa"/>
            <w:vAlign w:val="center"/>
          </w:tcPr>
          <w:p w14:paraId="0DC39ABB" w14:textId="77777777" w:rsidR="009526A2" w:rsidRDefault="005202E5" w:rsidP="004C1041">
            <w:pPr>
              <w:spacing w:after="40"/>
              <w:jc w:val="both"/>
            </w:pPr>
            <w:r>
              <w:rPr>
                <w:sz w:val="17"/>
              </w:rPr>
              <w:t>5.086 / 5.088</w:t>
            </w:r>
          </w:p>
        </w:tc>
        <w:tc>
          <w:tcPr>
            <w:tcW w:w="5560" w:type="dxa"/>
            <w:vAlign w:val="center"/>
          </w:tcPr>
          <w:p w14:paraId="2413B2FB" w14:textId="77777777" w:rsidR="009526A2" w:rsidRDefault="005202E5" w:rsidP="004C1041">
            <w:pPr>
              <w:spacing w:after="40"/>
              <w:jc w:val="both"/>
            </w:pPr>
            <w:r>
              <w:rPr>
                <w:sz w:val="17"/>
              </w:rPr>
              <w:t>Decrease/increase the normal AutoISF maximum by 0.1.</w:t>
            </w:r>
          </w:p>
        </w:tc>
      </w:tr>
      <w:tr w:rsidR="009526A2" w14:paraId="702926C2" w14:textId="77777777">
        <w:tc>
          <w:tcPr>
            <w:tcW w:w="2300" w:type="dxa"/>
            <w:vAlign w:val="center"/>
          </w:tcPr>
          <w:p w14:paraId="20F16E46" w14:textId="77777777" w:rsidR="009526A2" w:rsidRDefault="005202E5" w:rsidP="004C1041">
            <w:pPr>
              <w:spacing w:after="40"/>
              <w:jc w:val="both"/>
            </w:pPr>
            <w:r>
              <w:rPr>
                <w:sz w:val="17"/>
              </w:rPr>
              <w:t>TOD offset 00:00-02:00</w:t>
            </w:r>
          </w:p>
        </w:tc>
        <w:tc>
          <w:tcPr>
            <w:tcW w:w="1500" w:type="dxa"/>
            <w:vAlign w:val="center"/>
          </w:tcPr>
          <w:p w14:paraId="69204121" w14:textId="77777777" w:rsidR="009526A2" w:rsidRDefault="005202E5" w:rsidP="004C1041">
            <w:pPr>
              <w:spacing w:after="40"/>
              <w:jc w:val="both"/>
            </w:pPr>
            <w:r>
              <w:rPr>
                <w:sz w:val="17"/>
              </w:rPr>
              <w:t>5.092 / 5.094</w:t>
            </w:r>
          </w:p>
        </w:tc>
        <w:tc>
          <w:tcPr>
            <w:tcW w:w="5560" w:type="dxa"/>
            <w:vAlign w:val="center"/>
          </w:tcPr>
          <w:p w14:paraId="156F76B1" w14:textId="77777777" w:rsidR="009526A2" w:rsidRDefault="005202E5" w:rsidP="004C1041">
            <w:pPr>
              <w:spacing w:after="40"/>
              <w:jc w:val="both"/>
            </w:pPr>
            <w:r>
              <w:rPr>
                <w:sz w:val="17"/>
              </w:rPr>
              <w:t>Decrease/increase this time-of-day offset by 0.1.</w:t>
            </w:r>
          </w:p>
        </w:tc>
      </w:tr>
      <w:tr w:rsidR="009526A2" w14:paraId="4909BE9D" w14:textId="77777777">
        <w:tc>
          <w:tcPr>
            <w:tcW w:w="2300" w:type="dxa"/>
            <w:vAlign w:val="center"/>
          </w:tcPr>
          <w:p w14:paraId="75C0E519" w14:textId="77777777" w:rsidR="009526A2" w:rsidRDefault="005202E5" w:rsidP="004C1041">
            <w:pPr>
              <w:spacing w:after="40"/>
              <w:jc w:val="both"/>
            </w:pPr>
            <w:r>
              <w:rPr>
                <w:sz w:val="17"/>
              </w:rPr>
              <w:t>TOD offset 02:00-04:00</w:t>
            </w:r>
          </w:p>
        </w:tc>
        <w:tc>
          <w:tcPr>
            <w:tcW w:w="1500" w:type="dxa"/>
            <w:vAlign w:val="center"/>
          </w:tcPr>
          <w:p w14:paraId="0421DD68" w14:textId="77777777" w:rsidR="009526A2" w:rsidRDefault="005202E5" w:rsidP="004C1041">
            <w:pPr>
              <w:spacing w:after="40"/>
              <w:jc w:val="both"/>
            </w:pPr>
            <w:r>
              <w:rPr>
                <w:sz w:val="17"/>
              </w:rPr>
              <w:t>5.098 / 5.100</w:t>
            </w:r>
          </w:p>
        </w:tc>
        <w:tc>
          <w:tcPr>
            <w:tcW w:w="5560" w:type="dxa"/>
            <w:vAlign w:val="center"/>
          </w:tcPr>
          <w:p w14:paraId="223792DC" w14:textId="77777777" w:rsidR="009526A2" w:rsidRDefault="005202E5" w:rsidP="004C1041">
            <w:pPr>
              <w:spacing w:after="40"/>
              <w:jc w:val="both"/>
            </w:pPr>
            <w:r>
              <w:rPr>
                <w:sz w:val="17"/>
              </w:rPr>
              <w:t>Decrease/increase this time-of-day offset by 0.1.</w:t>
            </w:r>
          </w:p>
        </w:tc>
      </w:tr>
      <w:tr w:rsidR="009526A2" w14:paraId="4844EB5C" w14:textId="77777777">
        <w:tc>
          <w:tcPr>
            <w:tcW w:w="2300" w:type="dxa"/>
            <w:vAlign w:val="center"/>
          </w:tcPr>
          <w:p w14:paraId="15E26BD3" w14:textId="77777777" w:rsidR="009526A2" w:rsidRDefault="005202E5" w:rsidP="004C1041">
            <w:pPr>
              <w:spacing w:after="40"/>
              <w:jc w:val="both"/>
            </w:pPr>
            <w:r>
              <w:rPr>
                <w:sz w:val="17"/>
              </w:rPr>
              <w:t>TOD offset 04:00-06:00</w:t>
            </w:r>
          </w:p>
        </w:tc>
        <w:tc>
          <w:tcPr>
            <w:tcW w:w="1500" w:type="dxa"/>
            <w:vAlign w:val="center"/>
          </w:tcPr>
          <w:p w14:paraId="2A4F2883" w14:textId="77777777" w:rsidR="009526A2" w:rsidRDefault="005202E5" w:rsidP="004C1041">
            <w:pPr>
              <w:spacing w:after="40"/>
              <w:jc w:val="both"/>
            </w:pPr>
            <w:r>
              <w:rPr>
                <w:sz w:val="17"/>
              </w:rPr>
              <w:t>5.104 / 5.106</w:t>
            </w:r>
          </w:p>
        </w:tc>
        <w:tc>
          <w:tcPr>
            <w:tcW w:w="5560" w:type="dxa"/>
            <w:vAlign w:val="center"/>
          </w:tcPr>
          <w:p w14:paraId="39D1FF89" w14:textId="77777777" w:rsidR="009526A2" w:rsidRDefault="005202E5" w:rsidP="004C1041">
            <w:pPr>
              <w:spacing w:after="40"/>
              <w:jc w:val="both"/>
            </w:pPr>
            <w:r>
              <w:rPr>
                <w:sz w:val="17"/>
              </w:rPr>
              <w:t>Decrease/increase this time-of-day offset by 0.1.</w:t>
            </w:r>
          </w:p>
        </w:tc>
      </w:tr>
      <w:tr w:rsidR="009526A2" w14:paraId="2D4C52B5" w14:textId="77777777">
        <w:tc>
          <w:tcPr>
            <w:tcW w:w="2300" w:type="dxa"/>
            <w:vAlign w:val="center"/>
          </w:tcPr>
          <w:p w14:paraId="1705F1EE" w14:textId="77777777" w:rsidR="009526A2" w:rsidRDefault="005202E5" w:rsidP="004C1041">
            <w:pPr>
              <w:spacing w:after="40"/>
              <w:jc w:val="both"/>
            </w:pPr>
            <w:r>
              <w:rPr>
                <w:sz w:val="17"/>
              </w:rPr>
              <w:t>TOD offset 06:00-09:00</w:t>
            </w:r>
          </w:p>
        </w:tc>
        <w:tc>
          <w:tcPr>
            <w:tcW w:w="1500" w:type="dxa"/>
            <w:vAlign w:val="center"/>
          </w:tcPr>
          <w:p w14:paraId="5A1EF234" w14:textId="77777777" w:rsidR="009526A2" w:rsidRDefault="005202E5" w:rsidP="004C1041">
            <w:pPr>
              <w:spacing w:after="40"/>
              <w:jc w:val="both"/>
            </w:pPr>
            <w:r>
              <w:rPr>
                <w:sz w:val="17"/>
              </w:rPr>
              <w:t>5.110 / 5.112</w:t>
            </w:r>
          </w:p>
        </w:tc>
        <w:tc>
          <w:tcPr>
            <w:tcW w:w="5560" w:type="dxa"/>
            <w:vAlign w:val="center"/>
          </w:tcPr>
          <w:p w14:paraId="703E9E50" w14:textId="77777777" w:rsidR="009526A2" w:rsidRDefault="005202E5" w:rsidP="004C1041">
            <w:pPr>
              <w:spacing w:after="40"/>
              <w:jc w:val="both"/>
            </w:pPr>
            <w:r>
              <w:rPr>
                <w:sz w:val="17"/>
              </w:rPr>
              <w:t>Decrease/increase this time-of-day offset by 0.1.</w:t>
            </w:r>
          </w:p>
        </w:tc>
      </w:tr>
      <w:tr w:rsidR="009526A2" w14:paraId="0FE06926" w14:textId="77777777">
        <w:tc>
          <w:tcPr>
            <w:tcW w:w="2300" w:type="dxa"/>
            <w:vAlign w:val="center"/>
          </w:tcPr>
          <w:p w14:paraId="640DB61B" w14:textId="77777777" w:rsidR="009526A2" w:rsidRDefault="005202E5" w:rsidP="004C1041">
            <w:pPr>
              <w:spacing w:after="40"/>
              <w:jc w:val="both"/>
            </w:pPr>
            <w:r>
              <w:rPr>
                <w:sz w:val="17"/>
              </w:rPr>
              <w:t>TOD offset 09:00-12:00</w:t>
            </w:r>
          </w:p>
        </w:tc>
        <w:tc>
          <w:tcPr>
            <w:tcW w:w="1500" w:type="dxa"/>
            <w:vAlign w:val="center"/>
          </w:tcPr>
          <w:p w14:paraId="7D10072A" w14:textId="77777777" w:rsidR="009526A2" w:rsidRDefault="005202E5" w:rsidP="004C1041">
            <w:pPr>
              <w:spacing w:after="40"/>
              <w:jc w:val="both"/>
            </w:pPr>
            <w:r>
              <w:rPr>
                <w:sz w:val="17"/>
              </w:rPr>
              <w:t>5.116 / 5.118</w:t>
            </w:r>
          </w:p>
        </w:tc>
        <w:tc>
          <w:tcPr>
            <w:tcW w:w="5560" w:type="dxa"/>
            <w:vAlign w:val="center"/>
          </w:tcPr>
          <w:p w14:paraId="6AEFE2E5" w14:textId="77777777" w:rsidR="009526A2" w:rsidRDefault="005202E5" w:rsidP="004C1041">
            <w:pPr>
              <w:spacing w:after="40"/>
              <w:jc w:val="both"/>
            </w:pPr>
            <w:r>
              <w:rPr>
                <w:sz w:val="17"/>
              </w:rPr>
              <w:t>Decrease/increase this time-of-day offset by 0.1.</w:t>
            </w:r>
          </w:p>
        </w:tc>
      </w:tr>
      <w:tr w:rsidR="009526A2" w14:paraId="3554B24A" w14:textId="77777777">
        <w:tc>
          <w:tcPr>
            <w:tcW w:w="2300" w:type="dxa"/>
            <w:vAlign w:val="center"/>
          </w:tcPr>
          <w:p w14:paraId="2F2E9752" w14:textId="77777777" w:rsidR="009526A2" w:rsidRDefault="005202E5" w:rsidP="004C1041">
            <w:pPr>
              <w:spacing w:after="40"/>
              <w:jc w:val="both"/>
            </w:pPr>
            <w:r>
              <w:rPr>
                <w:sz w:val="17"/>
              </w:rPr>
              <w:lastRenderedPageBreak/>
              <w:t>TOD offset 12:00-18:00</w:t>
            </w:r>
          </w:p>
        </w:tc>
        <w:tc>
          <w:tcPr>
            <w:tcW w:w="1500" w:type="dxa"/>
            <w:vAlign w:val="center"/>
          </w:tcPr>
          <w:p w14:paraId="296FE754" w14:textId="77777777" w:rsidR="009526A2" w:rsidRDefault="005202E5" w:rsidP="004C1041">
            <w:pPr>
              <w:spacing w:after="40"/>
              <w:jc w:val="both"/>
            </w:pPr>
            <w:r>
              <w:rPr>
                <w:sz w:val="17"/>
              </w:rPr>
              <w:t>5.122 / 5.124</w:t>
            </w:r>
          </w:p>
        </w:tc>
        <w:tc>
          <w:tcPr>
            <w:tcW w:w="5560" w:type="dxa"/>
            <w:vAlign w:val="center"/>
          </w:tcPr>
          <w:p w14:paraId="450A4061" w14:textId="77777777" w:rsidR="009526A2" w:rsidRDefault="005202E5" w:rsidP="004C1041">
            <w:pPr>
              <w:spacing w:after="40"/>
              <w:jc w:val="both"/>
            </w:pPr>
            <w:r>
              <w:rPr>
                <w:sz w:val="17"/>
              </w:rPr>
              <w:t>Decrease/increase this time-of-day offset by 0.1.</w:t>
            </w:r>
          </w:p>
        </w:tc>
      </w:tr>
      <w:tr w:rsidR="009526A2" w14:paraId="461545EF" w14:textId="77777777">
        <w:tc>
          <w:tcPr>
            <w:tcW w:w="2300" w:type="dxa"/>
            <w:vAlign w:val="center"/>
          </w:tcPr>
          <w:p w14:paraId="0D488DB0" w14:textId="77777777" w:rsidR="009526A2" w:rsidRDefault="005202E5" w:rsidP="004C1041">
            <w:pPr>
              <w:spacing w:after="40"/>
              <w:jc w:val="both"/>
            </w:pPr>
            <w:r>
              <w:rPr>
                <w:sz w:val="17"/>
              </w:rPr>
              <w:t>TOD offset 18:00-22:00</w:t>
            </w:r>
          </w:p>
        </w:tc>
        <w:tc>
          <w:tcPr>
            <w:tcW w:w="1500" w:type="dxa"/>
            <w:vAlign w:val="center"/>
          </w:tcPr>
          <w:p w14:paraId="33705362" w14:textId="77777777" w:rsidR="009526A2" w:rsidRDefault="005202E5" w:rsidP="004C1041">
            <w:pPr>
              <w:spacing w:after="40"/>
              <w:jc w:val="both"/>
            </w:pPr>
            <w:r>
              <w:rPr>
                <w:sz w:val="17"/>
              </w:rPr>
              <w:t>5.128 / 5.130</w:t>
            </w:r>
          </w:p>
        </w:tc>
        <w:tc>
          <w:tcPr>
            <w:tcW w:w="5560" w:type="dxa"/>
            <w:vAlign w:val="center"/>
          </w:tcPr>
          <w:p w14:paraId="773BA426" w14:textId="77777777" w:rsidR="009526A2" w:rsidRDefault="005202E5" w:rsidP="004C1041">
            <w:pPr>
              <w:spacing w:after="40"/>
              <w:jc w:val="both"/>
            </w:pPr>
            <w:r>
              <w:rPr>
                <w:sz w:val="17"/>
              </w:rPr>
              <w:t>Decrease/increase this time-of-day offset by 0.1.</w:t>
            </w:r>
          </w:p>
        </w:tc>
      </w:tr>
      <w:tr w:rsidR="009526A2" w14:paraId="58150D5E" w14:textId="77777777">
        <w:tc>
          <w:tcPr>
            <w:tcW w:w="2300" w:type="dxa"/>
            <w:vAlign w:val="center"/>
          </w:tcPr>
          <w:p w14:paraId="3928ACAE" w14:textId="77777777" w:rsidR="009526A2" w:rsidRDefault="005202E5" w:rsidP="004C1041">
            <w:pPr>
              <w:spacing w:after="40"/>
              <w:jc w:val="both"/>
            </w:pPr>
            <w:r>
              <w:rPr>
                <w:sz w:val="17"/>
              </w:rPr>
              <w:t>TOD offset 22:00-00:00</w:t>
            </w:r>
          </w:p>
        </w:tc>
        <w:tc>
          <w:tcPr>
            <w:tcW w:w="1500" w:type="dxa"/>
            <w:vAlign w:val="center"/>
          </w:tcPr>
          <w:p w14:paraId="6875544B" w14:textId="77777777" w:rsidR="009526A2" w:rsidRDefault="005202E5" w:rsidP="004C1041">
            <w:pPr>
              <w:spacing w:after="40"/>
              <w:jc w:val="both"/>
            </w:pPr>
            <w:r>
              <w:rPr>
                <w:sz w:val="17"/>
              </w:rPr>
              <w:t>5.134 / 5.136</w:t>
            </w:r>
          </w:p>
        </w:tc>
        <w:tc>
          <w:tcPr>
            <w:tcW w:w="5560" w:type="dxa"/>
            <w:vAlign w:val="center"/>
          </w:tcPr>
          <w:p w14:paraId="782FAD37" w14:textId="77777777" w:rsidR="009526A2" w:rsidRDefault="005202E5" w:rsidP="004C1041">
            <w:pPr>
              <w:spacing w:after="40"/>
              <w:jc w:val="both"/>
            </w:pPr>
            <w:r>
              <w:rPr>
                <w:sz w:val="17"/>
              </w:rPr>
              <w:t>Decrease/increase this time-of-day offset by 0.1.</w:t>
            </w:r>
          </w:p>
        </w:tc>
      </w:tr>
      <w:tr w:rsidR="009526A2" w14:paraId="06F1EFBC" w14:textId="77777777">
        <w:tc>
          <w:tcPr>
            <w:tcW w:w="2300" w:type="dxa"/>
            <w:vAlign w:val="center"/>
          </w:tcPr>
          <w:p w14:paraId="3AAEA8B0" w14:textId="77777777" w:rsidR="009526A2" w:rsidRDefault="005202E5" w:rsidP="004C1041">
            <w:pPr>
              <w:spacing w:after="40"/>
              <w:jc w:val="both"/>
            </w:pPr>
            <w:r>
              <w:rPr>
                <w:sz w:val="17"/>
              </w:rPr>
              <w:t>Toggle Graph2 carb-model curve</w:t>
            </w:r>
          </w:p>
        </w:tc>
        <w:tc>
          <w:tcPr>
            <w:tcW w:w="1500" w:type="dxa"/>
            <w:vAlign w:val="center"/>
          </w:tcPr>
          <w:p w14:paraId="598A4419" w14:textId="77777777" w:rsidR="009526A2" w:rsidRDefault="005202E5" w:rsidP="004C1041">
            <w:pPr>
              <w:spacing w:after="40"/>
              <w:jc w:val="both"/>
            </w:pPr>
            <w:r>
              <w:rPr>
                <w:sz w:val="17"/>
              </w:rPr>
              <w:t>5.138</w:t>
            </w:r>
          </w:p>
        </w:tc>
        <w:tc>
          <w:tcPr>
            <w:tcW w:w="5560" w:type="dxa"/>
            <w:vAlign w:val="center"/>
          </w:tcPr>
          <w:p w14:paraId="28635CF5" w14:textId="77777777" w:rsidR="009526A2" w:rsidRDefault="005202E5" w:rsidP="004C1041">
            <w:pPr>
              <w:spacing w:after="40"/>
              <w:jc w:val="both"/>
            </w:pPr>
            <w:r>
              <w:rPr>
                <w:sz w:val="17"/>
              </w:rPr>
              <w:t>Toggle the empirical/theoretical carb-model curve display.</w:t>
            </w:r>
          </w:p>
        </w:tc>
      </w:tr>
      <w:tr w:rsidR="009526A2" w14:paraId="67AB698A" w14:textId="77777777">
        <w:tc>
          <w:tcPr>
            <w:tcW w:w="2300" w:type="dxa"/>
            <w:vAlign w:val="center"/>
          </w:tcPr>
          <w:p w14:paraId="0A86B2C7" w14:textId="77777777" w:rsidR="009526A2" w:rsidRDefault="005202E5" w:rsidP="004C1041">
            <w:pPr>
              <w:spacing w:after="40"/>
              <w:jc w:val="both"/>
            </w:pPr>
            <w:r>
              <w:rPr>
                <w:sz w:val="17"/>
              </w:rPr>
              <w:t>Cloud logs upload</w:t>
            </w:r>
          </w:p>
        </w:tc>
        <w:tc>
          <w:tcPr>
            <w:tcW w:w="1500" w:type="dxa"/>
            <w:vAlign w:val="center"/>
          </w:tcPr>
          <w:p w14:paraId="6C852799" w14:textId="77777777" w:rsidR="009526A2" w:rsidRDefault="005202E5" w:rsidP="004C1041">
            <w:pPr>
              <w:spacing w:after="40"/>
              <w:jc w:val="both"/>
            </w:pPr>
            <w:r>
              <w:rPr>
                <w:sz w:val="17"/>
              </w:rPr>
              <w:t>5.140</w:t>
            </w:r>
          </w:p>
        </w:tc>
        <w:tc>
          <w:tcPr>
            <w:tcW w:w="5560" w:type="dxa"/>
            <w:vAlign w:val="center"/>
          </w:tcPr>
          <w:p w14:paraId="4B4D1856" w14:textId="77777777" w:rsidR="009526A2" w:rsidRDefault="005202E5" w:rsidP="004C1041">
            <w:pPr>
              <w:spacing w:after="40"/>
              <w:jc w:val="both"/>
            </w:pPr>
            <w:r>
              <w:rPr>
                <w:sz w:val="17"/>
              </w:rPr>
              <w:t>Zip and send logs to configured cloud storage, otherwise use email.</w:t>
            </w:r>
          </w:p>
        </w:tc>
      </w:tr>
      <w:tr w:rsidR="009526A2" w14:paraId="67C8C904" w14:textId="77777777">
        <w:tc>
          <w:tcPr>
            <w:tcW w:w="2300" w:type="dxa"/>
            <w:vAlign w:val="center"/>
          </w:tcPr>
          <w:p w14:paraId="35FCCC38" w14:textId="77777777" w:rsidR="009526A2" w:rsidRDefault="005202E5" w:rsidP="004C1041">
            <w:pPr>
              <w:spacing w:after="40"/>
              <w:jc w:val="both"/>
            </w:pPr>
            <w:r>
              <w:rPr>
                <w:sz w:val="17"/>
              </w:rPr>
              <w:t>Toggle Graph5</w:t>
            </w:r>
          </w:p>
        </w:tc>
        <w:tc>
          <w:tcPr>
            <w:tcW w:w="1500" w:type="dxa"/>
            <w:vAlign w:val="center"/>
          </w:tcPr>
          <w:p w14:paraId="3E334833" w14:textId="77777777" w:rsidR="009526A2" w:rsidRDefault="005202E5" w:rsidP="004C1041">
            <w:pPr>
              <w:spacing w:after="40"/>
              <w:jc w:val="both"/>
            </w:pPr>
            <w:r>
              <w:rPr>
                <w:sz w:val="17"/>
              </w:rPr>
              <w:t>5.142</w:t>
            </w:r>
          </w:p>
        </w:tc>
        <w:tc>
          <w:tcPr>
            <w:tcW w:w="5560" w:type="dxa"/>
            <w:vAlign w:val="center"/>
          </w:tcPr>
          <w:p w14:paraId="5065ADC9" w14:textId="77777777" w:rsidR="009526A2" w:rsidRDefault="005202E5" w:rsidP="004C1041">
            <w:pPr>
              <w:spacing w:after="40"/>
              <w:jc w:val="both"/>
            </w:pPr>
            <w:r>
              <w:rPr>
                <w:sz w:val="17"/>
              </w:rPr>
              <w:t>Toggle the Graph5 comparison panel.</w:t>
            </w:r>
          </w:p>
        </w:tc>
      </w:tr>
      <w:tr w:rsidR="009526A2" w14:paraId="6313E1C4" w14:textId="77777777">
        <w:tc>
          <w:tcPr>
            <w:tcW w:w="2300" w:type="dxa"/>
            <w:vAlign w:val="center"/>
          </w:tcPr>
          <w:p w14:paraId="1CD485DB" w14:textId="77777777" w:rsidR="009526A2" w:rsidRDefault="005202E5" w:rsidP="004C1041">
            <w:pPr>
              <w:spacing w:after="40"/>
              <w:jc w:val="both"/>
            </w:pPr>
            <w:r>
              <w:rPr>
                <w:sz w:val="17"/>
              </w:rPr>
              <w:t>MJ state manual override</w:t>
            </w:r>
          </w:p>
        </w:tc>
        <w:tc>
          <w:tcPr>
            <w:tcW w:w="1500" w:type="dxa"/>
            <w:vAlign w:val="center"/>
          </w:tcPr>
          <w:p w14:paraId="201FEF83" w14:textId="77777777" w:rsidR="009526A2" w:rsidRDefault="005202E5" w:rsidP="004C1041">
            <w:pPr>
              <w:spacing w:after="40"/>
              <w:jc w:val="both"/>
            </w:pPr>
            <w:r>
              <w:rPr>
                <w:sz w:val="17"/>
              </w:rPr>
              <w:t>5.144 / 5.146</w:t>
            </w:r>
          </w:p>
        </w:tc>
        <w:tc>
          <w:tcPr>
            <w:tcW w:w="5560" w:type="dxa"/>
            <w:vAlign w:val="center"/>
          </w:tcPr>
          <w:p w14:paraId="04343CF9" w14:textId="77777777" w:rsidR="009526A2" w:rsidRDefault="005202E5" w:rsidP="004C1041">
            <w:pPr>
              <w:spacing w:after="40"/>
              <w:jc w:val="both"/>
            </w:pPr>
            <w:r>
              <w:rPr>
                <w:sz w:val="17"/>
              </w:rPr>
              <w:t>Set MJ to NOMJremains or MJ3.</w:t>
            </w:r>
          </w:p>
        </w:tc>
      </w:tr>
      <w:tr w:rsidR="009526A2" w14:paraId="031273A5" w14:textId="77777777">
        <w:tc>
          <w:tcPr>
            <w:tcW w:w="2300" w:type="dxa"/>
            <w:vAlign w:val="center"/>
          </w:tcPr>
          <w:p w14:paraId="0CC8F6B8" w14:textId="77777777" w:rsidR="009526A2" w:rsidRDefault="005202E5" w:rsidP="004C1041">
            <w:pPr>
              <w:spacing w:after="40"/>
              <w:jc w:val="both"/>
            </w:pPr>
            <w:r>
              <w:rPr>
                <w:sz w:val="17"/>
              </w:rPr>
              <w:t>Profile manual override</w:t>
            </w:r>
          </w:p>
        </w:tc>
        <w:tc>
          <w:tcPr>
            <w:tcW w:w="1500" w:type="dxa"/>
            <w:vAlign w:val="center"/>
          </w:tcPr>
          <w:p w14:paraId="14ADB482" w14:textId="77777777" w:rsidR="009526A2" w:rsidRDefault="005202E5" w:rsidP="004C1041">
            <w:pPr>
              <w:spacing w:after="40"/>
              <w:jc w:val="both"/>
            </w:pPr>
            <w:r>
              <w:rPr>
                <w:sz w:val="17"/>
              </w:rPr>
              <w:t>5.148 / 5.150</w:t>
            </w:r>
          </w:p>
        </w:tc>
        <w:tc>
          <w:tcPr>
            <w:tcW w:w="5560" w:type="dxa"/>
            <w:vAlign w:val="center"/>
          </w:tcPr>
          <w:p w14:paraId="66F29386" w14:textId="77777777" w:rsidR="009526A2" w:rsidRDefault="005202E5" w:rsidP="004C1041">
            <w:pPr>
              <w:spacing w:after="40"/>
              <w:jc w:val="both"/>
            </w:pPr>
            <w:r>
              <w:rPr>
                <w:sz w:val="17"/>
              </w:rPr>
              <w:t>Select the configured Standard or Low profile.</w:t>
            </w:r>
          </w:p>
        </w:tc>
      </w:tr>
      <w:tr w:rsidR="009526A2" w14:paraId="59D94DE9" w14:textId="77777777">
        <w:tc>
          <w:tcPr>
            <w:tcW w:w="2300" w:type="dxa"/>
            <w:vAlign w:val="center"/>
          </w:tcPr>
          <w:p w14:paraId="75EB2CFF" w14:textId="77777777" w:rsidR="009526A2" w:rsidRDefault="005202E5" w:rsidP="004C1041">
            <w:pPr>
              <w:spacing w:after="40"/>
              <w:jc w:val="both"/>
            </w:pPr>
            <w:r>
              <w:rPr>
                <w:sz w:val="17"/>
              </w:rPr>
              <w:t>Toggle UKFset1 live comparison</w:t>
            </w:r>
          </w:p>
        </w:tc>
        <w:tc>
          <w:tcPr>
            <w:tcW w:w="1500" w:type="dxa"/>
            <w:vAlign w:val="center"/>
          </w:tcPr>
          <w:p w14:paraId="5A2A2B59" w14:textId="77777777" w:rsidR="009526A2" w:rsidRDefault="005202E5" w:rsidP="004C1041">
            <w:pPr>
              <w:spacing w:after="40"/>
              <w:jc w:val="both"/>
            </w:pPr>
            <w:r>
              <w:rPr>
                <w:sz w:val="17"/>
              </w:rPr>
              <w:t>5.152</w:t>
            </w:r>
          </w:p>
        </w:tc>
        <w:tc>
          <w:tcPr>
            <w:tcW w:w="5560" w:type="dxa"/>
            <w:vAlign w:val="center"/>
          </w:tcPr>
          <w:p w14:paraId="1ECDD7B7" w14:textId="77777777" w:rsidR="009526A2" w:rsidRDefault="005202E5" w:rsidP="004C1041">
            <w:pPr>
              <w:spacing w:after="40"/>
              <w:jc w:val="both"/>
            </w:pPr>
            <w:r>
              <w:rPr>
                <w:sz w:val="17"/>
              </w:rPr>
              <w:t>Toggle the Virtual-Pump, non-Client live UKFset1 comparison; hidden elsewhere.</w:t>
            </w:r>
          </w:p>
        </w:tc>
      </w:tr>
      <w:tr w:rsidR="009526A2" w14:paraId="3F7AE793" w14:textId="77777777">
        <w:tc>
          <w:tcPr>
            <w:tcW w:w="2300" w:type="dxa"/>
            <w:vAlign w:val="center"/>
          </w:tcPr>
          <w:p w14:paraId="008ED9F6" w14:textId="77777777" w:rsidR="009526A2" w:rsidRDefault="005202E5" w:rsidP="004C1041">
            <w:pPr>
              <w:spacing w:after="40"/>
              <w:jc w:val="both"/>
            </w:pPr>
            <w:r>
              <w:rPr>
                <w:sz w:val="17"/>
              </w:rPr>
              <w:t>Run SensorAge code</w:t>
            </w:r>
          </w:p>
        </w:tc>
        <w:tc>
          <w:tcPr>
            <w:tcW w:w="1500" w:type="dxa"/>
            <w:vAlign w:val="center"/>
          </w:tcPr>
          <w:p w14:paraId="034C5E94" w14:textId="77777777" w:rsidR="009526A2" w:rsidRDefault="005202E5" w:rsidP="004C1041">
            <w:pPr>
              <w:spacing w:after="40"/>
              <w:jc w:val="both"/>
            </w:pPr>
            <w:r>
              <w:rPr>
                <w:sz w:val="17"/>
              </w:rPr>
              <w:t>5.156</w:t>
            </w:r>
          </w:p>
        </w:tc>
        <w:tc>
          <w:tcPr>
            <w:tcW w:w="5560" w:type="dxa"/>
            <w:vAlign w:val="center"/>
          </w:tcPr>
          <w:p w14:paraId="23D50DB0" w14:textId="77777777" w:rsidR="009526A2" w:rsidRDefault="005202E5" w:rsidP="004C1041">
            <w:pPr>
              <w:spacing w:after="40"/>
              <w:jc w:val="both"/>
            </w:pPr>
            <w:r>
              <w:rPr>
                <w:sz w:val="17"/>
              </w:rPr>
              <w:t>Toggle the sensor-age code on or off.</w:t>
            </w:r>
          </w:p>
        </w:tc>
      </w:tr>
      <w:tr w:rsidR="009526A2" w14:paraId="452D6B4E" w14:textId="77777777">
        <w:trPr>
          <w:tblHeader/>
        </w:trPr>
        <w:tc>
          <w:tcPr>
            <w:tcW w:w="2300" w:type="dxa"/>
            <w:vAlign w:val="center"/>
          </w:tcPr>
          <w:p w14:paraId="6912BA4B" w14:textId="77777777" w:rsidR="009526A2" w:rsidRDefault="005202E5" w:rsidP="004C1041">
            <w:pPr>
              <w:spacing w:after="40"/>
              <w:jc w:val="both"/>
            </w:pPr>
            <w:r>
              <w:rPr>
                <w:b/>
                <w:sz w:val="17"/>
              </w:rPr>
              <w:t>Command</w:t>
            </w:r>
          </w:p>
        </w:tc>
        <w:tc>
          <w:tcPr>
            <w:tcW w:w="1500" w:type="dxa"/>
            <w:vAlign w:val="center"/>
          </w:tcPr>
          <w:p w14:paraId="0E81C722" w14:textId="77777777" w:rsidR="009526A2" w:rsidRDefault="005202E5" w:rsidP="004C1041">
            <w:pPr>
              <w:spacing w:after="40"/>
              <w:jc w:val="both"/>
            </w:pPr>
            <w:r>
              <w:rPr>
                <w:b/>
                <w:sz w:val="17"/>
              </w:rPr>
              <w:t>Relay TT (mmol/L)</w:t>
            </w:r>
          </w:p>
        </w:tc>
        <w:tc>
          <w:tcPr>
            <w:tcW w:w="5560" w:type="dxa"/>
            <w:vAlign w:val="center"/>
          </w:tcPr>
          <w:p w14:paraId="23C12ECE" w14:textId="77777777" w:rsidR="009526A2" w:rsidRDefault="005202E5" w:rsidP="004C1041">
            <w:pPr>
              <w:spacing w:after="40"/>
              <w:jc w:val="both"/>
            </w:pPr>
            <w:r>
              <w:rPr>
                <w:b/>
                <w:sz w:val="17"/>
              </w:rPr>
              <w:t>Current effect</w:t>
            </w:r>
          </w:p>
        </w:tc>
      </w:tr>
      <w:tr w:rsidR="009526A2" w14:paraId="1BCD6955" w14:textId="77777777">
        <w:tc>
          <w:tcPr>
            <w:tcW w:w="2300" w:type="dxa"/>
            <w:vAlign w:val="center"/>
          </w:tcPr>
          <w:p w14:paraId="7A7A5A56" w14:textId="77777777" w:rsidR="009526A2" w:rsidRDefault="005202E5" w:rsidP="004C1041">
            <w:pPr>
              <w:spacing w:after="40"/>
              <w:jc w:val="both"/>
            </w:pPr>
            <w:r>
              <w:rPr>
                <w:sz w:val="17"/>
              </w:rPr>
              <w:t>MJ start</w:t>
            </w:r>
          </w:p>
        </w:tc>
        <w:tc>
          <w:tcPr>
            <w:tcW w:w="1500" w:type="dxa"/>
            <w:vAlign w:val="center"/>
          </w:tcPr>
          <w:p w14:paraId="42E88EA0" w14:textId="77777777" w:rsidR="009526A2" w:rsidRDefault="005202E5" w:rsidP="004C1041">
            <w:pPr>
              <w:spacing w:after="40"/>
              <w:jc w:val="both"/>
            </w:pPr>
            <w:r>
              <w:rPr>
                <w:sz w:val="17"/>
              </w:rPr>
              <w:t>5.158</w:t>
            </w:r>
          </w:p>
        </w:tc>
        <w:tc>
          <w:tcPr>
            <w:tcW w:w="5560" w:type="dxa"/>
            <w:vAlign w:val="center"/>
          </w:tcPr>
          <w:p w14:paraId="6EB473DA" w14:textId="77777777" w:rsidR="009526A2" w:rsidRDefault="005202E5" w:rsidP="004C1041">
            <w:pPr>
              <w:spacing w:after="40"/>
              <w:jc w:val="both"/>
            </w:pPr>
            <w:r>
              <w:rPr>
                <w:sz w:val="17"/>
              </w:rPr>
              <w:t>Start the confirmed Mounjaro cycle.</w:t>
            </w:r>
          </w:p>
        </w:tc>
      </w:tr>
      <w:tr w:rsidR="009526A2" w14:paraId="706892BA" w14:textId="77777777">
        <w:tc>
          <w:tcPr>
            <w:tcW w:w="2300" w:type="dxa"/>
            <w:vAlign w:val="center"/>
          </w:tcPr>
          <w:p w14:paraId="324EB487" w14:textId="77777777" w:rsidR="009526A2" w:rsidRDefault="005202E5" w:rsidP="004C1041">
            <w:pPr>
              <w:spacing w:after="40"/>
              <w:jc w:val="both"/>
            </w:pPr>
            <w:r>
              <w:rPr>
                <w:sz w:val="17"/>
              </w:rPr>
              <w:t>MJ restore</w:t>
            </w:r>
          </w:p>
        </w:tc>
        <w:tc>
          <w:tcPr>
            <w:tcW w:w="1500" w:type="dxa"/>
            <w:vAlign w:val="center"/>
          </w:tcPr>
          <w:p w14:paraId="10705FEF" w14:textId="77777777" w:rsidR="009526A2" w:rsidRDefault="005202E5" w:rsidP="004C1041">
            <w:pPr>
              <w:spacing w:after="40"/>
              <w:jc w:val="both"/>
            </w:pPr>
            <w:r>
              <w:rPr>
                <w:sz w:val="17"/>
              </w:rPr>
              <w:t>5.160</w:t>
            </w:r>
          </w:p>
        </w:tc>
        <w:tc>
          <w:tcPr>
            <w:tcW w:w="5560" w:type="dxa"/>
            <w:vAlign w:val="center"/>
          </w:tcPr>
          <w:p w14:paraId="421D12D7" w14:textId="77777777" w:rsidR="009526A2" w:rsidRDefault="005202E5" w:rsidP="004C1041">
            <w:pPr>
              <w:spacing w:after="40"/>
              <w:jc w:val="both"/>
            </w:pPr>
            <w:r>
              <w:rPr>
                <w:sz w:val="17"/>
              </w:rPr>
              <w:t>Run the confirmed Mounjaro restoration action.</w:t>
            </w:r>
          </w:p>
        </w:tc>
      </w:tr>
      <w:tr w:rsidR="009526A2" w14:paraId="62BBCCB7" w14:textId="77777777">
        <w:tc>
          <w:tcPr>
            <w:tcW w:w="2300" w:type="dxa"/>
            <w:vAlign w:val="center"/>
          </w:tcPr>
          <w:p w14:paraId="76D1D47D" w14:textId="77777777" w:rsidR="009526A2" w:rsidRDefault="005202E5" w:rsidP="004C1041">
            <w:pPr>
              <w:spacing w:after="40"/>
              <w:jc w:val="both"/>
            </w:pPr>
            <w:r>
              <w:rPr>
                <w:sz w:val="17"/>
              </w:rPr>
              <w:t>Steroid start</w:t>
            </w:r>
          </w:p>
        </w:tc>
        <w:tc>
          <w:tcPr>
            <w:tcW w:w="1500" w:type="dxa"/>
            <w:vAlign w:val="center"/>
          </w:tcPr>
          <w:p w14:paraId="6AD1C767" w14:textId="77777777" w:rsidR="009526A2" w:rsidRDefault="005202E5" w:rsidP="004C1041">
            <w:pPr>
              <w:spacing w:after="40"/>
              <w:jc w:val="both"/>
            </w:pPr>
            <w:r>
              <w:rPr>
                <w:sz w:val="17"/>
              </w:rPr>
              <w:t>5.162</w:t>
            </w:r>
          </w:p>
        </w:tc>
        <w:tc>
          <w:tcPr>
            <w:tcW w:w="5560" w:type="dxa"/>
            <w:vAlign w:val="center"/>
          </w:tcPr>
          <w:p w14:paraId="0CDBAE56" w14:textId="77777777" w:rsidR="009526A2" w:rsidRDefault="005202E5" w:rsidP="004C1041">
            <w:pPr>
              <w:spacing w:after="40"/>
              <w:jc w:val="both"/>
            </w:pPr>
            <w:r>
              <w:rPr>
                <w:sz w:val="17"/>
              </w:rPr>
              <w:t>Start the steroid-management sequence.</w:t>
            </w:r>
          </w:p>
        </w:tc>
      </w:tr>
      <w:tr w:rsidR="009526A2" w14:paraId="7E0478EA" w14:textId="77777777">
        <w:tc>
          <w:tcPr>
            <w:tcW w:w="2300" w:type="dxa"/>
            <w:vAlign w:val="center"/>
          </w:tcPr>
          <w:p w14:paraId="59A98084" w14:textId="77777777" w:rsidR="009526A2" w:rsidRDefault="005202E5" w:rsidP="004C1041">
            <w:pPr>
              <w:spacing w:after="40"/>
              <w:jc w:val="both"/>
            </w:pPr>
            <w:r>
              <w:rPr>
                <w:sz w:val="17"/>
              </w:rPr>
              <w:t>Toggle MJ Kotlin buttons</w:t>
            </w:r>
          </w:p>
        </w:tc>
        <w:tc>
          <w:tcPr>
            <w:tcW w:w="1500" w:type="dxa"/>
            <w:vAlign w:val="center"/>
          </w:tcPr>
          <w:p w14:paraId="56B42157" w14:textId="77777777" w:rsidR="009526A2" w:rsidRDefault="005202E5" w:rsidP="004C1041">
            <w:pPr>
              <w:spacing w:after="40"/>
              <w:jc w:val="both"/>
            </w:pPr>
            <w:r>
              <w:rPr>
                <w:sz w:val="17"/>
              </w:rPr>
              <w:t>5.164</w:t>
            </w:r>
          </w:p>
        </w:tc>
        <w:tc>
          <w:tcPr>
            <w:tcW w:w="5560" w:type="dxa"/>
            <w:vAlign w:val="center"/>
          </w:tcPr>
          <w:p w14:paraId="576FFB31" w14:textId="77777777" w:rsidR="009526A2" w:rsidRDefault="005202E5" w:rsidP="004C1041">
            <w:pPr>
              <w:spacing w:after="40"/>
              <w:jc w:val="both"/>
            </w:pPr>
            <w:r>
              <w:rPr>
                <w:sz w:val="17"/>
              </w:rPr>
              <w:t>Show/hide the MJ buttons.</w:t>
            </w:r>
          </w:p>
        </w:tc>
      </w:tr>
      <w:tr w:rsidR="009526A2" w14:paraId="4B6697ED" w14:textId="77777777">
        <w:tc>
          <w:tcPr>
            <w:tcW w:w="2300" w:type="dxa"/>
            <w:vAlign w:val="center"/>
          </w:tcPr>
          <w:p w14:paraId="0C9F9B5A" w14:textId="77777777" w:rsidR="009526A2" w:rsidRDefault="005202E5" w:rsidP="004C1041">
            <w:pPr>
              <w:spacing w:after="40"/>
              <w:jc w:val="both"/>
            </w:pPr>
            <w:r>
              <w:rPr>
                <w:sz w:val="17"/>
              </w:rPr>
              <w:t>Toggle Steroid Kotlin button</w:t>
            </w:r>
          </w:p>
        </w:tc>
        <w:tc>
          <w:tcPr>
            <w:tcW w:w="1500" w:type="dxa"/>
            <w:vAlign w:val="center"/>
          </w:tcPr>
          <w:p w14:paraId="6217865D" w14:textId="77777777" w:rsidR="009526A2" w:rsidRDefault="005202E5" w:rsidP="004C1041">
            <w:pPr>
              <w:spacing w:after="40"/>
              <w:jc w:val="both"/>
            </w:pPr>
            <w:r>
              <w:rPr>
                <w:sz w:val="17"/>
              </w:rPr>
              <w:t>5.166</w:t>
            </w:r>
          </w:p>
        </w:tc>
        <w:tc>
          <w:tcPr>
            <w:tcW w:w="5560" w:type="dxa"/>
            <w:vAlign w:val="center"/>
          </w:tcPr>
          <w:p w14:paraId="3B8A803E" w14:textId="77777777" w:rsidR="009526A2" w:rsidRDefault="005202E5" w:rsidP="004C1041">
            <w:pPr>
              <w:spacing w:after="40"/>
              <w:jc w:val="both"/>
            </w:pPr>
            <w:r>
              <w:rPr>
                <w:sz w:val="17"/>
              </w:rPr>
              <w:t>Show/hide the steroid button.</w:t>
            </w:r>
          </w:p>
        </w:tc>
      </w:tr>
      <w:tr w:rsidR="009526A2" w14:paraId="2116425F" w14:textId="77777777">
        <w:tc>
          <w:tcPr>
            <w:tcW w:w="2300" w:type="dxa"/>
            <w:vAlign w:val="center"/>
          </w:tcPr>
          <w:p w14:paraId="39DF2AED" w14:textId="77777777" w:rsidR="009526A2" w:rsidRDefault="005202E5" w:rsidP="004C1041">
            <w:pPr>
              <w:spacing w:after="40"/>
              <w:jc w:val="both"/>
            </w:pPr>
            <w:r>
              <w:rPr>
                <w:sz w:val="17"/>
              </w:rPr>
              <w:t>Steroid 110 to 130</w:t>
            </w:r>
          </w:p>
        </w:tc>
        <w:tc>
          <w:tcPr>
            <w:tcW w:w="1500" w:type="dxa"/>
            <w:vAlign w:val="center"/>
          </w:tcPr>
          <w:p w14:paraId="417E990B" w14:textId="77777777" w:rsidR="009526A2" w:rsidRDefault="005202E5" w:rsidP="004C1041">
            <w:pPr>
              <w:spacing w:after="40"/>
              <w:jc w:val="both"/>
            </w:pPr>
            <w:r>
              <w:rPr>
                <w:sz w:val="17"/>
              </w:rPr>
              <w:t>5.168</w:t>
            </w:r>
          </w:p>
        </w:tc>
        <w:tc>
          <w:tcPr>
            <w:tcW w:w="5560" w:type="dxa"/>
            <w:vAlign w:val="center"/>
          </w:tcPr>
          <w:p w14:paraId="30C217C2" w14:textId="77777777" w:rsidR="009526A2" w:rsidRDefault="005202E5" w:rsidP="004C1041">
            <w:pPr>
              <w:spacing w:after="40"/>
              <w:jc w:val="both"/>
            </w:pPr>
            <w:r>
              <w:rPr>
                <w:sz w:val="17"/>
              </w:rPr>
              <w:t>Run the confirmed steroid escalation to 130.</w:t>
            </w:r>
          </w:p>
        </w:tc>
      </w:tr>
      <w:tr w:rsidR="009526A2" w14:paraId="0F617859" w14:textId="77777777">
        <w:tc>
          <w:tcPr>
            <w:tcW w:w="2300" w:type="dxa"/>
            <w:vAlign w:val="center"/>
          </w:tcPr>
          <w:p w14:paraId="6DFD08A1" w14:textId="77777777" w:rsidR="009526A2" w:rsidRDefault="005202E5" w:rsidP="004C1041">
            <w:pPr>
              <w:spacing w:after="40"/>
              <w:jc w:val="both"/>
            </w:pPr>
            <w:r>
              <w:rPr>
                <w:sz w:val="17"/>
              </w:rPr>
              <w:t>Steroid 130 to 150</w:t>
            </w:r>
          </w:p>
        </w:tc>
        <w:tc>
          <w:tcPr>
            <w:tcW w:w="1500" w:type="dxa"/>
            <w:vAlign w:val="center"/>
          </w:tcPr>
          <w:p w14:paraId="1F410BB1" w14:textId="77777777" w:rsidR="009526A2" w:rsidRDefault="005202E5" w:rsidP="004C1041">
            <w:pPr>
              <w:spacing w:after="40"/>
              <w:jc w:val="both"/>
            </w:pPr>
            <w:r>
              <w:rPr>
                <w:sz w:val="17"/>
              </w:rPr>
              <w:t>5.170</w:t>
            </w:r>
          </w:p>
        </w:tc>
        <w:tc>
          <w:tcPr>
            <w:tcW w:w="5560" w:type="dxa"/>
            <w:vAlign w:val="center"/>
          </w:tcPr>
          <w:p w14:paraId="1D6A3AE0" w14:textId="77777777" w:rsidR="009526A2" w:rsidRDefault="005202E5" w:rsidP="004C1041">
            <w:pPr>
              <w:spacing w:after="40"/>
              <w:jc w:val="both"/>
            </w:pPr>
            <w:r>
              <w:rPr>
                <w:sz w:val="17"/>
              </w:rPr>
              <w:t>Run the confirmed steroid escalation to 150.</w:t>
            </w:r>
          </w:p>
        </w:tc>
      </w:tr>
      <w:tr w:rsidR="009526A2" w14:paraId="23D5FA9E" w14:textId="77777777">
        <w:tc>
          <w:tcPr>
            <w:tcW w:w="2300" w:type="dxa"/>
            <w:vAlign w:val="center"/>
          </w:tcPr>
          <w:p w14:paraId="2952A10F" w14:textId="77777777" w:rsidR="009526A2" w:rsidRDefault="005202E5" w:rsidP="004C1041">
            <w:pPr>
              <w:spacing w:after="40"/>
              <w:jc w:val="both"/>
            </w:pPr>
            <w:r>
              <w:rPr>
                <w:sz w:val="17"/>
              </w:rPr>
              <w:t>Steroid 150 to 190</w:t>
            </w:r>
          </w:p>
        </w:tc>
        <w:tc>
          <w:tcPr>
            <w:tcW w:w="1500" w:type="dxa"/>
            <w:vAlign w:val="center"/>
          </w:tcPr>
          <w:p w14:paraId="61F9952A" w14:textId="77777777" w:rsidR="009526A2" w:rsidRDefault="005202E5" w:rsidP="004C1041">
            <w:pPr>
              <w:spacing w:after="40"/>
              <w:jc w:val="both"/>
            </w:pPr>
            <w:r>
              <w:rPr>
                <w:sz w:val="17"/>
              </w:rPr>
              <w:t>5.172</w:t>
            </w:r>
          </w:p>
        </w:tc>
        <w:tc>
          <w:tcPr>
            <w:tcW w:w="5560" w:type="dxa"/>
            <w:vAlign w:val="center"/>
          </w:tcPr>
          <w:p w14:paraId="3EDC487F" w14:textId="77777777" w:rsidR="009526A2" w:rsidRDefault="005202E5" w:rsidP="004C1041">
            <w:pPr>
              <w:spacing w:after="40"/>
              <w:jc w:val="both"/>
            </w:pPr>
            <w:r>
              <w:rPr>
                <w:sz w:val="17"/>
              </w:rPr>
              <w:t>Run the confirmed steroid escalation to 190.</w:t>
            </w:r>
          </w:p>
        </w:tc>
      </w:tr>
      <w:tr w:rsidR="009526A2" w14:paraId="5D899327" w14:textId="77777777">
        <w:tc>
          <w:tcPr>
            <w:tcW w:w="2300" w:type="dxa"/>
            <w:vAlign w:val="center"/>
          </w:tcPr>
          <w:p w14:paraId="62FC4801" w14:textId="77777777" w:rsidR="009526A2" w:rsidRDefault="005202E5" w:rsidP="004C1041">
            <w:pPr>
              <w:spacing w:after="40"/>
              <w:jc w:val="both"/>
            </w:pPr>
            <w:r>
              <w:rPr>
                <w:sz w:val="17"/>
              </w:rPr>
              <w:t>Steroid 190 to 250</w:t>
            </w:r>
          </w:p>
        </w:tc>
        <w:tc>
          <w:tcPr>
            <w:tcW w:w="1500" w:type="dxa"/>
            <w:vAlign w:val="center"/>
          </w:tcPr>
          <w:p w14:paraId="03632895" w14:textId="77777777" w:rsidR="009526A2" w:rsidRDefault="005202E5" w:rsidP="004C1041">
            <w:pPr>
              <w:spacing w:after="40"/>
              <w:jc w:val="both"/>
            </w:pPr>
            <w:r>
              <w:rPr>
                <w:sz w:val="17"/>
              </w:rPr>
              <w:t>5.174</w:t>
            </w:r>
          </w:p>
        </w:tc>
        <w:tc>
          <w:tcPr>
            <w:tcW w:w="5560" w:type="dxa"/>
            <w:vAlign w:val="center"/>
          </w:tcPr>
          <w:p w14:paraId="0E1883EB" w14:textId="77777777" w:rsidR="009526A2" w:rsidRDefault="005202E5" w:rsidP="004C1041">
            <w:pPr>
              <w:spacing w:after="40"/>
              <w:jc w:val="both"/>
            </w:pPr>
            <w:r>
              <w:rPr>
                <w:sz w:val="17"/>
              </w:rPr>
              <w:t>Run the confirmed steroid escalation to 250.</w:t>
            </w:r>
          </w:p>
        </w:tc>
      </w:tr>
      <w:tr w:rsidR="009526A2" w14:paraId="4B980D19" w14:textId="77777777">
        <w:tc>
          <w:tcPr>
            <w:tcW w:w="2300" w:type="dxa"/>
            <w:vAlign w:val="center"/>
          </w:tcPr>
          <w:p w14:paraId="01DF35A2" w14:textId="77777777" w:rsidR="009526A2" w:rsidRDefault="005202E5" w:rsidP="004C1041">
            <w:pPr>
              <w:spacing w:after="40"/>
              <w:jc w:val="both"/>
            </w:pPr>
            <w:r>
              <w:rPr>
                <w:sz w:val="17"/>
              </w:rPr>
              <w:t>Steroids OFF</w:t>
            </w:r>
          </w:p>
        </w:tc>
        <w:tc>
          <w:tcPr>
            <w:tcW w:w="1500" w:type="dxa"/>
            <w:vAlign w:val="center"/>
          </w:tcPr>
          <w:p w14:paraId="6B1941FE" w14:textId="77777777" w:rsidR="009526A2" w:rsidRDefault="005202E5" w:rsidP="004C1041">
            <w:pPr>
              <w:spacing w:after="40"/>
              <w:jc w:val="both"/>
            </w:pPr>
            <w:r>
              <w:rPr>
                <w:sz w:val="17"/>
              </w:rPr>
              <w:t>5.176</w:t>
            </w:r>
          </w:p>
        </w:tc>
        <w:tc>
          <w:tcPr>
            <w:tcW w:w="5560" w:type="dxa"/>
            <w:vAlign w:val="center"/>
          </w:tcPr>
          <w:p w14:paraId="4305ABAE" w14:textId="77777777" w:rsidR="009526A2" w:rsidRDefault="005202E5" w:rsidP="004C1041">
            <w:pPr>
              <w:spacing w:after="40"/>
              <w:jc w:val="both"/>
            </w:pPr>
            <w:r>
              <w:rPr>
                <w:sz w:val="17"/>
              </w:rPr>
              <w:t>Run the confirmed steroid turn-off action.</w:t>
            </w:r>
          </w:p>
        </w:tc>
      </w:tr>
      <w:tr w:rsidR="009526A2" w14:paraId="213B277B" w14:textId="77777777">
        <w:tc>
          <w:tcPr>
            <w:tcW w:w="2300" w:type="dxa"/>
            <w:vAlign w:val="center"/>
          </w:tcPr>
          <w:p w14:paraId="233B5E96" w14:textId="77777777" w:rsidR="009526A2" w:rsidRDefault="005202E5" w:rsidP="004C1041">
            <w:pPr>
              <w:spacing w:after="40"/>
              <w:jc w:val="both"/>
            </w:pPr>
            <w:r>
              <w:rPr>
                <w:sz w:val="17"/>
              </w:rPr>
              <w:t>AnyDesk restart</w:t>
            </w:r>
          </w:p>
        </w:tc>
        <w:tc>
          <w:tcPr>
            <w:tcW w:w="1500" w:type="dxa"/>
            <w:vAlign w:val="center"/>
          </w:tcPr>
          <w:p w14:paraId="37A8668D" w14:textId="77777777" w:rsidR="009526A2" w:rsidRDefault="005202E5" w:rsidP="004C1041">
            <w:pPr>
              <w:spacing w:after="40"/>
              <w:jc w:val="both"/>
            </w:pPr>
            <w:r>
              <w:rPr>
                <w:sz w:val="17"/>
              </w:rPr>
              <w:t>5.178</w:t>
            </w:r>
          </w:p>
        </w:tc>
        <w:tc>
          <w:tcPr>
            <w:tcW w:w="5560" w:type="dxa"/>
            <w:vAlign w:val="center"/>
          </w:tcPr>
          <w:p w14:paraId="527302B1"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5B71C1B7" w14:textId="77777777">
        <w:tc>
          <w:tcPr>
            <w:tcW w:w="2300" w:type="dxa"/>
            <w:vAlign w:val="center"/>
          </w:tcPr>
          <w:p w14:paraId="756651BA" w14:textId="77777777" w:rsidR="009526A2" w:rsidRDefault="005202E5" w:rsidP="004C1041">
            <w:pPr>
              <w:spacing w:after="40"/>
              <w:jc w:val="both"/>
            </w:pPr>
            <w:r>
              <w:rPr>
                <w:sz w:val="17"/>
              </w:rPr>
              <w:t>AnyDesk restart - local test</w:t>
            </w:r>
          </w:p>
        </w:tc>
        <w:tc>
          <w:tcPr>
            <w:tcW w:w="1500" w:type="dxa"/>
            <w:vAlign w:val="center"/>
          </w:tcPr>
          <w:p w14:paraId="715A47AD" w14:textId="77777777" w:rsidR="009526A2" w:rsidRDefault="005202E5" w:rsidP="004C1041">
            <w:pPr>
              <w:spacing w:after="40"/>
              <w:jc w:val="both"/>
            </w:pPr>
            <w:r>
              <w:rPr>
                <w:sz w:val="17"/>
              </w:rPr>
              <w:t>5.180</w:t>
            </w:r>
          </w:p>
        </w:tc>
        <w:tc>
          <w:tcPr>
            <w:tcW w:w="5560" w:type="dxa"/>
            <w:vAlign w:val="center"/>
          </w:tcPr>
          <w:p w14:paraId="2F7CA279" w14:textId="77777777" w:rsidR="009526A2" w:rsidRDefault="005202E5" w:rsidP="004C1041">
            <w:pPr>
              <w:spacing w:after="40"/>
              <w:jc w:val="both"/>
            </w:pPr>
            <w:r>
              <w:rPr>
                <w:sz w:val="17"/>
              </w:rPr>
              <w:t>Local command test through the real receiver; no NS round-trip or relay TT.</w:t>
            </w:r>
          </w:p>
        </w:tc>
      </w:tr>
      <w:tr w:rsidR="009526A2" w14:paraId="6467775A" w14:textId="77777777">
        <w:tc>
          <w:tcPr>
            <w:tcW w:w="2300" w:type="dxa"/>
            <w:vAlign w:val="center"/>
          </w:tcPr>
          <w:p w14:paraId="36216771" w14:textId="77777777" w:rsidR="009526A2" w:rsidRDefault="005202E5" w:rsidP="004C1041">
            <w:pPr>
              <w:spacing w:after="40"/>
              <w:jc w:val="both"/>
            </w:pPr>
            <w:r>
              <w:rPr>
                <w:sz w:val="17"/>
              </w:rPr>
              <w:t>Graph: UKF1</w:t>
            </w:r>
          </w:p>
        </w:tc>
        <w:tc>
          <w:tcPr>
            <w:tcW w:w="1500" w:type="dxa"/>
            <w:vAlign w:val="center"/>
          </w:tcPr>
          <w:p w14:paraId="3A8A2B59" w14:textId="77777777" w:rsidR="009526A2" w:rsidRDefault="005202E5" w:rsidP="004C1041">
            <w:pPr>
              <w:spacing w:after="40"/>
              <w:jc w:val="both"/>
            </w:pPr>
            <w:r>
              <w:rPr>
                <w:sz w:val="17"/>
              </w:rPr>
              <w:t>No relay TT</w:t>
            </w:r>
          </w:p>
        </w:tc>
        <w:tc>
          <w:tcPr>
            <w:tcW w:w="5560" w:type="dxa"/>
            <w:vAlign w:val="center"/>
          </w:tcPr>
          <w:p w14:paraId="61ADD23E" w14:textId="77777777" w:rsidR="009526A2" w:rsidRDefault="005202E5" w:rsidP="004C1041">
            <w:pPr>
              <w:spacing w:after="40"/>
              <w:jc w:val="both"/>
            </w:pPr>
            <w:r>
              <w:rPr>
                <w:sz w:val="17"/>
              </w:rPr>
              <w:t>Local display toggle plus optional Libre slope/offset calibration.</w:t>
            </w:r>
          </w:p>
        </w:tc>
      </w:tr>
      <w:tr w:rsidR="009526A2" w14:paraId="03B4A7C7" w14:textId="77777777">
        <w:tc>
          <w:tcPr>
            <w:tcW w:w="2300" w:type="dxa"/>
            <w:vAlign w:val="center"/>
          </w:tcPr>
          <w:p w14:paraId="705AA7EF" w14:textId="77777777" w:rsidR="009526A2" w:rsidRDefault="005202E5" w:rsidP="004C1041">
            <w:pPr>
              <w:spacing w:after="40"/>
              <w:jc w:val="both"/>
            </w:pPr>
            <w:r>
              <w:rPr>
                <w:sz w:val="17"/>
              </w:rPr>
              <w:t>Graph: UKF2</w:t>
            </w:r>
          </w:p>
        </w:tc>
        <w:tc>
          <w:tcPr>
            <w:tcW w:w="1500" w:type="dxa"/>
            <w:vAlign w:val="center"/>
          </w:tcPr>
          <w:p w14:paraId="60E97FC5" w14:textId="77777777" w:rsidR="009526A2" w:rsidRDefault="005202E5" w:rsidP="004C1041">
            <w:pPr>
              <w:spacing w:after="40"/>
              <w:jc w:val="both"/>
            </w:pPr>
            <w:r>
              <w:rPr>
                <w:sz w:val="17"/>
              </w:rPr>
              <w:t>No relay TT</w:t>
            </w:r>
          </w:p>
        </w:tc>
        <w:tc>
          <w:tcPr>
            <w:tcW w:w="5560" w:type="dxa"/>
            <w:vAlign w:val="center"/>
          </w:tcPr>
          <w:p w14:paraId="78D7A3D2" w14:textId="77777777" w:rsidR="009526A2" w:rsidRDefault="005202E5" w:rsidP="004C1041">
            <w:pPr>
              <w:spacing w:after="40"/>
              <w:jc w:val="both"/>
            </w:pPr>
            <w:r>
              <w:rPr>
                <w:sz w:val="17"/>
              </w:rPr>
              <w:t>Local display toggle; calibration is already upstream and remains shown as on.</w:t>
            </w:r>
          </w:p>
        </w:tc>
      </w:tr>
      <w:tr w:rsidR="009526A2" w14:paraId="2D7C9F8F" w14:textId="77777777">
        <w:tc>
          <w:tcPr>
            <w:tcW w:w="2300" w:type="dxa"/>
            <w:vAlign w:val="center"/>
          </w:tcPr>
          <w:p w14:paraId="449533C4" w14:textId="77777777" w:rsidR="009526A2" w:rsidRDefault="005202E5" w:rsidP="004C1041">
            <w:pPr>
              <w:spacing w:after="40"/>
              <w:jc w:val="both"/>
            </w:pPr>
            <w:r>
              <w:rPr>
                <w:sz w:val="17"/>
              </w:rPr>
              <w:t>Graph: UKF3</w:t>
            </w:r>
          </w:p>
        </w:tc>
        <w:tc>
          <w:tcPr>
            <w:tcW w:w="1500" w:type="dxa"/>
            <w:vAlign w:val="center"/>
          </w:tcPr>
          <w:p w14:paraId="2AEFC211" w14:textId="77777777" w:rsidR="009526A2" w:rsidRDefault="005202E5" w:rsidP="004C1041">
            <w:pPr>
              <w:spacing w:after="40"/>
              <w:jc w:val="both"/>
            </w:pPr>
            <w:r>
              <w:rPr>
                <w:sz w:val="17"/>
              </w:rPr>
              <w:t>No relay TT</w:t>
            </w:r>
          </w:p>
        </w:tc>
        <w:tc>
          <w:tcPr>
            <w:tcW w:w="5560" w:type="dxa"/>
            <w:vAlign w:val="center"/>
          </w:tcPr>
          <w:p w14:paraId="4AF4D42D" w14:textId="77777777" w:rsidR="009526A2" w:rsidRDefault="005202E5" w:rsidP="004C1041">
            <w:pPr>
              <w:spacing w:after="40"/>
              <w:jc w:val="both"/>
            </w:pPr>
            <w:r>
              <w:rPr>
                <w:sz w:val="17"/>
              </w:rPr>
              <w:t>Local display toggle plus optional Libre slope/offset calibration.</w:t>
            </w:r>
          </w:p>
        </w:tc>
      </w:tr>
      <w:tr w:rsidR="009526A2" w14:paraId="2E2CFD7E" w14:textId="77777777">
        <w:tc>
          <w:tcPr>
            <w:tcW w:w="2300" w:type="dxa"/>
            <w:vAlign w:val="center"/>
          </w:tcPr>
          <w:p w14:paraId="2102094B" w14:textId="77777777" w:rsidR="009526A2" w:rsidRDefault="005202E5" w:rsidP="004C1041">
            <w:pPr>
              <w:spacing w:after="40"/>
              <w:jc w:val="both"/>
            </w:pPr>
            <w:r>
              <w:rPr>
                <w:sz w:val="17"/>
              </w:rPr>
              <w:t>Graph: Graph5 panel</w:t>
            </w:r>
          </w:p>
        </w:tc>
        <w:tc>
          <w:tcPr>
            <w:tcW w:w="1500" w:type="dxa"/>
            <w:vAlign w:val="center"/>
          </w:tcPr>
          <w:p w14:paraId="662B3BA4" w14:textId="77777777" w:rsidR="009526A2" w:rsidRDefault="005202E5" w:rsidP="004C1041">
            <w:pPr>
              <w:spacing w:after="40"/>
              <w:jc w:val="both"/>
            </w:pPr>
            <w:r>
              <w:rPr>
                <w:sz w:val="17"/>
              </w:rPr>
              <w:t>No relay TT</w:t>
            </w:r>
          </w:p>
        </w:tc>
        <w:tc>
          <w:tcPr>
            <w:tcW w:w="5560" w:type="dxa"/>
            <w:vAlign w:val="center"/>
          </w:tcPr>
          <w:p w14:paraId="239BE1AA" w14:textId="77777777" w:rsidR="009526A2" w:rsidRDefault="005202E5" w:rsidP="004C1041">
            <w:pPr>
              <w:spacing w:after="40"/>
              <w:jc w:val="both"/>
            </w:pPr>
            <w:r>
              <w:rPr>
                <w:sz w:val="17"/>
              </w:rPr>
              <w:t>Local panel toggle; optional BGL-only mode hides insulin activity and the three carb series.</w:t>
            </w:r>
          </w:p>
        </w:tc>
      </w:tr>
    </w:tbl>
    <w:p w14:paraId="0F05903C" w14:textId="278A6B26" w:rsidR="00EE4488" w:rsidRDefault="0018036F">
      <w:pPr>
        <w:pStyle w:val="Heading2"/>
        <w:jc w:val="both"/>
      </w:pPr>
      <w:bookmarkStart w:id="41" w:name="secProfileRoles"/>
      <w:r>
        <w:t>d. Coded profile roles (Standard/Low): assignment, re-picking, and why it matters</w:t>
      </w:r>
      <w:bookmarkEnd w:id="41"/>
      <w:r>
        <w:fldChar w:fldCharType="begin"/>
      </w:r>
      <w:r>
        <w:instrText>HYPERLINK \l "TOC_main"</w:instrText>
      </w:r>
      <w:r>
        <w:fldChar w:fldCharType="separate"/>
      </w:r>
      <w:r>
        <w:rPr>
          <w:rStyle w:val="Hyperlink"/>
          <w:sz w:val="16"/>
        </w:rPr>
        <w:t xml:space="preserve">  [↑ TOC]</w:t>
      </w:r>
      <w:r>
        <w:fldChar w:fldCharType="end"/>
      </w:r>
    </w:p>
    <w:p w14:paraId="637B0FE2" w14:textId="77777777" w:rsidR="001A7B58" w:rsidRDefault="0018036F">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031D32E3" w14:textId="77777777" w:rsidR="001A7B58" w:rsidRDefault="0018036F">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1235E384" w14:textId="77777777" w:rsidR="001A7B58" w:rsidRDefault="0018036F">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38660983" w14:textId="3F3A5B44" w:rsidR="00EE4488" w:rsidRDefault="0018036F">
      <w:pPr>
        <w:pStyle w:val="Heading2"/>
        <w:jc w:val="both"/>
      </w:pPr>
      <w:bookmarkStart w:id="42" w:name="secSteroidRoles"/>
      <w:r>
        <w:t>e. Steroid escalation as a third coded role (added 2026-08-23)</w:t>
      </w:r>
      <w:bookmarkEnd w:id="42"/>
      <w:r>
        <w:fldChar w:fldCharType="begin"/>
      </w:r>
      <w:r>
        <w:instrText>HYPERLINK \l "TOC_main"</w:instrText>
      </w:r>
      <w:r>
        <w:fldChar w:fldCharType="separate"/>
      </w:r>
      <w:r>
        <w:rPr>
          <w:rStyle w:val="Hyperlink"/>
          <w:sz w:val="16"/>
        </w:rPr>
        <w:t xml:space="preserve">  [↑ TOC]</w:t>
      </w:r>
      <w:r>
        <w:fldChar w:fldCharType="end"/>
      </w:r>
    </w:p>
    <w:p w14:paraId="3D87A6CE" w14:textId="77777777" w:rsidR="001A7B58" w:rsidRDefault="0018036F">
      <w:pPr>
        <w:spacing w:after="120"/>
        <w:jc w:val="both"/>
      </w:pPr>
      <w:r>
        <w:t>The six steroid strength levels are now assignable roles too, the same way Standard/Low already were -- renaming or replacing a steroid profile no longer needs touching any code.</w:t>
      </w:r>
    </w:p>
    <w:p w14:paraId="1816F9DD" w14:textId="7C75A13E" w:rsidR="003D38EE" w:rsidRDefault="005202E5" w:rsidP="004C1041">
      <w:pPr>
        <w:pStyle w:val="Heading1"/>
        <w:jc w:val="both"/>
      </w:pPr>
      <w:bookmarkStart w:id="43" w:name="sec037"/>
      <w:r>
        <w:lastRenderedPageBreak/>
        <w:t>9. GUI display changes</w:t>
      </w:r>
      <w:bookmarkEnd w:id="43"/>
      <w:r>
        <w:fldChar w:fldCharType="begin"/>
      </w:r>
      <w:r>
        <w:instrText>HYPERLINK \l "TOC_main"</w:instrText>
      </w:r>
      <w:r>
        <w:fldChar w:fldCharType="separate"/>
      </w:r>
      <w:r>
        <w:rPr>
          <w:rStyle w:val="Hyperlink"/>
          <w:sz w:val="16"/>
        </w:rPr>
        <w:t xml:space="preserve">  [↑ TOC]</w:t>
      </w:r>
      <w:r>
        <w:fldChar w:fldCharType="end"/>
      </w:r>
    </w:p>
    <w:p w14:paraId="447C62A2" w14:textId="70AC99EF" w:rsidR="003D38EE" w:rsidRDefault="005202E5" w:rsidP="004C1041">
      <w:pPr>
        <w:pStyle w:val="Heading2"/>
        <w:jc w:val="both"/>
      </w:pPr>
      <w:bookmarkStart w:id="44" w:name="sec038"/>
      <w:r>
        <w:t>a. Graph types and the triggers for each</w:t>
      </w:r>
      <w:bookmarkEnd w:id="44"/>
      <w:r>
        <w:fldChar w:fldCharType="begin"/>
      </w:r>
      <w:r>
        <w:instrText>HYPERLINK \l "TOC_main"</w:instrText>
      </w:r>
      <w:r>
        <w:fldChar w:fldCharType="separate"/>
      </w:r>
      <w:r>
        <w:rPr>
          <w:rStyle w:val="Hyperlink"/>
          <w:sz w:val="16"/>
        </w:rPr>
        <w:t xml:space="preserve">  [↑ TOC]</w:t>
      </w:r>
      <w:r>
        <w:fldChar w:fldCharType="end"/>
      </w:r>
    </w:p>
    <w:p w14:paraId="72E0C866" w14:textId="77777777" w:rsidR="001A7B58" w:rsidRDefault="0018036F">
      <w:pPr>
        <w:spacing w:after="120"/>
        <w:jc w:val="both"/>
      </w:pPr>
      <w:r>
        <w:t>The main graph and up to four secondary graphs can each show a different combination of series (IOB, COB, treatments, and more); a fifth dedicated comparison panel (Graph 5) is also available.</w:t>
      </w:r>
    </w:p>
    <w:p w14:paraId="3474F24F" w14:textId="42523A04" w:rsidR="003D38EE" w:rsidRDefault="005202E5" w:rsidP="004C1041">
      <w:pPr>
        <w:pStyle w:val="Heading2"/>
        <w:jc w:val="both"/>
      </w:pPr>
      <w:bookmarkStart w:id="45" w:name="sec039"/>
      <w:r>
        <w:t>b. Colour changes driven by AutoISF input</w:t>
      </w:r>
      <w:bookmarkEnd w:id="45"/>
      <w:r>
        <w:fldChar w:fldCharType="begin"/>
      </w:r>
      <w:r>
        <w:instrText>HYPERLINK \l "TOC_main"</w:instrText>
      </w:r>
      <w:r>
        <w:fldChar w:fldCharType="separate"/>
      </w:r>
      <w:r>
        <w:rPr>
          <w:rStyle w:val="Hyperlink"/>
          <w:sz w:val="16"/>
        </w:rPr>
        <w:t xml:space="preserve">  [↑ TOC]</w:t>
      </w:r>
      <w:r>
        <w:fldChar w:fldCharType="end"/>
      </w:r>
    </w:p>
    <w:p w14:paraId="058080EB" w14:textId="77777777" w:rsidR="001A7B58" w:rsidRDefault="0018036F">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DDE5E09" w14:textId="7CFDEDF0" w:rsidR="003D38EE" w:rsidRDefault="005202E5" w:rsidP="004C1041">
      <w:pPr>
        <w:pStyle w:val="Heading2"/>
        <w:jc w:val="both"/>
      </w:pPr>
      <w:bookmarkStart w:id="46" w:name="sec040"/>
      <w:r>
        <w:t>c. Information shown on each graph</w:t>
      </w:r>
      <w:bookmarkEnd w:id="46"/>
      <w:r>
        <w:fldChar w:fldCharType="begin"/>
      </w:r>
      <w:r>
        <w:instrText>HYPERLINK \l "TOC_main"</w:instrText>
      </w:r>
      <w:r>
        <w:fldChar w:fldCharType="separate"/>
      </w:r>
      <w:r>
        <w:rPr>
          <w:rStyle w:val="Hyperlink"/>
          <w:sz w:val="16"/>
        </w:rPr>
        <w:t xml:space="preserve">  [↑ TOC]</w:t>
      </w:r>
      <w:r>
        <w:fldChar w:fldCharType="end"/>
      </w:r>
    </w:p>
    <w:p w14:paraId="46CA4E9E" w14:textId="77777777" w:rsidR="001A7B58" w:rsidRDefault="0018036F">
      <w:pPr>
        <w:spacing w:after="120"/>
        <w:jc w:val="both"/>
      </w:pPr>
      <w:r>
        <w:t>Each graph panel carries its own fixed extra rows beyond whatever series you've selected -- delta figures, hypo-prediction values, step counts, and similar.</w:t>
      </w:r>
    </w:p>
    <w:p w14:paraId="5A36EAF3" w14:textId="2F3AFA40" w:rsidR="0091482D" w:rsidRDefault="0018036F">
      <w:pPr>
        <w:pStyle w:val="Heading2"/>
      </w:pPr>
      <w:bookmarkStart w:id="47" w:name="sec_carb_graphs"/>
      <w:r>
        <w:t>d. What the different carbohydrate graphs mean</w:t>
      </w:r>
      <w:bookmarkEnd w:id="47"/>
      <w:r>
        <w:fldChar w:fldCharType="begin"/>
      </w:r>
      <w:r>
        <w:instrText>HYPERLINK \l "TOC_main"</w:instrText>
      </w:r>
      <w:r>
        <w:fldChar w:fldCharType="separate"/>
      </w:r>
      <w:r>
        <w:rPr>
          <w:rStyle w:val="Hyperlink"/>
          <w:sz w:val="16"/>
        </w:rPr>
        <w:t xml:space="preserve">  [↑ TOC]</w:t>
      </w:r>
      <w:r>
        <w:fldChar w:fldCharType="end"/>
      </w:r>
    </w:p>
    <w:p w14:paraId="07E0472B" w14:textId="77777777" w:rsidR="001A7B58" w:rsidRDefault="0018036F">
      <w:pPr>
        <w:spacing w:after="120"/>
        <w:jc w:val="both"/>
      </w:pPr>
      <w:r>
        <w:t>Several carb-related lines exist and mean genuinely different things -- entered carbs vs. COB vs. a theoretical absorption curve vs. the deviation-inferred “unannounced carbs” estimate -- worth not conflating them.</w:t>
      </w:r>
    </w:p>
    <w:p w14:paraId="4216FCC3" w14:textId="6C22C36E" w:rsidR="009526A2" w:rsidRDefault="005202E5" w:rsidP="004C1041">
      <w:pPr>
        <w:pStyle w:val="Heading1"/>
        <w:jc w:val="both"/>
      </w:pPr>
      <w:bookmarkStart w:id="48" w:name="sec10_progress_outcomes"/>
      <w:r>
        <w:t>10. Factors affecting progress and hypoglycaemia outcomes</w:t>
      </w:r>
      <w:bookmarkEnd w:id="48"/>
      <w:r>
        <w:fldChar w:fldCharType="begin"/>
      </w:r>
      <w:r>
        <w:instrText>HYPERLINK \l "TOC_main"</w:instrText>
      </w:r>
      <w:r>
        <w:fldChar w:fldCharType="separate"/>
      </w:r>
      <w:r>
        <w:rPr>
          <w:rStyle w:val="Hyperlink"/>
          <w:sz w:val="16"/>
        </w:rPr>
        <w:t xml:space="preserve">  [↑ TOC]</w:t>
      </w:r>
      <w:r>
        <w:fldChar w:fldCharType="end"/>
      </w:r>
    </w:p>
    <w:p w14:paraId="06EB8AE7" w14:textId="634825DE" w:rsidR="009526A2" w:rsidRDefault="005202E5" w:rsidP="004C1041">
      <w:pPr>
        <w:pStyle w:val="Heading2"/>
        <w:jc w:val="both"/>
      </w:pPr>
      <w:bookmarkStart w:id="49" w:name="sec10_pod_age"/>
      <w:r>
        <w:t>a. Pod age and pump-type qualification</w:t>
      </w:r>
      <w:bookmarkEnd w:id="49"/>
      <w:r>
        <w:fldChar w:fldCharType="begin"/>
      </w:r>
      <w:r>
        <w:instrText>HYPERLINK \l "TOC_main"</w:instrText>
      </w:r>
      <w:r>
        <w:fldChar w:fldCharType="separate"/>
      </w:r>
      <w:r>
        <w:rPr>
          <w:rStyle w:val="Hyperlink"/>
          <w:sz w:val="16"/>
        </w:rPr>
        <w:t xml:space="preserve">  [↑ TOC]</w:t>
      </w:r>
      <w:r>
        <w:fldChar w:fldCharType="end"/>
      </w:r>
    </w:p>
    <w:p w14:paraId="153C6D07" w14:textId="77777777" w:rsidR="001A7B58" w:rsidRDefault="0018036F">
      <w:pPr>
        <w:spacing w:after="120"/>
        <w:jc w:val="both"/>
      </w:pPr>
      <w:r>
        <w:t>Some automations only apply once enough time has passed since the last pod/cannula change, and only on patch-pump-type devices.</w:t>
      </w:r>
    </w:p>
    <w:p w14:paraId="4A2F665B" w14:textId="28BCF861" w:rsidR="009526A2" w:rsidRDefault="005202E5" w:rsidP="004C1041">
      <w:pPr>
        <w:pStyle w:val="Heading2"/>
        <w:jc w:val="both"/>
      </w:pPr>
      <w:bookmarkStart w:id="50" w:name="sec10_bolus_hp"/>
      <w:r>
        <w:t>b. Projected HP at bolus-calculator initiation</w:t>
      </w:r>
      <w:bookmarkEnd w:id="50"/>
      <w:r>
        <w:fldChar w:fldCharType="begin"/>
      </w:r>
      <w:r>
        <w:instrText>HYPERLINK \l "TOC_main"</w:instrText>
      </w:r>
      <w:r>
        <w:fldChar w:fldCharType="separate"/>
      </w:r>
      <w:r>
        <w:rPr>
          <w:rStyle w:val="Hyperlink"/>
          <w:sz w:val="16"/>
        </w:rPr>
        <w:t xml:space="preserve">  [↑ TOC]</w:t>
      </w:r>
      <w:r>
        <w:fldChar w:fldCharType="end"/>
      </w:r>
    </w:p>
    <w:p w14:paraId="17768F79" w14:textId="77777777" w:rsidR="001A7B58" w:rsidRDefault="0018036F">
      <w:pPr>
        <w:spacing w:after="120"/>
        <w:jc w:val="both"/>
      </w:pPr>
      <w:r>
        <w:t>The bolus calculator runs its own hypo-prediction safety check every time it recalculates, trimming a proposed dose if the projected low afterward looks too close.</w:t>
      </w:r>
    </w:p>
    <w:p w14:paraId="3A6AC357" w14:textId="0C39DF4B" w:rsidR="009526A2" w:rsidRDefault="005202E5" w:rsidP="004C1041">
      <w:pPr>
        <w:pStyle w:val="Heading2"/>
        <w:jc w:val="both"/>
      </w:pPr>
      <w:bookmarkStart w:id="51" w:name="sec10_recent50_progress"/>
      <w:r>
        <w:t>c. Effects of 50recent, a 50% profile and a hypo temporary target on progress</w:t>
      </w:r>
      <w:bookmarkEnd w:id="51"/>
      <w:r>
        <w:fldChar w:fldCharType="begin"/>
      </w:r>
      <w:r>
        <w:instrText>HYPERLINK \l "TOC_main"</w:instrText>
      </w:r>
      <w:r>
        <w:fldChar w:fldCharType="separate"/>
      </w:r>
      <w:r>
        <w:rPr>
          <w:rStyle w:val="Hyperlink"/>
          <w:sz w:val="16"/>
        </w:rPr>
        <w:t xml:space="preserve">  [↑ TOC]</w:t>
      </w:r>
      <w:r>
        <w:fldChar w:fldCharType="end"/>
      </w:r>
    </w:p>
    <w:p w14:paraId="2CD4A4CB" w14:textId="77777777" w:rsidR="001A7B58" w:rsidRDefault="0018036F">
      <w:pPr>
        <w:spacing w:after="120"/>
        <w:jc w:val="both"/>
      </w:pPr>
      <w:r>
        <w:t>A recent-low flag, an active 50% profile, and a hypo temporary target are related but distinct things -- each can independently reduce dosing, and they don't all mean the same thing.</w:t>
      </w:r>
    </w:p>
    <w:p w14:paraId="74C2BE75" w14:textId="3728B3E0" w:rsidR="009526A2" w:rsidRDefault="005202E5" w:rsidP="004C1041">
      <w:pPr>
        <w:pStyle w:val="Heading2"/>
        <w:jc w:val="both"/>
      </w:pPr>
      <w:bookmarkStart w:id="52" w:name="sec10_hypo_causes_outcomes"/>
      <w:r>
        <w:t>d. Hypoglycaemia warning causes and outcomes</w:t>
      </w:r>
      <w:bookmarkEnd w:id="52"/>
      <w:r>
        <w:fldChar w:fldCharType="begin"/>
      </w:r>
      <w:r>
        <w:instrText>HYPERLINK \l "TOC_main"</w:instrText>
      </w:r>
      <w:r>
        <w:fldChar w:fldCharType="separate"/>
      </w:r>
      <w:r>
        <w:rPr>
          <w:rStyle w:val="Hyperlink"/>
          <w:sz w:val="16"/>
        </w:rPr>
        <w:t xml:space="preserve">  [↑ TOC]</w:t>
      </w:r>
      <w:r>
        <w:fldChar w:fldCharType="end"/>
      </w:r>
    </w:p>
    <w:p w14:paraId="6E118FFA" w14:textId="77777777" w:rsidR="001A7B58" w:rsidRDefault="0018036F">
      <w:pPr>
        <w:spacing w:after="120"/>
        <w:jc w:val="both"/>
      </w:pPr>
      <w:r>
        <w:t>Hypo warnings can be triggered by several different, unrelated code paths -- not one single BG threshold.</w:t>
      </w:r>
    </w:p>
    <w:p w14:paraId="32CD653A" w14:textId="47513541" w:rsidR="009526A2" w:rsidRDefault="005202E5" w:rsidP="004C1041">
      <w:pPr>
        <w:pStyle w:val="Heading1"/>
        <w:jc w:val="both"/>
      </w:pPr>
      <w:bookmarkStart w:id="53" w:name="sec11_ukf"/>
      <w:r>
        <w:t>11. UKF: formulas, roles and initial comparison assessment</w:t>
      </w:r>
      <w:bookmarkEnd w:id="53"/>
      <w:r>
        <w:fldChar w:fldCharType="begin"/>
      </w:r>
      <w:r>
        <w:instrText>HYPERLINK \l "TOC_main"</w:instrText>
      </w:r>
      <w:r>
        <w:fldChar w:fldCharType="separate"/>
      </w:r>
      <w:r>
        <w:rPr>
          <w:rStyle w:val="Hyperlink"/>
          <w:sz w:val="16"/>
        </w:rPr>
        <w:t xml:space="preserve">  [↑ TOC]</w:t>
      </w:r>
      <w:r>
        <w:fldChar w:fldCharType="end"/>
      </w:r>
    </w:p>
    <w:p w14:paraId="0CB14235" w14:textId="4C8F1591" w:rsidR="009526A2" w:rsidRDefault="005202E5" w:rsidP="004C1041">
      <w:pPr>
        <w:pStyle w:val="Heading2"/>
        <w:jc w:val="both"/>
      </w:pPr>
      <w:bookmarkStart w:id="54" w:name="sec11_ukf_roles"/>
      <w:r>
        <w:t>a. The UKF variants and where each is used</w:t>
      </w:r>
      <w:bookmarkEnd w:id="54"/>
      <w:r>
        <w:fldChar w:fldCharType="begin"/>
      </w:r>
      <w:r>
        <w:instrText>HYPERLINK \l "TOC_main"</w:instrText>
      </w:r>
      <w:r>
        <w:fldChar w:fldCharType="separate"/>
      </w:r>
      <w:r>
        <w:rPr>
          <w:rStyle w:val="Hyperlink"/>
          <w:sz w:val="16"/>
        </w:rPr>
        <w:t xml:space="preserve">  [↑ TOC]</w:t>
      </w:r>
      <w:r>
        <w:fldChar w:fldCharType="end"/>
      </w:r>
    </w:p>
    <w:p w14:paraId="0745A075" w14:textId="77777777" w:rsidR="001A7B58" w:rsidRDefault="0018036F">
      <w:pPr>
        <w:spacing w:after="120"/>
        <w:jc w:val="both"/>
      </w:pPr>
      <w:r>
        <w:t>“UKF1/UKF2/UKF3” aren't three unrelated things -- they're different combinations of Kalman filtering and Libre-specific smoothing, built for different comparison purposes.</w:t>
      </w:r>
    </w:p>
    <w:p w14:paraId="15295AA2" w14:textId="0571F8BF" w:rsidR="009526A2" w:rsidRDefault="005202E5" w:rsidP="004C1041">
      <w:pPr>
        <w:pStyle w:val="Heading2"/>
        <w:jc w:val="both"/>
      </w:pPr>
      <w:bookmarkStart w:id="55" w:name="sec11_ukf_formula"/>
      <w:r>
        <w:t>b. Formula and full explanation of each</w:t>
      </w:r>
      <w:bookmarkEnd w:id="55"/>
      <w:r>
        <w:fldChar w:fldCharType="begin"/>
      </w:r>
      <w:r>
        <w:instrText>HYPERLINK \l "TOC_main"</w:instrText>
      </w:r>
      <w:r>
        <w:fldChar w:fldCharType="separate"/>
      </w:r>
      <w:r>
        <w:rPr>
          <w:rStyle w:val="Hyperlink"/>
          <w:sz w:val="16"/>
        </w:rPr>
        <w:t xml:space="preserve">  [↑ TOC]</w:t>
      </w:r>
      <w:r>
        <w:fldChar w:fldCharType="end"/>
      </w:r>
    </w:p>
    <w:p w14:paraId="6E86C02E" w14:textId="77777777" w:rsidR="001A7B58" w:rsidRDefault="0018036F">
      <w:pPr>
        <w:spacing w:after="120"/>
        <w:jc w:val="both"/>
      </w:pPr>
      <w:r>
        <w:t>The exact mathematical formula behind each variant is in the full manual -- skip this unless you need the underlying math.</w:t>
      </w:r>
    </w:p>
    <w:p w14:paraId="4287A1EB" w14:textId="0D0A7C4E" w:rsidR="009526A2" w:rsidRDefault="005202E5" w:rsidP="004C1041">
      <w:pPr>
        <w:pStyle w:val="Heading2"/>
        <w:jc w:val="both"/>
      </w:pPr>
      <w:bookmarkStart w:id="56" w:name="sec11_ukf_progress"/>
      <w:r>
        <w:lastRenderedPageBreak/>
        <w:t>c. Progress of the initial UKF-check assessment and earliest-change question</w:t>
      </w:r>
      <w:bookmarkEnd w:id="56"/>
      <w:r>
        <w:fldChar w:fldCharType="begin"/>
      </w:r>
      <w:r>
        <w:instrText>HYPERLINK \l "TOC_main"</w:instrText>
      </w:r>
      <w:r>
        <w:fldChar w:fldCharType="separate"/>
      </w:r>
      <w:r>
        <w:rPr>
          <w:rStyle w:val="Hyperlink"/>
          <w:sz w:val="16"/>
        </w:rPr>
        <w:t xml:space="preserve">  [↑ TOC]</w:t>
      </w:r>
      <w:r>
        <w:fldChar w:fldCharType="end"/>
      </w:r>
    </w:p>
    <w:p w14:paraId="685B7BED" w14:textId="77777777" w:rsidR="001A7B58" w:rsidRDefault="0018036F">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18AE1ED9" w14:textId="13D9F813" w:rsidR="00EE4488" w:rsidRDefault="0018036F">
      <w:pPr>
        <w:pStyle w:val="Heading2"/>
        <w:jc w:val="both"/>
      </w:pPr>
      <w:bookmarkStart w:id="57" w:name="secUkf1Dosing"/>
      <w:r>
        <w:t>d. UKF1 for live AutoISF dosing (toggle, added 2026-08-23)</w:t>
      </w:r>
      <w:bookmarkEnd w:id="57"/>
      <w:r>
        <w:fldChar w:fldCharType="begin"/>
      </w:r>
      <w:r>
        <w:instrText>HYPERLINK \l "TOC_main"</w:instrText>
      </w:r>
      <w:r>
        <w:fldChar w:fldCharType="separate"/>
      </w:r>
      <w:r>
        <w:rPr>
          <w:rStyle w:val="Hyperlink"/>
          <w:sz w:val="16"/>
        </w:rPr>
        <w:t xml:space="preserve">  [↑ TOC]</w:t>
      </w:r>
      <w:r>
        <w:fldChar w:fldCharType="end"/>
      </w:r>
    </w:p>
    <w:p w14:paraId="6AE225F3" w14:textId="77777777" w:rsidR="001A7B58" w:rsidRDefault="0018036F">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0D6C12F" w14:textId="4B5FD0E8" w:rsidR="009526A2" w:rsidRDefault="005202E5" w:rsidP="004C1041">
      <w:pPr>
        <w:pStyle w:val="Heading1"/>
        <w:jc w:val="both"/>
      </w:pPr>
      <w:bookmarkStart w:id="58" w:name="sec12_battery"/>
      <w:r>
        <w:t>12. Battery 1% automation and profile recovery</w:t>
      </w:r>
      <w:bookmarkEnd w:id="58"/>
      <w:r>
        <w:fldChar w:fldCharType="begin"/>
      </w:r>
      <w:r>
        <w:instrText>HYPERLINK \l "TOC_main"</w:instrText>
      </w:r>
      <w:r>
        <w:fldChar w:fldCharType="separate"/>
      </w:r>
      <w:r>
        <w:rPr>
          <w:rStyle w:val="Hyperlink"/>
          <w:sz w:val="16"/>
        </w:rPr>
        <w:t xml:space="preserve">  [↑ TOC]</w:t>
      </w:r>
      <w:r>
        <w:fldChar w:fldCharType="end"/>
      </w:r>
    </w:p>
    <w:p w14:paraId="49BDDCC0" w14:textId="27FDE88A" w:rsidR="009526A2" w:rsidRDefault="005202E5" w:rsidP="004C1041">
      <w:pPr>
        <w:pStyle w:val="Heading2"/>
        <w:jc w:val="both"/>
      </w:pPr>
      <w:bookmarkStart w:id="59" w:name="sec12_battery_low"/>
      <w:r>
        <w:t>a. Battery1pc: action at 1% or below</w:t>
      </w:r>
      <w:bookmarkEnd w:id="59"/>
      <w:r>
        <w:fldChar w:fldCharType="begin"/>
      </w:r>
      <w:r>
        <w:instrText>HYPERLINK \l "TOC_main"</w:instrText>
      </w:r>
      <w:r>
        <w:fldChar w:fldCharType="separate"/>
      </w:r>
      <w:r>
        <w:rPr>
          <w:rStyle w:val="Hyperlink"/>
          <w:sz w:val="16"/>
        </w:rPr>
        <w:t xml:space="preserve">  [↑ TOC]</w:t>
      </w:r>
      <w:r>
        <w:fldChar w:fldCharType="end"/>
      </w:r>
    </w:p>
    <w:p w14:paraId="13CA7FD4" w14:textId="77777777" w:rsidR="001A7B58" w:rsidRDefault="0018036F">
      <w:pPr>
        <w:spacing w:after="120"/>
        <w:jc w:val="both"/>
      </w:pPr>
      <w:r>
        <w:t>If battery drops to 1% or below on a real pump, the app automatically forces a safety profile.</w:t>
      </w:r>
    </w:p>
    <w:p w14:paraId="5A96B14B" w14:textId="5F3C0119" w:rsidR="009526A2" w:rsidRDefault="005202E5" w:rsidP="004C1041">
      <w:pPr>
        <w:pStyle w:val="Heading2"/>
        <w:jc w:val="both"/>
      </w:pPr>
      <w:bookmarkStart w:id="60" w:name="sec12_battery_recovery"/>
      <w:r>
        <w:t>b. BatteryOver1pc: restoration after recovery</w:t>
      </w:r>
      <w:bookmarkEnd w:id="60"/>
      <w:r>
        <w:fldChar w:fldCharType="begin"/>
      </w:r>
      <w:r>
        <w:instrText>HYPERLINK \l "TOC_main"</w:instrText>
      </w:r>
      <w:r>
        <w:fldChar w:fldCharType="separate"/>
      </w:r>
      <w:r>
        <w:rPr>
          <w:rStyle w:val="Hyperlink"/>
          <w:sz w:val="16"/>
        </w:rPr>
        <w:t xml:space="preserve">  [↑ TOC]</w:t>
      </w:r>
      <w:r>
        <w:fldChar w:fldCharType="end"/>
      </w:r>
    </w:p>
    <w:p w14:paraId="621C7CCF" w14:textId="77777777" w:rsidR="001A7B58" w:rsidRDefault="0018036F">
      <w:pPr>
        <w:spacing w:after="120"/>
        <w:jc w:val="both"/>
      </w:pPr>
      <w:r>
        <w:t>Once battery recovers above 1% and you're confirmed still on that same safety profile, your normal profile is restored automatically.</w:t>
      </w:r>
    </w:p>
    <w:p w14:paraId="79ED06FC" w14:textId="3B924E86" w:rsidR="00CA65ED" w:rsidRDefault="0018036F">
      <w:pPr>
        <w:pStyle w:val="Heading1"/>
        <w:jc w:val="both"/>
      </w:pPr>
      <w:bookmarkStart w:id="61" w:name="sec13_sensorage"/>
      <w:r>
        <w:t>13. SensorAge: aging/new-sensor Libre calibration compensation</w:t>
      </w:r>
      <w:bookmarkEnd w:id="61"/>
      <w:r>
        <w:fldChar w:fldCharType="begin"/>
      </w:r>
      <w:r>
        <w:instrText>HYPERLINK \l "TOC_main"</w:instrText>
      </w:r>
      <w:r>
        <w:fldChar w:fldCharType="separate"/>
      </w:r>
      <w:r>
        <w:rPr>
          <w:rStyle w:val="Hyperlink"/>
          <w:sz w:val="16"/>
        </w:rPr>
        <w:t xml:space="preserve">  [↑ TOC]</w:t>
      </w:r>
      <w:r>
        <w:fldChar w:fldCharType="end"/>
      </w:r>
    </w:p>
    <w:p w14:paraId="1531E012" w14:textId="77777777" w:rsidR="00CA65ED" w:rsidRDefault="0018036F">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356DC305" w14:textId="53FA7E55" w:rsidR="00CA65ED" w:rsidRDefault="0018036F">
      <w:pPr>
        <w:pStyle w:val="Heading2"/>
        <w:jc w:val="both"/>
      </w:pPr>
      <w:bookmarkStart w:id="62" w:name="sec13a_sensorage_what"/>
      <w:r>
        <w:t>a. What it compensates for and how the tiers are built</w:t>
      </w:r>
      <w:bookmarkEnd w:id="62"/>
      <w:r>
        <w:fldChar w:fldCharType="begin"/>
      </w:r>
      <w:r>
        <w:instrText>HYPERLINK \l "TOC_main"</w:instrText>
      </w:r>
      <w:r>
        <w:fldChar w:fldCharType="separate"/>
      </w:r>
      <w:r>
        <w:rPr>
          <w:rStyle w:val="Hyperlink"/>
          <w:sz w:val="16"/>
        </w:rPr>
        <w:t xml:space="preserve">  [↑ TOC]</w:t>
      </w:r>
      <w:r>
        <w:fldChar w:fldCharType="end"/>
      </w:r>
    </w:p>
    <w:p w14:paraId="4EDF5E4C" w14:textId="77777777" w:rsidR="001A7B58" w:rsidRDefault="0018036F">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6A316E63" w14:textId="23C929B8" w:rsidR="00CA65ED" w:rsidRDefault="0018036F">
      <w:pPr>
        <w:pStyle w:val="Heading2"/>
        <w:jc w:val="both"/>
      </w:pPr>
      <w:bookmarkStart w:id="63" w:name="sec13b_sensorage_tiers"/>
      <w:r>
        <w:t>b. The six age tiers and their symmetry</w:t>
      </w:r>
      <w:bookmarkEnd w:id="63"/>
      <w:r>
        <w:fldChar w:fldCharType="begin"/>
      </w:r>
      <w:r>
        <w:instrText>HYPERLINK \l "TOC_main"</w:instrText>
      </w:r>
      <w:r>
        <w:fldChar w:fldCharType="separate"/>
      </w:r>
      <w:r>
        <w:rPr>
          <w:rStyle w:val="Hyperlink"/>
          <w:sz w:val="16"/>
        </w:rPr>
        <w:t xml:space="preserve">  [↑ TOC]</w:t>
      </w:r>
      <w:r>
        <w:fldChar w:fldCharType="end"/>
      </w:r>
    </w:p>
    <w:p w14:paraId="0564B192" w14:textId="77777777" w:rsidR="001A7B58" w:rsidRDefault="0018036F">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02FCED35" w14:textId="2AB5C807" w:rsidR="00CA65ED" w:rsidRDefault="0018036F">
      <w:pPr>
        <w:pStyle w:val="Heading2"/>
        <w:jc w:val="both"/>
      </w:pPr>
      <w:bookmarkStart w:id="64" w:name="sec13c_sensorage_switches"/>
      <w:r>
        <w:t>c. Two independent enable switches</w:t>
      </w:r>
      <w:bookmarkEnd w:id="64"/>
      <w:r>
        <w:fldChar w:fldCharType="begin"/>
      </w:r>
      <w:r>
        <w:instrText>HYPERLINK \l "TOC_main"</w:instrText>
      </w:r>
      <w:r>
        <w:fldChar w:fldCharType="separate"/>
      </w:r>
      <w:r>
        <w:rPr>
          <w:rStyle w:val="Hyperlink"/>
          <w:sz w:val="16"/>
        </w:rPr>
        <w:t xml:space="preserve">  [↑ TOC]</w:t>
      </w:r>
      <w:r>
        <w:fldChar w:fldCharType="end"/>
      </w:r>
    </w:p>
    <w:p w14:paraId="3C24C273" w14:textId="77777777" w:rsidR="001A7B58" w:rsidRDefault="0018036F">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9449875" w14:textId="6F785347" w:rsidR="00CA65ED" w:rsidRDefault="0018036F">
      <w:pPr>
        <w:pStyle w:val="Heading2"/>
        <w:jc w:val="both"/>
      </w:pPr>
      <w:bookmarkStart w:id="65" w:name="sec13d_sensorage_gating"/>
      <w:r>
        <w:t>d. Entry/exit gating and interaction with LowRaw24Cal</w:t>
      </w:r>
      <w:bookmarkEnd w:id="65"/>
      <w:r>
        <w:fldChar w:fldCharType="begin"/>
      </w:r>
      <w:r>
        <w:instrText>HYPERLINK \l "TOC_main"</w:instrText>
      </w:r>
      <w:r>
        <w:fldChar w:fldCharType="separate"/>
      </w:r>
      <w:r>
        <w:rPr>
          <w:rStyle w:val="Hyperlink"/>
          <w:sz w:val="16"/>
        </w:rPr>
        <w:t xml:space="preserve">  [↑ TOC]</w:t>
      </w:r>
      <w:r>
        <w:fldChar w:fldCharType="end"/>
      </w:r>
    </w:p>
    <w:p w14:paraId="0799B9D1" w14:textId="77777777" w:rsidR="001A7B58" w:rsidRDefault="0018036F">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2F7A3D53" w14:textId="77777777" w:rsidR="001A7B58" w:rsidRDefault="0018036F">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7F8F6E0B" w14:textId="77777777" w:rsidR="001A7B58" w:rsidRDefault="0018036F">
      <w:pPr>
        <w:spacing w:after="120"/>
        <w:jc w:val="both"/>
      </w:pPr>
      <w:r>
        <w:lastRenderedPageBreak/>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3C7D947B" w14:textId="3BC43582" w:rsidR="00CA65ED" w:rsidRDefault="0018036F">
      <w:pPr>
        <w:pStyle w:val="Heading2"/>
        <w:jc w:val="both"/>
      </w:pPr>
      <w:bookmarkStart w:id="66" w:name="sec13e_sensorage_reminders"/>
      <w:r>
        <w:t>e. Related sensor/pod-age reminders (notification-only)</w:t>
      </w:r>
      <w:bookmarkEnd w:id="66"/>
      <w:r>
        <w:fldChar w:fldCharType="begin"/>
      </w:r>
      <w:r>
        <w:instrText>HYPERLINK \l "TOC_main"</w:instrText>
      </w:r>
      <w:r>
        <w:fldChar w:fldCharType="separate"/>
      </w:r>
      <w:r>
        <w:rPr>
          <w:rStyle w:val="Hyperlink"/>
          <w:sz w:val="16"/>
        </w:rPr>
        <w:t xml:space="preserve">  [↑ TOC]</w:t>
      </w:r>
      <w:r>
        <w:fldChar w:fldCharType="end"/>
      </w:r>
    </w:p>
    <w:p w14:paraId="38B60F85" w14:textId="77777777" w:rsidR="001A7B58" w:rsidRDefault="0018036F">
      <w:pPr>
        <w:spacing w:after="120"/>
        <w:jc w:val="both"/>
      </w:pPr>
      <w:r>
        <w:t>Separate, notification-only reminders exist for pod/sensor age that don't touch dosing at all -- they just nudge you.</w:t>
      </w:r>
    </w:p>
    <w:p w14:paraId="3B7E3D2E" w14:textId="1236C2E8" w:rsidR="00CA65ED" w:rsidRDefault="0018036F">
      <w:pPr>
        <w:pStyle w:val="Heading1"/>
        <w:jc w:val="both"/>
      </w:pPr>
      <w:bookmarkStart w:id="67" w:name="sec14_pseudowizard"/>
      <w:r>
        <w:t>14. VirtualPseudoWizard: background real-bolus correction (Virtual Pump, testing only)</w:t>
      </w:r>
      <w:bookmarkEnd w:id="67"/>
      <w:r>
        <w:fldChar w:fldCharType="begin"/>
      </w:r>
      <w:r>
        <w:instrText>HYPERLINK \l "TOC_main"</w:instrText>
      </w:r>
      <w:r>
        <w:fldChar w:fldCharType="separate"/>
      </w:r>
      <w:r>
        <w:rPr>
          <w:rStyle w:val="Hyperlink"/>
          <w:sz w:val="16"/>
        </w:rPr>
        <w:t xml:space="preserve">  [↑ TOC]</w:t>
      </w:r>
      <w:r>
        <w:fldChar w:fldCharType="end"/>
      </w:r>
    </w:p>
    <w:p w14:paraId="74FDDBB5" w14:textId="77777777" w:rsidR="00CA65ED" w:rsidRDefault="0018036F">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E2B254" w14:textId="01C2D4B3" w:rsidR="00CA65ED" w:rsidRDefault="0018036F">
      <w:pPr>
        <w:pStyle w:val="Heading2"/>
        <w:jc w:val="both"/>
      </w:pPr>
      <w:bookmarkStart w:id="68" w:name="sec14a_pseudowizard_carbs"/>
      <w:r>
        <w:t>a. Why it is not a real carb treatment</w:t>
      </w:r>
      <w:bookmarkEnd w:id="68"/>
      <w:r>
        <w:fldChar w:fldCharType="begin"/>
      </w:r>
      <w:r>
        <w:instrText>HYPERLINK \l "TOC_main"</w:instrText>
      </w:r>
      <w:r>
        <w:fldChar w:fldCharType="separate"/>
      </w:r>
      <w:r>
        <w:rPr>
          <w:rStyle w:val="Hyperlink"/>
          <w:sz w:val="16"/>
        </w:rPr>
        <w:t xml:space="preserve">  [↑ TOC]</w:t>
      </w:r>
      <w:r>
        <w:fldChar w:fldCharType="end"/>
      </w:r>
    </w:p>
    <w:p w14:paraId="18E018DC" w14:textId="77777777" w:rsidR="001A7B58" w:rsidRDefault="0018036F">
      <w:pPr>
        <w:spacing w:after="120"/>
        <w:jc w:val="both"/>
      </w:pPr>
      <w:r>
        <w:t>This automation places a real bolus using a made-up “carbs” number, purely to size a correction dose sensibly through the normal Wizard math -- it isn't recording that carbs were actually eaten.</w:t>
      </w:r>
    </w:p>
    <w:p w14:paraId="68266951" w14:textId="3CE77100" w:rsidR="00CA65ED" w:rsidRDefault="0018036F">
      <w:pPr>
        <w:pStyle w:val="Heading2"/>
        <w:jc w:val="both"/>
      </w:pPr>
      <w:bookmarkStart w:id="69" w:name="sec14b_pseudowizard_gating"/>
      <w:r>
        <w:t>b. Entry gating</w:t>
      </w:r>
      <w:bookmarkEnd w:id="69"/>
      <w:r>
        <w:fldChar w:fldCharType="begin"/>
      </w:r>
      <w:r>
        <w:instrText>HYPERLINK \l "TOC_main"</w:instrText>
      </w:r>
      <w:r>
        <w:fldChar w:fldCharType="separate"/>
      </w:r>
      <w:r>
        <w:rPr>
          <w:rStyle w:val="Hyperlink"/>
          <w:sz w:val="16"/>
        </w:rPr>
        <w:t xml:space="preserve">  [↑ TOC]</w:t>
      </w:r>
      <w:r>
        <w:fldChar w:fldCharType="end"/>
      </w:r>
    </w:p>
    <w:p w14:paraId="24A32783" w14:textId="77777777" w:rsidR="001A7B58" w:rsidRDefault="0018036F">
      <w:pPr>
        <w:spacing w:after="120"/>
        <w:jc w:val="both"/>
      </w:pPr>
      <w:r>
        <w:t>Only fires on Virtual Pump, and only under a fairly narrow, specific set of conditions (very high BG, a fast confirmed rise, a sustained pattern) meant to catch a real runaway high that other automations missed.</w:t>
      </w:r>
    </w:p>
    <w:p w14:paraId="222F9353" w14:textId="56693552" w:rsidR="00CA65ED" w:rsidRDefault="0018036F">
      <w:pPr>
        <w:pStyle w:val="Heading2"/>
        <w:jc w:val="both"/>
      </w:pPr>
      <w:bookmarkStart w:id="70" w:name="sec14c_pseudowizard_mechanics"/>
      <w:r>
        <w:t>c. Calculation and delivery mechanics</w:t>
      </w:r>
      <w:bookmarkEnd w:id="70"/>
      <w:r>
        <w:fldChar w:fldCharType="begin"/>
      </w:r>
      <w:r>
        <w:instrText>HYPERLINK \l "TOC_main"</w:instrText>
      </w:r>
      <w:r>
        <w:fldChar w:fldCharType="separate"/>
      </w:r>
      <w:r>
        <w:rPr>
          <w:rStyle w:val="Hyperlink"/>
          <w:sz w:val="16"/>
        </w:rPr>
        <w:t xml:space="preserve">  [↑ TOC]</w:t>
      </w:r>
      <w:r>
        <w:fldChar w:fldCharType="end"/>
      </w:r>
    </w:p>
    <w:p w14:paraId="16339C9D" w14:textId="77777777" w:rsidR="001A7B58" w:rsidRDefault="0018036F">
      <w:pPr>
        <w:spacing w:after="120"/>
        <w:jc w:val="both"/>
      </w:pPr>
      <w:r>
        <w:t>Runs the normal bolus-calculation math in the background and delivers the result automatically, with no user confirmation dialog.</w:t>
      </w:r>
    </w:p>
    <w:p w14:paraId="550BF51F" w14:textId="3DE6A9A7" w:rsidR="00CA65ED" w:rsidRDefault="0018036F">
      <w:pPr>
        <w:pStyle w:val="Heading2"/>
        <w:jc w:val="both"/>
      </w:pPr>
      <w:bookmarkStart w:id="71" w:name="sec14d_pseudowizard_reporting"/>
      <w:r>
        <w:t>d. Outcome reporting</w:t>
      </w:r>
      <w:bookmarkEnd w:id="71"/>
      <w:r>
        <w:fldChar w:fldCharType="begin"/>
      </w:r>
      <w:r>
        <w:instrText>HYPERLINK \l "TOC_main"</w:instrText>
      </w:r>
      <w:r>
        <w:fldChar w:fldCharType="separate"/>
      </w:r>
      <w:r>
        <w:rPr>
          <w:rStyle w:val="Hyperlink"/>
          <w:sz w:val="16"/>
        </w:rPr>
        <w:t xml:space="preserve">  [↑ TOC]</w:t>
      </w:r>
      <w:r>
        <w:fldChar w:fldCharType="end"/>
      </w:r>
    </w:p>
    <w:p w14:paraId="46C7880B" w14:textId="77777777" w:rsidR="001A7B58" w:rsidRDefault="0018036F">
      <w:pPr>
        <w:spacing w:after="120"/>
        <w:jc w:val="both"/>
      </w:pPr>
      <w:r>
        <w:t>Logs a clear success/failure CarePortal note either way, so it's visible afterward whether it actually delivered.</w:t>
      </w:r>
    </w:p>
    <w:p w14:paraId="6FBAE968" w14:textId="125E8546" w:rsidR="00D4360C" w:rsidRDefault="0018036F">
      <w:pPr>
        <w:pStyle w:val="Heading1"/>
        <w:jc w:val="both"/>
      </w:pPr>
      <w:bookmarkStart w:id="72" w:name="sec16_fastrise"/>
      <w:r>
        <w:t>15. Fast-Rise SMB Tapering: the Tiered Cascade and the Separate Late Taper</w:t>
      </w:r>
      <w:bookmarkEnd w:id="72"/>
      <w:r>
        <w:fldChar w:fldCharType="begin"/>
      </w:r>
      <w:r>
        <w:instrText>HYPERLINK \l "TOC_main"</w:instrText>
      </w:r>
      <w:r>
        <w:fldChar w:fldCharType="separate"/>
      </w:r>
      <w:r>
        <w:rPr>
          <w:rStyle w:val="Hyperlink"/>
          <w:sz w:val="16"/>
        </w:rPr>
        <w:t xml:space="preserve">  [↑ TOC]</w:t>
      </w:r>
      <w:r>
        <w:fldChar w:fldCharType="end"/>
      </w:r>
    </w:p>
    <w:p w14:paraId="70992BB2" w14:textId="53C74B95" w:rsidR="00D4360C" w:rsidRDefault="0018036F">
      <w:pPr>
        <w:pStyle w:val="Heading2"/>
        <w:jc w:val="both"/>
      </w:pPr>
      <w:bookmarkStart w:id="73" w:name="sec16_a_where_this_sits_and_the_entry_ga"/>
      <w:r>
        <w:t>a. Where this sits, and the entry gate</w:t>
      </w:r>
      <w:bookmarkEnd w:id="73"/>
      <w:r>
        <w:fldChar w:fldCharType="begin"/>
      </w:r>
      <w:r>
        <w:instrText>HYPERLINK \l "TOC_main"</w:instrText>
      </w:r>
      <w:r>
        <w:fldChar w:fldCharType="separate"/>
      </w:r>
      <w:r>
        <w:rPr>
          <w:rStyle w:val="Hyperlink"/>
          <w:sz w:val="16"/>
        </w:rPr>
        <w:t xml:space="preserve">  [↑ TOC]</w:t>
      </w:r>
      <w:r>
        <w:fldChar w:fldCharType="end"/>
      </w:r>
    </w:p>
    <w:p w14:paraId="3F2E41AD" w14:textId="77777777" w:rsidR="001A7B58" w:rsidRDefault="0018036F">
      <w:pPr>
        <w:spacing w:after="120"/>
        <w:jc w:val="both"/>
      </w:pPr>
      <w:r>
        <w:t>A tiered ladder that decides how much to trim (or not trim) an SMB dose during a fast rise, based on how fast BG is climbing and by how much.</w:t>
      </w:r>
    </w:p>
    <w:p w14:paraId="6C9A66FB" w14:textId="77777777" w:rsidR="001A7B58" w:rsidRDefault="0018036F">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7A6DA2EA" w14:textId="77777777" w:rsidR="001A7B58" w:rsidRDefault="0018036F">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5B0FF566" w14:textId="77777777" w:rsidR="001A7B58" w:rsidRDefault="0018036F">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0E4636C7" w14:textId="0DB9E0B1" w:rsidR="00D4360C" w:rsidRDefault="0018036F">
      <w:pPr>
        <w:pStyle w:val="Heading2"/>
        <w:jc w:val="both"/>
      </w:pPr>
      <w:bookmarkStart w:id="74" w:name="sec16_b_the_tier_ladder_delta_sdelta_ban"/>
      <w:r>
        <w:t>b. The tier ladder: Delta/SDelta bands, BG sub-branches, and multipliers</w:t>
      </w:r>
      <w:bookmarkEnd w:id="74"/>
      <w:r>
        <w:fldChar w:fldCharType="begin"/>
      </w:r>
      <w:r>
        <w:instrText>HYPERLINK \l "TOC_main"</w:instrText>
      </w:r>
      <w:r>
        <w:fldChar w:fldCharType="separate"/>
      </w:r>
      <w:r>
        <w:rPr>
          <w:rStyle w:val="Hyperlink"/>
          <w:sz w:val="16"/>
        </w:rPr>
        <w:t xml:space="preserve">  [↑ TOC]</w:t>
      </w:r>
      <w:r>
        <w:fldChar w:fldCharType="end"/>
      </w:r>
    </w:p>
    <w:p w14:paraId="36B03946" w14:textId="77777777" w:rsidR="001A7B58" w:rsidRDefault="0018036F">
      <w:pPr>
        <w:spacing w:after="120"/>
        <w:jc w:val="both"/>
      </w:pPr>
      <w:r>
        <w:t>Different combinations of how fast BG is rising and what BG level it's rising from select a different multiplier applied to the normal SMB size -- steeper or higher rises get less trimming.</w:t>
      </w:r>
    </w:p>
    <w:p w14:paraId="21920920" w14:textId="6E7E7E73" w:rsidR="00D4360C" w:rsidRDefault="0018036F">
      <w:pPr>
        <w:pStyle w:val="Heading2"/>
        <w:jc w:val="both"/>
      </w:pPr>
      <w:bookmarkStart w:id="75" w:name="sec16_c_other_branches_inside_fast_rise_"/>
      <w:r>
        <w:t>c. Other branches inside FAST RISE HANDLING: Higher BG, early-morning guard, twilight hours</w:t>
      </w:r>
      <w:bookmarkEnd w:id="75"/>
      <w:r>
        <w:fldChar w:fldCharType="begin"/>
      </w:r>
      <w:r>
        <w:instrText>HYPERLINK \l "TOC_main"</w:instrText>
      </w:r>
      <w:r>
        <w:fldChar w:fldCharType="separate"/>
      </w:r>
      <w:r>
        <w:rPr>
          <w:rStyle w:val="Hyperlink"/>
          <w:sz w:val="16"/>
        </w:rPr>
        <w:t xml:space="preserve">  [↑ TOC]</w:t>
      </w:r>
      <w:r>
        <w:fldChar w:fldCharType="end"/>
      </w:r>
    </w:p>
    <w:p w14:paraId="7A74CA2B" w14:textId="77777777" w:rsidR="001A7B58" w:rsidRDefault="0018036F">
      <w:pPr>
        <w:spacing w:after="120"/>
        <w:jc w:val="both"/>
      </w:pPr>
      <w:r>
        <w:t>A few additional special-case branches exist for particularly high BG, early-morning hours, and twilight-hour patterns.</w:t>
      </w:r>
    </w:p>
    <w:p w14:paraId="6D7CC0A4" w14:textId="1815EE35" w:rsidR="00D4360C" w:rsidRDefault="0018036F">
      <w:pPr>
        <w:pStyle w:val="Heading2"/>
        <w:jc w:val="both"/>
      </w:pPr>
      <w:bookmarkStart w:id="76" w:name="sec16_d_the_preceding_sibling_branches_i"/>
      <w:r>
        <w:t>d. The preceding sibling branches, including Sensor Glitch3</w:t>
      </w:r>
      <w:bookmarkEnd w:id="76"/>
      <w:r>
        <w:fldChar w:fldCharType="begin"/>
      </w:r>
      <w:r>
        <w:instrText>HYPERLINK \l "TOC_main"</w:instrText>
      </w:r>
      <w:r>
        <w:fldChar w:fldCharType="separate"/>
      </w:r>
      <w:r>
        <w:rPr>
          <w:rStyle w:val="Hyperlink"/>
          <w:sz w:val="16"/>
        </w:rPr>
        <w:t xml:space="preserve">  [↑ TOC]</w:t>
      </w:r>
      <w:r>
        <w:fldChar w:fldCharType="end"/>
      </w:r>
    </w:p>
    <w:p w14:paraId="65F73881" w14:textId="77777777" w:rsidR="001A7B58" w:rsidRDefault="0018036F">
      <w:pPr>
        <w:spacing w:after="120"/>
        <w:jc w:val="both"/>
      </w:pPr>
      <w:r>
        <w:t>Earlier-checked branches, including one for a specific sensor-glitch pattern, take priority over the main tier ladder whenever they match.</w:t>
      </w:r>
    </w:p>
    <w:p w14:paraId="583FA07A" w14:textId="2EF3DDD7" w:rsidR="00D4360C" w:rsidRDefault="0018036F">
      <w:pPr>
        <w:pStyle w:val="Heading2"/>
        <w:jc w:val="both"/>
      </w:pPr>
      <w:bookmarkStart w:id="77" w:name="sec16_e_the_separate_late_taper_and_cumu"/>
      <w:r>
        <w:t>e. The separate late taper and cumulative SMB caps</w:t>
      </w:r>
      <w:bookmarkEnd w:id="77"/>
      <w:r>
        <w:fldChar w:fldCharType="begin"/>
      </w:r>
      <w:r>
        <w:instrText>HYPERLINK \l "TOC_main"</w:instrText>
      </w:r>
      <w:r>
        <w:fldChar w:fldCharType="separate"/>
      </w:r>
      <w:r>
        <w:rPr>
          <w:rStyle w:val="Hyperlink"/>
          <w:sz w:val="16"/>
        </w:rPr>
        <w:t xml:space="preserve">  [↑ TOC]</w:t>
      </w:r>
      <w:r>
        <w:fldChar w:fldCharType="end"/>
      </w:r>
    </w:p>
    <w:p w14:paraId="1BFC4C94" w14:textId="77777777" w:rsidR="001A7B58" w:rsidRDefault="0018036F">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39127E97" w14:textId="71315BB4" w:rsidR="00D4360C" w:rsidRDefault="0018036F">
      <w:pPr>
        <w:pStyle w:val="Heading2"/>
        <w:jc w:val="both"/>
      </w:pPr>
      <w:bookmarkStart w:id="78" w:name="sec16_f_what_actually_reaches_the_aiv_fa"/>
      <w:r>
        <w:t>f. What actually reaches the AIV "FastRise" column</w:t>
      </w:r>
      <w:bookmarkEnd w:id="78"/>
      <w:r>
        <w:fldChar w:fldCharType="begin"/>
      </w:r>
      <w:r>
        <w:instrText>HYPERLINK \l "TOC_main"</w:instrText>
      </w:r>
      <w:r>
        <w:fldChar w:fldCharType="separate"/>
      </w:r>
      <w:r>
        <w:rPr>
          <w:rStyle w:val="Hyperlink"/>
          <w:sz w:val="16"/>
        </w:rPr>
        <w:t xml:space="preserve">  [↑ TOC]</w:t>
      </w:r>
      <w:r>
        <w:fldChar w:fldCharType="end"/>
      </w:r>
    </w:p>
    <w:p w14:paraId="158F42DF" w14:textId="77777777" w:rsidR="001A7B58" w:rsidRDefault="0018036F">
      <w:pPr>
        <w:spacing w:after="120"/>
        <w:jc w:val="both"/>
      </w:pPr>
      <w:r>
        <w:t>The exported “FastRise” column reflects exactly which tier/branch fired and its multiplier that cycle, reconstructed by pattern-matching the logged reason text -- it isn't a raw stored value.</w:t>
      </w:r>
    </w:p>
    <w:p w14:paraId="34051A96" w14:textId="77777777" w:rsidR="001A7B58" w:rsidRDefault="0018036F">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42D9C176" w14:textId="77777777" w:rsidR="001A7B58" w:rsidRDefault="0018036F">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6DFA4F5" w14:textId="1869D0C4" w:rsidR="00D4360C" w:rsidRDefault="0018036F">
      <w:pPr>
        <w:pStyle w:val="Heading2"/>
        <w:jc w:val="both"/>
      </w:pPr>
      <w:bookmarkStart w:id="79" w:name="sec16_slopecomp"/>
      <w:r>
        <w:t>g. Libre-calibration slope compensation (added 2026-08-22)</w:t>
      </w:r>
      <w:bookmarkEnd w:id="79"/>
      <w:r>
        <w:fldChar w:fldCharType="begin"/>
      </w:r>
      <w:r>
        <w:instrText>HYPERLINK \l "TOC_main"</w:instrText>
      </w:r>
      <w:r>
        <w:fldChar w:fldCharType="separate"/>
      </w:r>
      <w:r>
        <w:rPr>
          <w:rStyle w:val="Hyperlink"/>
          <w:sz w:val="16"/>
        </w:rPr>
        <w:t xml:space="preserve">  [↑ TOC]</w:t>
      </w:r>
      <w:r>
        <w:fldChar w:fldCharType="end"/>
      </w:r>
    </w:p>
    <w:p w14:paraId="3CC823B8" w14:textId="77777777" w:rsidR="001A7B58" w:rsidRDefault="0018036F">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286C560" w14:textId="77777777" w:rsidTr="00697CEE">
        <w:trPr>
          <w:tblHeader/>
        </w:trPr>
        <w:tc>
          <w:tcPr>
            <w:tcW w:w="2000" w:type="dxa"/>
            <w:shd w:val="clear" w:color="auto" w:fill="2F5496"/>
            <w:tcMar>
              <w:top w:w="80" w:type="dxa"/>
              <w:left w:w="100" w:type="dxa"/>
              <w:bottom w:w="80" w:type="dxa"/>
              <w:right w:w="100" w:type="dxa"/>
            </w:tcMar>
          </w:tcPr>
          <w:p w14:paraId="650F261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1134BE1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2F6E00C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2A20AC82" w14:textId="77777777" w:rsidR="00B827B4" w:rsidRDefault="00B827B4" w:rsidP="004C1041">
            <w:pPr>
              <w:jc w:val="both"/>
            </w:pPr>
            <w:r>
              <w:rPr>
                <w:b/>
                <w:bCs/>
                <w:color w:val="FFFFFF"/>
                <w:sz w:val="18"/>
                <w:szCs w:val="18"/>
              </w:rPr>
              <w:t>Role</w:t>
            </w:r>
          </w:p>
        </w:tc>
      </w:tr>
      <w:tr w:rsidR="00B827B4" w14:paraId="41F13857" w14:textId="77777777" w:rsidTr="00697CEE">
        <w:tc>
          <w:tcPr>
            <w:tcW w:w="2000" w:type="dxa"/>
            <w:tcMar>
              <w:top w:w="80" w:type="dxa"/>
              <w:left w:w="100" w:type="dxa"/>
              <w:bottom w:w="80" w:type="dxa"/>
              <w:right w:w="100" w:type="dxa"/>
            </w:tcMar>
          </w:tcPr>
          <w:p w14:paraId="474EDF06"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37CEB94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0A6B94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671F9703" w14:textId="77777777" w:rsidR="00B827B4" w:rsidRDefault="00B827B4" w:rsidP="004C1041">
            <w:pPr>
              <w:jc w:val="both"/>
            </w:pPr>
            <w:r>
              <w:rPr>
                <w:sz w:val="18"/>
                <w:szCs w:val="18"/>
              </w:rPr>
              <w:t>The real, pump-driving install. This is what “Regan” / the primary phone runs.</w:t>
            </w:r>
          </w:p>
        </w:tc>
      </w:tr>
      <w:tr w:rsidR="00B827B4" w14:paraId="0432D0BA" w14:textId="77777777" w:rsidTr="00697CEE">
        <w:tc>
          <w:tcPr>
            <w:tcW w:w="2000" w:type="dxa"/>
            <w:tcMar>
              <w:top w:w="80" w:type="dxa"/>
              <w:left w:w="100" w:type="dxa"/>
              <w:bottom w:w="80" w:type="dxa"/>
              <w:right w:w="100" w:type="dxa"/>
            </w:tcMar>
          </w:tcPr>
          <w:p w14:paraId="5E0B2ACF"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6D7632CB"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A878FA7"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D9EE7E3" w14:textId="77777777" w:rsidR="00B827B4" w:rsidRDefault="00B827B4" w:rsidP="004C1041">
            <w:pPr>
              <w:jc w:val="both"/>
            </w:pPr>
            <w:r>
              <w:rPr>
                <w:sz w:val="18"/>
                <w:szCs w:val="18"/>
              </w:rPr>
              <w:t>Stock AAPS pump-control-only variant; not actively used by this fork's own device fleet, but still built.</w:t>
            </w:r>
          </w:p>
        </w:tc>
      </w:tr>
      <w:tr w:rsidR="00B827B4" w14:paraId="3A0A0890" w14:textId="77777777" w:rsidTr="00697CEE">
        <w:tc>
          <w:tcPr>
            <w:tcW w:w="2000" w:type="dxa"/>
            <w:tcMar>
              <w:top w:w="80" w:type="dxa"/>
              <w:left w:w="100" w:type="dxa"/>
              <w:bottom w:w="80" w:type="dxa"/>
              <w:right w:w="100" w:type="dxa"/>
            </w:tcMar>
          </w:tcPr>
          <w:p w14:paraId="2C7E1A5B"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7CC5E408"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EC9F1FA"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3454F364"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E84AA8A" w14:textId="77777777" w:rsidTr="00697CEE">
        <w:tc>
          <w:tcPr>
            <w:tcW w:w="2000" w:type="dxa"/>
            <w:tcMar>
              <w:top w:w="80" w:type="dxa"/>
              <w:left w:w="100" w:type="dxa"/>
              <w:bottom w:w="80" w:type="dxa"/>
              <w:right w:w="100" w:type="dxa"/>
            </w:tcMar>
          </w:tcPr>
          <w:p w14:paraId="2DF74FD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03BF72B5"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2A03DAD"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86B115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28F66F8" w14:textId="31B15F88" w:rsidR="003D38EE" w:rsidRDefault="005202E5" w:rsidP="004C1041">
      <w:pPr>
        <w:pStyle w:val="Heading1"/>
        <w:jc w:val="both"/>
      </w:pPr>
      <w:bookmarkStart w:id="80" w:name="appendix_b_contents"/>
      <w:r>
        <w:t>Appendix C — Contents</w:t>
      </w:r>
      <w:bookmarkEnd w:id="80"/>
      <w:r w:rsidR="00661828">
        <w:t xml:space="preserve"> </w:t>
      </w:r>
      <w:hyperlink w:anchor="TOC_main" w:history="1">
        <w:r w:rsidR="00661828">
          <w:rPr>
            <w:rStyle w:val="Hyperlink"/>
            <w:sz w:val="16"/>
          </w:rPr>
          <w:t xml:space="preserve">  [↑ TOC]</w:t>
        </w:r>
      </w:hyperlink>
    </w:p>
    <w:p w14:paraId="126E153C" w14:textId="3A96C7FC" w:rsidR="007E225A" w:rsidRDefault="0018036F">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243149CF" w14:textId="77777777" w:rsidR="009526A2" w:rsidRDefault="005202E5" w:rsidP="004C1041">
      <w:pPr>
        <w:pStyle w:val="Heading1"/>
        <w:jc w:val="both"/>
      </w:pPr>
      <w:bookmarkStart w:id="81" w:name="TOC"/>
      <w:r>
        <w:t>Contents</w:t>
      </w:r>
      <w:bookmarkEnd w:id="81"/>
    </w:p>
    <w:p w14:paraId="11E947B8" w14:textId="4AA3E96E" w:rsidR="009526A2" w:rsidRDefault="005202E5" w:rsidP="004C1041">
      <w:pPr>
        <w:jc w:val="both"/>
      </w:pPr>
      <w:hyperlink w:anchor="sec001">
        <w:r>
          <w:rPr>
            <w:rStyle w:val="Hyperlink"/>
          </w:rPr>
          <w:t>Auto ISF — top level</w:t>
        </w:r>
      </w:hyperlink>
    </w:p>
    <w:p w14:paraId="3D711631" w14:textId="43312744" w:rsidR="009526A2" w:rsidRDefault="005202E5" w:rsidP="004C1041">
      <w:pPr>
        <w:jc w:val="both"/>
      </w:pPr>
      <w:hyperlink w:anchor="sec002">
        <w:r>
          <w:rPr>
            <w:rStyle w:val="Hyperlink"/>
          </w:rPr>
          <w:t>Activity Monitor</w:t>
        </w:r>
      </w:hyperlink>
    </w:p>
    <w:p w14:paraId="366D200E" w14:textId="03AC582C" w:rsidR="009526A2" w:rsidRDefault="005202E5" w:rsidP="004C1041">
      <w:pPr>
        <w:jc w:val="both"/>
      </w:pPr>
      <w:hyperlink w:anchor="sec003">
        <w:r>
          <w:rPr>
            <w:rStyle w:val="Hyperlink"/>
          </w:rPr>
          <w:t>AutoISF settings → Libre special settings</w:t>
        </w:r>
      </w:hyperlink>
    </w:p>
    <w:p w14:paraId="13739327" w14:textId="12D436D7" w:rsidR="009526A2" w:rsidRDefault="005202E5" w:rsidP="004C1041">
      <w:pPr>
        <w:jc w:val="both"/>
      </w:pPr>
      <w:hyperlink w:anchor="sec004">
        <w:r>
          <w:rPr>
            <w:rStyle w:val="Hyperlink"/>
          </w:rPr>
          <w:t>AutoISF settings → weight system</w:t>
        </w:r>
      </w:hyperlink>
    </w:p>
    <w:p w14:paraId="53E0FF61" w14:textId="63BBEBD5" w:rsidR="009526A2" w:rsidRDefault="005202E5" w:rsidP="004C1041">
      <w:pPr>
        <w:jc w:val="both"/>
      </w:pPr>
      <w:hyperlink w:anchor="sec005">
        <w:r>
          <w:rPr>
            <w:rStyle w:val="Hyperlink"/>
          </w:rPr>
          <w:t>AutoISF settings → SMB delivery settings</w:t>
        </w:r>
      </w:hyperlink>
    </w:p>
    <w:p w14:paraId="79B21FA0" w14:textId="048691A2" w:rsidR="009526A2" w:rsidRDefault="005202E5" w:rsidP="004C1041">
      <w:pPr>
        <w:jc w:val="both"/>
      </w:pPr>
      <w:hyperlink w:anchor="sec006">
        <w:r>
          <w:rPr>
            <w:rStyle w:val="Hyperlink"/>
          </w:rPr>
          <w:t>Notes</w:t>
        </w:r>
      </w:hyperlink>
    </w:p>
    <w:p w14:paraId="417432D6" w14:textId="0B39491B" w:rsidR="009526A2" w:rsidRDefault="005202E5" w:rsidP="004C1041">
      <w:pPr>
        <w:jc w:val="both"/>
      </w:pPr>
      <w:hyperlink w:anchor="sec007">
        <w:r>
          <w:rPr>
            <w:rStyle w:val="Hyperlink"/>
          </w:rPr>
          <w:t>Not Yet In This Snapshot (added after build 650)</w:t>
        </w:r>
      </w:hyperlink>
    </w:p>
    <w:p w14:paraId="21CF235F" w14:textId="7C27900E" w:rsidR="009526A2" w:rsidRDefault="005202E5" w:rsidP="004C1041">
      <w:pPr>
        <w:jc w:val="both"/>
      </w:pPr>
      <w:hyperlink w:anchor="sec008">
        <w:r>
          <w:rPr>
            <w:rStyle w:val="Hyperlink"/>
          </w:rPr>
          <w:t>Related Settings Present In The Export, Outside This Document's Tables</w:t>
        </w:r>
      </w:hyperlink>
    </w:p>
    <w:p w14:paraId="228CAF02" w14:textId="4AA1F08C" w:rsidR="009526A2" w:rsidRDefault="005202E5" w:rsidP="004C1041">
      <w:pPr>
        <w:jc w:val="both"/>
      </w:pPr>
      <w:hyperlink w:anchor="sec009">
        <w:r>
          <w:rPr>
            <w:rStyle w:val="Hyperlink"/>
          </w:rPr>
          <w:t>Internal / Non-Setting Keys In This Export</w:t>
        </w:r>
      </w:hyperlink>
    </w:p>
    <w:p w14:paraId="0A229BBF" w14:textId="77777777" w:rsidR="009526A2" w:rsidRDefault="009526A2" w:rsidP="004C1041">
      <w:pPr>
        <w:jc w:val="both"/>
      </w:pPr>
    </w:p>
    <w:p w14:paraId="6CBDB4D1" w14:textId="10EBE544"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4CEAC3D" w14:textId="77777777" w:rsidR="009526A2" w:rsidRDefault="009526A2" w:rsidP="004C1041">
      <w:pPr>
        <w:jc w:val="both"/>
      </w:pPr>
    </w:p>
    <w:p w14:paraId="47B272CE" w14:textId="26F13B73" w:rsidR="005202E5" w:rsidRDefault="005202E5" w:rsidP="004C1041">
      <w:pPr>
        <w:pStyle w:val="Heading1"/>
        <w:spacing w:before="400" w:after="200"/>
        <w:jc w:val="both"/>
      </w:pPr>
      <w:bookmarkStart w:id="82" w:name="sec001"/>
      <w:r>
        <w:t>Auto ISF — top level</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D5D010" w14:textId="77777777">
        <w:trPr>
          <w:tblHeader/>
        </w:trPr>
        <w:tc>
          <w:tcPr>
            <w:tcW w:w="2217" w:type="dxa"/>
            <w:shd w:val="clear" w:color="auto" w:fill="2F5496"/>
            <w:tcMar>
              <w:top w:w="80" w:type="dxa"/>
              <w:left w:w="100" w:type="dxa"/>
              <w:bottom w:w="80" w:type="dxa"/>
              <w:right w:w="100" w:type="dxa"/>
            </w:tcMar>
            <w:vAlign w:val="center"/>
          </w:tcPr>
          <w:p w14:paraId="23EB301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0A0A16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D5B8A22"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BCF2546" w14:textId="77777777" w:rsidR="009526A2" w:rsidRDefault="005202E5" w:rsidP="004C1041">
            <w:pPr>
              <w:jc w:val="both"/>
            </w:pPr>
            <w:r>
              <w:t>Current setting (Client)</w:t>
            </w:r>
          </w:p>
        </w:tc>
      </w:tr>
      <w:tr w:rsidR="00320BB2" w14:paraId="33CA3728" w14:textId="77777777">
        <w:tc>
          <w:tcPr>
            <w:tcW w:w="2217" w:type="dxa"/>
            <w:tcMar>
              <w:top w:w="80" w:type="dxa"/>
              <w:left w:w="100" w:type="dxa"/>
              <w:bottom w:w="80" w:type="dxa"/>
              <w:right w:w="100" w:type="dxa"/>
            </w:tcMar>
            <w:vAlign w:val="center"/>
          </w:tcPr>
          <w:p w14:paraId="699BC349"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179FC0A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6AFA209"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AE81067" w14:textId="77777777" w:rsidR="009526A2" w:rsidRDefault="005202E5" w:rsidP="004C1041">
            <w:pPr>
              <w:jc w:val="both"/>
            </w:pPr>
            <w:r>
              <w:t>on</w:t>
            </w:r>
          </w:p>
        </w:tc>
      </w:tr>
      <w:tr w:rsidR="00320BB2" w14:paraId="680E994B" w14:textId="77777777">
        <w:tc>
          <w:tcPr>
            <w:tcW w:w="2217" w:type="dxa"/>
            <w:tcMar>
              <w:top w:w="80" w:type="dxa"/>
              <w:left w:w="100" w:type="dxa"/>
              <w:bottom w:w="80" w:type="dxa"/>
              <w:right w:w="100" w:type="dxa"/>
            </w:tcMar>
            <w:vAlign w:val="center"/>
          </w:tcPr>
          <w:p w14:paraId="6FB2B732"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62AE5D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6BF1EBA"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0D0A87F6" w14:textId="77777777" w:rsidR="009526A2" w:rsidRDefault="005202E5" w:rsidP="004C1041">
            <w:pPr>
              <w:jc w:val="both"/>
            </w:pPr>
            <w:r>
              <w:t>on</w:t>
            </w:r>
          </w:p>
        </w:tc>
      </w:tr>
      <w:tr w:rsidR="00320BB2" w14:paraId="148FF93B" w14:textId="77777777">
        <w:tc>
          <w:tcPr>
            <w:tcW w:w="2217" w:type="dxa"/>
            <w:tcMar>
              <w:top w:w="80" w:type="dxa"/>
              <w:left w:w="100" w:type="dxa"/>
              <w:bottom w:w="80" w:type="dxa"/>
              <w:right w:w="100" w:type="dxa"/>
            </w:tcMar>
            <w:vAlign w:val="center"/>
          </w:tcPr>
          <w:p w14:paraId="131BC38A"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2B295130"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6B1C5FEC"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3A98D77F" w14:textId="77777777" w:rsidR="009526A2" w:rsidRDefault="005202E5" w:rsidP="004C1041">
            <w:pPr>
              <w:jc w:val="both"/>
            </w:pPr>
            <w:r>
              <w:t>124 mg/dL / 6.90 mmol/L</w:t>
            </w:r>
          </w:p>
        </w:tc>
      </w:tr>
    </w:tbl>
    <w:p w14:paraId="72591AF5" w14:textId="77777777" w:rsidR="005202E5" w:rsidRDefault="005202E5" w:rsidP="004C1041">
      <w:pPr>
        <w:spacing w:after="200"/>
        <w:jc w:val="both"/>
      </w:pPr>
    </w:p>
    <w:p w14:paraId="5F6C10A1" w14:textId="77777777" w:rsidR="005202E5" w:rsidRDefault="005202E5" w:rsidP="004C1041">
      <w:pPr>
        <w:spacing w:after="200"/>
        <w:jc w:val="both"/>
      </w:pPr>
    </w:p>
    <w:p w14:paraId="4FC6D26B" w14:textId="1BEA414C" w:rsidR="005202E5" w:rsidRDefault="005202E5" w:rsidP="004C1041">
      <w:pPr>
        <w:pStyle w:val="Heading1"/>
        <w:spacing w:before="400" w:after="200"/>
        <w:jc w:val="both"/>
      </w:pPr>
      <w:bookmarkStart w:id="83" w:name="sec002"/>
      <w:r>
        <w:t>Activity Monitor</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9372EAB" w14:textId="77777777">
        <w:trPr>
          <w:tblHeader/>
        </w:trPr>
        <w:tc>
          <w:tcPr>
            <w:tcW w:w="2217" w:type="dxa"/>
            <w:shd w:val="clear" w:color="auto" w:fill="2F5496"/>
            <w:tcMar>
              <w:top w:w="80" w:type="dxa"/>
              <w:left w:w="100" w:type="dxa"/>
              <w:bottom w:w="80" w:type="dxa"/>
              <w:right w:w="100" w:type="dxa"/>
            </w:tcMar>
            <w:vAlign w:val="center"/>
          </w:tcPr>
          <w:p w14:paraId="19833C3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AAA1904"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A8EA52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D622520" w14:textId="77777777" w:rsidR="009526A2" w:rsidRDefault="005202E5" w:rsidP="004C1041">
            <w:pPr>
              <w:jc w:val="both"/>
            </w:pPr>
            <w:r>
              <w:t>Current setting (Client)</w:t>
            </w:r>
          </w:p>
        </w:tc>
      </w:tr>
      <w:tr w:rsidR="00320BB2" w14:paraId="7EC38FF3" w14:textId="77777777">
        <w:tc>
          <w:tcPr>
            <w:tcW w:w="2217" w:type="dxa"/>
            <w:tcMar>
              <w:top w:w="80" w:type="dxa"/>
              <w:left w:w="100" w:type="dxa"/>
              <w:bottom w:w="80" w:type="dxa"/>
              <w:right w:w="100" w:type="dxa"/>
            </w:tcMar>
            <w:vAlign w:val="center"/>
          </w:tcPr>
          <w:p w14:paraId="75061B21"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064BA5FF"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F2BD56C"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6FA74308" w14:textId="77777777" w:rsidR="009526A2" w:rsidRDefault="005202E5" w:rsidP="004C1041">
            <w:pPr>
              <w:jc w:val="both"/>
            </w:pPr>
            <w:r>
              <w:t>Not in snapshot</w:t>
            </w:r>
          </w:p>
        </w:tc>
      </w:tr>
      <w:tr w:rsidR="00320BB2" w14:paraId="65ECEB33" w14:textId="77777777">
        <w:tc>
          <w:tcPr>
            <w:tcW w:w="2217" w:type="dxa"/>
            <w:tcMar>
              <w:top w:w="80" w:type="dxa"/>
              <w:left w:w="100" w:type="dxa"/>
              <w:bottom w:w="80" w:type="dxa"/>
              <w:right w:w="100" w:type="dxa"/>
            </w:tcMar>
            <w:vAlign w:val="center"/>
          </w:tcPr>
          <w:p w14:paraId="2F765BD5"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6AADCC46"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288287BA"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329DAC6F" w14:textId="77777777" w:rsidR="009526A2" w:rsidRDefault="005202E5" w:rsidP="004C1041">
            <w:pPr>
              <w:jc w:val="both"/>
            </w:pPr>
            <w:r>
              <w:t>Not in snapshot</w:t>
            </w:r>
          </w:p>
        </w:tc>
      </w:tr>
    </w:tbl>
    <w:p w14:paraId="4D07EB4D" w14:textId="77777777" w:rsidR="005202E5" w:rsidRDefault="005202E5" w:rsidP="004C1041">
      <w:pPr>
        <w:spacing w:after="200"/>
        <w:jc w:val="both"/>
      </w:pPr>
    </w:p>
    <w:p w14:paraId="43DAD8C4" w14:textId="66C4CC61" w:rsidR="005202E5" w:rsidRDefault="005202E5" w:rsidP="004C1041">
      <w:pPr>
        <w:pStyle w:val="Heading1"/>
        <w:spacing w:before="400" w:after="200"/>
        <w:jc w:val="both"/>
      </w:pPr>
      <w:bookmarkStart w:id="84" w:name="sec003"/>
      <w:r>
        <w:t>AutoISF settings → Libre special settings</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C5DA327" w14:textId="77777777">
        <w:trPr>
          <w:tblHeader/>
        </w:trPr>
        <w:tc>
          <w:tcPr>
            <w:tcW w:w="2217" w:type="dxa"/>
            <w:shd w:val="clear" w:color="auto" w:fill="2F5496"/>
            <w:tcMar>
              <w:top w:w="80" w:type="dxa"/>
              <w:left w:w="100" w:type="dxa"/>
              <w:bottom w:w="80" w:type="dxa"/>
              <w:right w:w="100" w:type="dxa"/>
            </w:tcMar>
            <w:vAlign w:val="center"/>
          </w:tcPr>
          <w:p w14:paraId="3DBAB15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E32442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96D551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26589A0" w14:textId="77777777" w:rsidR="009526A2" w:rsidRDefault="005202E5" w:rsidP="004C1041">
            <w:pPr>
              <w:jc w:val="both"/>
            </w:pPr>
            <w:r>
              <w:t>Current setting (Client)</w:t>
            </w:r>
          </w:p>
        </w:tc>
      </w:tr>
      <w:tr w:rsidR="00320BB2" w14:paraId="1826216F" w14:textId="77777777">
        <w:tc>
          <w:tcPr>
            <w:tcW w:w="2217" w:type="dxa"/>
            <w:tcMar>
              <w:top w:w="80" w:type="dxa"/>
              <w:left w:w="100" w:type="dxa"/>
              <w:bottom w:w="80" w:type="dxa"/>
              <w:right w:w="100" w:type="dxa"/>
            </w:tcMar>
            <w:vAlign w:val="center"/>
          </w:tcPr>
          <w:p w14:paraId="5F48FBD0"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0DF14317"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BA78BBD"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65A8CF50" w14:textId="77777777" w:rsidR="009526A2" w:rsidRDefault="005202E5" w:rsidP="004C1041">
            <w:pPr>
              <w:jc w:val="both"/>
            </w:pPr>
            <w:r>
              <w:t>1.35</w:t>
            </w:r>
          </w:p>
        </w:tc>
      </w:tr>
      <w:tr w:rsidR="00320BB2" w14:paraId="5748D47B" w14:textId="77777777">
        <w:tc>
          <w:tcPr>
            <w:tcW w:w="2217" w:type="dxa"/>
            <w:tcMar>
              <w:top w:w="80" w:type="dxa"/>
              <w:left w:w="100" w:type="dxa"/>
              <w:bottom w:w="80" w:type="dxa"/>
              <w:right w:w="100" w:type="dxa"/>
            </w:tcMar>
            <w:vAlign w:val="center"/>
          </w:tcPr>
          <w:p w14:paraId="09DD4BF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9B8BFEB"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0FA744C9"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F067F28" w14:textId="77777777" w:rsidR="009526A2" w:rsidRDefault="005202E5" w:rsidP="004C1041">
            <w:pPr>
              <w:jc w:val="both"/>
            </w:pPr>
            <w:r>
              <w:t>0.74</w:t>
            </w:r>
          </w:p>
        </w:tc>
      </w:tr>
      <w:tr w:rsidR="00320BB2" w14:paraId="76C6CB83" w14:textId="77777777">
        <w:tc>
          <w:tcPr>
            <w:tcW w:w="2217" w:type="dxa"/>
            <w:tcMar>
              <w:top w:w="80" w:type="dxa"/>
              <w:left w:w="100" w:type="dxa"/>
              <w:bottom w:w="80" w:type="dxa"/>
              <w:right w:w="100" w:type="dxa"/>
            </w:tcMar>
            <w:vAlign w:val="center"/>
          </w:tcPr>
          <w:p w14:paraId="200C604E"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5D76036"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0292C33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53581FBF" w14:textId="77777777" w:rsidR="009526A2" w:rsidRDefault="005202E5" w:rsidP="004C1041">
            <w:pPr>
              <w:jc w:val="both"/>
            </w:pPr>
            <w:r>
              <w:t>Not in snapshot</w:t>
            </w:r>
          </w:p>
        </w:tc>
      </w:tr>
      <w:tr w:rsidR="00320BB2" w14:paraId="16AAB61A" w14:textId="77777777">
        <w:tc>
          <w:tcPr>
            <w:tcW w:w="2217" w:type="dxa"/>
            <w:tcMar>
              <w:top w:w="80" w:type="dxa"/>
              <w:left w:w="100" w:type="dxa"/>
              <w:bottom w:w="80" w:type="dxa"/>
              <w:right w:w="100" w:type="dxa"/>
            </w:tcMar>
            <w:vAlign w:val="center"/>
          </w:tcPr>
          <w:p w14:paraId="437A4B5D"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45AA027B"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262DFE67"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D858777" w14:textId="77777777" w:rsidR="009526A2" w:rsidRDefault="005202E5" w:rsidP="004C1041">
            <w:pPr>
              <w:jc w:val="both"/>
            </w:pPr>
            <w:r>
              <w:lastRenderedPageBreak/>
              <w:t>0.74</w:t>
            </w:r>
          </w:p>
        </w:tc>
      </w:tr>
      <w:tr w:rsidR="00320BB2" w14:paraId="471F95A1" w14:textId="77777777">
        <w:tc>
          <w:tcPr>
            <w:tcW w:w="2217" w:type="dxa"/>
            <w:tcMar>
              <w:top w:w="80" w:type="dxa"/>
              <w:left w:w="100" w:type="dxa"/>
              <w:bottom w:w="80" w:type="dxa"/>
              <w:right w:w="100" w:type="dxa"/>
            </w:tcMar>
            <w:vAlign w:val="center"/>
          </w:tcPr>
          <w:p w14:paraId="2E18BD1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061A02CE"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EEA5335"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6E86DED5" w14:textId="77777777" w:rsidR="009526A2" w:rsidRDefault="005202E5" w:rsidP="004C1041">
            <w:pPr>
              <w:jc w:val="both"/>
            </w:pPr>
            <w:r>
              <w:t>1.35</w:t>
            </w:r>
          </w:p>
        </w:tc>
      </w:tr>
    </w:tbl>
    <w:p w14:paraId="21BC0BE5" w14:textId="77777777" w:rsidR="005202E5" w:rsidRDefault="005202E5" w:rsidP="004C1041">
      <w:pPr>
        <w:spacing w:after="200"/>
        <w:jc w:val="both"/>
      </w:pPr>
    </w:p>
    <w:p w14:paraId="462111D4" w14:textId="38080392" w:rsidR="005202E5" w:rsidRDefault="005202E5" w:rsidP="004C1041">
      <w:pPr>
        <w:pStyle w:val="Heading1"/>
        <w:spacing w:before="400" w:after="200"/>
        <w:jc w:val="both"/>
      </w:pPr>
      <w:bookmarkStart w:id="85" w:name="sec004"/>
      <w:r>
        <w:t>AutoISF settings → weight system</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E42790" w14:textId="77777777" w:rsidTr="00107A84">
        <w:trPr>
          <w:tblHeader/>
        </w:trPr>
        <w:tc>
          <w:tcPr>
            <w:tcW w:w="2217" w:type="dxa"/>
            <w:shd w:val="clear" w:color="auto" w:fill="2F5496"/>
            <w:tcMar>
              <w:top w:w="80" w:type="dxa"/>
              <w:left w:w="100" w:type="dxa"/>
              <w:bottom w:w="80" w:type="dxa"/>
              <w:right w:w="100" w:type="dxa"/>
            </w:tcMar>
            <w:vAlign w:val="center"/>
          </w:tcPr>
          <w:p w14:paraId="7DB5D05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306DA79"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8F81C6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166DAC8" w14:textId="77777777" w:rsidR="009526A2" w:rsidRDefault="005202E5" w:rsidP="004C1041">
            <w:pPr>
              <w:jc w:val="both"/>
            </w:pPr>
            <w:r>
              <w:t>Current setting (Client)</w:t>
            </w:r>
          </w:p>
        </w:tc>
      </w:tr>
      <w:tr w:rsidR="00320BB2" w14:paraId="7905B2DD" w14:textId="77777777" w:rsidTr="00107A84">
        <w:tc>
          <w:tcPr>
            <w:tcW w:w="2217" w:type="dxa"/>
            <w:tcMar>
              <w:top w:w="80" w:type="dxa"/>
              <w:left w:w="100" w:type="dxa"/>
              <w:bottom w:w="80" w:type="dxa"/>
              <w:right w:w="100" w:type="dxa"/>
            </w:tcMar>
            <w:vAlign w:val="center"/>
          </w:tcPr>
          <w:p w14:paraId="68CE914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57A86C6B"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735428F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7EB4CC11" w14:textId="77777777" w:rsidR="009526A2" w:rsidRDefault="005202E5" w:rsidP="004C1041">
            <w:pPr>
              <w:jc w:val="both"/>
            </w:pPr>
            <w:r>
              <w:t>2.60</w:t>
            </w:r>
          </w:p>
        </w:tc>
      </w:tr>
      <w:tr w:rsidR="00320BB2" w14:paraId="4407D147" w14:textId="77777777" w:rsidTr="00107A84">
        <w:tc>
          <w:tcPr>
            <w:tcW w:w="2217" w:type="dxa"/>
            <w:tcMar>
              <w:top w:w="80" w:type="dxa"/>
              <w:left w:w="100" w:type="dxa"/>
              <w:bottom w:w="80" w:type="dxa"/>
              <w:right w:w="100" w:type="dxa"/>
            </w:tcMar>
            <w:vAlign w:val="center"/>
          </w:tcPr>
          <w:p w14:paraId="6AABD0E1"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5C7926AC"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CD73A5"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1ADA4EA5" w14:textId="77777777" w:rsidR="009526A2" w:rsidRDefault="005202E5" w:rsidP="004C1041">
            <w:pPr>
              <w:jc w:val="both"/>
            </w:pPr>
            <w:r>
              <w:t>0.50</w:t>
            </w:r>
          </w:p>
        </w:tc>
      </w:tr>
      <w:tr w:rsidR="00320BB2" w14:paraId="383BA089" w14:textId="77777777" w:rsidTr="00107A84">
        <w:tc>
          <w:tcPr>
            <w:tcW w:w="2217" w:type="dxa"/>
            <w:tcMar>
              <w:top w:w="80" w:type="dxa"/>
              <w:left w:w="100" w:type="dxa"/>
              <w:bottom w:w="80" w:type="dxa"/>
              <w:right w:w="100" w:type="dxa"/>
            </w:tcMar>
            <w:vAlign w:val="center"/>
          </w:tcPr>
          <w:p w14:paraId="7AF4799D"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FEA80A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32569A5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3F6C490F" w14:textId="77777777" w:rsidR="009526A2" w:rsidRDefault="005202E5" w:rsidP="004C1041">
            <w:pPr>
              <w:jc w:val="both"/>
            </w:pPr>
            <w:r>
              <w:t>0.70</w:t>
            </w:r>
          </w:p>
        </w:tc>
      </w:tr>
      <w:tr w:rsidR="00320BB2" w14:paraId="11196E73" w14:textId="77777777" w:rsidTr="00107A84">
        <w:tc>
          <w:tcPr>
            <w:tcW w:w="2217" w:type="dxa"/>
            <w:tcMar>
              <w:top w:w="80" w:type="dxa"/>
              <w:left w:w="100" w:type="dxa"/>
              <w:bottom w:w="80" w:type="dxa"/>
              <w:right w:w="100" w:type="dxa"/>
            </w:tcMar>
            <w:vAlign w:val="center"/>
          </w:tcPr>
          <w:p w14:paraId="628A8AAC"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77F6DFB1"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54F08921"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2AC98C55" w14:textId="77777777" w:rsidR="009526A2" w:rsidRDefault="005202E5" w:rsidP="004C1041">
            <w:pPr>
              <w:jc w:val="both"/>
            </w:pPr>
            <w:r>
              <w:t>0.95</w:t>
            </w:r>
          </w:p>
        </w:tc>
      </w:tr>
      <w:tr w:rsidR="00320BB2" w14:paraId="747563D4" w14:textId="77777777" w:rsidTr="00107A84">
        <w:tc>
          <w:tcPr>
            <w:tcW w:w="2217" w:type="dxa"/>
            <w:tcMar>
              <w:top w:w="80" w:type="dxa"/>
              <w:left w:w="100" w:type="dxa"/>
              <w:bottom w:w="80" w:type="dxa"/>
              <w:right w:w="100" w:type="dxa"/>
            </w:tcMar>
            <w:vAlign w:val="center"/>
          </w:tcPr>
          <w:p w14:paraId="17AEF5E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2E1BE394"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EF65DA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4C730AE2" w14:textId="77777777" w:rsidR="009526A2" w:rsidRDefault="005202E5" w:rsidP="004C1041">
            <w:pPr>
              <w:jc w:val="both"/>
            </w:pPr>
            <w:r>
              <w:t>0.80</w:t>
            </w:r>
          </w:p>
        </w:tc>
      </w:tr>
      <w:tr w:rsidR="00320BB2" w14:paraId="0A2E5541" w14:textId="77777777" w:rsidTr="00107A84">
        <w:tc>
          <w:tcPr>
            <w:tcW w:w="2217" w:type="dxa"/>
            <w:tcMar>
              <w:top w:w="80" w:type="dxa"/>
              <w:left w:w="100" w:type="dxa"/>
              <w:bottom w:w="80" w:type="dxa"/>
              <w:right w:w="100" w:type="dxa"/>
            </w:tcMar>
            <w:vAlign w:val="center"/>
          </w:tcPr>
          <w:p w14:paraId="5683B327"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157CB1D1"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6BBE5FD0"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16E93F2" w14:textId="77777777" w:rsidR="009526A2" w:rsidRDefault="005202E5" w:rsidP="004C1041">
            <w:pPr>
              <w:jc w:val="both"/>
            </w:pPr>
            <w:r>
              <w:t>0.10</w:t>
            </w:r>
          </w:p>
        </w:tc>
      </w:tr>
      <w:tr w:rsidR="00320BB2" w14:paraId="1D178C30" w14:textId="77777777" w:rsidTr="00107A84">
        <w:tc>
          <w:tcPr>
            <w:tcW w:w="2217" w:type="dxa"/>
            <w:tcMar>
              <w:top w:w="80" w:type="dxa"/>
              <w:left w:w="100" w:type="dxa"/>
              <w:bottom w:w="80" w:type="dxa"/>
              <w:right w:w="100" w:type="dxa"/>
            </w:tcMar>
            <w:vAlign w:val="center"/>
          </w:tcPr>
          <w:p w14:paraId="2E8943C8"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62FA123A"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2E9A36F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6D3B757F" w14:textId="77777777" w:rsidR="009526A2" w:rsidRDefault="005202E5" w:rsidP="004C1041">
            <w:pPr>
              <w:jc w:val="both"/>
            </w:pPr>
            <w:r>
              <w:t>0.10</w:t>
            </w:r>
          </w:p>
        </w:tc>
      </w:tr>
      <w:tr w:rsidR="00320BB2" w14:paraId="4AF2C483" w14:textId="77777777" w:rsidTr="00107A84">
        <w:tc>
          <w:tcPr>
            <w:tcW w:w="2217" w:type="dxa"/>
            <w:tcMar>
              <w:top w:w="80" w:type="dxa"/>
              <w:left w:w="100" w:type="dxa"/>
              <w:bottom w:w="80" w:type="dxa"/>
              <w:right w:w="100" w:type="dxa"/>
            </w:tcMar>
            <w:vAlign w:val="center"/>
          </w:tcPr>
          <w:p w14:paraId="2B69DB70"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171434E7"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7D3E33E4"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5659B7F3" w14:textId="77777777" w:rsidR="009526A2" w:rsidRDefault="005202E5" w:rsidP="004C1041">
            <w:pPr>
              <w:jc w:val="both"/>
            </w:pPr>
            <w:r>
              <w:t>0.15</w:t>
            </w:r>
          </w:p>
        </w:tc>
      </w:tr>
      <w:tr w:rsidR="00320BB2" w14:paraId="6597BD0A" w14:textId="77777777" w:rsidTr="00107A84">
        <w:tc>
          <w:tcPr>
            <w:tcW w:w="2217" w:type="dxa"/>
            <w:tcMar>
              <w:top w:w="80" w:type="dxa"/>
              <w:left w:w="100" w:type="dxa"/>
              <w:bottom w:w="80" w:type="dxa"/>
              <w:right w:w="100" w:type="dxa"/>
            </w:tcMar>
            <w:vAlign w:val="center"/>
          </w:tcPr>
          <w:p w14:paraId="5E69AA42"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6B5898F"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D6AF5C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1B63FAC3" w14:textId="77777777" w:rsidR="009526A2" w:rsidRDefault="005202E5" w:rsidP="004C1041">
            <w:pPr>
              <w:jc w:val="both"/>
            </w:pPr>
            <w:r>
              <w:t>2.50</w:t>
            </w:r>
          </w:p>
        </w:tc>
      </w:tr>
      <w:tr w:rsidR="00320BB2" w14:paraId="77DE3095" w14:textId="77777777" w:rsidTr="00107A84">
        <w:tc>
          <w:tcPr>
            <w:tcW w:w="2217" w:type="dxa"/>
            <w:tcMar>
              <w:top w:w="80" w:type="dxa"/>
              <w:left w:w="100" w:type="dxa"/>
              <w:bottom w:w="80" w:type="dxa"/>
              <w:right w:w="100" w:type="dxa"/>
            </w:tcMar>
            <w:vAlign w:val="center"/>
          </w:tcPr>
          <w:p w14:paraId="093C1D4D"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623CBF54"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4F84E7BC"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38BAF88E" w14:textId="77777777" w:rsidR="009526A2" w:rsidRDefault="005202E5" w:rsidP="004C1041">
            <w:pPr>
              <w:jc w:val="both"/>
            </w:pPr>
            <w:r>
              <w:t>2.50</w:t>
            </w:r>
          </w:p>
        </w:tc>
      </w:tr>
      <w:tr w:rsidR="00320BB2" w14:paraId="5E3653F4" w14:textId="77777777" w:rsidTr="00107A84">
        <w:tc>
          <w:tcPr>
            <w:tcW w:w="2217" w:type="dxa"/>
            <w:tcMar>
              <w:top w:w="80" w:type="dxa"/>
              <w:left w:w="100" w:type="dxa"/>
              <w:bottom w:w="80" w:type="dxa"/>
              <w:right w:w="100" w:type="dxa"/>
            </w:tcMar>
            <w:vAlign w:val="center"/>
          </w:tcPr>
          <w:p w14:paraId="21FAAB88"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28934D5C"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360B8AC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73D8C624" w14:textId="77777777" w:rsidR="009526A2" w:rsidRDefault="005202E5" w:rsidP="004C1041">
            <w:pPr>
              <w:jc w:val="both"/>
            </w:pPr>
            <w:r>
              <w:t>70%</w:t>
            </w:r>
          </w:p>
        </w:tc>
      </w:tr>
    </w:tbl>
    <w:p w14:paraId="653FA1AA" w14:textId="77777777" w:rsidR="005202E5" w:rsidRDefault="005202E5" w:rsidP="004C1041">
      <w:pPr>
        <w:spacing w:after="200"/>
        <w:jc w:val="both"/>
      </w:pPr>
    </w:p>
    <w:p w14:paraId="5529D16C" w14:textId="42D582D3" w:rsidR="005202E5" w:rsidRDefault="005202E5" w:rsidP="004C1041">
      <w:pPr>
        <w:pStyle w:val="Heading1"/>
        <w:spacing w:before="400" w:after="200"/>
        <w:jc w:val="both"/>
      </w:pPr>
      <w:bookmarkStart w:id="86" w:name="sec005"/>
      <w:r>
        <w:t>AutoISF settings → SMB delivery settings</w:t>
      </w:r>
      <w:bookmarkEnd w:id="8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7A82E7E" w14:textId="77777777" w:rsidTr="00107A84">
        <w:trPr>
          <w:tblHeader/>
        </w:trPr>
        <w:tc>
          <w:tcPr>
            <w:tcW w:w="2217" w:type="dxa"/>
            <w:shd w:val="clear" w:color="auto" w:fill="2F5496"/>
            <w:tcMar>
              <w:top w:w="80" w:type="dxa"/>
              <w:left w:w="100" w:type="dxa"/>
              <w:bottom w:w="80" w:type="dxa"/>
              <w:right w:w="100" w:type="dxa"/>
            </w:tcMar>
            <w:vAlign w:val="center"/>
          </w:tcPr>
          <w:p w14:paraId="4053EDD5"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D7D6C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95848D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7AEE6BBD" w14:textId="77777777" w:rsidR="009526A2" w:rsidRDefault="005202E5" w:rsidP="004C1041">
            <w:pPr>
              <w:jc w:val="both"/>
            </w:pPr>
            <w:r>
              <w:t>Current setting (Client)</w:t>
            </w:r>
          </w:p>
        </w:tc>
      </w:tr>
      <w:tr w:rsidR="00320BB2" w14:paraId="49BB2A55" w14:textId="77777777" w:rsidTr="00107A84">
        <w:tc>
          <w:tcPr>
            <w:tcW w:w="2217" w:type="dxa"/>
            <w:tcMar>
              <w:top w:w="80" w:type="dxa"/>
              <w:left w:w="100" w:type="dxa"/>
              <w:bottom w:w="80" w:type="dxa"/>
              <w:right w:w="100" w:type="dxa"/>
            </w:tcMar>
            <w:vAlign w:val="center"/>
          </w:tcPr>
          <w:p w14:paraId="7A0C62EC"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483BFF0E"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40B497B9"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2D73AA" w14:textId="77777777" w:rsidR="009526A2" w:rsidRDefault="005202E5" w:rsidP="004C1041">
            <w:pPr>
              <w:jc w:val="both"/>
            </w:pPr>
            <w:r>
              <w:t>0.15</w:t>
            </w:r>
          </w:p>
        </w:tc>
      </w:tr>
      <w:tr w:rsidR="00320BB2" w14:paraId="5E9DAA5F" w14:textId="77777777" w:rsidTr="00107A84">
        <w:tc>
          <w:tcPr>
            <w:tcW w:w="2217" w:type="dxa"/>
            <w:tcMar>
              <w:top w:w="80" w:type="dxa"/>
              <w:left w:w="100" w:type="dxa"/>
              <w:bottom w:w="80" w:type="dxa"/>
              <w:right w:w="100" w:type="dxa"/>
            </w:tcMar>
            <w:vAlign w:val="center"/>
          </w:tcPr>
          <w:p w14:paraId="2C53D62C"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274C20EA"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E977D10"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04A5904E" w14:textId="77777777" w:rsidR="009526A2" w:rsidRDefault="005202E5" w:rsidP="004C1041">
            <w:pPr>
              <w:jc w:val="both"/>
            </w:pPr>
            <w:r>
              <w:t>on</w:t>
            </w:r>
          </w:p>
        </w:tc>
      </w:tr>
      <w:tr w:rsidR="00320BB2" w14:paraId="2A78FE19" w14:textId="77777777" w:rsidTr="00107A84">
        <w:tc>
          <w:tcPr>
            <w:tcW w:w="2217" w:type="dxa"/>
            <w:tcMar>
              <w:top w:w="80" w:type="dxa"/>
              <w:left w:w="100" w:type="dxa"/>
              <w:bottom w:w="80" w:type="dxa"/>
              <w:right w:w="100" w:type="dxa"/>
            </w:tcMar>
            <w:vAlign w:val="center"/>
          </w:tcPr>
          <w:p w14:paraId="619DD487"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EEF2CF6"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389CC51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142CB2A" w14:textId="77777777" w:rsidR="009526A2" w:rsidRDefault="005202E5" w:rsidP="004C1041">
            <w:pPr>
              <w:jc w:val="both"/>
            </w:pPr>
            <w:r>
              <w:t>0.80</w:t>
            </w:r>
          </w:p>
        </w:tc>
      </w:tr>
      <w:tr w:rsidR="00320BB2" w14:paraId="6532AF34" w14:textId="77777777" w:rsidTr="00107A84">
        <w:tc>
          <w:tcPr>
            <w:tcW w:w="2217" w:type="dxa"/>
            <w:tcMar>
              <w:top w:w="80" w:type="dxa"/>
              <w:left w:w="100" w:type="dxa"/>
              <w:bottom w:w="80" w:type="dxa"/>
              <w:right w:w="100" w:type="dxa"/>
            </w:tcMar>
            <w:vAlign w:val="center"/>
          </w:tcPr>
          <w:p w14:paraId="7EB8D806"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1444614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55C262"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5B0EE34C" w14:textId="77777777" w:rsidR="009526A2" w:rsidRDefault="005202E5" w:rsidP="004C1041">
            <w:pPr>
              <w:jc w:val="both"/>
            </w:pPr>
            <w:r>
              <w:t>0.00</w:t>
            </w:r>
          </w:p>
        </w:tc>
      </w:tr>
      <w:tr w:rsidR="00320BB2" w14:paraId="570AEBC2" w14:textId="77777777" w:rsidTr="00107A84">
        <w:tc>
          <w:tcPr>
            <w:tcW w:w="2217" w:type="dxa"/>
            <w:tcMar>
              <w:top w:w="80" w:type="dxa"/>
              <w:left w:w="100" w:type="dxa"/>
              <w:bottom w:w="80" w:type="dxa"/>
              <w:right w:w="100" w:type="dxa"/>
            </w:tcMar>
            <w:vAlign w:val="center"/>
          </w:tcPr>
          <w:p w14:paraId="64783A80"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73692DD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50FABA8"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53901E7" w14:textId="77777777" w:rsidR="009526A2" w:rsidRDefault="005202E5" w:rsidP="004C1041">
            <w:pPr>
              <w:jc w:val="both"/>
            </w:pPr>
            <w:r>
              <w:t>0.00</w:t>
            </w:r>
          </w:p>
        </w:tc>
      </w:tr>
      <w:tr w:rsidR="00320BB2" w14:paraId="172280C2" w14:textId="77777777" w:rsidTr="00107A84">
        <w:tc>
          <w:tcPr>
            <w:tcW w:w="2217" w:type="dxa"/>
            <w:tcMar>
              <w:top w:w="80" w:type="dxa"/>
              <w:left w:w="100" w:type="dxa"/>
              <w:bottom w:w="80" w:type="dxa"/>
              <w:right w:w="100" w:type="dxa"/>
            </w:tcMar>
            <w:vAlign w:val="center"/>
          </w:tcPr>
          <w:p w14:paraId="59036072"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7197CFA0"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80521A3"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27E85570" w14:textId="77777777" w:rsidR="009526A2" w:rsidRDefault="005202E5" w:rsidP="004C1041">
            <w:pPr>
              <w:jc w:val="both"/>
            </w:pPr>
            <w:r>
              <w:t>0.00</w:t>
            </w:r>
          </w:p>
        </w:tc>
      </w:tr>
      <w:tr w:rsidR="00320BB2" w14:paraId="56E13173" w14:textId="77777777" w:rsidTr="00107A84">
        <w:tc>
          <w:tcPr>
            <w:tcW w:w="2217" w:type="dxa"/>
            <w:tcMar>
              <w:top w:w="80" w:type="dxa"/>
              <w:left w:w="100" w:type="dxa"/>
              <w:bottom w:w="80" w:type="dxa"/>
              <w:right w:w="100" w:type="dxa"/>
            </w:tcMar>
            <w:vAlign w:val="center"/>
          </w:tcPr>
          <w:p w14:paraId="21B2488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4F942EE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2D8ADBD"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4D8DE042" w14:textId="77777777" w:rsidR="009526A2" w:rsidRDefault="005202E5" w:rsidP="004C1041">
            <w:pPr>
              <w:jc w:val="both"/>
            </w:pPr>
            <w:r>
              <w:t>0.00</w:t>
            </w:r>
          </w:p>
        </w:tc>
      </w:tr>
      <w:tr w:rsidR="00320BB2" w14:paraId="7E45AB21" w14:textId="77777777" w:rsidTr="00107A84">
        <w:tc>
          <w:tcPr>
            <w:tcW w:w="2217" w:type="dxa"/>
            <w:tcMar>
              <w:top w:w="80" w:type="dxa"/>
              <w:left w:w="100" w:type="dxa"/>
              <w:bottom w:w="80" w:type="dxa"/>
              <w:right w:w="100" w:type="dxa"/>
            </w:tcMar>
            <w:vAlign w:val="center"/>
          </w:tcPr>
          <w:p w14:paraId="1832E1B8"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730A1A9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5AC2A3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8DD5655" w14:textId="77777777" w:rsidR="009526A2" w:rsidRDefault="005202E5" w:rsidP="004C1041">
            <w:pPr>
              <w:jc w:val="both"/>
            </w:pPr>
            <w:r>
              <w:t>0.00</w:t>
            </w:r>
          </w:p>
        </w:tc>
      </w:tr>
      <w:tr w:rsidR="00320BB2" w14:paraId="66E24679" w14:textId="77777777" w:rsidTr="00107A84">
        <w:tc>
          <w:tcPr>
            <w:tcW w:w="2217" w:type="dxa"/>
            <w:tcMar>
              <w:top w:w="80" w:type="dxa"/>
              <w:left w:w="100" w:type="dxa"/>
              <w:bottom w:w="80" w:type="dxa"/>
              <w:right w:w="100" w:type="dxa"/>
            </w:tcMar>
            <w:vAlign w:val="center"/>
          </w:tcPr>
          <w:p w14:paraId="51C3104A"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4354D81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8F32288"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12808105" w14:textId="77777777" w:rsidR="009526A2" w:rsidRDefault="005202E5" w:rsidP="004C1041">
            <w:pPr>
              <w:jc w:val="both"/>
            </w:pPr>
            <w:r>
              <w:t>0.00</w:t>
            </w:r>
          </w:p>
        </w:tc>
      </w:tr>
      <w:tr w:rsidR="00320BB2" w14:paraId="617D21B1" w14:textId="77777777" w:rsidTr="00107A84">
        <w:tc>
          <w:tcPr>
            <w:tcW w:w="2217" w:type="dxa"/>
            <w:tcMar>
              <w:top w:w="80" w:type="dxa"/>
              <w:left w:w="100" w:type="dxa"/>
              <w:bottom w:w="80" w:type="dxa"/>
              <w:right w:w="100" w:type="dxa"/>
            </w:tcMar>
            <w:vAlign w:val="center"/>
          </w:tcPr>
          <w:p w14:paraId="11B68FDD"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23B9C71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9175A81"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7FF7D396" w14:textId="77777777" w:rsidR="009526A2" w:rsidRDefault="005202E5" w:rsidP="004C1041">
            <w:pPr>
              <w:jc w:val="both"/>
            </w:pPr>
            <w:r>
              <w:t>0.00</w:t>
            </w:r>
          </w:p>
        </w:tc>
      </w:tr>
      <w:tr w:rsidR="00320BB2" w14:paraId="228FB62A" w14:textId="77777777" w:rsidTr="00107A84">
        <w:tc>
          <w:tcPr>
            <w:tcW w:w="2217" w:type="dxa"/>
            <w:tcMar>
              <w:top w:w="80" w:type="dxa"/>
              <w:left w:w="100" w:type="dxa"/>
              <w:bottom w:w="80" w:type="dxa"/>
              <w:right w:w="100" w:type="dxa"/>
            </w:tcMar>
            <w:vAlign w:val="center"/>
          </w:tcPr>
          <w:p w14:paraId="18827B6A"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60C54B80"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BEE5DF9"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5297BF38" w14:textId="77777777" w:rsidR="009526A2" w:rsidRDefault="005202E5" w:rsidP="004C1041">
            <w:pPr>
              <w:jc w:val="both"/>
            </w:pPr>
            <w:r>
              <w:t>0.00</w:t>
            </w:r>
          </w:p>
        </w:tc>
      </w:tr>
      <w:tr w:rsidR="00320BB2" w14:paraId="71C44935" w14:textId="77777777" w:rsidTr="00107A84">
        <w:tc>
          <w:tcPr>
            <w:tcW w:w="2217" w:type="dxa"/>
            <w:tcMar>
              <w:top w:w="80" w:type="dxa"/>
              <w:left w:w="100" w:type="dxa"/>
              <w:bottom w:w="80" w:type="dxa"/>
              <w:right w:w="100" w:type="dxa"/>
            </w:tcMar>
            <w:vAlign w:val="center"/>
          </w:tcPr>
          <w:p w14:paraId="7E4C3588"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4CAE9F29"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621CD25E"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06BF3E43" w14:textId="77777777" w:rsidR="009526A2" w:rsidRDefault="005202E5" w:rsidP="004C1041">
            <w:pPr>
              <w:jc w:val="both"/>
            </w:pPr>
            <w:r>
              <w:t>0.15</w:t>
            </w:r>
          </w:p>
        </w:tc>
      </w:tr>
      <w:tr w:rsidR="00320BB2" w14:paraId="5E45AB2A" w14:textId="77777777" w:rsidTr="00107A84">
        <w:tc>
          <w:tcPr>
            <w:tcW w:w="2217" w:type="dxa"/>
            <w:tcMar>
              <w:top w:w="80" w:type="dxa"/>
              <w:left w:w="100" w:type="dxa"/>
              <w:bottom w:w="80" w:type="dxa"/>
              <w:right w:w="100" w:type="dxa"/>
            </w:tcMar>
            <w:vAlign w:val="center"/>
          </w:tcPr>
          <w:p w14:paraId="1239714A"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40BBE14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2BD2507"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D4229AD" w14:textId="77777777" w:rsidR="009526A2" w:rsidRDefault="005202E5" w:rsidP="004C1041">
            <w:pPr>
              <w:jc w:val="both"/>
            </w:pPr>
            <w:r>
              <w:t>on</w:t>
            </w:r>
          </w:p>
        </w:tc>
      </w:tr>
      <w:tr w:rsidR="00320BB2" w14:paraId="27A798E1" w14:textId="77777777" w:rsidTr="00107A84">
        <w:tc>
          <w:tcPr>
            <w:tcW w:w="2217" w:type="dxa"/>
            <w:tcMar>
              <w:top w:w="80" w:type="dxa"/>
              <w:left w:w="100" w:type="dxa"/>
              <w:bottom w:w="80" w:type="dxa"/>
              <w:right w:w="100" w:type="dxa"/>
            </w:tcMar>
            <w:vAlign w:val="center"/>
          </w:tcPr>
          <w:p w14:paraId="31C44885"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521EDD1F"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0515E10E"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67940D" w14:textId="77777777" w:rsidR="009526A2" w:rsidRDefault="005202E5" w:rsidP="004C1041">
            <w:pPr>
              <w:jc w:val="both"/>
            </w:pPr>
            <w:r>
              <w:t>0.23</w:t>
            </w:r>
          </w:p>
        </w:tc>
      </w:tr>
      <w:tr w:rsidR="00320BB2" w14:paraId="57DD8CEE" w14:textId="77777777" w:rsidTr="00107A84">
        <w:tc>
          <w:tcPr>
            <w:tcW w:w="2217" w:type="dxa"/>
            <w:tcMar>
              <w:top w:w="80" w:type="dxa"/>
              <w:left w:w="100" w:type="dxa"/>
              <w:bottom w:w="80" w:type="dxa"/>
              <w:right w:w="100" w:type="dxa"/>
            </w:tcMar>
            <w:vAlign w:val="center"/>
          </w:tcPr>
          <w:p w14:paraId="63A0C7A1"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2A1747C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A2A54EB"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508A639" w14:textId="77777777" w:rsidR="009526A2" w:rsidRDefault="005202E5" w:rsidP="004C1041">
            <w:pPr>
              <w:jc w:val="both"/>
            </w:pPr>
            <w:r>
              <w:t>Not in snapshot</w:t>
            </w:r>
          </w:p>
        </w:tc>
      </w:tr>
      <w:tr w:rsidR="00320BB2" w14:paraId="7359DD95" w14:textId="77777777" w:rsidTr="00107A84">
        <w:tc>
          <w:tcPr>
            <w:tcW w:w="2217" w:type="dxa"/>
            <w:tcMar>
              <w:top w:w="80" w:type="dxa"/>
              <w:left w:w="100" w:type="dxa"/>
              <w:bottom w:w="80" w:type="dxa"/>
              <w:right w:w="100" w:type="dxa"/>
            </w:tcMar>
            <w:vAlign w:val="center"/>
          </w:tcPr>
          <w:p w14:paraId="69747773"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41773AF"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02BDD28D"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74313C2" w14:textId="77777777" w:rsidR="009526A2" w:rsidRDefault="005202E5" w:rsidP="004C1041">
            <w:pPr>
              <w:jc w:val="both"/>
            </w:pPr>
            <w:r>
              <w:t>Not in snapshot</w:t>
            </w:r>
          </w:p>
        </w:tc>
      </w:tr>
      <w:tr w:rsidR="00320BB2" w14:paraId="08FC879C" w14:textId="77777777" w:rsidTr="00107A84">
        <w:tc>
          <w:tcPr>
            <w:tcW w:w="2217" w:type="dxa"/>
            <w:tcMar>
              <w:top w:w="80" w:type="dxa"/>
              <w:left w:w="100" w:type="dxa"/>
              <w:bottom w:w="80" w:type="dxa"/>
              <w:right w:w="100" w:type="dxa"/>
            </w:tcMar>
            <w:vAlign w:val="center"/>
          </w:tcPr>
          <w:p w14:paraId="59968162"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DEE67F0"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3E164C23"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7873AE8E" w14:textId="77777777" w:rsidR="009526A2" w:rsidRDefault="005202E5" w:rsidP="004C1041">
            <w:pPr>
              <w:jc w:val="both"/>
            </w:pPr>
            <w:r>
              <w:t>Not in snapshot</w:t>
            </w:r>
          </w:p>
        </w:tc>
      </w:tr>
      <w:tr w:rsidR="00320BB2" w14:paraId="7E5EAC7E" w14:textId="77777777" w:rsidTr="00107A84">
        <w:tc>
          <w:tcPr>
            <w:tcW w:w="2217" w:type="dxa"/>
            <w:tcMar>
              <w:top w:w="80" w:type="dxa"/>
              <w:left w:w="100" w:type="dxa"/>
              <w:bottom w:w="80" w:type="dxa"/>
              <w:right w:w="100" w:type="dxa"/>
            </w:tcMar>
            <w:vAlign w:val="center"/>
          </w:tcPr>
          <w:p w14:paraId="5AEB0F43"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6B561E6"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77795EE3"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063A1C5C" w14:textId="77777777" w:rsidR="009526A2" w:rsidRDefault="005202E5" w:rsidP="004C1041">
            <w:pPr>
              <w:jc w:val="both"/>
            </w:pPr>
            <w:r>
              <w:lastRenderedPageBreak/>
              <w:t>Not in snapshot</w:t>
            </w:r>
          </w:p>
        </w:tc>
      </w:tr>
      <w:tr w:rsidR="00320BB2" w14:paraId="2B2065DA" w14:textId="77777777" w:rsidTr="00107A84">
        <w:tc>
          <w:tcPr>
            <w:tcW w:w="2217" w:type="dxa"/>
            <w:tcMar>
              <w:top w:w="80" w:type="dxa"/>
              <w:left w:w="100" w:type="dxa"/>
              <w:bottom w:w="80" w:type="dxa"/>
              <w:right w:w="100" w:type="dxa"/>
            </w:tcMar>
            <w:vAlign w:val="center"/>
          </w:tcPr>
          <w:p w14:paraId="110C4B0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1FA6D25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DE10191"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C05F1F8" w14:textId="77777777" w:rsidR="009526A2" w:rsidRDefault="005202E5" w:rsidP="004C1041">
            <w:pPr>
              <w:jc w:val="both"/>
            </w:pPr>
            <w:r>
              <w:t>Not in snapshot</w:t>
            </w:r>
          </w:p>
        </w:tc>
      </w:tr>
      <w:tr w:rsidR="00320BB2" w14:paraId="48B35F10" w14:textId="77777777" w:rsidTr="00107A84">
        <w:tc>
          <w:tcPr>
            <w:tcW w:w="2217" w:type="dxa"/>
            <w:tcMar>
              <w:top w:w="80" w:type="dxa"/>
              <w:left w:w="100" w:type="dxa"/>
              <w:bottom w:w="80" w:type="dxa"/>
              <w:right w:w="100" w:type="dxa"/>
            </w:tcMar>
            <w:vAlign w:val="center"/>
          </w:tcPr>
          <w:p w14:paraId="14F01CDD"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5A8FF46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F9FA3AD"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570DA6" w14:textId="77777777" w:rsidR="009526A2" w:rsidRDefault="005202E5" w:rsidP="004C1041">
            <w:pPr>
              <w:jc w:val="both"/>
            </w:pPr>
            <w:r>
              <w:t>on</w:t>
            </w:r>
          </w:p>
        </w:tc>
      </w:tr>
      <w:tr w:rsidR="00320BB2" w14:paraId="5124AF55" w14:textId="77777777" w:rsidTr="00107A84">
        <w:tc>
          <w:tcPr>
            <w:tcW w:w="2217" w:type="dxa"/>
            <w:tcMar>
              <w:top w:w="80" w:type="dxa"/>
              <w:left w:w="100" w:type="dxa"/>
              <w:bottom w:w="80" w:type="dxa"/>
              <w:right w:w="100" w:type="dxa"/>
            </w:tcMar>
            <w:vAlign w:val="center"/>
          </w:tcPr>
          <w:p w14:paraId="2452C6C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A06B3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33E6CFC"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CE7BC04" w14:textId="77777777" w:rsidR="009526A2" w:rsidRDefault="005202E5" w:rsidP="004C1041">
            <w:pPr>
              <w:jc w:val="both"/>
            </w:pPr>
            <w:r>
              <w:t>on</w:t>
            </w:r>
          </w:p>
        </w:tc>
      </w:tr>
      <w:tr w:rsidR="00320BB2" w14:paraId="4BC0765E" w14:textId="77777777" w:rsidTr="00107A84">
        <w:tc>
          <w:tcPr>
            <w:tcW w:w="2217" w:type="dxa"/>
            <w:tcMar>
              <w:top w:w="80" w:type="dxa"/>
              <w:left w:w="100" w:type="dxa"/>
              <w:bottom w:w="80" w:type="dxa"/>
              <w:right w:w="100" w:type="dxa"/>
            </w:tcMar>
            <w:vAlign w:val="center"/>
          </w:tcPr>
          <w:p w14:paraId="07672D78"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1C48030D"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11A9D4E1"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3B587655" w14:textId="77777777" w:rsidR="009526A2" w:rsidRDefault="005202E5" w:rsidP="004C1041">
            <w:pPr>
              <w:jc w:val="both"/>
            </w:pPr>
            <w:r>
              <w:t>7</w:t>
            </w:r>
          </w:p>
        </w:tc>
      </w:tr>
      <w:tr w:rsidR="00320BB2" w14:paraId="1A18E34B" w14:textId="77777777" w:rsidTr="00107A84">
        <w:tc>
          <w:tcPr>
            <w:tcW w:w="2217" w:type="dxa"/>
            <w:tcMar>
              <w:top w:w="80" w:type="dxa"/>
              <w:left w:w="100" w:type="dxa"/>
              <w:bottom w:w="80" w:type="dxa"/>
              <w:right w:w="100" w:type="dxa"/>
            </w:tcMar>
            <w:vAlign w:val="center"/>
          </w:tcPr>
          <w:p w14:paraId="3189C5AC"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D7122F1"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85627A8"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C3C2309" w14:textId="77777777" w:rsidR="009526A2" w:rsidRDefault="005202E5" w:rsidP="004C1041">
            <w:pPr>
              <w:jc w:val="both"/>
            </w:pPr>
            <w:r>
              <w:t>on</w:t>
            </w:r>
          </w:p>
        </w:tc>
      </w:tr>
      <w:tr w:rsidR="00320BB2" w14:paraId="51077871" w14:textId="77777777" w:rsidTr="00107A84">
        <w:tc>
          <w:tcPr>
            <w:tcW w:w="2217" w:type="dxa"/>
            <w:tcMar>
              <w:top w:w="80" w:type="dxa"/>
              <w:left w:w="100" w:type="dxa"/>
              <w:bottom w:w="80" w:type="dxa"/>
              <w:right w:w="100" w:type="dxa"/>
            </w:tcMar>
            <w:vAlign w:val="center"/>
          </w:tcPr>
          <w:p w14:paraId="47D4719D"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C1764C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8832BB1"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0B3024FB" w14:textId="77777777" w:rsidR="009526A2" w:rsidRDefault="005202E5" w:rsidP="004C1041">
            <w:pPr>
              <w:jc w:val="both"/>
            </w:pPr>
            <w:r>
              <w:t>on</w:t>
            </w:r>
          </w:p>
        </w:tc>
      </w:tr>
      <w:tr w:rsidR="00320BB2" w14:paraId="4C7340D6" w14:textId="77777777" w:rsidTr="00107A84">
        <w:tc>
          <w:tcPr>
            <w:tcW w:w="2217" w:type="dxa"/>
            <w:tcMar>
              <w:top w:w="80" w:type="dxa"/>
              <w:left w:w="100" w:type="dxa"/>
              <w:bottom w:w="80" w:type="dxa"/>
              <w:right w:w="100" w:type="dxa"/>
            </w:tcMar>
            <w:vAlign w:val="center"/>
          </w:tcPr>
          <w:p w14:paraId="26A456ED"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A78DB4"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7BF3F06E"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585B9516" w14:textId="77777777" w:rsidR="009526A2" w:rsidRDefault="005202E5" w:rsidP="004C1041">
            <w:pPr>
              <w:jc w:val="both"/>
            </w:pPr>
            <w:r>
              <w:t>1.00</w:t>
            </w:r>
          </w:p>
        </w:tc>
      </w:tr>
    </w:tbl>
    <w:p w14:paraId="7C8B3565" w14:textId="77777777" w:rsidR="005202E5" w:rsidRDefault="005202E5" w:rsidP="004C1041">
      <w:pPr>
        <w:spacing w:after="200"/>
        <w:jc w:val="both"/>
      </w:pPr>
    </w:p>
    <w:p w14:paraId="038C53DD" w14:textId="2E6F0988" w:rsidR="005202E5" w:rsidRDefault="005202E5" w:rsidP="004C1041">
      <w:pPr>
        <w:pStyle w:val="Heading1"/>
        <w:spacing w:before="400" w:after="200"/>
        <w:jc w:val="both"/>
      </w:pPr>
      <w:bookmarkStart w:id="87" w:name="sec006"/>
      <w:r>
        <w:t>Notes</w:t>
      </w:r>
      <w:bookmarkEnd w:id="87"/>
      <w:r>
        <w:t xml:space="preserve"> </w:t>
      </w:r>
      <w:hyperlink w:anchor="TOC">
        <w:r>
          <w:rPr>
            <w:rStyle w:val="Hyperlink"/>
            <w:sz w:val="20"/>
            <w:szCs w:val="20"/>
          </w:rPr>
          <w:t>TOC</w:t>
        </w:r>
      </w:hyperlink>
    </w:p>
    <w:p w14:paraId="3979F59D"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6D067F2"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54307592" w14:textId="078D674A" w:rsidR="005202E5" w:rsidRDefault="005202E5" w:rsidP="004C1041">
      <w:pPr>
        <w:pStyle w:val="Heading1"/>
        <w:spacing w:before="400" w:after="200"/>
        <w:jc w:val="both"/>
      </w:pPr>
      <w:bookmarkStart w:id="88" w:name="sec007"/>
      <w:r>
        <w:lastRenderedPageBreak/>
        <w:t>Not Yet In This Snapshot (added after build 650)</w:t>
      </w:r>
      <w:bookmarkEnd w:id="88"/>
      <w:r>
        <w:t xml:space="preserve"> </w:t>
      </w:r>
      <w:hyperlink w:anchor="TOC">
        <w:r>
          <w:rPr>
            <w:rStyle w:val="Hyperlink"/>
            <w:sz w:val="20"/>
            <w:szCs w:val="20"/>
          </w:rPr>
          <w:t>TOC</w:t>
        </w:r>
      </w:hyperlink>
    </w:p>
    <w:p w14:paraId="621B46E4" w14:textId="77777777" w:rsidR="005202E5" w:rsidRDefault="005202E5" w:rsidP="004C1041">
      <w:pPr>
        <w:spacing w:after="120"/>
        <w:jc w:val="both"/>
      </w:pPr>
      <w:r>
        <w:t>• Enable Tier 3 UAM Boost — default off, no live value available from this build's export.</w:t>
      </w:r>
    </w:p>
    <w:p w14:paraId="4B7B8566" w14:textId="77777777" w:rsidR="005202E5" w:rsidRDefault="005202E5" w:rsidP="004C1041">
      <w:pPr>
        <w:spacing w:after="120"/>
        <w:jc w:val="both"/>
      </w:pPr>
      <w:r>
        <w:t>• UAM Boost max bolus (boost_max) — default 2.5 U (0.1–10.0), no live value available from this build's export.</w:t>
      </w:r>
    </w:p>
    <w:p w14:paraId="5CB97B76" w14:textId="77777777" w:rsidR="005202E5" w:rsidRDefault="005202E5" w:rsidP="004C1041">
      <w:pPr>
        <w:spacing w:after="120"/>
        <w:jc w:val="both"/>
      </w:pPr>
      <w:r>
        <w:t>• UAM Boost max IOB (% of max_iob) — default 10% (1–100%), no live value available from this build's export.</w:t>
      </w:r>
    </w:p>
    <w:p w14:paraId="52C23CCD" w14:textId="77777777" w:rsidR="005202E5" w:rsidRDefault="005202E5" w:rsidP="004C1041">
      <w:pPr>
        <w:spacing w:after="120"/>
        <w:jc w:val="both"/>
      </w:pPr>
      <w:r>
        <w:t>• UAM Boost scale (boost_scale) — default 1.0 (0.1–3.0), no live value available from this build's export.</w:t>
      </w:r>
    </w:p>
    <w:p w14:paraId="00A363A3" w14:textId="29ABBAFD" w:rsidR="005202E5" w:rsidRDefault="005202E5" w:rsidP="004C1041">
      <w:pPr>
        <w:pStyle w:val="Heading1"/>
        <w:spacing w:before="400" w:after="200"/>
        <w:jc w:val="both"/>
      </w:pPr>
      <w:bookmarkStart w:id="89" w:name="sec008"/>
      <w:r>
        <w:t>Related Settings Present In The Export, Outside This Document's Tables</w:t>
      </w:r>
      <w:bookmarkEnd w:id="89"/>
      <w:r>
        <w:t xml:space="preserve"> </w:t>
      </w:r>
      <w:hyperlink w:anchor="TOC">
        <w:r>
          <w:rPr>
            <w:rStyle w:val="Hyperlink"/>
            <w:sz w:val="20"/>
            <w:szCs w:val="20"/>
          </w:rPr>
          <w:t>TOC</w:t>
        </w:r>
      </w:hyperlink>
    </w:p>
    <w:p w14:paraId="17320B8E"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75F207EC"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126DD0F"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2AFB7579"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0BD66173"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A653EFC"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592E2AF4"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B32B193"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42D33390" w14:textId="48C25A4E" w:rsidR="005202E5" w:rsidRDefault="005202E5" w:rsidP="004C1041">
      <w:pPr>
        <w:pStyle w:val="Heading1"/>
        <w:spacing w:before="400" w:after="200"/>
        <w:jc w:val="both"/>
      </w:pPr>
      <w:bookmarkStart w:id="90" w:name="sec009"/>
      <w:r>
        <w:t>Internal / Non-Setting Keys In This Export</w:t>
      </w:r>
      <w:bookmarkEnd w:id="90"/>
      <w:r>
        <w:t xml:space="preserve"> </w:t>
      </w:r>
      <w:hyperlink w:anchor="TOC">
        <w:r>
          <w:rPr>
            <w:rStyle w:val="Hyperlink"/>
            <w:sz w:val="20"/>
            <w:szCs w:val="20"/>
          </w:rPr>
          <w:t>TOC</w:t>
        </w:r>
      </w:hyperlink>
    </w:p>
    <w:p w14:paraId="3B6DE904"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1153F1C4" w14:textId="77777777">
        <w:trPr>
          <w:tblHeader/>
        </w:trPr>
        <w:tc>
          <w:tcPr>
            <w:tcW w:w="2600" w:type="dxa"/>
            <w:shd w:val="clear" w:color="auto" w:fill="2F5496"/>
            <w:tcMar>
              <w:top w:w="80" w:type="dxa"/>
              <w:left w:w="100" w:type="dxa"/>
              <w:bottom w:w="80" w:type="dxa"/>
              <w:right w:w="100" w:type="dxa"/>
            </w:tcMar>
            <w:vAlign w:val="center"/>
          </w:tcPr>
          <w:p w14:paraId="0290FFCB"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FB1D136"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33B3BC84" w14:textId="77777777" w:rsidR="005202E5" w:rsidRDefault="005202E5" w:rsidP="004C1041">
            <w:pPr>
              <w:jc w:val="both"/>
            </w:pPr>
            <w:r>
              <w:rPr>
                <w:b/>
                <w:bCs/>
                <w:color w:val="FFFFFF"/>
                <w:sz w:val="18"/>
                <w:szCs w:val="18"/>
              </w:rPr>
              <w:t>Why it's not a setting</w:t>
            </w:r>
          </w:p>
        </w:tc>
      </w:tr>
      <w:tr w:rsidR="00062202" w14:paraId="10B2B4FD" w14:textId="77777777">
        <w:tc>
          <w:tcPr>
            <w:tcW w:w="2600" w:type="dxa"/>
            <w:tcMar>
              <w:top w:w="80" w:type="dxa"/>
              <w:left w:w="100" w:type="dxa"/>
              <w:bottom w:w="80" w:type="dxa"/>
              <w:right w:w="100" w:type="dxa"/>
            </w:tcMar>
            <w:vAlign w:val="center"/>
          </w:tcPr>
          <w:p w14:paraId="5C6EAF90"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1D520C78"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6FB5134F" w14:textId="77777777" w:rsidR="005202E5" w:rsidRDefault="005202E5" w:rsidP="004C1041">
            <w:pPr>
              <w:jc w:val="both"/>
            </w:pPr>
            <w:r>
              <w:rPr>
                <w:color w:val="000000"/>
                <w:sz w:val="18"/>
                <w:szCs w:val="18"/>
              </w:rPr>
              <w:t>One-shot internal flag, not a setting.</w:t>
            </w:r>
          </w:p>
        </w:tc>
      </w:tr>
      <w:tr w:rsidR="00062202" w14:paraId="70452C60" w14:textId="77777777">
        <w:tc>
          <w:tcPr>
            <w:tcW w:w="2600" w:type="dxa"/>
            <w:tcMar>
              <w:top w:w="80" w:type="dxa"/>
              <w:left w:w="100" w:type="dxa"/>
              <w:bottom w:w="80" w:type="dxa"/>
              <w:right w:w="100" w:type="dxa"/>
            </w:tcMar>
            <w:vAlign w:val="center"/>
          </w:tcPr>
          <w:p w14:paraId="32D607FB"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57FCF941"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1EF320FC" w14:textId="77777777" w:rsidR="005202E5" w:rsidRDefault="005202E5" w:rsidP="004C1041">
            <w:pPr>
              <w:jc w:val="both"/>
            </w:pPr>
            <w:r>
              <w:rPr>
                <w:color w:val="000000"/>
                <w:sz w:val="18"/>
                <w:szCs w:val="18"/>
              </w:rPr>
              <w:t>Not exposed via addPreferenceScreen; read directly by code.</w:t>
            </w:r>
          </w:p>
        </w:tc>
      </w:tr>
      <w:tr w:rsidR="00062202" w14:paraId="5815B2A6" w14:textId="77777777">
        <w:tc>
          <w:tcPr>
            <w:tcW w:w="2600" w:type="dxa"/>
            <w:tcMar>
              <w:top w:w="80" w:type="dxa"/>
              <w:left w:w="100" w:type="dxa"/>
              <w:bottom w:w="80" w:type="dxa"/>
              <w:right w:w="100" w:type="dxa"/>
            </w:tcMar>
            <w:vAlign w:val="center"/>
          </w:tcPr>
          <w:p w14:paraId="28C44DF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0DF0F181"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6F6D8860" w14:textId="77777777" w:rsidR="005202E5" w:rsidRDefault="005202E5" w:rsidP="004C1041">
            <w:pPr>
              <w:jc w:val="both"/>
            </w:pPr>
            <w:r>
              <w:rPr>
                <w:color w:val="000000"/>
                <w:sz w:val="18"/>
                <w:szCs w:val="18"/>
              </w:rPr>
              <w:t>Internal backup of fslCal_Offset/Slope taken before OldSensorAdj overrides them.</w:t>
            </w:r>
          </w:p>
        </w:tc>
      </w:tr>
      <w:tr w:rsidR="00062202" w14:paraId="2DCE33F0" w14:textId="77777777">
        <w:tc>
          <w:tcPr>
            <w:tcW w:w="2600" w:type="dxa"/>
            <w:tcMar>
              <w:top w:w="80" w:type="dxa"/>
              <w:left w:w="100" w:type="dxa"/>
              <w:bottom w:w="80" w:type="dxa"/>
              <w:right w:w="100" w:type="dxa"/>
            </w:tcMar>
            <w:vAlign w:val="center"/>
          </w:tcPr>
          <w:p w14:paraId="53737A2C"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1022CB18"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1D61AC8" w14:textId="77777777" w:rsidR="005202E5" w:rsidRDefault="005202E5" w:rsidP="004C1041">
            <w:pPr>
              <w:jc w:val="both"/>
            </w:pPr>
            <w:r>
              <w:rPr>
                <w:color w:val="000000"/>
                <w:sz w:val="18"/>
                <w:szCs w:val="18"/>
              </w:rPr>
              <w:t>String-type profile-name settings, outside this document's numeric/switch scope.</w:t>
            </w:r>
          </w:p>
        </w:tc>
      </w:tr>
      <w:tr w:rsidR="00062202" w14:paraId="01CF66EA" w14:textId="77777777">
        <w:tc>
          <w:tcPr>
            <w:tcW w:w="2600" w:type="dxa"/>
            <w:tcMar>
              <w:top w:w="80" w:type="dxa"/>
              <w:left w:w="100" w:type="dxa"/>
              <w:bottom w:w="80" w:type="dxa"/>
              <w:right w:w="100" w:type="dxa"/>
            </w:tcMar>
            <w:vAlign w:val="center"/>
          </w:tcPr>
          <w:p w14:paraId="5AAB4A63"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7851ADC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0838D44"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7CE2E2DE" w14:textId="77777777">
        <w:tc>
          <w:tcPr>
            <w:tcW w:w="2600" w:type="dxa"/>
            <w:tcMar>
              <w:top w:w="80" w:type="dxa"/>
              <w:left w:w="100" w:type="dxa"/>
              <w:bottom w:w="80" w:type="dxa"/>
              <w:right w:w="100" w:type="dxa"/>
            </w:tcMar>
            <w:vAlign w:val="center"/>
          </w:tcPr>
          <w:p w14:paraId="0CABC034"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3F95047"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E8985E7" w14:textId="77777777" w:rsidR="005202E5" w:rsidRDefault="005202E5" w:rsidP="004C1041">
            <w:pPr>
              <w:jc w:val="both"/>
            </w:pPr>
            <w:r>
              <w:rPr>
                <w:color w:val="000000"/>
                <w:sz w:val="18"/>
                <w:szCs w:val="18"/>
              </w:rPr>
              <w:t>Internal notify-once latches.</w:t>
            </w:r>
          </w:p>
        </w:tc>
      </w:tr>
      <w:tr w:rsidR="00062202" w14:paraId="3362052B" w14:textId="77777777">
        <w:tc>
          <w:tcPr>
            <w:tcW w:w="2600" w:type="dxa"/>
            <w:tcMar>
              <w:top w:w="80" w:type="dxa"/>
              <w:left w:w="100" w:type="dxa"/>
              <w:bottom w:w="80" w:type="dxa"/>
              <w:right w:w="100" w:type="dxa"/>
            </w:tcMar>
            <w:vAlign w:val="center"/>
          </w:tcPr>
          <w:p w14:paraId="27264F1E"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03B5FE1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7E1FADE" w14:textId="77777777" w:rsidR="005202E5" w:rsidRDefault="005202E5" w:rsidP="004C1041">
            <w:pPr>
              <w:jc w:val="both"/>
            </w:pPr>
            <w:r>
              <w:rPr>
                <w:color w:val="000000"/>
                <w:sz w:val="18"/>
                <w:szCs w:val="18"/>
              </w:rPr>
              <w:t>Internal live-state flags reflecting whether a tier is currently applying.</w:t>
            </w:r>
          </w:p>
        </w:tc>
      </w:tr>
      <w:tr w:rsidR="00062202" w14:paraId="29E071CC" w14:textId="77777777">
        <w:tc>
          <w:tcPr>
            <w:tcW w:w="2600" w:type="dxa"/>
            <w:tcMar>
              <w:top w:w="80" w:type="dxa"/>
              <w:left w:w="100" w:type="dxa"/>
              <w:bottom w:w="80" w:type="dxa"/>
              <w:right w:w="100" w:type="dxa"/>
            </w:tcMar>
            <w:vAlign w:val="center"/>
          </w:tcPr>
          <w:p w14:paraId="526D1976"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3E76B1B6"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A8C77E5"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2F38E82A" w14:textId="77777777">
        <w:tc>
          <w:tcPr>
            <w:tcW w:w="2600" w:type="dxa"/>
            <w:tcMar>
              <w:top w:w="80" w:type="dxa"/>
              <w:left w:w="100" w:type="dxa"/>
              <w:bottom w:w="80" w:type="dxa"/>
              <w:right w:w="100" w:type="dxa"/>
            </w:tcMar>
            <w:vAlign w:val="center"/>
          </w:tcPr>
          <w:p w14:paraId="227A5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B7F81F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75AAA996" w14:textId="77777777" w:rsidR="005202E5" w:rsidRDefault="005202E5" w:rsidP="004C1041">
            <w:pPr>
              <w:jc w:val="both"/>
            </w:pPr>
            <w:r>
              <w:rPr>
                <w:color w:val="000000"/>
                <w:sz w:val="18"/>
                <w:szCs w:val="18"/>
              </w:rPr>
              <w:t>MJ state-machine's current value, not a preference.</w:t>
            </w:r>
          </w:p>
        </w:tc>
      </w:tr>
      <w:tr w:rsidR="00062202" w14:paraId="7C029DC9" w14:textId="77777777">
        <w:tc>
          <w:tcPr>
            <w:tcW w:w="2600" w:type="dxa"/>
            <w:tcMar>
              <w:top w:w="80" w:type="dxa"/>
              <w:left w:w="100" w:type="dxa"/>
              <w:bottom w:w="80" w:type="dxa"/>
              <w:right w:w="100" w:type="dxa"/>
            </w:tcMar>
            <w:vAlign w:val="center"/>
          </w:tcPr>
          <w:p w14:paraId="352F52B9"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73855746"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5D7210FD" w14:textId="77777777" w:rsidR="005202E5" w:rsidRDefault="005202E5" w:rsidP="004C1041">
            <w:pPr>
              <w:jc w:val="both"/>
            </w:pPr>
            <w:r>
              <w:rPr>
                <w:color w:val="000000"/>
                <w:sz w:val="18"/>
                <w:szCs w:val="18"/>
              </w:rPr>
              <w:t>Belong to the Bolus Wizard / Insulin plugins, not AutoISF.</w:t>
            </w:r>
          </w:p>
        </w:tc>
      </w:tr>
      <w:tr w:rsidR="00062202" w14:paraId="3811E9E5" w14:textId="77777777">
        <w:tc>
          <w:tcPr>
            <w:tcW w:w="2600" w:type="dxa"/>
            <w:tcMar>
              <w:top w:w="80" w:type="dxa"/>
              <w:left w:w="100" w:type="dxa"/>
              <w:bottom w:w="80" w:type="dxa"/>
              <w:right w:w="100" w:type="dxa"/>
            </w:tcMar>
            <w:vAlign w:val="center"/>
          </w:tcPr>
          <w:p w14:paraId="0B6C2D19"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00ABBF9"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46DA1985" w14:textId="77777777" w:rsidR="005202E5" w:rsidRDefault="005202E5" w:rsidP="004C1041">
            <w:pPr>
              <w:jc w:val="both"/>
            </w:pPr>
            <w:r>
              <w:rPr>
                <w:color w:val="000000"/>
                <w:sz w:val="18"/>
                <w:szCs w:val="18"/>
              </w:rPr>
              <w:t>Overview double-tap-gesture toggles, not part of the AutoISF preference screens.</w:t>
            </w:r>
          </w:p>
        </w:tc>
      </w:tr>
      <w:tr w:rsidR="00062202" w14:paraId="76B3F915" w14:textId="77777777">
        <w:tc>
          <w:tcPr>
            <w:tcW w:w="2600" w:type="dxa"/>
            <w:tcMar>
              <w:top w:w="80" w:type="dxa"/>
              <w:left w:w="100" w:type="dxa"/>
              <w:bottom w:w="80" w:type="dxa"/>
              <w:right w:w="100" w:type="dxa"/>
            </w:tcMar>
            <w:vAlign w:val="center"/>
          </w:tcPr>
          <w:p w14:paraId="2246C338"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0FBC0AB2"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3BF30FDA" w14:textId="77777777" w:rsidR="005202E5" w:rsidRDefault="005202E5" w:rsidP="004C1041">
            <w:pPr>
              <w:jc w:val="both"/>
            </w:pPr>
            <w:r>
              <w:rPr>
                <w:color w:val="000000"/>
                <w:sz w:val="18"/>
                <w:szCs w:val="18"/>
              </w:rPr>
              <w:t>Export/device metadata, not settings.</w:t>
            </w:r>
          </w:p>
        </w:tc>
      </w:tr>
    </w:tbl>
    <w:p w14:paraId="71678121" w14:textId="77777777" w:rsidR="005202E5" w:rsidRDefault="005202E5" w:rsidP="004C1041">
      <w:pPr>
        <w:jc w:val="both"/>
      </w:pPr>
      <w:bookmarkStart w:id="91" w:name="Bottom"/>
      <w:bookmarkEnd w:id="91"/>
    </w:p>
    <w:p w14:paraId="2AD1BB69" w14:textId="77777777" w:rsidR="009526A2" w:rsidRDefault="005202E5" w:rsidP="004C1041">
      <w:pPr>
        <w:pStyle w:val="Heading1"/>
        <w:jc w:val="both"/>
      </w:pPr>
      <w:bookmarkStart w:id="92" w:name="secList12Ref"/>
      <w:bookmarkEnd w:id="92"/>
      <w:r>
        <w:t>List 1 and List 2 command/temporary-target reference</w:t>
      </w:r>
    </w:p>
    <w:p w14:paraId="4B0F7EB0" w14:textId="77777777" w:rsidR="00EE2DF5" w:rsidRDefault="00EE2DF5" w:rsidP="004C1041">
      <w:pPr>
        <w:pStyle w:val="Heading1"/>
        <w:jc w:val="both"/>
      </w:pPr>
    </w:p>
    <w:p w14:paraId="2C7C1415"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F1B43EB"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051B1C8A" w14:textId="77777777">
        <w:trPr>
          <w:tblHeader/>
        </w:trPr>
        <w:tc>
          <w:tcPr>
            <w:tcW w:w="1850" w:type="dxa"/>
            <w:vAlign w:val="center"/>
          </w:tcPr>
          <w:p w14:paraId="4409637D" w14:textId="77777777" w:rsidR="009526A2" w:rsidRDefault="005202E5" w:rsidP="004C1041">
            <w:pPr>
              <w:spacing w:after="30"/>
              <w:jc w:val="both"/>
            </w:pPr>
            <w:r>
              <w:rPr>
                <w:b/>
                <w:sz w:val="15"/>
              </w:rPr>
              <w:t>Command</w:t>
            </w:r>
          </w:p>
        </w:tc>
        <w:tc>
          <w:tcPr>
            <w:tcW w:w="1100" w:type="dxa"/>
            <w:vAlign w:val="center"/>
          </w:tcPr>
          <w:p w14:paraId="373A9970" w14:textId="77777777" w:rsidR="009526A2" w:rsidRDefault="005202E5" w:rsidP="004C1041">
            <w:pPr>
              <w:spacing w:after="30"/>
              <w:jc w:val="both"/>
            </w:pPr>
            <w:r>
              <w:rPr>
                <w:b/>
                <w:sz w:val="15"/>
              </w:rPr>
              <w:t>Relay TT</w:t>
            </w:r>
          </w:p>
        </w:tc>
        <w:tc>
          <w:tcPr>
            <w:tcW w:w="3760" w:type="dxa"/>
            <w:vAlign w:val="center"/>
          </w:tcPr>
          <w:p w14:paraId="5E1D2E29" w14:textId="77777777" w:rsidR="009526A2" w:rsidRDefault="005202E5" w:rsidP="004C1041">
            <w:pPr>
              <w:spacing w:after="30"/>
              <w:jc w:val="both"/>
            </w:pPr>
            <w:r>
              <w:rPr>
                <w:b/>
                <w:sz w:val="15"/>
              </w:rPr>
              <w:t>Effect</w:t>
            </w:r>
          </w:p>
        </w:tc>
        <w:tc>
          <w:tcPr>
            <w:tcW w:w="2650" w:type="dxa"/>
            <w:vAlign w:val="center"/>
          </w:tcPr>
          <w:p w14:paraId="2080B7E2" w14:textId="77777777" w:rsidR="009526A2" w:rsidRDefault="005202E5" w:rsidP="004C1041">
            <w:pPr>
              <w:spacing w:after="30"/>
              <w:jc w:val="both"/>
            </w:pPr>
            <w:r>
              <w:rPr>
                <w:b/>
                <w:sz w:val="15"/>
              </w:rPr>
              <w:t>Current-setting behavior</w:t>
            </w:r>
          </w:p>
        </w:tc>
      </w:tr>
      <w:tr w:rsidR="009526A2" w14:paraId="2EDDC8E0" w14:textId="77777777">
        <w:tc>
          <w:tcPr>
            <w:tcW w:w="1850" w:type="dxa"/>
            <w:vAlign w:val="center"/>
          </w:tcPr>
          <w:p w14:paraId="7C229FE3" w14:textId="77777777" w:rsidR="009526A2" w:rsidRDefault="005202E5" w:rsidP="004C1041">
            <w:pPr>
              <w:spacing w:after="30"/>
              <w:jc w:val="both"/>
            </w:pPr>
            <w:r>
              <w:rPr>
                <w:sz w:val="15"/>
              </w:rPr>
              <w:t>SMBdel base + mild-Bst</w:t>
            </w:r>
          </w:p>
        </w:tc>
        <w:tc>
          <w:tcPr>
            <w:tcW w:w="1100" w:type="dxa"/>
            <w:vAlign w:val="center"/>
          </w:tcPr>
          <w:p w14:paraId="575CCBCA" w14:textId="77777777" w:rsidR="009526A2" w:rsidRDefault="005202E5" w:rsidP="004C1041">
            <w:pPr>
              <w:spacing w:after="30"/>
              <w:jc w:val="both"/>
            </w:pPr>
            <w:r>
              <w:rPr>
                <w:sz w:val="15"/>
              </w:rPr>
              <w:t>5.002 / 5.004</w:t>
            </w:r>
          </w:p>
        </w:tc>
        <w:tc>
          <w:tcPr>
            <w:tcW w:w="3760" w:type="dxa"/>
            <w:vAlign w:val="center"/>
          </w:tcPr>
          <w:p w14:paraId="1E02D5D5"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DD210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52F11" w14:textId="77777777">
        <w:tc>
          <w:tcPr>
            <w:tcW w:w="1850" w:type="dxa"/>
            <w:vAlign w:val="center"/>
          </w:tcPr>
          <w:p w14:paraId="0D700415" w14:textId="77777777" w:rsidR="009526A2" w:rsidRDefault="005202E5" w:rsidP="004C1041">
            <w:pPr>
              <w:spacing w:after="30"/>
              <w:jc w:val="both"/>
            </w:pPr>
            <w:r>
              <w:rPr>
                <w:sz w:val="15"/>
              </w:rPr>
              <w:t>Toggle Libre sensor adjustment</w:t>
            </w:r>
          </w:p>
        </w:tc>
        <w:tc>
          <w:tcPr>
            <w:tcW w:w="1100" w:type="dxa"/>
            <w:vAlign w:val="center"/>
          </w:tcPr>
          <w:p w14:paraId="1D5950C7" w14:textId="77777777" w:rsidR="009526A2" w:rsidRDefault="005202E5" w:rsidP="004C1041">
            <w:pPr>
              <w:spacing w:after="30"/>
              <w:jc w:val="both"/>
            </w:pPr>
            <w:r>
              <w:rPr>
                <w:sz w:val="15"/>
              </w:rPr>
              <w:t>5.006</w:t>
            </w:r>
          </w:p>
        </w:tc>
        <w:tc>
          <w:tcPr>
            <w:tcW w:w="3760" w:type="dxa"/>
            <w:vAlign w:val="center"/>
          </w:tcPr>
          <w:p w14:paraId="067CB026" w14:textId="77777777" w:rsidR="009526A2" w:rsidRDefault="005202E5" w:rsidP="004C1041">
            <w:pPr>
              <w:spacing w:after="30"/>
              <w:jc w:val="both"/>
            </w:pPr>
            <w:r>
              <w:rPr>
                <w:sz w:val="15"/>
              </w:rPr>
              <w:t>Toggle aging-sensor/Libre adjustment on or off.</w:t>
            </w:r>
          </w:p>
        </w:tc>
        <w:tc>
          <w:tcPr>
            <w:tcW w:w="2650" w:type="dxa"/>
            <w:vAlign w:val="center"/>
          </w:tcPr>
          <w:p w14:paraId="787E4AB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81562B" w14:textId="77777777">
        <w:tc>
          <w:tcPr>
            <w:tcW w:w="1850" w:type="dxa"/>
            <w:vAlign w:val="center"/>
          </w:tcPr>
          <w:p w14:paraId="01EB57E7" w14:textId="77777777" w:rsidR="009526A2" w:rsidRDefault="005202E5" w:rsidP="004C1041">
            <w:pPr>
              <w:spacing w:after="30"/>
              <w:jc w:val="both"/>
            </w:pPr>
            <w:r>
              <w:rPr>
                <w:sz w:val="15"/>
              </w:rPr>
              <w:t>Toggle boost automations</w:t>
            </w:r>
          </w:p>
        </w:tc>
        <w:tc>
          <w:tcPr>
            <w:tcW w:w="1100" w:type="dxa"/>
            <w:vAlign w:val="center"/>
          </w:tcPr>
          <w:p w14:paraId="3C97D94A" w14:textId="77777777" w:rsidR="009526A2" w:rsidRDefault="005202E5" w:rsidP="004C1041">
            <w:pPr>
              <w:spacing w:after="30"/>
              <w:jc w:val="both"/>
            </w:pPr>
            <w:r>
              <w:rPr>
                <w:sz w:val="15"/>
              </w:rPr>
              <w:t>5.008</w:t>
            </w:r>
          </w:p>
        </w:tc>
        <w:tc>
          <w:tcPr>
            <w:tcW w:w="3760" w:type="dxa"/>
            <w:vAlign w:val="center"/>
          </w:tcPr>
          <w:p w14:paraId="2877B158" w14:textId="77777777" w:rsidR="009526A2" w:rsidRDefault="005202E5" w:rsidP="004C1041">
            <w:pPr>
              <w:spacing w:after="30"/>
              <w:jc w:val="both"/>
            </w:pPr>
            <w:r>
              <w:rPr>
                <w:sz w:val="15"/>
              </w:rPr>
              <w:t>Toggle the whole boost-automation group on or off.</w:t>
            </w:r>
          </w:p>
        </w:tc>
        <w:tc>
          <w:tcPr>
            <w:tcW w:w="2650" w:type="dxa"/>
            <w:vAlign w:val="center"/>
          </w:tcPr>
          <w:p w14:paraId="12DB561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88230EA" w14:textId="77777777">
        <w:tc>
          <w:tcPr>
            <w:tcW w:w="1850" w:type="dxa"/>
            <w:vAlign w:val="center"/>
          </w:tcPr>
          <w:p w14:paraId="13D3657F" w14:textId="77777777" w:rsidR="009526A2" w:rsidRDefault="005202E5" w:rsidP="004C1041">
            <w:pPr>
              <w:spacing w:after="30"/>
              <w:jc w:val="both"/>
            </w:pPr>
            <w:r>
              <w:rPr>
                <w:sz w:val="15"/>
              </w:rPr>
              <w:t>pp ISF weight - normal</w:t>
            </w:r>
          </w:p>
        </w:tc>
        <w:tc>
          <w:tcPr>
            <w:tcW w:w="1100" w:type="dxa"/>
            <w:vAlign w:val="center"/>
          </w:tcPr>
          <w:p w14:paraId="2FE9839E" w14:textId="77777777" w:rsidR="009526A2" w:rsidRDefault="005202E5" w:rsidP="004C1041">
            <w:pPr>
              <w:spacing w:after="30"/>
              <w:jc w:val="both"/>
            </w:pPr>
            <w:r>
              <w:rPr>
                <w:sz w:val="15"/>
              </w:rPr>
              <w:t>5.012 / 5.014</w:t>
            </w:r>
          </w:p>
        </w:tc>
        <w:tc>
          <w:tcPr>
            <w:tcW w:w="3760" w:type="dxa"/>
            <w:vAlign w:val="center"/>
          </w:tcPr>
          <w:p w14:paraId="2C6B0D01" w14:textId="77777777" w:rsidR="009526A2" w:rsidRDefault="005202E5" w:rsidP="004C1041">
            <w:pPr>
              <w:spacing w:after="30"/>
              <w:jc w:val="both"/>
            </w:pPr>
            <w:r>
              <w:rPr>
                <w:sz w:val="15"/>
              </w:rPr>
              <w:t>Decrease/increase normal postprandial ISF weight by 0.01.</w:t>
            </w:r>
          </w:p>
        </w:tc>
        <w:tc>
          <w:tcPr>
            <w:tcW w:w="2650" w:type="dxa"/>
            <w:vAlign w:val="center"/>
          </w:tcPr>
          <w:p w14:paraId="21DEB99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711BF81" w14:textId="77777777">
        <w:tc>
          <w:tcPr>
            <w:tcW w:w="1850" w:type="dxa"/>
            <w:vAlign w:val="center"/>
          </w:tcPr>
          <w:p w14:paraId="359B6C28" w14:textId="77777777" w:rsidR="009526A2" w:rsidRDefault="005202E5" w:rsidP="004C1041">
            <w:pPr>
              <w:spacing w:after="30"/>
              <w:jc w:val="both"/>
            </w:pPr>
            <w:r>
              <w:rPr>
                <w:sz w:val="15"/>
              </w:rPr>
              <w:t>Acceleration ISF weight - normal</w:t>
            </w:r>
          </w:p>
        </w:tc>
        <w:tc>
          <w:tcPr>
            <w:tcW w:w="1100" w:type="dxa"/>
            <w:vAlign w:val="center"/>
          </w:tcPr>
          <w:p w14:paraId="26910AC8" w14:textId="77777777" w:rsidR="009526A2" w:rsidRDefault="005202E5" w:rsidP="004C1041">
            <w:pPr>
              <w:spacing w:after="30"/>
              <w:jc w:val="both"/>
            </w:pPr>
            <w:r>
              <w:rPr>
                <w:sz w:val="15"/>
              </w:rPr>
              <w:t>5.016 / 5.018</w:t>
            </w:r>
          </w:p>
        </w:tc>
        <w:tc>
          <w:tcPr>
            <w:tcW w:w="3760" w:type="dxa"/>
            <w:vAlign w:val="center"/>
          </w:tcPr>
          <w:p w14:paraId="255762BD" w14:textId="77777777" w:rsidR="009526A2" w:rsidRDefault="005202E5" w:rsidP="004C1041">
            <w:pPr>
              <w:spacing w:after="30"/>
              <w:jc w:val="both"/>
            </w:pPr>
            <w:r>
              <w:rPr>
                <w:sz w:val="15"/>
              </w:rPr>
              <w:t>Decrease/increase normal acceleration ISF weight by 0.05.</w:t>
            </w:r>
          </w:p>
        </w:tc>
        <w:tc>
          <w:tcPr>
            <w:tcW w:w="2650" w:type="dxa"/>
            <w:vAlign w:val="center"/>
          </w:tcPr>
          <w:p w14:paraId="2473BC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00CD60D" w14:textId="77777777">
        <w:tc>
          <w:tcPr>
            <w:tcW w:w="1850" w:type="dxa"/>
            <w:vAlign w:val="center"/>
          </w:tcPr>
          <w:p w14:paraId="4EEC7A06" w14:textId="77777777" w:rsidR="009526A2" w:rsidRDefault="005202E5" w:rsidP="004C1041">
            <w:pPr>
              <w:spacing w:after="30"/>
              <w:jc w:val="both"/>
            </w:pPr>
            <w:r>
              <w:rPr>
                <w:sz w:val="15"/>
              </w:rPr>
              <w:t>Duration ISF weight - normal</w:t>
            </w:r>
          </w:p>
        </w:tc>
        <w:tc>
          <w:tcPr>
            <w:tcW w:w="1100" w:type="dxa"/>
            <w:vAlign w:val="center"/>
          </w:tcPr>
          <w:p w14:paraId="611220EE" w14:textId="77777777" w:rsidR="009526A2" w:rsidRDefault="005202E5" w:rsidP="004C1041">
            <w:pPr>
              <w:spacing w:after="30"/>
              <w:jc w:val="both"/>
            </w:pPr>
            <w:r>
              <w:rPr>
                <w:sz w:val="15"/>
              </w:rPr>
              <w:t>5.022 / 5.024</w:t>
            </w:r>
          </w:p>
        </w:tc>
        <w:tc>
          <w:tcPr>
            <w:tcW w:w="3760" w:type="dxa"/>
            <w:vAlign w:val="center"/>
          </w:tcPr>
          <w:p w14:paraId="0F8621C1" w14:textId="77777777" w:rsidR="009526A2" w:rsidRDefault="005202E5" w:rsidP="004C1041">
            <w:pPr>
              <w:spacing w:after="30"/>
              <w:jc w:val="both"/>
            </w:pPr>
            <w:r>
              <w:rPr>
                <w:sz w:val="15"/>
              </w:rPr>
              <w:t>Decrease/increase normal duration ISF weight by 0.1.</w:t>
            </w:r>
          </w:p>
        </w:tc>
        <w:tc>
          <w:tcPr>
            <w:tcW w:w="2650" w:type="dxa"/>
            <w:vAlign w:val="center"/>
          </w:tcPr>
          <w:p w14:paraId="27C9B40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301DF2" w14:textId="77777777">
        <w:tc>
          <w:tcPr>
            <w:tcW w:w="1850" w:type="dxa"/>
            <w:vAlign w:val="center"/>
          </w:tcPr>
          <w:p w14:paraId="077C7237" w14:textId="77777777" w:rsidR="009526A2" w:rsidRDefault="005202E5" w:rsidP="004C1041">
            <w:pPr>
              <w:spacing w:after="30"/>
              <w:jc w:val="both"/>
            </w:pPr>
            <w:r>
              <w:rPr>
                <w:sz w:val="15"/>
              </w:rPr>
              <w:t>Libre slope - original</w:t>
            </w:r>
          </w:p>
        </w:tc>
        <w:tc>
          <w:tcPr>
            <w:tcW w:w="1100" w:type="dxa"/>
            <w:vAlign w:val="center"/>
          </w:tcPr>
          <w:p w14:paraId="4C365204" w14:textId="77777777" w:rsidR="009526A2" w:rsidRDefault="005202E5" w:rsidP="004C1041">
            <w:pPr>
              <w:spacing w:after="30"/>
              <w:jc w:val="both"/>
            </w:pPr>
            <w:r>
              <w:rPr>
                <w:sz w:val="15"/>
              </w:rPr>
              <w:t>5.026 / 5.028</w:t>
            </w:r>
          </w:p>
        </w:tc>
        <w:tc>
          <w:tcPr>
            <w:tcW w:w="3760" w:type="dxa"/>
            <w:vAlign w:val="center"/>
          </w:tcPr>
          <w:p w14:paraId="5AF5472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0EB67EE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C2FB91" w14:textId="77777777">
        <w:tc>
          <w:tcPr>
            <w:tcW w:w="1850" w:type="dxa"/>
            <w:vAlign w:val="center"/>
          </w:tcPr>
          <w:p w14:paraId="72F98A34" w14:textId="77777777" w:rsidR="009526A2" w:rsidRDefault="005202E5" w:rsidP="004C1041">
            <w:pPr>
              <w:spacing w:after="30"/>
              <w:jc w:val="both"/>
            </w:pPr>
            <w:r>
              <w:rPr>
                <w:sz w:val="15"/>
              </w:rPr>
              <w:t>Libre offset - original</w:t>
            </w:r>
          </w:p>
        </w:tc>
        <w:tc>
          <w:tcPr>
            <w:tcW w:w="1100" w:type="dxa"/>
            <w:vAlign w:val="center"/>
          </w:tcPr>
          <w:p w14:paraId="6A37DD0E" w14:textId="77777777" w:rsidR="009526A2" w:rsidRDefault="005202E5" w:rsidP="004C1041">
            <w:pPr>
              <w:spacing w:after="30"/>
              <w:jc w:val="both"/>
            </w:pPr>
            <w:r>
              <w:rPr>
                <w:sz w:val="15"/>
              </w:rPr>
              <w:t>5.032 / 5.034</w:t>
            </w:r>
          </w:p>
        </w:tc>
        <w:tc>
          <w:tcPr>
            <w:tcW w:w="3760" w:type="dxa"/>
            <w:vAlign w:val="center"/>
          </w:tcPr>
          <w:p w14:paraId="7C285F23"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3D6C7FD"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2E02B4B5" w14:textId="77777777">
        <w:tc>
          <w:tcPr>
            <w:tcW w:w="1850" w:type="dxa"/>
            <w:vAlign w:val="center"/>
          </w:tcPr>
          <w:p w14:paraId="4039CE88" w14:textId="77777777" w:rsidR="009526A2" w:rsidRDefault="005202E5" w:rsidP="004C1041">
            <w:pPr>
              <w:spacing w:after="30"/>
              <w:jc w:val="both"/>
            </w:pPr>
            <w:r>
              <w:rPr>
                <w:sz w:val="15"/>
              </w:rPr>
              <w:lastRenderedPageBreak/>
              <w:t>SMB offset</w:t>
            </w:r>
          </w:p>
        </w:tc>
        <w:tc>
          <w:tcPr>
            <w:tcW w:w="1100" w:type="dxa"/>
            <w:vAlign w:val="center"/>
          </w:tcPr>
          <w:p w14:paraId="04B4FD9E" w14:textId="77777777" w:rsidR="009526A2" w:rsidRDefault="005202E5" w:rsidP="004C1041">
            <w:pPr>
              <w:spacing w:after="30"/>
              <w:jc w:val="both"/>
            </w:pPr>
            <w:r>
              <w:rPr>
                <w:sz w:val="15"/>
              </w:rPr>
              <w:t>5.036 / 5.038</w:t>
            </w:r>
          </w:p>
        </w:tc>
        <w:tc>
          <w:tcPr>
            <w:tcW w:w="3760" w:type="dxa"/>
            <w:vAlign w:val="center"/>
          </w:tcPr>
          <w:p w14:paraId="2E725171" w14:textId="77777777" w:rsidR="009526A2" w:rsidRDefault="005202E5" w:rsidP="004C1041">
            <w:pPr>
              <w:spacing w:after="30"/>
              <w:jc w:val="both"/>
            </w:pPr>
            <w:r>
              <w:rPr>
                <w:sz w:val="15"/>
              </w:rPr>
              <w:t>Decrease/increase the hard SMB-offset override by 0.1.</w:t>
            </w:r>
          </w:p>
        </w:tc>
        <w:tc>
          <w:tcPr>
            <w:tcW w:w="2650" w:type="dxa"/>
            <w:vAlign w:val="center"/>
          </w:tcPr>
          <w:p w14:paraId="72AB3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8D44C0" w14:textId="77777777">
        <w:tc>
          <w:tcPr>
            <w:tcW w:w="1850" w:type="dxa"/>
            <w:vAlign w:val="center"/>
          </w:tcPr>
          <w:p w14:paraId="38DB519B" w14:textId="77777777" w:rsidR="009526A2" w:rsidRDefault="005202E5" w:rsidP="004C1041">
            <w:pPr>
              <w:spacing w:after="30"/>
              <w:jc w:val="both"/>
            </w:pPr>
            <w:r>
              <w:rPr>
                <w:sz w:val="15"/>
              </w:rPr>
              <w:t>Clean graph view</w:t>
            </w:r>
          </w:p>
        </w:tc>
        <w:tc>
          <w:tcPr>
            <w:tcW w:w="1100" w:type="dxa"/>
            <w:vAlign w:val="center"/>
          </w:tcPr>
          <w:p w14:paraId="50D67695" w14:textId="77777777" w:rsidR="009526A2" w:rsidRDefault="005202E5" w:rsidP="004C1041">
            <w:pPr>
              <w:spacing w:after="30"/>
              <w:jc w:val="both"/>
            </w:pPr>
            <w:r>
              <w:rPr>
                <w:sz w:val="15"/>
              </w:rPr>
              <w:t>5.042</w:t>
            </w:r>
          </w:p>
        </w:tc>
        <w:tc>
          <w:tcPr>
            <w:tcW w:w="3760" w:type="dxa"/>
            <w:vAlign w:val="center"/>
          </w:tcPr>
          <w:p w14:paraId="4E9012B6"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082AAF2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F57BE7" w14:textId="77777777">
        <w:tc>
          <w:tcPr>
            <w:tcW w:w="1850" w:type="dxa"/>
            <w:vAlign w:val="center"/>
          </w:tcPr>
          <w:p w14:paraId="0E9369B2" w14:textId="77777777" w:rsidR="009526A2" w:rsidRDefault="005202E5" w:rsidP="004C1041">
            <w:pPr>
              <w:spacing w:after="30"/>
              <w:jc w:val="both"/>
            </w:pPr>
            <w:r>
              <w:rPr>
                <w:sz w:val="15"/>
              </w:rPr>
              <w:t>Wizard bolus percentage</w:t>
            </w:r>
          </w:p>
        </w:tc>
        <w:tc>
          <w:tcPr>
            <w:tcW w:w="1100" w:type="dxa"/>
            <w:vAlign w:val="center"/>
          </w:tcPr>
          <w:p w14:paraId="484A9360" w14:textId="77777777" w:rsidR="009526A2" w:rsidRDefault="005202E5" w:rsidP="004C1041">
            <w:pPr>
              <w:spacing w:after="30"/>
              <w:jc w:val="both"/>
            </w:pPr>
            <w:r>
              <w:rPr>
                <w:sz w:val="15"/>
              </w:rPr>
              <w:t>5.046 / 5.048</w:t>
            </w:r>
          </w:p>
        </w:tc>
        <w:tc>
          <w:tcPr>
            <w:tcW w:w="3760" w:type="dxa"/>
            <w:vAlign w:val="center"/>
          </w:tcPr>
          <w:p w14:paraId="7004AF2D"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7EC141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EBC87ED" w14:textId="77777777">
        <w:tc>
          <w:tcPr>
            <w:tcW w:w="1850" w:type="dxa"/>
            <w:vAlign w:val="center"/>
          </w:tcPr>
          <w:p w14:paraId="229F3525" w14:textId="77777777" w:rsidR="009526A2" w:rsidRDefault="005202E5" w:rsidP="004C1041">
            <w:pPr>
              <w:spacing w:after="30"/>
              <w:jc w:val="both"/>
            </w:pPr>
            <w:r>
              <w:rPr>
                <w:sz w:val="15"/>
              </w:rPr>
              <w:t>Mild Boost ratio</w:t>
            </w:r>
          </w:p>
        </w:tc>
        <w:tc>
          <w:tcPr>
            <w:tcW w:w="1100" w:type="dxa"/>
            <w:vAlign w:val="center"/>
          </w:tcPr>
          <w:p w14:paraId="50C69951" w14:textId="77777777" w:rsidR="009526A2" w:rsidRDefault="005202E5" w:rsidP="004C1041">
            <w:pPr>
              <w:spacing w:after="30"/>
              <w:jc w:val="both"/>
            </w:pPr>
            <w:r>
              <w:rPr>
                <w:sz w:val="15"/>
              </w:rPr>
              <w:t>5.052 / 5.054</w:t>
            </w:r>
          </w:p>
        </w:tc>
        <w:tc>
          <w:tcPr>
            <w:tcW w:w="3760" w:type="dxa"/>
            <w:vAlign w:val="center"/>
          </w:tcPr>
          <w:p w14:paraId="6DF4A033" w14:textId="77777777" w:rsidR="009526A2" w:rsidRDefault="005202E5" w:rsidP="004C1041">
            <w:pPr>
              <w:spacing w:after="30"/>
              <w:jc w:val="both"/>
            </w:pPr>
            <w:r>
              <w:rPr>
                <w:sz w:val="15"/>
              </w:rPr>
              <w:t>Decrease/increase Mild Boost ratio alone by 0.01.</w:t>
            </w:r>
          </w:p>
        </w:tc>
        <w:tc>
          <w:tcPr>
            <w:tcW w:w="2650" w:type="dxa"/>
            <w:vAlign w:val="center"/>
          </w:tcPr>
          <w:p w14:paraId="5CB2B45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86CCAE" w14:textId="77777777">
        <w:tc>
          <w:tcPr>
            <w:tcW w:w="1850" w:type="dxa"/>
            <w:vAlign w:val="center"/>
          </w:tcPr>
          <w:p w14:paraId="31B77CA5" w14:textId="77777777" w:rsidR="009526A2" w:rsidRDefault="005202E5" w:rsidP="004C1041">
            <w:pPr>
              <w:spacing w:after="30"/>
              <w:jc w:val="both"/>
            </w:pPr>
            <w:r>
              <w:rPr>
                <w:sz w:val="15"/>
              </w:rPr>
              <w:t>pp ISF weight - high</w:t>
            </w:r>
          </w:p>
        </w:tc>
        <w:tc>
          <w:tcPr>
            <w:tcW w:w="1100" w:type="dxa"/>
            <w:vAlign w:val="center"/>
          </w:tcPr>
          <w:p w14:paraId="67358ED8" w14:textId="77777777" w:rsidR="009526A2" w:rsidRDefault="005202E5" w:rsidP="004C1041">
            <w:pPr>
              <w:spacing w:after="30"/>
              <w:jc w:val="both"/>
            </w:pPr>
            <w:r>
              <w:rPr>
                <w:sz w:val="15"/>
              </w:rPr>
              <w:t>5.056 / 5.058</w:t>
            </w:r>
          </w:p>
        </w:tc>
        <w:tc>
          <w:tcPr>
            <w:tcW w:w="3760" w:type="dxa"/>
            <w:vAlign w:val="center"/>
          </w:tcPr>
          <w:p w14:paraId="0CB5EA8F" w14:textId="77777777" w:rsidR="009526A2" w:rsidRDefault="005202E5" w:rsidP="004C1041">
            <w:pPr>
              <w:spacing w:after="30"/>
              <w:jc w:val="both"/>
            </w:pPr>
            <w:r>
              <w:rPr>
                <w:sz w:val="15"/>
              </w:rPr>
              <w:t>Decrease/increase boosted postprandial ISF weight by 0.01.</w:t>
            </w:r>
          </w:p>
        </w:tc>
        <w:tc>
          <w:tcPr>
            <w:tcW w:w="2650" w:type="dxa"/>
            <w:vAlign w:val="center"/>
          </w:tcPr>
          <w:p w14:paraId="39F42D9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1A22E5" w14:textId="77777777">
        <w:tc>
          <w:tcPr>
            <w:tcW w:w="1850" w:type="dxa"/>
            <w:vAlign w:val="center"/>
          </w:tcPr>
          <w:p w14:paraId="39671796" w14:textId="77777777" w:rsidR="009526A2" w:rsidRDefault="005202E5" w:rsidP="004C1041">
            <w:pPr>
              <w:spacing w:after="30"/>
              <w:jc w:val="both"/>
            </w:pPr>
            <w:r>
              <w:rPr>
                <w:sz w:val="15"/>
              </w:rPr>
              <w:t>Acceleration ISF weight - high</w:t>
            </w:r>
          </w:p>
        </w:tc>
        <w:tc>
          <w:tcPr>
            <w:tcW w:w="1100" w:type="dxa"/>
            <w:vAlign w:val="center"/>
          </w:tcPr>
          <w:p w14:paraId="4300B04E" w14:textId="77777777" w:rsidR="009526A2" w:rsidRDefault="005202E5" w:rsidP="004C1041">
            <w:pPr>
              <w:spacing w:after="30"/>
              <w:jc w:val="both"/>
            </w:pPr>
            <w:r>
              <w:rPr>
                <w:sz w:val="15"/>
              </w:rPr>
              <w:t>5.062 / 5.064</w:t>
            </w:r>
          </w:p>
        </w:tc>
        <w:tc>
          <w:tcPr>
            <w:tcW w:w="3760" w:type="dxa"/>
            <w:vAlign w:val="center"/>
          </w:tcPr>
          <w:p w14:paraId="0C787FDF" w14:textId="77777777" w:rsidR="009526A2" w:rsidRDefault="005202E5" w:rsidP="004C1041">
            <w:pPr>
              <w:spacing w:after="30"/>
              <w:jc w:val="both"/>
            </w:pPr>
            <w:r>
              <w:rPr>
                <w:sz w:val="15"/>
              </w:rPr>
              <w:t>Decrease/increase boosted acceleration ISF weight by 0.01.</w:t>
            </w:r>
          </w:p>
        </w:tc>
        <w:tc>
          <w:tcPr>
            <w:tcW w:w="2650" w:type="dxa"/>
            <w:vAlign w:val="center"/>
          </w:tcPr>
          <w:p w14:paraId="05CE583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F3D626" w14:textId="77777777">
        <w:tc>
          <w:tcPr>
            <w:tcW w:w="1850" w:type="dxa"/>
            <w:vAlign w:val="center"/>
          </w:tcPr>
          <w:p w14:paraId="7DB995E3" w14:textId="77777777" w:rsidR="009526A2" w:rsidRDefault="005202E5" w:rsidP="004C1041">
            <w:pPr>
              <w:spacing w:after="30"/>
              <w:jc w:val="both"/>
            </w:pPr>
            <w:r>
              <w:rPr>
                <w:sz w:val="15"/>
              </w:rPr>
              <w:t>Higher-ISF-range weight</w:t>
            </w:r>
          </w:p>
        </w:tc>
        <w:tc>
          <w:tcPr>
            <w:tcW w:w="1100" w:type="dxa"/>
            <w:vAlign w:val="center"/>
          </w:tcPr>
          <w:p w14:paraId="53B8187B" w14:textId="77777777" w:rsidR="009526A2" w:rsidRDefault="005202E5" w:rsidP="004C1041">
            <w:pPr>
              <w:spacing w:after="30"/>
              <w:jc w:val="both"/>
            </w:pPr>
            <w:r>
              <w:rPr>
                <w:sz w:val="15"/>
              </w:rPr>
              <w:t>5.068 / 5.070</w:t>
            </w:r>
          </w:p>
        </w:tc>
        <w:tc>
          <w:tcPr>
            <w:tcW w:w="3760" w:type="dxa"/>
            <w:vAlign w:val="center"/>
          </w:tcPr>
          <w:p w14:paraId="588FF9A1" w14:textId="77777777" w:rsidR="009526A2" w:rsidRDefault="005202E5" w:rsidP="004C1041">
            <w:pPr>
              <w:spacing w:after="30"/>
              <w:jc w:val="both"/>
            </w:pPr>
            <w:r>
              <w:rPr>
                <w:sz w:val="15"/>
              </w:rPr>
              <w:t>Decrease/increase high-BG ISF weight by 0.1.</w:t>
            </w:r>
          </w:p>
        </w:tc>
        <w:tc>
          <w:tcPr>
            <w:tcW w:w="2650" w:type="dxa"/>
            <w:vAlign w:val="center"/>
          </w:tcPr>
          <w:p w14:paraId="2668724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D476D8C" w14:textId="77777777">
        <w:tc>
          <w:tcPr>
            <w:tcW w:w="1850" w:type="dxa"/>
            <w:vAlign w:val="center"/>
          </w:tcPr>
          <w:p w14:paraId="186B1B91" w14:textId="77777777" w:rsidR="009526A2" w:rsidRDefault="005202E5" w:rsidP="004C1041">
            <w:pPr>
              <w:spacing w:after="30"/>
              <w:jc w:val="both"/>
            </w:pPr>
            <w:r>
              <w:rPr>
                <w:sz w:val="15"/>
              </w:rPr>
              <w:t>Peak insulin time</w:t>
            </w:r>
          </w:p>
        </w:tc>
        <w:tc>
          <w:tcPr>
            <w:tcW w:w="1100" w:type="dxa"/>
            <w:vAlign w:val="center"/>
          </w:tcPr>
          <w:p w14:paraId="600D4026" w14:textId="77777777" w:rsidR="009526A2" w:rsidRDefault="005202E5" w:rsidP="004C1041">
            <w:pPr>
              <w:spacing w:after="30"/>
              <w:jc w:val="both"/>
            </w:pPr>
            <w:r>
              <w:rPr>
                <w:sz w:val="15"/>
              </w:rPr>
              <w:t>5.074 / 5.076</w:t>
            </w:r>
          </w:p>
        </w:tc>
        <w:tc>
          <w:tcPr>
            <w:tcW w:w="3760" w:type="dxa"/>
            <w:vAlign w:val="center"/>
          </w:tcPr>
          <w:p w14:paraId="7762CDAA" w14:textId="77777777" w:rsidR="009526A2" w:rsidRDefault="005202E5" w:rsidP="004C1041">
            <w:pPr>
              <w:spacing w:after="30"/>
              <w:jc w:val="both"/>
            </w:pPr>
            <w:r>
              <w:rPr>
                <w:sz w:val="15"/>
              </w:rPr>
              <w:t>Decrease/increase insulin peak by five minutes.</w:t>
            </w:r>
          </w:p>
        </w:tc>
        <w:tc>
          <w:tcPr>
            <w:tcW w:w="2650" w:type="dxa"/>
            <w:vAlign w:val="center"/>
          </w:tcPr>
          <w:p w14:paraId="2478E72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4704CC6" w14:textId="77777777">
        <w:tc>
          <w:tcPr>
            <w:tcW w:w="1850" w:type="dxa"/>
            <w:vAlign w:val="center"/>
          </w:tcPr>
          <w:p w14:paraId="4842732B" w14:textId="77777777" w:rsidR="009526A2" w:rsidRDefault="005202E5" w:rsidP="004C1041">
            <w:pPr>
              <w:spacing w:after="30"/>
              <w:jc w:val="both"/>
            </w:pPr>
            <w:r>
              <w:rPr>
                <w:sz w:val="15"/>
              </w:rPr>
              <w:t>AutoISF maximum - low BG</w:t>
            </w:r>
          </w:p>
        </w:tc>
        <w:tc>
          <w:tcPr>
            <w:tcW w:w="1100" w:type="dxa"/>
            <w:vAlign w:val="center"/>
          </w:tcPr>
          <w:p w14:paraId="38491442" w14:textId="77777777" w:rsidR="009526A2" w:rsidRDefault="005202E5" w:rsidP="004C1041">
            <w:pPr>
              <w:spacing w:after="30"/>
              <w:jc w:val="both"/>
            </w:pPr>
            <w:r>
              <w:rPr>
                <w:sz w:val="15"/>
              </w:rPr>
              <w:t>5.080 / 5.082</w:t>
            </w:r>
          </w:p>
        </w:tc>
        <w:tc>
          <w:tcPr>
            <w:tcW w:w="3760" w:type="dxa"/>
            <w:vAlign w:val="center"/>
          </w:tcPr>
          <w:p w14:paraId="669B076F" w14:textId="77777777" w:rsidR="009526A2" w:rsidRDefault="005202E5" w:rsidP="004C1041">
            <w:pPr>
              <w:spacing w:after="30"/>
              <w:jc w:val="both"/>
            </w:pPr>
            <w:r>
              <w:rPr>
                <w:sz w:val="15"/>
              </w:rPr>
              <w:t>Decrease/increase the low-BG AutoISF maximum by 0.1.</w:t>
            </w:r>
          </w:p>
        </w:tc>
        <w:tc>
          <w:tcPr>
            <w:tcW w:w="2650" w:type="dxa"/>
            <w:vAlign w:val="center"/>
          </w:tcPr>
          <w:p w14:paraId="647916E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9515BA7" w14:textId="77777777">
        <w:tc>
          <w:tcPr>
            <w:tcW w:w="1850" w:type="dxa"/>
            <w:vAlign w:val="center"/>
          </w:tcPr>
          <w:p w14:paraId="333E0BE4" w14:textId="77777777" w:rsidR="009526A2" w:rsidRDefault="005202E5" w:rsidP="004C1041">
            <w:pPr>
              <w:spacing w:after="30"/>
              <w:jc w:val="both"/>
            </w:pPr>
            <w:r>
              <w:rPr>
                <w:sz w:val="15"/>
              </w:rPr>
              <w:t>AutoISF maximum - normal</w:t>
            </w:r>
          </w:p>
        </w:tc>
        <w:tc>
          <w:tcPr>
            <w:tcW w:w="1100" w:type="dxa"/>
            <w:vAlign w:val="center"/>
          </w:tcPr>
          <w:p w14:paraId="6E5AFA00" w14:textId="77777777" w:rsidR="009526A2" w:rsidRDefault="005202E5" w:rsidP="004C1041">
            <w:pPr>
              <w:spacing w:after="30"/>
              <w:jc w:val="both"/>
            </w:pPr>
            <w:r>
              <w:rPr>
                <w:sz w:val="15"/>
              </w:rPr>
              <w:t>5.086 / 5.088</w:t>
            </w:r>
          </w:p>
        </w:tc>
        <w:tc>
          <w:tcPr>
            <w:tcW w:w="3760" w:type="dxa"/>
            <w:vAlign w:val="center"/>
          </w:tcPr>
          <w:p w14:paraId="3335B97A" w14:textId="77777777" w:rsidR="009526A2" w:rsidRDefault="005202E5" w:rsidP="004C1041">
            <w:pPr>
              <w:spacing w:after="30"/>
              <w:jc w:val="both"/>
            </w:pPr>
            <w:r>
              <w:rPr>
                <w:sz w:val="15"/>
              </w:rPr>
              <w:t>Decrease/increase the normal AutoISF maximum by 0.1.</w:t>
            </w:r>
          </w:p>
        </w:tc>
        <w:tc>
          <w:tcPr>
            <w:tcW w:w="2650" w:type="dxa"/>
            <w:vAlign w:val="center"/>
          </w:tcPr>
          <w:p w14:paraId="2F19515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3649F67" w14:textId="77777777">
        <w:tc>
          <w:tcPr>
            <w:tcW w:w="1850" w:type="dxa"/>
            <w:vAlign w:val="center"/>
          </w:tcPr>
          <w:p w14:paraId="4135FD98" w14:textId="77777777" w:rsidR="009526A2" w:rsidRDefault="005202E5" w:rsidP="004C1041">
            <w:pPr>
              <w:spacing w:after="30"/>
              <w:jc w:val="both"/>
            </w:pPr>
            <w:r>
              <w:rPr>
                <w:sz w:val="15"/>
              </w:rPr>
              <w:t>TOD offset 00:00-02:00</w:t>
            </w:r>
          </w:p>
        </w:tc>
        <w:tc>
          <w:tcPr>
            <w:tcW w:w="1100" w:type="dxa"/>
            <w:vAlign w:val="center"/>
          </w:tcPr>
          <w:p w14:paraId="4F4E87A9" w14:textId="77777777" w:rsidR="009526A2" w:rsidRDefault="005202E5" w:rsidP="004C1041">
            <w:pPr>
              <w:spacing w:after="30"/>
              <w:jc w:val="both"/>
            </w:pPr>
            <w:r>
              <w:rPr>
                <w:sz w:val="15"/>
              </w:rPr>
              <w:t>5.092 / 5.094</w:t>
            </w:r>
          </w:p>
        </w:tc>
        <w:tc>
          <w:tcPr>
            <w:tcW w:w="3760" w:type="dxa"/>
            <w:vAlign w:val="center"/>
          </w:tcPr>
          <w:p w14:paraId="12B73743" w14:textId="77777777" w:rsidR="009526A2" w:rsidRDefault="005202E5" w:rsidP="004C1041">
            <w:pPr>
              <w:spacing w:after="30"/>
              <w:jc w:val="both"/>
            </w:pPr>
            <w:r>
              <w:rPr>
                <w:sz w:val="15"/>
              </w:rPr>
              <w:t>Decrease/increase this time-of-day offset by 0.1.</w:t>
            </w:r>
          </w:p>
        </w:tc>
        <w:tc>
          <w:tcPr>
            <w:tcW w:w="2650" w:type="dxa"/>
            <w:vAlign w:val="center"/>
          </w:tcPr>
          <w:p w14:paraId="19CFC92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7868654" w14:textId="77777777">
        <w:tc>
          <w:tcPr>
            <w:tcW w:w="1850" w:type="dxa"/>
            <w:vAlign w:val="center"/>
          </w:tcPr>
          <w:p w14:paraId="56442223" w14:textId="77777777" w:rsidR="009526A2" w:rsidRDefault="005202E5" w:rsidP="004C1041">
            <w:pPr>
              <w:spacing w:after="30"/>
              <w:jc w:val="both"/>
            </w:pPr>
            <w:r>
              <w:rPr>
                <w:sz w:val="15"/>
              </w:rPr>
              <w:t>TOD offset 02:00-04:00</w:t>
            </w:r>
          </w:p>
        </w:tc>
        <w:tc>
          <w:tcPr>
            <w:tcW w:w="1100" w:type="dxa"/>
            <w:vAlign w:val="center"/>
          </w:tcPr>
          <w:p w14:paraId="0EDE6BE3" w14:textId="77777777" w:rsidR="009526A2" w:rsidRDefault="005202E5" w:rsidP="004C1041">
            <w:pPr>
              <w:spacing w:after="30"/>
              <w:jc w:val="both"/>
            </w:pPr>
            <w:r>
              <w:rPr>
                <w:sz w:val="15"/>
              </w:rPr>
              <w:t>5.098 / 5.100</w:t>
            </w:r>
          </w:p>
        </w:tc>
        <w:tc>
          <w:tcPr>
            <w:tcW w:w="3760" w:type="dxa"/>
            <w:vAlign w:val="center"/>
          </w:tcPr>
          <w:p w14:paraId="05DDAEC6" w14:textId="77777777" w:rsidR="009526A2" w:rsidRDefault="005202E5" w:rsidP="004C1041">
            <w:pPr>
              <w:spacing w:after="30"/>
              <w:jc w:val="both"/>
            </w:pPr>
            <w:r>
              <w:rPr>
                <w:sz w:val="15"/>
              </w:rPr>
              <w:t>Decrease/increase this time-of-day offset by 0.1.</w:t>
            </w:r>
          </w:p>
        </w:tc>
        <w:tc>
          <w:tcPr>
            <w:tcW w:w="2650" w:type="dxa"/>
            <w:vAlign w:val="center"/>
          </w:tcPr>
          <w:p w14:paraId="2486841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AABBBA" w14:textId="77777777">
        <w:tc>
          <w:tcPr>
            <w:tcW w:w="1850" w:type="dxa"/>
            <w:vAlign w:val="center"/>
          </w:tcPr>
          <w:p w14:paraId="5EDC16C9" w14:textId="77777777" w:rsidR="009526A2" w:rsidRDefault="005202E5" w:rsidP="004C1041">
            <w:pPr>
              <w:spacing w:after="30"/>
              <w:jc w:val="both"/>
            </w:pPr>
            <w:r>
              <w:rPr>
                <w:sz w:val="15"/>
              </w:rPr>
              <w:t>TOD offset 04:00-06:00</w:t>
            </w:r>
          </w:p>
        </w:tc>
        <w:tc>
          <w:tcPr>
            <w:tcW w:w="1100" w:type="dxa"/>
            <w:vAlign w:val="center"/>
          </w:tcPr>
          <w:p w14:paraId="3C6307CB" w14:textId="77777777" w:rsidR="009526A2" w:rsidRDefault="005202E5" w:rsidP="004C1041">
            <w:pPr>
              <w:spacing w:after="30"/>
              <w:jc w:val="both"/>
            </w:pPr>
            <w:r>
              <w:rPr>
                <w:sz w:val="15"/>
              </w:rPr>
              <w:t>5.104 / 5.106</w:t>
            </w:r>
          </w:p>
        </w:tc>
        <w:tc>
          <w:tcPr>
            <w:tcW w:w="3760" w:type="dxa"/>
            <w:vAlign w:val="center"/>
          </w:tcPr>
          <w:p w14:paraId="3E2ECA5E" w14:textId="77777777" w:rsidR="009526A2" w:rsidRDefault="005202E5" w:rsidP="004C1041">
            <w:pPr>
              <w:spacing w:after="30"/>
              <w:jc w:val="both"/>
            </w:pPr>
            <w:r>
              <w:rPr>
                <w:sz w:val="15"/>
              </w:rPr>
              <w:t>Decrease/increase this time-of-day offset by 0.1.</w:t>
            </w:r>
          </w:p>
        </w:tc>
        <w:tc>
          <w:tcPr>
            <w:tcW w:w="2650" w:type="dxa"/>
            <w:vAlign w:val="center"/>
          </w:tcPr>
          <w:p w14:paraId="241646E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82CD62" w14:textId="77777777">
        <w:tc>
          <w:tcPr>
            <w:tcW w:w="1850" w:type="dxa"/>
            <w:vAlign w:val="center"/>
          </w:tcPr>
          <w:p w14:paraId="01F07DB4" w14:textId="77777777" w:rsidR="009526A2" w:rsidRDefault="005202E5" w:rsidP="004C1041">
            <w:pPr>
              <w:spacing w:after="30"/>
              <w:jc w:val="both"/>
            </w:pPr>
            <w:r>
              <w:rPr>
                <w:sz w:val="15"/>
              </w:rPr>
              <w:t>TOD offset 06:00-09:00</w:t>
            </w:r>
          </w:p>
        </w:tc>
        <w:tc>
          <w:tcPr>
            <w:tcW w:w="1100" w:type="dxa"/>
            <w:vAlign w:val="center"/>
          </w:tcPr>
          <w:p w14:paraId="02131F89" w14:textId="77777777" w:rsidR="009526A2" w:rsidRDefault="005202E5" w:rsidP="004C1041">
            <w:pPr>
              <w:spacing w:after="30"/>
              <w:jc w:val="both"/>
            </w:pPr>
            <w:r>
              <w:rPr>
                <w:sz w:val="15"/>
              </w:rPr>
              <w:t>5.110 / 5.112</w:t>
            </w:r>
          </w:p>
        </w:tc>
        <w:tc>
          <w:tcPr>
            <w:tcW w:w="3760" w:type="dxa"/>
            <w:vAlign w:val="center"/>
          </w:tcPr>
          <w:p w14:paraId="32AD86A4" w14:textId="77777777" w:rsidR="009526A2" w:rsidRDefault="005202E5" w:rsidP="004C1041">
            <w:pPr>
              <w:spacing w:after="30"/>
              <w:jc w:val="both"/>
            </w:pPr>
            <w:r>
              <w:rPr>
                <w:sz w:val="15"/>
              </w:rPr>
              <w:t>Decrease/increase this time-of-day offset by 0.1.</w:t>
            </w:r>
          </w:p>
        </w:tc>
        <w:tc>
          <w:tcPr>
            <w:tcW w:w="2650" w:type="dxa"/>
            <w:vAlign w:val="center"/>
          </w:tcPr>
          <w:p w14:paraId="4613111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E1D77B3" w14:textId="77777777">
        <w:tc>
          <w:tcPr>
            <w:tcW w:w="1850" w:type="dxa"/>
            <w:vAlign w:val="center"/>
          </w:tcPr>
          <w:p w14:paraId="090E0D62" w14:textId="77777777" w:rsidR="009526A2" w:rsidRDefault="005202E5" w:rsidP="004C1041">
            <w:pPr>
              <w:spacing w:after="30"/>
              <w:jc w:val="both"/>
            </w:pPr>
            <w:r>
              <w:rPr>
                <w:sz w:val="15"/>
              </w:rPr>
              <w:t>TOD offset 09:00-12:00</w:t>
            </w:r>
          </w:p>
        </w:tc>
        <w:tc>
          <w:tcPr>
            <w:tcW w:w="1100" w:type="dxa"/>
            <w:vAlign w:val="center"/>
          </w:tcPr>
          <w:p w14:paraId="7B2427D6" w14:textId="77777777" w:rsidR="009526A2" w:rsidRDefault="005202E5" w:rsidP="004C1041">
            <w:pPr>
              <w:spacing w:after="30"/>
              <w:jc w:val="both"/>
            </w:pPr>
            <w:r>
              <w:rPr>
                <w:sz w:val="15"/>
              </w:rPr>
              <w:t>5.116 / 5.118</w:t>
            </w:r>
          </w:p>
        </w:tc>
        <w:tc>
          <w:tcPr>
            <w:tcW w:w="3760" w:type="dxa"/>
            <w:vAlign w:val="center"/>
          </w:tcPr>
          <w:p w14:paraId="351948A2" w14:textId="77777777" w:rsidR="009526A2" w:rsidRDefault="005202E5" w:rsidP="004C1041">
            <w:pPr>
              <w:spacing w:after="30"/>
              <w:jc w:val="both"/>
            </w:pPr>
            <w:r>
              <w:rPr>
                <w:sz w:val="15"/>
              </w:rPr>
              <w:t>Decrease/increase this time-of-day offset by 0.1.</w:t>
            </w:r>
          </w:p>
        </w:tc>
        <w:tc>
          <w:tcPr>
            <w:tcW w:w="2650" w:type="dxa"/>
            <w:vAlign w:val="center"/>
          </w:tcPr>
          <w:p w14:paraId="26044D7D"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7275DB49" w14:textId="77777777">
        <w:tc>
          <w:tcPr>
            <w:tcW w:w="1850" w:type="dxa"/>
            <w:vAlign w:val="center"/>
          </w:tcPr>
          <w:p w14:paraId="1B85C5DA" w14:textId="77777777" w:rsidR="009526A2" w:rsidRDefault="005202E5" w:rsidP="004C1041">
            <w:pPr>
              <w:spacing w:after="30"/>
              <w:jc w:val="both"/>
            </w:pPr>
            <w:r>
              <w:rPr>
                <w:sz w:val="15"/>
              </w:rPr>
              <w:lastRenderedPageBreak/>
              <w:t>TOD offset 12:00-18:00</w:t>
            </w:r>
          </w:p>
        </w:tc>
        <w:tc>
          <w:tcPr>
            <w:tcW w:w="1100" w:type="dxa"/>
            <w:vAlign w:val="center"/>
          </w:tcPr>
          <w:p w14:paraId="7603FC08" w14:textId="77777777" w:rsidR="009526A2" w:rsidRDefault="005202E5" w:rsidP="004C1041">
            <w:pPr>
              <w:spacing w:after="30"/>
              <w:jc w:val="both"/>
            </w:pPr>
            <w:r>
              <w:rPr>
                <w:sz w:val="15"/>
              </w:rPr>
              <w:t>5.122 / 5.124</w:t>
            </w:r>
          </w:p>
        </w:tc>
        <w:tc>
          <w:tcPr>
            <w:tcW w:w="3760" w:type="dxa"/>
            <w:vAlign w:val="center"/>
          </w:tcPr>
          <w:p w14:paraId="11E8B5D2" w14:textId="77777777" w:rsidR="009526A2" w:rsidRDefault="005202E5" w:rsidP="004C1041">
            <w:pPr>
              <w:spacing w:after="30"/>
              <w:jc w:val="both"/>
            </w:pPr>
            <w:r>
              <w:rPr>
                <w:sz w:val="15"/>
              </w:rPr>
              <w:t>Decrease/increase this time-of-day offset by 0.1.</w:t>
            </w:r>
          </w:p>
        </w:tc>
        <w:tc>
          <w:tcPr>
            <w:tcW w:w="2650" w:type="dxa"/>
            <w:vAlign w:val="center"/>
          </w:tcPr>
          <w:p w14:paraId="2793F6F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CACC98" w14:textId="77777777">
        <w:tc>
          <w:tcPr>
            <w:tcW w:w="1850" w:type="dxa"/>
            <w:vAlign w:val="center"/>
          </w:tcPr>
          <w:p w14:paraId="2E6A67E5" w14:textId="77777777" w:rsidR="009526A2" w:rsidRDefault="005202E5" w:rsidP="004C1041">
            <w:pPr>
              <w:spacing w:after="30"/>
              <w:jc w:val="both"/>
            </w:pPr>
            <w:r>
              <w:rPr>
                <w:sz w:val="15"/>
              </w:rPr>
              <w:t>TOD offset 18:00-22:00</w:t>
            </w:r>
          </w:p>
        </w:tc>
        <w:tc>
          <w:tcPr>
            <w:tcW w:w="1100" w:type="dxa"/>
            <w:vAlign w:val="center"/>
          </w:tcPr>
          <w:p w14:paraId="43209714" w14:textId="77777777" w:rsidR="009526A2" w:rsidRDefault="005202E5" w:rsidP="004C1041">
            <w:pPr>
              <w:spacing w:after="30"/>
              <w:jc w:val="both"/>
            </w:pPr>
            <w:r>
              <w:rPr>
                <w:sz w:val="15"/>
              </w:rPr>
              <w:t>5.128 / 5.130</w:t>
            </w:r>
          </w:p>
        </w:tc>
        <w:tc>
          <w:tcPr>
            <w:tcW w:w="3760" w:type="dxa"/>
            <w:vAlign w:val="center"/>
          </w:tcPr>
          <w:p w14:paraId="5450C0C4" w14:textId="77777777" w:rsidR="009526A2" w:rsidRDefault="005202E5" w:rsidP="004C1041">
            <w:pPr>
              <w:spacing w:after="30"/>
              <w:jc w:val="both"/>
            </w:pPr>
            <w:r>
              <w:rPr>
                <w:sz w:val="15"/>
              </w:rPr>
              <w:t>Decrease/increase this time-of-day offset by 0.1.</w:t>
            </w:r>
          </w:p>
        </w:tc>
        <w:tc>
          <w:tcPr>
            <w:tcW w:w="2650" w:type="dxa"/>
            <w:vAlign w:val="center"/>
          </w:tcPr>
          <w:p w14:paraId="39000BA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FC70A1" w14:textId="77777777">
        <w:tc>
          <w:tcPr>
            <w:tcW w:w="1850" w:type="dxa"/>
            <w:vAlign w:val="center"/>
          </w:tcPr>
          <w:p w14:paraId="6C17CA65" w14:textId="77777777" w:rsidR="009526A2" w:rsidRDefault="005202E5" w:rsidP="004C1041">
            <w:pPr>
              <w:spacing w:after="30"/>
              <w:jc w:val="both"/>
            </w:pPr>
            <w:r>
              <w:rPr>
                <w:sz w:val="15"/>
              </w:rPr>
              <w:t>TOD offset 22:00-00:00</w:t>
            </w:r>
          </w:p>
        </w:tc>
        <w:tc>
          <w:tcPr>
            <w:tcW w:w="1100" w:type="dxa"/>
            <w:vAlign w:val="center"/>
          </w:tcPr>
          <w:p w14:paraId="67BC6319" w14:textId="77777777" w:rsidR="009526A2" w:rsidRDefault="005202E5" w:rsidP="004C1041">
            <w:pPr>
              <w:spacing w:after="30"/>
              <w:jc w:val="both"/>
            </w:pPr>
            <w:r>
              <w:rPr>
                <w:sz w:val="15"/>
              </w:rPr>
              <w:t>5.134 / 5.136</w:t>
            </w:r>
          </w:p>
        </w:tc>
        <w:tc>
          <w:tcPr>
            <w:tcW w:w="3760" w:type="dxa"/>
            <w:vAlign w:val="center"/>
          </w:tcPr>
          <w:p w14:paraId="4132B131" w14:textId="77777777" w:rsidR="009526A2" w:rsidRDefault="005202E5" w:rsidP="004C1041">
            <w:pPr>
              <w:spacing w:after="30"/>
              <w:jc w:val="both"/>
            </w:pPr>
            <w:r>
              <w:rPr>
                <w:sz w:val="15"/>
              </w:rPr>
              <w:t>Decrease/increase this time-of-day offset by 0.1.</w:t>
            </w:r>
          </w:p>
        </w:tc>
        <w:tc>
          <w:tcPr>
            <w:tcW w:w="2650" w:type="dxa"/>
            <w:vAlign w:val="center"/>
          </w:tcPr>
          <w:p w14:paraId="50C468F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AFB9A0" w14:textId="77777777">
        <w:tc>
          <w:tcPr>
            <w:tcW w:w="1850" w:type="dxa"/>
            <w:vAlign w:val="center"/>
          </w:tcPr>
          <w:p w14:paraId="0479853E" w14:textId="77777777" w:rsidR="009526A2" w:rsidRDefault="005202E5" w:rsidP="004C1041">
            <w:pPr>
              <w:spacing w:after="30"/>
              <w:jc w:val="both"/>
            </w:pPr>
            <w:r>
              <w:rPr>
                <w:sz w:val="15"/>
              </w:rPr>
              <w:t>Toggle Graph2 carb-model curve</w:t>
            </w:r>
          </w:p>
        </w:tc>
        <w:tc>
          <w:tcPr>
            <w:tcW w:w="1100" w:type="dxa"/>
            <w:vAlign w:val="center"/>
          </w:tcPr>
          <w:p w14:paraId="44F94A34" w14:textId="77777777" w:rsidR="009526A2" w:rsidRDefault="005202E5" w:rsidP="004C1041">
            <w:pPr>
              <w:spacing w:after="30"/>
              <w:jc w:val="both"/>
            </w:pPr>
            <w:r>
              <w:rPr>
                <w:sz w:val="15"/>
              </w:rPr>
              <w:t>5.138</w:t>
            </w:r>
          </w:p>
        </w:tc>
        <w:tc>
          <w:tcPr>
            <w:tcW w:w="3760" w:type="dxa"/>
            <w:vAlign w:val="center"/>
          </w:tcPr>
          <w:p w14:paraId="2AA08CF3" w14:textId="77777777" w:rsidR="009526A2" w:rsidRDefault="005202E5" w:rsidP="004C1041">
            <w:pPr>
              <w:spacing w:after="30"/>
              <w:jc w:val="both"/>
            </w:pPr>
            <w:r>
              <w:rPr>
                <w:sz w:val="15"/>
              </w:rPr>
              <w:t>Toggle the empirical/theoretical carb-model curve display.</w:t>
            </w:r>
          </w:p>
        </w:tc>
        <w:tc>
          <w:tcPr>
            <w:tcW w:w="2650" w:type="dxa"/>
            <w:vAlign w:val="center"/>
          </w:tcPr>
          <w:p w14:paraId="6C4C1A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D0D425" w14:textId="77777777">
        <w:tc>
          <w:tcPr>
            <w:tcW w:w="1850" w:type="dxa"/>
            <w:vAlign w:val="center"/>
          </w:tcPr>
          <w:p w14:paraId="7670F614" w14:textId="77777777" w:rsidR="009526A2" w:rsidRDefault="005202E5" w:rsidP="004C1041">
            <w:pPr>
              <w:spacing w:after="30"/>
              <w:jc w:val="both"/>
            </w:pPr>
            <w:r>
              <w:rPr>
                <w:sz w:val="15"/>
              </w:rPr>
              <w:t>Cloud logs upload</w:t>
            </w:r>
          </w:p>
        </w:tc>
        <w:tc>
          <w:tcPr>
            <w:tcW w:w="1100" w:type="dxa"/>
            <w:vAlign w:val="center"/>
          </w:tcPr>
          <w:p w14:paraId="669D5DFE" w14:textId="77777777" w:rsidR="009526A2" w:rsidRDefault="005202E5" w:rsidP="004C1041">
            <w:pPr>
              <w:spacing w:after="30"/>
              <w:jc w:val="both"/>
            </w:pPr>
            <w:r>
              <w:rPr>
                <w:sz w:val="15"/>
              </w:rPr>
              <w:t>5.140</w:t>
            </w:r>
          </w:p>
        </w:tc>
        <w:tc>
          <w:tcPr>
            <w:tcW w:w="3760" w:type="dxa"/>
            <w:vAlign w:val="center"/>
          </w:tcPr>
          <w:p w14:paraId="3E2BB583"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2DDF2D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472F12" w14:textId="77777777">
        <w:tc>
          <w:tcPr>
            <w:tcW w:w="1850" w:type="dxa"/>
            <w:vAlign w:val="center"/>
          </w:tcPr>
          <w:p w14:paraId="176769A8" w14:textId="77777777" w:rsidR="009526A2" w:rsidRDefault="005202E5" w:rsidP="004C1041">
            <w:pPr>
              <w:spacing w:after="30"/>
              <w:jc w:val="both"/>
            </w:pPr>
            <w:r>
              <w:rPr>
                <w:sz w:val="15"/>
              </w:rPr>
              <w:t>Toggle Graph5</w:t>
            </w:r>
          </w:p>
        </w:tc>
        <w:tc>
          <w:tcPr>
            <w:tcW w:w="1100" w:type="dxa"/>
            <w:vAlign w:val="center"/>
          </w:tcPr>
          <w:p w14:paraId="754D202E" w14:textId="77777777" w:rsidR="009526A2" w:rsidRDefault="005202E5" w:rsidP="004C1041">
            <w:pPr>
              <w:spacing w:after="30"/>
              <w:jc w:val="both"/>
            </w:pPr>
            <w:r>
              <w:rPr>
                <w:sz w:val="15"/>
              </w:rPr>
              <w:t>5.142</w:t>
            </w:r>
          </w:p>
        </w:tc>
        <w:tc>
          <w:tcPr>
            <w:tcW w:w="3760" w:type="dxa"/>
            <w:vAlign w:val="center"/>
          </w:tcPr>
          <w:p w14:paraId="2AD86FDC" w14:textId="77777777" w:rsidR="009526A2" w:rsidRDefault="005202E5" w:rsidP="004C1041">
            <w:pPr>
              <w:spacing w:after="30"/>
              <w:jc w:val="both"/>
            </w:pPr>
            <w:r>
              <w:rPr>
                <w:sz w:val="15"/>
              </w:rPr>
              <w:t>Toggle the Graph5 comparison panel.</w:t>
            </w:r>
          </w:p>
        </w:tc>
        <w:tc>
          <w:tcPr>
            <w:tcW w:w="2650" w:type="dxa"/>
            <w:vAlign w:val="center"/>
          </w:tcPr>
          <w:p w14:paraId="4C481B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FAEDB64" w14:textId="77777777">
        <w:tc>
          <w:tcPr>
            <w:tcW w:w="1850" w:type="dxa"/>
            <w:vAlign w:val="center"/>
          </w:tcPr>
          <w:p w14:paraId="16E56EFA" w14:textId="77777777" w:rsidR="009526A2" w:rsidRDefault="005202E5" w:rsidP="004C1041">
            <w:pPr>
              <w:spacing w:after="30"/>
              <w:jc w:val="both"/>
            </w:pPr>
            <w:r>
              <w:rPr>
                <w:sz w:val="15"/>
              </w:rPr>
              <w:t>MJ state manual override</w:t>
            </w:r>
          </w:p>
        </w:tc>
        <w:tc>
          <w:tcPr>
            <w:tcW w:w="1100" w:type="dxa"/>
            <w:vAlign w:val="center"/>
          </w:tcPr>
          <w:p w14:paraId="7ADF3174" w14:textId="77777777" w:rsidR="009526A2" w:rsidRDefault="005202E5" w:rsidP="004C1041">
            <w:pPr>
              <w:spacing w:after="30"/>
              <w:jc w:val="both"/>
            </w:pPr>
            <w:r>
              <w:rPr>
                <w:sz w:val="15"/>
              </w:rPr>
              <w:t>5.144 / 5.146</w:t>
            </w:r>
          </w:p>
        </w:tc>
        <w:tc>
          <w:tcPr>
            <w:tcW w:w="3760" w:type="dxa"/>
            <w:vAlign w:val="center"/>
          </w:tcPr>
          <w:p w14:paraId="5F7917AA" w14:textId="77777777" w:rsidR="009526A2" w:rsidRDefault="005202E5" w:rsidP="004C1041">
            <w:pPr>
              <w:spacing w:after="30"/>
              <w:jc w:val="both"/>
            </w:pPr>
            <w:r>
              <w:rPr>
                <w:sz w:val="15"/>
              </w:rPr>
              <w:t>Set MJ to NOMJremains or MJ3.</w:t>
            </w:r>
          </w:p>
        </w:tc>
        <w:tc>
          <w:tcPr>
            <w:tcW w:w="2650" w:type="dxa"/>
            <w:vAlign w:val="center"/>
          </w:tcPr>
          <w:p w14:paraId="438DBD9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C3891DE" w14:textId="77777777">
        <w:tc>
          <w:tcPr>
            <w:tcW w:w="1850" w:type="dxa"/>
            <w:vAlign w:val="center"/>
          </w:tcPr>
          <w:p w14:paraId="62235222" w14:textId="77777777" w:rsidR="009526A2" w:rsidRDefault="005202E5" w:rsidP="004C1041">
            <w:pPr>
              <w:spacing w:after="30"/>
              <w:jc w:val="both"/>
            </w:pPr>
            <w:r>
              <w:rPr>
                <w:sz w:val="15"/>
              </w:rPr>
              <w:t>Profile manual override</w:t>
            </w:r>
          </w:p>
        </w:tc>
        <w:tc>
          <w:tcPr>
            <w:tcW w:w="1100" w:type="dxa"/>
            <w:vAlign w:val="center"/>
          </w:tcPr>
          <w:p w14:paraId="0012D525" w14:textId="77777777" w:rsidR="009526A2" w:rsidRDefault="005202E5" w:rsidP="004C1041">
            <w:pPr>
              <w:spacing w:after="30"/>
              <w:jc w:val="both"/>
            </w:pPr>
            <w:r>
              <w:rPr>
                <w:sz w:val="15"/>
              </w:rPr>
              <w:t>5.148 / 5.150</w:t>
            </w:r>
          </w:p>
        </w:tc>
        <w:tc>
          <w:tcPr>
            <w:tcW w:w="3760" w:type="dxa"/>
            <w:vAlign w:val="center"/>
          </w:tcPr>
          <w:p w14:paraId="6D87AA68" w14:textId="77777777" w:rsidR="009526A2" w:rsidRDefault="005202E5" w:rsidP="004C1041">
            <w:pPr>
              <w:spacing w:after="30"/>
              <w:jc w:val="both"/>
            </w:pPr>
            <w:r>
              <w:rPr>
                <w:sz w:val="15"/>
              </w:rPr>
              <w:t>Select the configured Standard or Low profile.</w:t>
            </w:r>
          </w:p>
        </w:tc>
        <w:tc>
          <w:tcPr>
            <w:tcW w:w="2650" w:type="dxa"/>
            <w:vAlign w:val="center"/>
          </w:tcPr>
          <w:p w14:paraId="08A139F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F023871" w14:textId="77777777">
        <w:tc>
          <w:tcPr>
            <w:tcW w:w="1850" w:type="dxa"/>
            <w:vAlign w:val="center"/>
          </w:tcPr>
          <w:p w14:paraId="1140B7C9" w14:textId="77777777" w:rsidR="009526A2" w:rsidRDefault="005202E5" w:rsidP="004C1041">
            <w:pPr>
              <w:spacing w:after="30"/>
              <w:jc w:val="both"/>
            </w:pPr>
            <w:r>
              <w:rPr>
                <w:sz w:val="15"/>
              </w:rPr>
              <w:t>Toggle UKFset1 live comparison</w:t>
            </w:r>
          </w:p>
        </w:tc>
        <w:tc>
          <w:tcPr>
            <w:tcW w:w="1100" w:type="dxa"/>
            <w:vAlign w:val="center"/>
          </w:tcPr>
          <w:p w14:paraId="7AD74E17" w14:textId="77777777" w:rsidR="009526A2" w:rsidRDefault="005202E5" w:rsidP="004C1041">
            <w:pPr>
              <w:spacing w:after="30"/>
              <w:jc w:val="both"/>
            </w:pPr>
            <w:r>
              <w:rPr>
                <w:sz w:val="15"/>
              </w:rPr>
              <w:t>5.152</w:t>
            </w:r>
          </w:p>
        </w:tc>
        <w:tc>
          <w:tcPr>
            <w:tcW w:w="3760" w:type="dxa"/>
            <w:vAlign w:val="center"/>
          </w:tcPr>
          <w:p w14:paraId="30DBD1C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7C0B77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DDBDA81" w14:textId="77777777">
        <w:tc>
          <w:tcPr>
            <w:tcW w:w="1850" w:type="dxa"/>
            <w:vAlign w:val="center"/>
          </w:tcPr>
          <w:p w14:paraId="733C3B43" w14:textId="77777777" w:rsidR="009526A2" w:rsidRDefault="005202E5" w:rsidP="004C1041">
            <w:pPr>
              <w:spacing w:after="30"/>
              <w:jc w:val="both"/>
            </w:pPr>
            <w:r>
              <w:rPr>
                <w:sz w:val="15"/>
              </w:rPr>
              <w:t>Run SensorAge code</w:t>
            </w:r>
          </w:p>
        </w:tc>
        <w:tc>
          <w:tcPr>
            <w:tcW w:w="1100" w:type="dxa"/>
            <w:vAlign w:val="center"/>
          </w:tcPr>
          <w:p w14:paraId="68BA6EFA" w14:textId="77777777" w:rsidR="009526A2" w:rsidRDefault="005202E5" w:rsidP="004C1041">
            <w:pPr>
              <w:spacing w:after="30"/>
              <w:jc w:val="both"/>
            </w:pPr>
            <w:r>
              <w:rPr>
                <w:sz w:val="15"/>
              </w:rPr>
              <w:t>5.156</w:t>
            </w:r>
          </w:p>
        </w:tc>
        <w:tc>
          <w:tcPr>
            <w:tcW w:w="3760" w:type="dxa"/>
            <w:vAlign w:val="center"/>
          </w:tcPr>
          <w:p w14:paraId="53404D8D" w14:textId="77777777" w:rsidR="009526A2" w:rsidRDefault="005202E5" w:rsidP="004C1041">
            <w:pPr>
              <w:spacing w:after="30"/>
              <w:jc w:val="both"/>
            </w:pPr>
            <w:r>
              <w:rPr>
                <w:sz w:val="15"/>
              </w:rPr>
              <w:t>Toggle the sensor-age code on or off.</w:t>
            </w:r>
          </w:p>
        </w:tc>
        <w:tc>
          <w:tcPr>
            <w:tcW w:w="2650" w:type="dxa"/>
            <w:vAlign w:val="center"/>
          </w:tcPr>
          <w:p w14:paraId="64EC07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065A778F"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4E39621C" w14:textId="77777777">
        <w:trPr>
          <w:tblHeader/>
        </w:trPr>
        <w:tc>
          <w:tcPr>
            <w:tcW w:w="1850" w:type="dxa"/>
            <w:vAlign w:val="center"/>
          </w:tcPr>
          <w:p w14:paraId="57A9639E" w14:textId="77777777" w:rsidR="009526A2" w:rsidRDefault="005202E5" w:rsidP="004C1041">
            <w:pPr>
              <w:spacing w:after="30"/>
              <w:jc w:val="both"/>
            </w:pPr>
            <w:r>
              <w:rPr>
                <w:b/>
                <w:sz w:val="15"/>
              </w:rPr>
              <w:t>Command</w:t>
            </w:r>
          </w:p>
        </w:tc>
        <w:tc>
          <w:tcPr>
            <w:tcW w:w="1100" w:type="dxa"/>
            <w:vAlign w:val="center"/>
          </w:tcPr>
          <w:p w14:paraId="185F86DB" w14:textId="77777777" w:rsidR="009526A2" w:rsidRDefault="005202E5" w:rsidP="004C1041">
            <w:pPr>
              <w:spacing w:after="30"/>
              <w:jc w:val="both"/>
            </w:pPr>
            <w:r>
              <w:rPr>
                <w:b/>
                <w:sz w:val="15"/>
              </w:rPr>
              <w:t>Relay TT</w:t>
            </w:r>
          </w:p>
        </w:tc>
        <w:tc>
          <w:tcPr>
            <w:tcW w:w="3760" w:type="dxa"/>
            <w:vAlign w:val="center"/>
          </w:tcPr>
          <w:p w14:paraId="23C54CF6" w14:textId="77777777" w:rsidR="009526A2" w:rsidRDefault="005202E5" w:rsidP="004C1041">
            <w:pPr>
              <w:spacing w:after="30"/>
              <w:jc w:val="both"/>
            </w:pPr>
            <w:r>
              <w:rPr>
                <w:b/>
                <w:sz w:val="15"/>
              </w:rPr>
              <w:t>Effect</w:t>
            </w:r>
          </w:p>
        </w:tc>
        <w:tc>
          <w:tcPr>
            <w:tcW w:w="2650" w:type="dxa"/>
            <w:vAlign w:val="center"/>
          </w:tcPr>
          <w:p w14:paraId="63264531" w14:textId="77777777" w:rsidR="009526A2" w:rsidRDefault="005202E5" w:rsidP="004C1041">
            <w:pPr>
              <w:spacing w:after="30"/>
              <w:jc w:val="both"/>
            </w:pPr>
            <w:r>
              <w:rPr>
                <w:b/>
                <w:sz w:val="15"/>
              </w:rPr>
              <w:t>Transport/status</w:t>
            </w:r>
          </w:p>
        </w:tc>
      </w:tr>
      <w:tr w:rsidR="009526A2" w14:paraId="0C8CDB8B" w14:textId="77777777">
        <w:tc>
          <w:tcPr>
            <w:tcW w:w="1850" w:type="dxa"/>
            <w:vAlign w:val="center"/>
          </w:tcPr>
          <w:p w14:paraId="0A75A8F0" w14:textId="77777777" w:rsidR="009526A2" w:rsidRDefault="005202E5" w:rsidP="004C1041">
            <w:pPr>
              <w:spacing w:after="30"/>
              <w:jc w:val="both"/>
            </w:pPr>
            <w:r>
              <w:rPr>
                <w:sz w:val="15"/>
              </w:rPr>
              <w:t>MJ start</w:t>
            </w:r>
          </w:p>
        </w:tc>
        <w:tc>
          <w:tcPr>
            <w:tcW w:w="1100" w:type="dxa"/>
            <w:vAlign w:val="center"/>
          </w:tcPr>
          <w:p w14:paraId="5EDEADB7" w14:textId="77777777" w:rsidR="009526A2" w:rsidRDefault="005202E5" w:rsidP="004C1041">
            <w:pPr>
              <w:spacing w:after="30"/>
              <w:jc w:val="both"/>
            </w:pPr>
            <w:r>
              <w:rPr>
                <w:sz w:val="15"/>
              </w:rPr>
              <w:t>5.158</w:t>
            </w:r>
          </w:p>
        </w:tc>
        <w:tc>
          <w:tcPr>
            <w:tcW w:w="3760" w:type="dxa"/>
            <w:vAlign w:val="center"/>
          </w:tcPr>
          <w:p w14:paraId="1FBB3DF8" w14:textId="77777777" w:rsidR="009526A2" w:rsidRDefault="005202E5" w:rsidP="004C1041">
            <w:pPr>
              <w:spacing w:after="30"/>
              <w:jc w:val="both"/>
            </w:pPr>
            <w:r>
              <w:rPr>
                <w:sz w:val="15"/>
              </w:rPr>
              <w:t>Start the confirmed Mounjaro cycle.</w:t>
            </w:r>
          </w:p>
        </w:tc>
        <w:tc>
          <w:tcPr>
            <w:tcW w:w="2650" w:type="dxa"/>
            <w:vAlign w:val="center"/>
          </w:tcPr>
          <w:p w14:paraId="6D45099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41016B" w14:textId="77777777">
        <w:tc>
          <w:tcPr>
            <w:tcW w:w="1850" w:type="dxa"/>
            <w:vAlign w:val="center"/>
          </w:tcPr>
          <w:p w14:paraId="12CF0B49" w14:textId="77777777" w:rsidR="009526A2" w:rsidRDefault="005202E5" w:rsidP="004C1041">
            <w:pPr>
              <w:spacing w:after="30"/>
              <w:jc w:val="both"/>
            </w:pPr>
            <w:r>
              <w:rPr>
                <w:sz w:val="15"/>
              </w:rPr>
              <w:t>MJ restore</w:t>
            </w:r>
          </w:p>
        </w:tc>
        <w:tc>
          <w:tcPr>
            <w:tcW w:w="1100" w:type="dxa"/>
            <w:vAlign w:val="center"/>
          </w:tcPr>
          <w:p w14:paraId="2BF0B44E" w14:textId="77777777" w:rsidR="009526A2" w:rsidRDefault="005202E5" w:rsidP="004C1041">
            <w:pPr>
              <w:spacing w:after="30"/>
              <w:jc w:val="both"/>
            </w:pPr>
            <w:r>
              <w:rPr>
                <w:sz w:val="15"/>
              </w:rPr>
              <w:t>5.160</w:t>
            </w:r>
          </w:p>
        </w:tc>
        <w:tc>
          <w:tcPr>
            <w:tcW w:w="3760" w:type="dxa"/>
            <w:vAlign w:val="center"/>
          </w:tcPr>
          <w:p w14:paraId="4C41E46F" w14:textId="77777777" w:rsidR="009526A2" w:rsidRDefault="005202E5" w:rsidP="004C1041">
            <w:pPr>
              <w:spacing w:after="30"/>
              <w:jc w:val="both"/>
            </w:pPr>
            <w:r>
              <w:rPr>
                <w:sz w:val="15"/>
              </w:rPr>
              <w:t>Run the confirmed Mounjaro restoration action.</w:t>
            </w:r>
          </w:p>
        </w:tc>
        <w:tc>
          <w:tcPr>
            <w:tcW w:w="2650" w:type="dxa"/>
            <w:vAlign w:val="center"/>
          </w:tcPr>
          <w:p w14:paraId="16E556D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7FB6A93" w14:textId="77777777">
        <w:tc>
          <w:tcPr>
            <w:tcW w:w="1850" w:type="dxa"/>
            <w:vAlign w:val="center"/>
          </w:tcPr>
          <w:p w14:paraId="13E0501F" w14:textId="77777777" w:rsidR="009526A2" w:rsidRDefault="005202E5" w:rsidP="004C1041">
            <w:pPr>
              <w:spacing w:after="30"/>
              <w:jc w:val="both"/>
            </w:pPr>
            <w:r>
              <w:rPr>
                <w:sz w:val="15"/>
              </w:rPr>
              <w:t>Steroid start</w:t>
            </w:r>
          </w:p>
        </w:tc>
        <w:tc>
          <w:tcPr>
            <w:tcW w:w="1100" w:type="dxa"/>
            <w:vAlign w:val="center"/>
          </w:tcPr>
          <w:p w14:paraId="1F6E7E9E" w14:textId="77777777" w:rsidR="009526A2" w:rsidRDefault="005202E5" w:rsidP="004C1041">
            <w:pPr>
              <w:spacing w:after="30"/>
              <w:jc w:val="both"/>
            </w:pPr>
            <w:r>
              <w:rPr>
                <w:sz w:val="15"/>
              </w:rPr>
              <w:t>5.162</w:t>
            </w:r>
          </w:p>
        </w:tc>
        <w:tc>
          <w:tcPr>
            <w:tcW w:w="3760" w:type="dxa"/>
            <w:vAlign w:val="center"/>
          </w:tcPr>
          <w:p w14:paraId="6CFC4691" w14:textId="77777777" w:rsidR="009526A2" w:rsidRDefault="005202E5" w:rsidP="004C1041">
            <w:pPr>
              <w:spacing w:after="30"/>
              <w:jc w:val="both"/>
            </w:pPr>
            <w:r>
              <w:rPr>
                <w:sz w:val="15"/>
              </w:rPr>
              <w:t>Start the steroid-management sequence.</w:t>
            </w:r>
          </w:p>
        </w:tc>
        <w:tc>
          <w:tcPr>
            <w:tcW w:w="2650" w:type="dxa"/>
            <w:vAlign w:val="center"/>
          </w:tcPr>
          <w:p w14:paraId="252C1A5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831E50D" w14:textId="77777777">
        <w:tc>
          <w:tcPr>
            <w:tcW w:w="1850" w:type="dxa"/>
            <w:vAlign w:val="center"/>
          </w:tcPr>
          <w:p w14:paraId="7334639D" w14:textId="77777777" w:rsidR="009526A2" w:rsidRDefault="005202E5" w:rsidP="004C1041">
            <w:pPr>
              <w:spacing w:after="30"/>
              <w:jc w:val="both"/>
            </w:pPr>
            <w:r>
              <w:rPr>
                <w:sz w:val="15"/>
              </w:rPr>
              <w:lastRenderedPageBreak/>
              <w:t>Toggle MJ Kotlin buttons</w:t>
            </w:r>
          </w:p>
        </w:tc>
        <w:tc>
          <w:tcPr>
            <w:tcW w:w="1100" w:type="dxa"/>
            <w:vAlign w:val="center"/>
          </w:tcPr>
          <w:p w14:paraId="3BDE728D" w14:textId="77777777" w:rsidR="009526A2" w:rsidRDefault="005202E5" w:rsidP="004C1041">
            <w:pPr>
              <w:spacing w:after="30"/>
              <w:jc w:val="both"/>
            </w:pPr>
            <w:r>
              <w:rPr>
                <w:sz w:val="15"/>
              </w:rPr>
              <w:t>5.164</w:t>
            </w:r>
          </w:p>
        </w:tc>
        <w:tc>
          <w:tcPr>
            <w:tcW w:w="3760" w:type="dxa"/>
            <w:vAlign w:val="center"/>
          </w:tcPr>
          <w:p w14:paraId="5FDD5015" w14:textId="77777777" w:rsidR="009526A2" w:rsidRDefault="005202E5" w:rsidP="004C1041">
            <w:pPr>
              <w:spacing w:after="30"/>
              <w:jc w:val="both"/>
            </w:pPr>
            <w:r>
              <w:rPr>
                <w:sz w:val="15"/>
              </w:rPr>
              <w:t>Show/hide the MJ buttons.</w:t>
            </w:r>
          </w:p>
        </w:tc>
        <w:tc>
          <w:tcPr>
            <w:tcW w:w="2650" w:type="dxa"/>
            <w:vAlign w:val="center"/>
          </w:tcPr>
          <w:p w14:paraId="48560CB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244541" w14:textId="77777777">
        <w:tc>
          <w:tcPr>
            <w:tcW w:w="1850" w:type="dxa"/>
            <w:vAlign w:val="center"/>
          </w:tcPr>
          <w:p w14:paraId="1D2CFC24" w14:textId="77777777" w:rsidR="009526A2" w:rsidRDefault="005202E5" w:rsidP="004C1041">
            <w:pPr>
              <w:spacing w:after="30"/>
              <w:jc w:val="both"/>
            </w:pPr>
            <w:r>
              <w:rPr>
                <w:sz w:val="15"/>
              </w:rPr>
              <w:t>Toggle Steroid Kotlin button</w:t>
            </w:r>
          </w:p>
        </w:tc>
        <w:tc>
          <w:tcPr>
            <w:tcW w:w="1100" w:type="dxa"/>
            <w:vAlign w:val="center"/>
          </w:tcPr>
          <w:p w14:paraId="61D1B171" w14:textId="77777777" w:rsidR="009526A2" w:rsidRDefault="005202E5" w:rsidP="004C1041">
            <w:pPr>
              <w:spacing w:after="30"/>
              <w:jc w:val="both"/>
            </w:pPr>
            <w:r>
              <w:rPr>
                <w:sz w:val="15"/>
              </w:rPr>
              <w:t>5.166</w:t>
            </w:r>
          </w:p>
        </w:tc>
        <w:tc>
          <w:tcPr>
            <w:tcW w:w="3760" w:type="dxa"/>
            <w:vAlign w:val="center"/>
          </w:tcPr>
          <w:p w14:paraId="44911704" w14:textId="77777777" w:rsidR="009526A2" w:rsidRDefault="005202E5" w:rsidP="004C1041">
            <w:pPr>
              <w:spacing w:after="30"/>
              <w:jc w:val="both"/>
            </w:pPr>
            <w:r>
              <w:rPr>
                <w:sz w:val="15"/>
              </w:rPr>
              <w:t>Show/hide the steroid button.</w:t>
            </w:r>
          </w:p>
        </w:tc>
        <w:tc>
          <w:tcPr>
            <w:tcW w:w="2650" w:type="dxa"/>
            <w:vAlign w:val="center"/>
          </w:tcPr>
          <w:p w14:paraId="0D2CBB9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132A9B" w14:textId="77777777">
        <w:tc>
          <w:tcPr>
            <w:tcW w:w="1850" w:type="dxa"/>
            <w:vAlign w:val="center"/>
          </w:tcPr>
          <w:p w14:paraId="72817C18" w14:textId="77777777" w:rsidR="009526A2" w:rsidRDefault="005202E5" w:rsidP="004C1041">
            <w:pPr>
              <w:spacing w:after="30"/>
              <w:jc w:val="both"/>
            </w:pPr>
            <w:r>
              <w:rPr>
                <w:sz w:val="15"/>
              </w:rPr>
              <w:t>Steroid 110 to 130</w:t>
            </w:r>
          </w:p>
        </w:tc>
        <w:tc>
          <w:tcPr>
            <w:tcW w:w="1100" w:type="dxa"/>
            <w:vAlign w:val="center"/>
          </w:tcPr>
          <w:p w14:paraId="6C82885F" w14:textId="77777777" w:rsidR="009526A2" w:rsidRDefault="005202E5" w:rsidP="004C1041">
            <w:pPr>
              <w:spacing w:after="30"/>
              <w:jc w:val="both"/>
            </w:pPr>
            <w:r>
              <w:rPr>
                <w:sz w:val="15"/>
              </w:rPr>
              <w:t>5.168</w:t>
            </w:r>
          </w:p>
        </w:tc>
        <w:tc>
          <w:tcPr>
            <w:tcW w:w="3760" w:type="dxa"/>
            <w:vAlign w:val="center"/>
          </w:tcPr>
          <w:p w14:paraId="66B694D4" w14:textId="77777777" w:rsidR="009526A2" w:rsidRDefault="005202E5" w:rsidP="004C1041">
            <w:pPr>
              <w:spacing w:after="30"/>
              <w:jc w:val="both"/>
            </w:pPr>
            <w:r>
              <w:rPr>
                <w:sz w:val="15"/>
              </w:rPr>
              <w:t>Run the confirmed steroid escalation to 130.</w:t>
            </w:r>
          </w:p>
        </w:tc>
        <w:tc>
          <w:tcPr>
            <w:tcW w:w="2650" w:type="dxa"/>
            <w:vAlign w:val="center"/>
          </w:tcPr>
          <w:p w14:paraId="05786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3A60614" w14:textId="77777777">
        <w:tc>
          <w:tcPr>
            <w:tcW w:w="1850" w:type="dxa"/>
            <w:vAlign w:val="center"/>
          </w:tcPr>
          <w:p w14:paraId="12566A15" w14:textId="77777777" w:rsidR="009526A2" w:rsidRDefault="005202E5" w:rsidP="004C1041">
            <w:pPr>
              <w:spacing w:after="30"/>
              <w:jc w:val="both"/>
            </w:pPr>
            <w:r>
              <w:rPr>
                <w:sz w:val="15"/>
              </w:rPr>
              <w:t>Steroid 130 to 150</w:t>
            </w:r>
          </w:p>
        </w:tc>
        <w:tc>
          <w:tcPr>
            <w:tcW w:w="1100" w:type="dxa"/>
            <w:vAlign w:val="center"/>
          </w:tcPr>
          <w:p w14:paraId="18305F27" w14:textId="77777777" w:rsidR="009526A2" w:rsidRDefault="005202E5" w:rsidP="004C1041">
            <w:pPr>
              <w:spacing w:after="30"/>
              <w:jc w:val="both"/>
            </w:pPr>
            <w:r>
              <w:rPr>
                <w:sz w:val="15"/>
              </w:rPr>
              <w:t>5.170</w:t>
            </w:r>
          </w:p>
        </w:tc>
        <w:tc>
          <w:tcPr>
            <w:tcW w:w="3760" w:type="dxa"/>
            <w:vAlign w:val="center"/>
          </w:tcPr>
          <w:p w14:paraId="12BF2580" w14:textId="77777777" w:rsidR="009526A2" w:rsidRDefault="005202E5" w:rsidP="004C1041">
            <w:pPr>
              <w:spacing w:after="30"/>
              <w:jc w:val="both"/>
            </w:pPr>
            <w:r>
              <w:rPr>
                <w:sz w:val="15"/>
              </w:rPr>
              <w:t>Run the confirmed steroid escalation to 150.</w:t>
            </w:r>
          </w:p>
        </w:tc>
        <w:tc>
          <w:tcPr>
            <w:tcW w:w="2650" w:type="dxa"/>
            <w:vAlign w:val="center"/>
          </w:tcPr>
          <w:p w14:paraId="4A0E5A2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64E517E" w14:textId="77777777">
        <w:tc>
          <w:tcPr>
            <w:tcW w:w="1850" w:type="dxa"/>
            <w:vAlign w:val="center"/>
          </w:tcPr>
          <w:p w14:paraId="3343FAAB" w14:textId="77777777" w:rsidR="009526A2" w:rsidRDefault="005202E5" w:rsidP="004C1041">
            <w:pPr>
              <w:spacing w:after="30"/>
              <w:jc w:val="both"/>
            </w:pPr>
            <w:r>
              <w:rPr>
                <w:sz w:val="15"/>
              </w:rPr>
              <w:t>Steroid 150 to 190</w:t>
            </w:r>
          </w:p>
        </w:tc>
        <w:tc>
          <w:tcPr>
            <w:tcW w:w="1100" w:type="dxa"/>
            <w:vAlign w:val="center"/>
          </w:tcPr>
          <w:p w14:paraId="51F43DF3" w14:textId="77777777" w:rsidR="009526A2" w:rsidRDefault="005202E5" w:rsidP="004C1041">
            <w:pPr>
              <w:spacing w:after="30"/>
              <w:jc w:val="both"/>
            </w:pPr>
            <w:r>
              <w:rPr>
                <w:sz w:val="15"/>
              </w:rPr>
              <w:t>5.172</w:t>
            </w:r>
          </w:p>
        </w:tc>
        <w:tc>
          <w:tcPr>
            <w:tcW w:w="3760" w:type="dxa"/>
            <w:vAlign w:val="center"/>
          </w:tcPr>
          <w:p w14:paraId="21F9663A" w14:textId="77777777" w:rsidR="009526A2" w:rsidRDefault="005202E5" w:rsidP="004C1041">
            <w:pPr>
              <w:spacing w:after="30"/>
              <w:jc w:val="both"/>
            </w:pPr>
            <w:r>
              <w:rPr>
                <w:sz w:val="15"/>
              </w:rPr>
              <w:t>Run the confirmed steroid escalation to 190.</w:t>
            </w:r>
          </w:p>
        </w:tc>
        <w:tc>
          <w:tcPr>
            <w:tcW w:w="2650" w:type="dxa"/>
            <w:vAlign w:val="center"/>
          </w:tcPr>
          <w:p w14:paraId="77D3757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6111550" w14:textId="77777777">
        <w:tc>
          <w:tcPr>
            <w:tcW w:w="1850" w:type="dxa"/>
            <w:vAlign w:val="center"/>
          </w:tcPr>
          <w:p w14:paraId="0598FA9C" w14:textId="77777777" w:rsidR="009526A2" w:rsidRDefault="005202E5" w:rsidP="004C1041">
            <w:pPr>
              <w:spacing w:after="30"/>
              <w:jc w:val="both"/>
            </w:pPr>
            <w:r>
              <w:rPr>
                <w:sz w:val="15"/>
              </w:rPr>
              <w:t>Steroid 190 to 250</w:t>
            </w:r>
          </w:p>
        </w:tc>
        <w:tc>
          <w:tcPr>
            <w:tcW w:w="1100" w:type="dxa"/>
            <w:vAlign w:val="center"/>
          </w:tcPr>
          <w:p w14:paraId="58D2F01D" w14:textId="77777777" w:rsidR="009526A2" w:rsidRDefault="005202E5" w:rsidP="004C1041">
            <w:pPr>
              <w:spacing w:after="30"/>
              <w:jc w:val="both"/>
            </w:pPr>
            <w:r>
              <w:rPr>
                <w:sz w:val="15"/>
              </w:rPr>
              <w:t>5.174</w:t>
            </w:r>
          </w:p>
        </w:tc>
        <w:tc>
          <w:tcPr>
            <w:tcW w:w="3760" w:type="dxa"/>
            <w:vAlign w:val="center"/>
          </w:tcPr>
          <w:p w14:paraId="2F526047" w14:textId="77777777" w:rsidR="009526A2" w:rsidRDefault="005202E5" w:rsidP="004C1041">
            <w:pPr>
              <w:spacing w:after="30"/>
              <w:jc w:val="both"/>
            </w:pPr>
            <w:r>
              <w:rPr>
                <w:sz w:val="15"/>
              </w:rPr>
              <w:t>Run the confirmed steroid escalation to 250.</w:t>
            </w:r>
          </w:p>
        </w:tc>
        <w:tc>
          <w:tcPr>
            <w:tcW w:w="2650" w:type="dxa"/>
            <w:vAlign w:val="center"/>
          </w:tcPr>
          <w:p w14:paraId="064452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256F583" w14:textId="77777777">
        <w:tc>
          <w:tcPr>
            <w:tcW w:w="1850" w:type="dxa"/>
            <w:vAlign w:val="center"/>
          </w:tcPr>
          <w:p w14:paraId="586B61CC" w14:textId="77777777" w:rsidR="009526A2" w:rsidRDefault="005202E5" w:rsidP="004C1041">
            <w:pPr>
              <w:spacing w:after="30"/>
              <w:jc w:val="both"/>
            </w:pPr>
            <w:r>
              <w:rPr>
                <w:sz w:val="15"/>
              </w:rPr>
              <w:t>Steroids OFF</w:t>
            </w:r>
          </w:p>
        </w:tc>
        <w:tc>
          <w:tcPr>
            <w:tcW w:w="1100" w:type="dxa"/>
            <w:vAlign w:val="center"/>
          </w:tcPr>
          <w:p w14:paraId="2A93B0BE" w14:textId="77777777" w:rsidR="009526A2" w:rsidRDefault="005202E5" w:rsidP="004C1041">
            <w:pPr>
              <w:spacing w:after="30"/>
              <w:jc w:val="both"/>
            </w:pPr>
            <w:r>
              <w:rPr>
                <w:sz w:val="15"/>
              </w:rPr>
              <w:t>5.176</w:t>
            </w:r>
          </w:p>
        </w:tc>
        <w:tc>
          <w:tcPr>
            <w:tcW w:w="3760" w:type="dxa"/>
            <w:vAlign w:val="center"/>
          </w:tcPr>
          <w:p w14:paraId="7EF0367F" w14:textId="77777777" w:rsidR="009526A2" w:rsidRDefault="005202E5" w:rsidP="004C1041">
            <w:pPr>
              <w:spacing w:after="30"/>
              <w:jc w:val="both"/>
            </w:pPr>
            <w:r>
              <w:rPr>
                <w:sz w:val="15"/>
              </w:rPr>
              <w:t>Run the confirmed steroid turn-off action.</w:t>
            </w:r>
          </w:p>
        </w:tc>
        <w:tc>
          <w:tcPr>
            <w:tcW w:w="2650" w:type="dxa"/>
            <w:vAlign w:val="center"/>
          </w:tcPr>
          <w:p w14:paraId="60679F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84A790" w14:textId="77777777">
        <w:tc>
          <w:tcPr>
            <w:tcW w:w="1850" w:type="dxa"/>
            <w:vAlign w:val="center"/>
          </w:tcPr>
          <w:p w14:paraId="5D156054" w14:textId="77777777" w:rsidR="009526A2" w:rsidRDefault="005202E5" w:rsidP="004C1041">
            <w:pPr>
              <w:spacing w:after="30"/>
              <w:jc w:val="both"/>
            </w:pPr>
            <w:r>
              <w:rPr>
                <w:sz w:val="15"/>
              </w:rPr>
              <w:t>AnyDesk restart</w:t>
            </w:r>
          </w:p>
        </w:tc>
        <w:tc>
          <w:tcPr>
            <w:tcW w:w="1100" w:type="dxa"/>
            <w:vAlign w:val="center"/>
          </w:tcPr>
          <w:p w14:paraId="181D6A23" w14:textId="77777777" w:rsidR="009526A2" w:rsidRDefault="005202E5" w:rsidP="004C1041">
            <w:pPr>
              <w:spacing w:after="30"/>
              <w:jc w:val="both"/>
            </w:pPr>
            <w:r>
              <w:rPr>
                <w:sz w:val="15"/>
              </w:rPr>
              <w:t>5.178</w:t>
            </w:r>
          </w:p>
        </w:tc>
        <w:tc>
          <w:tcPr>
            <w:tcW w:w="3760" w:type="dxa"/>
            <w:vAlign w:val="center"/>
          </w:tcPr>
          <w:p w14:paraId="3B7D6F3F"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621960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8B3F81" w14:textId="77777777">
        <w:tc>
          <w:tcPr>
            <w:tcW w:w="1850" w:type="dxa"/>
            <w:vAlign w:val="center"/>
          </w:tcPr>
          <w:p w14:paraId="391D1B2D" w14:textId="77777777" w:rsidR="009526A2" w:rsidRDefault="005202E5" w:rsidP="004C1041">
            <w:pPr>
              <w:spacing w:after="30"/>
              <w:jc w:val="both"/>
            </w:pPr>
            <w:r>
              <w:rPr>
                <w:sz w:val="15"/>
              </w:rPr>
              <w:t>AnyDesk restart - local test</w:t>
            </w:r>
          </w:p>
        </w:tc>
        <w:tc>
          <w:tcPr>
            <w:tcW w:w="1100" w:type="dxa"/>
            <w:vAlign w:val="center"/>
          </w:tcPr>
          <w:p w14:paraId="2CA85B59" w14:textId="77777777" w:rsidR="009526A2" w:rsidRDefault="005202E5" w:rsidP="004C1041">
            <w:pPr>
              <w:spacing w:after="30"/>
              <w:jc w:val="both"/>
            </w:pPr>
            <w:r>
              <w:rPr>
                <w:sz w:val="15"/>
              </w:rPr>
              <w:t>5.180</w:t>
            </w:r>
          </w:p>
        </w:tc>
        <w:tc>
          <w:tcPr>
            <w:tcW w:w="3760" w:type="dxa"/>
            <w:vAlign w:val="center"/>
          </w:tcPr>
          <w:p w14:paraId="51C5428B"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1796A6D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15E558E" w14:textId="77777777">
        <w:tc>
          <w:tcPr>
            <w:tcW w:w="1850" w:type="dxa"/>
            <w:vAlign w:val="center"/>
          </w:tcPr>
          <w:p w14:paraId="3E0FF096" w14:textId="77777777" w:rsidR="009526A2" w:rsidRDefault="005202E5" w:rsidP="004C1041">
            <w:pPr>
              <w:spacing w:after="30"/>
              <w:jc w:val="both"/>
            </w:pPr>
            <w:r>
              <w:rPr>
                <w:sz w:val="15"/>
              </w:rPr>
              <w:t>Graph: UKF1</w:t>
            </w:r>
          </w:p>
        </w:tc>
        <w:tc>
          <w:tcPr>
            <w:tcW w:w="1100" w:type="dxa"/>
            <w:vAlign w:val="center"/>
          </w:tcPr>
          <w:p w14:paraId="048D713A" w14:textId="77777777" w:rsidR="009526A2" w:rsidRDefault="005202E5" w:rsidP="004C1041">
            <w:pPr>
              <w:spacing w:after="30"/>
              <w:jc w:val="both"/>
            </w:pPr>
            <w:r>
              <w:rPr>
                <w:sz w:val="15"/>
              </w:rPr>
              <w:t>No relay TT</w:t>
            </w:r>
          </w:p>
        </w:tc>
        <w:tc>
          <w:tcPr>
            <w:tcW w:w="3760" w:type="dxa"/>
            <w:vAlign w:val="center"/>
          </w:tcPr>
          <w:p w14:paraId="413D838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6FEBBA7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157A6CE" w14:textId="77777777">
        <w:tc>
          <w:tcPr>
            <w:tcW w:w="1850" w:type="dxa"/>
            <w:vAlign w:val="center"/>
          </w:tcPr>
          <w:p w14:paraId="5B050412" w14:textId="77777777" w:rsidR="009526A2" w:rsidRDefault="005202E5" w:rsidP="004C1041">
            <w:pPr>
              <w:spacing w:after="30"/>
              <w:jc w:val="both"/>
            </w:pPr>
            <w:r>
              <w:rPr>
                <w:sz w:val="15"/>
              </w:rPr>
              <w:t>Graph: UKF2</w:t>
            </w:r>
          </w:p>
        </w:tc>
        <w:tc>
          <w:tcPr>
            <w:tcW w:w="1100" w:type="dxa"/>
            <w:vAlign w:val="center"/>
          </w:tcPr>
          <w:p w14:paraId="6A7A1E6C" w14:textId="77777777" w:rsidR="009526A2" w:rsidRDefault="005202E5" w:rsidP="004C1041">
            <w:pPr>
              <w:spacing w:after="30"/>
              <w:jc w:val="both"/>
            </w:pPr>
            <w:r>
              <w:rPr>
                <w:sz w:val="15"/>
              </w:rPr>
              <w:t>No relay TT</w:t>
            </w:r>
          </w:p>
        </w:tc>
        <w:tc>
          <w:tcPr>
            <w:tcW w:w="3760" w:type="dxa"/>
            <w:vAlign w:val="center"/>
          </w:tcPr>
          <w:p w14:paraId="69EE070C"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6B9154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F4A5B9" w14:textId="77777777">
        <w:tc>
          <w:tcPr>
            <w:tcW w:w="1850" w:type="dxa"/>
            <w:vAlign w:val="center"/>
          </w:tcPr>
          <w:p w14:paraId="5AA6FFEE" w14:textId="77777777" w:rsidR="009526A2" w:rsidRDefault="005202E5" w:rsidP="004C1041">
            <w:pPr>
              <w:spacing w:after="30"/>
              <w:jc w:val="both"/>
            </w:pPr>
            <w:r>
              <w:rPr>
                <w:sz w:val="15"/>
              </w:rPr>
              <w:t>Graph: UKF3</w:t>
            </w:r>
          </w:p>
        </w:tc>
        <w:tc>
          <w:tcPr>
            <w:tcW w:w="1100" w:type="dxa"/>
            <w:vAlign w:val="center"/>
          </w:tcPr>
          <w:p w14:paraId="53B53828" w14:textId="77777777" w:rsidR="009526A2" w:rsidRDefault="005202E5" w:rsidP="004C1041">
            <w:pPr>
              <w:spacing w:after="30"/>
              <w:jc w:val="both"/>
            </w:pPr>
            <w:r>
              <w:rPr>
                <w:sz w:val="15"/>
              </w:rPr>
              <w:t>No relay TT</w:t>
            </w:r>
          </w:p>
        </w:tc>
        <w:tc>
          <w:tcPr>
            <w:tcW w:w="3760" w:type="dxa"/>
            <w:vAlign w:val="center"/>
          </w:tcPr>
          <w:p w14:paraId="6A38498B"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0C6A52B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D2D667" w14:textId="77777777">
        <w:tc>
          <w:tcPr>
            <w:tcW w:w="1850" w:type="dxa"/>
            <w:vAlign w:val="center"/>
          </w:tcPr>
          <w:p w14:paraId="7586A995" w14:textId="77777777" w:rsidR="009526A2" w:rsidRDefault="005202E5" w:rsidP="004C1041">
            <w:pPr>
              <w:spacing w:after="30"/>
              <w:jc w:val="both"/>
            </w:pPr>
            <w:r>
              <w:rPr>
                <w:sz w:val="15"/>
              </w:rPr>
              <w:t>Graph: Graph5 panel</w:t>
            </w:r>
          </w:p>
        </w:tc>
        <w:tc>
          <w:tcPr>
            <w:tcW w:w="1100" w:type="dxa"/>
            <w:vAlign w:val="center"/>
          </w:tcPr>
          <w:p w14:paraId="4A24B13D" w14:textId="77777777" w:rsidR="009526A2" w:rsidRDefault="005202E5" w:rsidP="004C1041">
            <w:pPr>
              <w:spacing w:after="30"/>
              <w:jc w:val="both"/>
            </w:pPr>
            <w:r>
              <w:rPr>
                <w:sz w:val="15"/>
              </w:rPr>
              <w:t>No relay TT</w:t>
            </w:r>
          </w:p>
        </w:tc>
        <w:tc>
          <w:tcPr>
            <w:tcW w:w="3760" w:type="dxa"/>
            <w:vAlign w:val="center"/>
          </w:tcPr>
          <w:p w14:paraId="7CB05197"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337054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7378042F" w14:textId="77777777" w:rsidR="0091482D" w:rsidRDefault="0018036F">
      <w:pPr>
        <w:pStyle w:val="Heading2"/>
      </w:pPr>
      <w:r>
        <w:t>c. Confirmation popups, current values and checkboxes</w:t>
      </w:r>
    </w:p>
    <w:p w14:paraId="5E4565F3" w14:textId="77777777" w:rsidR="0091482D" w:rsidRDefault="0018036F">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27650441" w14:textId="77777777" w:rsidR="0091482D" w:rsidRDefault="0018036F">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6960F772" w14:textId="77777777" w:rsidR="0091482D" w:rsidRDefault="0018036F">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4801B558" w14:textId="77777777" w:rsidR="0091482D" w:rsidRDefault="0018036F">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0496BE26" w14:textId="77777777" w:rsidR="0091482D" w:rsidRDefault="0018036F">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26096EBB" w14:textId="77777777" w:rsidR="0091482D" w:rsidRDefault="0018036F">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52E9B4E1" w14:textId="77777777" w:rsidR="0091482D" w:rsidRDefault="0018036F">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6ACCF760" w14:textId="77777777" w:rsidR="009526A2" w:rsidRDefault="005202E5" w:rsidP="004C1041">
      <w:pPr>
        <w:pStyle w:val="Heading1"/>
        <w:jc w:val="both"/>
      </w:pPr>
      <w:bookmarkStart w:id="93" w:name="secCodedRegistry"/>
      <w:bookmarkEnd w:id="93"/>
      <w:r>
        <w:t>AutoISF Coded Automations - Current Code Registry</w:t>
      </w:r>
    </w:p>
    <w:p w14:paraId="543AFD55"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76158F9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7B665AEB" w14:textId="77777777">
        <w:trPr>
          <w:tblHeader/>
        </w:trPr>
        <w:tc>
          <w:tcPr>
            <w:tcW w:w="500" w:type="dxa"/>
            <w:vAlign w:val="center"/>
          </w:tcPr>
          <w:p w14:paraId="3432EC19" w14:textId="77777777" w:rsidR="009526A2" w:rsidRDefault="005202E5" w:rsidP="004C1041">
            <w:pPr>
              <w:spacing w:after="30"/>
              <w:jc w:val="both"/>
            </w:pPr>
            <w:r>
              <w:rPr>
                <w:b/>
                <w:sz w:val="14"/>
              </w:rPr>
              <w:t>#</w:t>
            </w:r>
          </w:p>
        </w:tc>
        <w:tc>
          <w:tcPr>
            <w:tcW w:w="2050" w:type="dxa"/>
            <w:vAlign w:val="center"/>
          </w:tcPr>
          <w:p w14:paraId="20985D51" w14:textId="77777777" w:rsidR="009526A2" w:rsidRDefault="005202E5" w:rsidP="004C1041">
            <w:pPr>
              <w:spacing w:after="30"/>
              <w:jc w:val="both"/>
            </w:pPr>
            <w:r>
              <w:rPr>
                <w:b/>
                <w:sz w:val="14"/>
              </w:rPr>
              <w:t>Current coded key</w:t>
            </w:r>
          </w:p>
        </w:tc>
        <w:tc>
          <w:tcPr>
            <w:tcW w:w="1600" w:type="dxa"/>
            <w:vAlign w:val="center"/>
          </w:tcPr>
          <w:p w14:paraId="1040A4ED" w14:textId="77777777" w:rsidR="009526A2" w:rsidRDefault="005202E5" w:rsidP="004C1041">
            <w:pPr>
              <w:spacing w:after="30"/>
              <w:jc w:val="both"/>
            </w:pPr>
            <w:r>
              <w:rPr>
                <w:b/>
                <w:sz w:val="14"/>
              </w:rPr>
              <w:t>Type</w:t>
            </w:r>
          </w:p>
        </w:tc>
        <w:tc>
          <w:tcPr>
            <w:tcW w:w="5210" w:type="dxa"/>
            <w:vAlign w:val="center"/>
          </w:tcPr>
          <w:p w14:paraId="1B03C9ED" w14:textId="77777777" w:rsidR="009526A2" w:rsidRDefault="005202E5" w:rsidP="004C1041">
            <w:pPr>
              <w:spacing w:after="30"/>
              <w:jc w:val="both"/>
            </w:pPr>
            <w:r>
              <w:rPr>
                <w:b/>
                <w:sz w:val="14"/>
              </w:rPr>
              <w:t>Current code definition / criteria and action</w:t>
            </w:r>
          </w:p>
        </w:tc>
      </w:tr>
      <w:tr w:rsidR="009526A2" w14:paraId="3B7C2668" w14:textId="77777777">
        <w:tc>
          <w:tcPr>
            <w:tcW w:w="500" w:type="dxa"/>
            <w:vAlign w:val="center"/>
          </w:tcPr>
          <w:p w14:paraId="20BAD0B3" w14:textId="77777777" w:rsidR="009526A2" w:rsidRDefault="005202E5" w:rsidP="004C1041">
            <w:pPr>
              <w:spacing w:after="30"/>
              <w:jc w:val="both"/>
            </w:pPr>
            <w:r>
              <w:rPr>
                <w:sz w:val="14"/>
              </w:rPr>
              <w:t>1</w:t>
            </w:r>
          </w:p>
        </w:tc>
        <w:tc>
          <w:tcPr>
            <w:tcW w:w="2050" w:type="dxa"/>
            <w:vAlign w:val="center"/>
          </w:tcPr>
          <w:p w14:paraId="39E52916" w14:textId="77777777" w:rsidR="009526A2" w:rsidRDefault="005202E5" w:rsidP="004C1041">
            <w:pPr>
              <w:spacing w:after="30"/>
              <w:jc w:val="both"/>
            </w:pPr>
            <w:r>
              <w:rPr>
                <w:sz w:val="14"/>
              </w:rPr>
              <w:t>50SetRecent</w:t>
            </w:r>
          </w:p>
        </w:tc>
        <w:tc>
          <w:tcPr>
            <w:tcW w:w="1600" w:type="dxa"/>
            <w:vAlign w:val="center"/>
          </w:tcPr>
          <w:p w14:paraId="27660477" w14:textId="77777777" w:rsidR="009526A2" w:rsidRDefault="005202E5" w:rsidP="004C1041">
            <w:pPr>
              <w:spacing w:after="30"/>
              <w:jc w:val="both"/>
            </w:pPr>
            <w:r>
              <w:rPr>
                <w:sz w:val="14"/>
              </w:rPr>
              <w:t>Operational automation</w:t>
            </w:r>
          </w:p>
        </w:tc>
        <w:tc>
          <w:tcPr>
            <w:tcW w:w="5210" w:type="dxa"/>
            <w:vAlign w:val="center"/>
          </w:tcPr>
          <w:p w14:paraId="0FC60A0C"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DF2616B" w14:textId="77777777">
        <w:tc>
          <w:tcPr>
            <w:tcW w:w="500" w:type="dxa"/>
            <w:vAlign w:val="center"/>
          </w:tcPr>
          <w:p w14:paraId="24DA3887" w14:textId="77777777" w:rsidR="009526A2" w:rsidRDefault="005202E5" w:rsidP="004C1041">
            <w:pPr>
              <w:spacing w:after="30"/>
              <w:jc w:val="both"/>
            </w:pPr>
            <w:r>
              <w:rPr>
                <w:sz w:val="14"/>
              </w:rPr>
              <w:t>2</w:t>
            </w:r>
          </w:p>
        </w:tc>
        <w:tc>
          <w:tcPr>
            <w:tcW w:w="2050" w:type="dxa"/>
            <w:vAlign w:val="center"/>
          </w:tcPr>
          <w:p w14:paraId="62B7573A" w14:textId="77777777" w:rsidR="009526A2" w:rsidRDefault="005202E5" w:rsidP="004C1041">
            <w:pPr>
              <w:spacing w:after="30"/>
              <w:jc w:val="both"/>
            </w:pPr>
            <w:r>
              <w:rPr>
                <w:sz w:val="14"/>
              </w:rPr>
              <w:t>50pcMakes5.7</w:t>
            </w:r>
          </w:p>
        </w:tc>
        <w:tc>
          <w:tcPr>
            <w:tcW w:w="1600" w:type="dxa"/>
            <w:vAlign w:val="center"/>
          </w:tcPr>
          <w:p w14:paraId="2E9A3126" w14:textId="77777777" w:rsidR="009526A2" w:rsidRDefault="005202E5" w:rsidP="004C1041">
            <w:pPr>
              <w:spacing w:after="30"/>
              <w:jc w:val="both"/>
            </w:pPr>
            <w:r>
              <w:rPr>
                <w:sz w:val="14"/>
              </w:rPr>
              <w:t>Operational automation</w:t>
            </w:r>
          </w:p>
        </w:tc>
        <w:tc>
          <w:tcPr>
            <w:tcW w:w="5210" w:type="dxa"/>
            <w:vAlign w:val="center"/>
          </w:tcPr>
          <w:p w14:paraId="6C5C59EA"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05985A5C" w14:textId="77777777">
        <w:tc>
          <w:tcPr>
            <w:tcW w:w="500" w:type="dxa"/>
            <w:vAlign w:val="center"/>
          </w:tcPr>
          <w:p w14:paraId="468FFFA4" w14:textId="77777777" w:rsidR="009526A2" w:rsidRDefault="005202E5" w:rsidP="004C1041">
            <w:pPr>
              <w:spacing w:after="30"/>
              <w:jc w:val="both"/>
            </w:pPr>
            <w:r>
              <w:rPr>
                <w:sz w:val="14"/>
              </w:rPr>
              <w:t>3</w:t>
            </w:r>
          </w:p>
        </w:tc>
        <w:tc>
          <w:tcPr>
            <w:tcW w:w="2050" w:type="dxa"/>
            <w:vAlign w:val="center"/>
          </w:tcPr>
          <w:p w14:paraId="1D4F1225" w14:textId="77777777" w:rsidR="009526A2" w:rsidRDefault="005202E5" w:rsidP="004C1041">
            <w:pPr>
              <w:spacing w:after="30"/>
              <w:jc w:val="both"/>
            </w:pPr>
            <w:r>
              <w:rPr>
                <w:sz w:val="14"/>
              </w:rPr>
              <w:t>AcceUp0.5</w:t>
            </w:r>
          </w:p>
        </w:tc>
        <w:tc>
          <w:tcPr>
            <w:tcW w:w="1600" w:type="dxa"/>
            <w:vAlign w:val="center"/>
          </w:tcPr>
          <w:p w14:paraId="7D77C791" w14:textId="77777777" w:rsidR="009526A2" w:rsidRDefault="005202E5" w:rsidP="004C1041">
            <w:pPr>
              <w:spacing w:after="30"/>
              <w:jc w:val="both"/>
            </w:pPr>
            <w:r>
              <w:rPr>
                <w:sz w:val="14"/>
              </w:rPr>
              <w:t>Operational automation</w:t>
            </w:r>
          </w:p>
        </w:tc>
        <w:tc>
          <w:tcPr>
            <w:tcW w:w="5210" w:type="dxa"/>
            <w:vAlign w:val="center"/>
          </w:tcPr>
          <w:p w14:paraId="772FF35E"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73CADC6F" w14:textId="77777777">
        <w:tc>
          <w:tcPr>
            <w:tcW w:w="500" w:type="dxa"/>
            <w:vAlign w:val="center"/>
          </w:tcPr>
          <w:p w14:paraId="40CF1C9E" w14:textId="77777777" w:rsidR="009526A2" w:rsidRDefault="005202E5" w:rsidP="004C1041">
            <w:pPr>
              <w:spacing w:after="30"/>
              <w:jc w:val="both"/>
            </w:pPr>
            <w:r>
              <w:rPr>
                <w:sz w:val="14"/>
              </w:rPr>
              <w:t>4</w:t>
            </w:r>
          </w:p>
        </w:tc>
        <w:tc>
          <w:tcPr>
            <w:tcW w:w="2050" w:type="dxa"/>
            <w:vAlign w:val="center"/>
          </w:tcPr>
          <w:p w14:paraId="64899EC8" w14:textId="77777777" w:rsidR="009526A2" w:rsidRDefault="005202E5" w:rsidP="004C1041">
            <w:pPr>
              <w:spacing w:after="30"/>
              <w:jc w:val="both"/>
            </w:pPr>
            <w:r>
              <w:rPr>
                <w:sz w:val="14"/>
              </w:rPr>
              <w:t>AcceWeightDownTT</w:t>
            </w:r>
          </w:p>
        </w:tc>
        <w:tc>
          <w:tcPr>
            <w:tcW w:w="1600" w:type="dxa"/>
            <w:vAlign w:val="center"/>
          </w:tcPr>
          <w:p w14:paraId="0E9D4024" w14:textId="77777777" w:rsidR="009526A2" w:rsidRDefault="005202E5" w:rsidP="004C1041">
            <w:pPr>
              <w:spacing w:after="30"/>
              <w:jc w:val="both"/>
            </w:pPr>
            <w:r>
              <w:rPr>
                <w:sz w:val="14"/>
              </w:rPr>
              <w:t>Command / setting relay</w:t>
            </w:r>
          </w:p>
        </w:tc>
        <w:tc>
          <w:tcPr>
            <w:tcW w:w="5210" w:type="dxa"/>
            <w:vAlign w:val="center"/>
          </w:tcPr>
          <w:p w14:paraId="41B2649E"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69C8764" w14:textId="77777777">
        <w:tc>
          <w:tcPr>
            <w:tcW w:w="500" w:type="dxa"/>
            <w:vAlign w:val="center"/>
          </w:tcPr>
          <w:p w14:paraId="487782C3" w14:textId="77777777" w:rsidR="009526A2" w:rsidRDefault="005202E5" w:rsidP="004C1041">
            <w:pPr>
              <w:spacing w:after="30"/>
              <w:jc w:val="both"/>
            </w:pPr>
            <w:r>
              <w:rPr>
                <w:sz w:val="14"/>
              </w:rPr>
              <w:t>5</w:t>
            </w:r>
          </w:p>
        </w:tc>
        <w:tc>
          <w:tcPr>
            <w:tcW w:w="2050" w:type="dxa"/>
            <w:vAlign w:val="center"/>
          </w:tcPr>
          <w:p w14:paraId="2BE0572C" w14:textId="77777777" w:rsidR="009526A2" w:rsidRDefault="005202E5" w:rsidP="004C1041">
            <w:pPr>
              <w:spacing w:after="30"/>
              <w:jc w:val="both"/>
            </w:pPr>
            <w:r>
              <w:rPr>
                <w:sz w:val="14"/>
              </w:rPr>
              <w:t>AcceWeightHighDownTT</w:t>
            </w:r>
          </w:p>
        </w:tc>
        <w:tc>
          <w:tcPr>
            <w:tcW w:w="1600" w:type="dxa"/>
            <w:vAlign w:val="center"/>
          </w:tcPr>
          <w:p w14:paraId="587CEEC7" w14:textId="77777777" w:rsidR="009526A2" w:rsidRDefault="005202E5" w:rsidP="004C1041">
            <w:pPr>
              <w:spacing w:after="30"/>
              <w:jc w:val="both"/>
            </w:pPr>
            <w:r>
              <w:rPr>
                <w:sz w:val="14"/>
              </w:rPr>
              <w:t>Command / setting relay</w:t>
            </w:r>
          </w:p>
        </w:tc>
        <w:tc>
          <w:tcPr>
            <w:tcW w:w="5210" w:type="dxa"/>
            <w:vAlign w:val="center"/>
          </w:tcPr>
          <w:p w14:paraId="4BE1202F"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5419798D" w14:textId="77777777">
        <w:tc>
          <w:tcPr>
            <w:tcW w:w="500" w:type="dxa"/>
            <w:vAlign w:val="center"/>
          </w:tcPr>
          <w:p w14:paraId="0E02B26A" w14:textId="77777777" w:rsidR="009526A2" w:rsidRDefault="005202E5" w:rsidP="004C1041">
            <w:pPr>
              <w:spacing w:after="30"/>
              <w:jc w:val="both"/>
            </w:pPr>
            <w:r>
              <w:rPr>
                <w:sz w:val="14"/>
              </w:rPr>
              <w:t>6</w:t>
            </w:r>
          </w:p>
        </w:tc>
        <w:tc>
          <w:tcPr>
            <w:tcW w:w="2050" w:type="dxa"/>
            <w:vAlign w:val="center"/>
          </w:tcPr>
          <w:p w14:paraId="188350FF" w14:textId="77777777" w:rsidR="009526A2" w:rsidRDefault="005202E5" w:rsidP="004C1041">
            <w:pPr>
              <w:spacing w:after="30"/>
              <w:jc w:val="both"/>
            </w:pPr>
            <w:r>
              <w:rPr>
                <w:sz w:val="14"/>
              </w:rPr>
              <w:t>AcceWeightHighUpTT</w:t>
            </w:r>
          </w:p>
        </w:tc>
        <w:tc>
          <w:tcPr>
            <w:tcW w:w="1600" w:type="dxa"/>
            <w:vAlign w:val="center"/>
          </w:tcPr>
          <w:p w14:paraId="00C6FADE" w14:textId="77777777" w:rsidR="009526A2" w:rsidRDefault="005202E5" w:rsidP="004C1041">
            <w:pPr>
              <w:spacing w:after="30"/>
              <w:jc w:val="both"/>
            </w:pPr>
            <w:r>
              <w:rPr>
                <w:sz w:val="14"/>
              </w:rPr>
              <w:t>Command / setting relay</w:t>
            </w:r>
          </w:p>
        </w:tc>
        <w:tc>
          <w:tcPr>
            <w:tcW w:w="5210" w:type="dxa"/>
            <w:vAlign w:val="center"/>
          </w:tcPr>
          <w:p w14:paraId="6C92BAE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76F0CC35" w14:textId="77777777">
        <w:tc>
          <w:tcPr>
            <w:tcW w:w="500" w:type="dxa"/>
            <w:vAlign w:val="center"/>
          </w:tcPr>
          <w:p w14:paraId="7058F3CE" w14:textId="77777777" w:rsidR="009526A2" w:rsidRDefault="005202E5" w:rsidP="004C1041">
            <w:pPr>
              <w:spacing w:after="30"/>
              <w:jc w:val="both"/>
            </w:pPr>
            <w:r>
              <w:rPr>
                <w:sz w:val="14"/>
              </w:rPr>
              <w:t>7</w:t>
            </w:r>
          </w:p>
        </w:tc>
        <w:tc>
          <w:tcPr>
            <w:tcW w:w="2050" w:type="dxa"/>
            <w:vAlign w:val="center"/>
          </w:tcPr>
          <w:p w14:paraId="1F8E2105" w14:textId="77777777" w:rsidR="009526A2" w:rsidRDefault="005202E5" w:rsidP="004C1041">
            <w:pPr>
              <w:spacing w:after="30"/>
              <w:jc w:val="both"/>
            </w:pPr>
            <w:r>
              <w:rPr>
                <w:sz w:val="14"/>
              </w:rPr>
              <w:t>AcceWeightUpTT</w:t>
            </w:r>
          </w:p>
        </w:tc>
        <w:tc>
          <w:tcPr>
            <w:tcW w:w="1600" w:type="dxa"/>
            <w:vAlign w:val="center"/>
          </w:tcPr>
          <w:p w14:paraId="2A9587F9" w14:textId="77777777" w:rsidR="009526A2" w:rsidRDefault="005202E5" w:rsidP="004C1041">
            <w:pPr>
              <w:spacing w:after="30"/>
              <w:jc w:val="both"/>
            </w:pPr>
            <w:r>
              <w:rPr>
                <w:sz w:val="14"/>
              </w:rPr>
              <w:t>Command / setting relay</w:t>
            </w:r>
          </w:p>
        </w:tc>
        <w:tc>
          <w:tcPr>
            <w:tcW w:w="5210" w:type="dxa"/>
            <w:vAlign w:val="center"/>
          </w:tcPr>
          <w:p w14:paraId="458E160D"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5B2FC42" w14:textId="77777777">
        <w:tc>
          <w:tcPr>
            <w:tcW w:w="500" w:type="dxa"/>
            <w:vAlign w:val="center"/>
          </w:tcPr>
          <w:p w14:paraId="0ED70524" w14:textId="77777777" w:rsidR="009526A2" w:rsidRDefault="005202E5" w:rsidP="004C1041">
            <w:pPr>
              <w:spacing w:after="30"/>
              <w:jc w:val="both"/>
            </w:pPr>
            <w:r>
              <w:rPr>
                <w:sz w:val="14"/>
              </w:rPr>
              <w:lastRenderedPageBreak/>
              <w:t>8</w:t>
            </w:r>
          </w:p>
        </w:tc>
        <w:tc>
          <w:tcPr>
            <w:tcW w:w="2050" w:type="dxa"/>
            <w:vAlign w:val="center"/>
          </w:tcPr>
          <w:p w14:paraId="69ED0187" w14:textId="77777777" w:rsidR="009526A2" w:rsidRDefault="005202E5" w:rsidP="004C1041">
            <w:pPr>
              <w:spacing w:after="30"/>
              <w:jc w:val="both"/>
            </w:pPr>
            <w:r>
              <w:rPr>
                <w:sz w:val="14"/>
              </w:rPr>
              <w:t>ActivityOff</w:t>
            </w:r>
          </w:p>
        </w:tc>
        <w:tc>
          <w:tcPr>
            <w:tcW w:w="1600" w:type="dxa"/>
            <w:vAlign w:val="center"/>
          </w:tcPr>
          <w:p w14:paraId="446094E0" w14:textId="77777777" w:rsidR="009526A2" w:rsidRDefault="005202E5" w:rsidP="004C1041">
            <w:pPr>
              <w:spacing w:after="30"/>
              <w:jc w:val="both"/>
            </w:pPr>
            <w:r>
              <w:rPr>
                <w:sz w:val="14"/>
              </w:rPr>
              <w:t>Operational automation</w:t>
            </w:r>
          </w:p>
        </w:tc>
        <w:tc>
          <w:tcPr>
            <w:tcW w:w="5210" w:type="dxa"/>
            <w:vAlign w:val="center"/>
          </w:tcPr>
          <w:p w14:paraId="483C2061"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62389D1" w14:textId="77777777">
        <w:tc>
          <w:tcPr>
            <w:tcW w:w="500" w:type="dxa"/>
            <w:vAlign w:val="center"/>
          </w:tcPr>
          <w:p w14:paraId="7E8453B4" w14:textId="77777777" w:rsidR="009526A2" w:rsidRDefault="005202E5" w:rsidP="004C1041">
            <w:pPr>
              <w:spacing w:after="30"/>
              <w:jc w:val="both"/>
            </w:pPr>
            <w:r>
              <w:rPr>
                <w:sz w:val="14"/>
              </w:rPr>
              <w:t>9</w:t>
            </w:r>
          </w:p>
        </w:tc>
        <w:tc>
          <w:tcPr>
            <w:tcW w:w="2050" w:type="dxa"/>
            <w:vAlign w:val="center"/>
          </w:tcPr>
          <w:p w14:paraId="358C1787" w14:textId="77777777" w:rsidR="009526A2" w:rsidRDefault="005202E5" w:rsidP="004C1041">
            <w:pPr>
              <w:spacing w:after="30"/>
              <w:jc w:val="both"/>
            </w:pPr>
            <w:r>
              <w:rPr>
                <w:sz w:val="14"/>
              </w:rPr>
              <w:t>ActivityProf50</w:t>
            </w:r>
          </w:p>
        </w:tc>
        <w:tc>
          <w:tcPr>
            <w:tcW w:w="1600" w:type="dxa"/>
            <w:vAlign w:val="center"/>
          </w:tcPr>
          <w:p w14:paraId="5A6F68B0" w14:textId="77777777" w:rsidR="009526A2" w:rsidRDefault="005202E5" w:rsidP="004C1041">
            <w:pPr>
              <w:spacing w:after="30"/>
              <w:jc w:val="both"/>
            </w:pPr>
            <w:r>
              <w:rPr>
                <w:sz w:val="14"/>
              </w:rPr>
              <w:t>Operational automation</w:t>
            </w:r>
          </w:p>
        </w:tc>
        <w:tc>
          <w:tcPr>
            <w:tcW w:w="5210" w:type="dxa"/>
            <w:vAlign w:val="center"/>
          </w:tcPr>
          <w:p w14:paraId="7F100F2F"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2C5DF791" w14:textId="77777777">
        <w:tc>
          <w:tcPr>
            <w:tcW w:w="500" w:type="dxa"/>
            <w:vAlign w:val="center"/>
          </w:tcPr>
          <w:p w14:paraId="3C6AE7A0" w14:textId="77777777" w:rsidR="009526A2" w:rsidRDefault="005202E5" w:rsidP="004C1041">
            <w:pPr>
              <w:spacing w:after="30"/>
              <w:jc w:val="both"/>
            </w:pPr>
            <w:r>
              <w:rPr>
                <w:sz w:val="14"/>
              </w:rPr>
              <w:t>10</w:t>
            </w:r>
          </w:p>
        </w:tc>
        <w:tc>
          <w:tcPr>
            <w:tcW w:w="2050" w:type="dxa"/>
            <w:vAlign w:val="center"/>
          </w:tcPr>
          <w:p w14:paraId="6C44B0A6" w14:textId="77777777" w:rsidR="009526A2" w:rsidRDefault="005202E5" w:rsidP="004C1041">
            <w:pPr>
              <w:spacing w:after="30"/>
              <w:jc w:val="both"/>
            </w:pPr>
            <w:r>
              <w:rPr>
                <w:sz w:val="14"/>
              </w:rPr>
              <w:t>ActivityTTReversal</w:t>
            </w:r>
          </w:p>
        </w:tc>
        <w:tc>
          <w:tcPr>
            <w:tcW w:w="1600" w:type="dxa"/>
            <w:vAlign w:val="center"/>
          </w:tcPr>
          <w:p w14:paraId="2239D41B" w14:textId="77777777" w:rsidR="009526A2" w:rsidRDefault="005202E5" w:rsidP="004C1041">
            <w:pPr>
              <w:spacing w:after="30"/>
              <w:jc w:val="both"/>
            </w:pPr>
            <w:r>
              <w:rPr>
                <w:sz w:val="14"/>
              </w:rPr>
              <w:t>Operational automation</w:t>
            </w:r>
          </w:p>
        </w:tc>
        <w:tc>
          <w:tcPr>
            <w:tcW w:w="5210" w:type="dxa"/>
            <w:vAlign w:val="center"/>
          </w:tcPr>
          <w:p w14:paraId="1F8AD6C5"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210B9289" w14:textId="77777777">
        <w:tc>
          <w:tcPr>
            <w:tcW w:w="500" w:type="dxa"/>
            <w:vAlign w:val="center"/>
          </w:tcPr>
          <w:p w14:paraId="2BEF51C4" w14:textId="77777777" w:rsidR="009526A2" w:rsidRDefault="005202E5" w:rsidP="004C1041">
            <w:pPr>
              <w:spacing w:after="30"/>
              <w:jc w:val="both"/>
            </w:pPr>
            <w:r>
              <w:rPr>
                <w:sz w:val="14"/>
              </w:rPr>
              <w:t>11</w:t>
            </w:r>
          </w:p>
        </w:tc>
        <w:tc>
          <w:tcPr>
            <w:tcW w:w="2050" w:type="dxa"/>
            <w:vAlign w:val="center"/>
          </w:tcPr>
          <w:p w14:paraId="172088BF" w14:textId="77777777" w:rsidR="009526A2" w:rsidRDefault="005202E5" w:rsidP="004C1041">
            <w:pPr>
              <w:spacing w:after="30"/>
              <w:jc w:val="both"/>
            </w:pPr>
            <w:r>
              <w:rPr>
                <w:sz w:val="14"/>
              </w:rPr>
              <w:t>AlarmHypo1</w:t>
            </w:r>
          </w:p>
        </w:tc>
        <w:tc>
          <w:tcPr>
            <w:tcW w:w="1600" w:type="dxa"/>
            <w:vAlign w:val="center"/>
          </w:tcPr>
          <w:p w14:paraId="562AD83C" w14:textId="77777777" w:rsidR="009526A2" w:rsidRDefault="005202E5" w:rsidP="004C1041">
            <w:pPr>
              <w:spacing w:after="30"/>
              <w:jc w:val="both"/>
            </w:pPr>
            <w:r>
              <w:rPr>
                <w:sz w:val="14"/>
              </w:rPr>
              <w:t>Hypoglycaemia protection</w:t>
            </w:r>
          </w:p>
        </w:tc>
        <w:tc>
          <w:tcPr>
            <w:tcW w:w="5210" w:type="dxa"/>
            <w:vAlign w:val="center"/>
          </w:tcPr>
          <w:p w14:paraId="44B64F43"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5E9C7E77" w14:textId="77777777">
        <w:tc>
          <w:tcPr>
            <w:tcW w:w="500" w:type="dxa"/>
            <w:vAlign w:val="center"/>
          </w:tcPr>
          <w:p w14:paraId="54015966" w14:textId="77777777" w:rsidR="009526A2" w:rsidRDefault="005202E5" w:rsidP="004C1041">
            <w:pPr>
              <w:spacing w:after="30"/>
              <w:jc w:val="both"/>
            </w:pPr>
            <w:r>
              <w:rPr>
                <w:sz w:val="14"/>
              </w:rPr>
              <w:t>12</w:t>
            </w:r>
          </w:p>
        </w:tc>
        <w:tc>
          <w:tcPr>
            <w:tcW w:w="2050" w:type="dxa"/>
            <w:vAlign w:val="center"/>
          </w:tcPr>
          <w:p w14:paraId="52CF90C5" w14:textId="77777777" w:rsidR="009526A2" w:rsidRDefault="005202E5" w:rsidP="004C1041">
            <w:pPr>
              <w:spacing w:after="30"/>
              <w:jc w:val="both"/>
            </w:pPr>
            <w:r>
              <w:rPr>
                <w:sz w:val="14"/>
              </w:rPr>
              <w:t>AlarmHypo2</w:t>
            </w:r>
          </w:p>
        </w:tc>
        <w:tc>
          <w:tcPr>
            <w:tcW w:w="1600" w:type="dxa"/>
            <w:vAlign w:val="center"/>
          </w:tcPr>
          <w:p w14:paraId="7FF1B2EC" w14:textId="77777777" w:rsidR="009526A2" w:rsidRDefault="005202E5" w:rsidP="004C1041">
            <w:pPr>
              <w:spacing w:after="30"/>
              <w:jc w:val="both"/>
            </w:pPr>
            <w:r>
              <w:rPr>
                <w:sz w:val="14"/>
              </w:rPr>
              <w:t>Hypoglycaemia protection</w:t>
            </w:r>
          </w:p>
        </w:tc>
        <w:tc>
          <w:tcPr>
            <w:tcW w:w="5210" w:type="dxa"/>
            <w:vAlign w:val="center"/>
          </w:tcPr>
          <w:p w14:paraId="766A145F"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60CC8299" w14:textId="77777777">
        <w:tc>
          <w:tcPr>
            <w:tcW w:w="500" w:type="dxa"/>
            <w:vAlign w:val="center"/>
          </w:tcPr>
          <w:p w14:paraId="34AC821C" w14:textId="77777777" w:rsidR="009526A2" w:rsidRDefault="005202E5" w:rsidP="004C1041">
            <w:pPr>
              <w:spacing w:after="30"/>
              <w:jc w:val="both"/>
            </w:pPr>
            <w:r>
              <w:rPr>
                <w:sz w:val="14"/>
              </w:rPr>
              <w:t>13</w:t>
            </w:r>
          </w:p>
        </w:tc>
        <w:tc>
          <w:tcPr>
            <w:tcW w:w="2050" w:type="dxa"/>
            <w:vAlign w:val="center"/>
          </w:tcPr>
          <w:p w14:paraId="59082EB5" w14:textId="77777777" w:rsidR="009526A2" w:rsidRDefault="005202E5" w:rsidP="004C1041">
            <w:pPr>
              <w:spacing w:after="30"/>
              <w:jc w:val="both"/>
            </w:pPr>
            <w:r>
              <w:rPr>
                <w:sz w:val="14"/>
              </w:rPr>
              <w:t>AutoIsfMaxLowDownTT</w:t>
            </w:r>
          </w:p>
        </w:tc>
        <w:tc>
          <w:tcPr>
            <w:tcW w:w="1600" w:type="dxa"/>
            <w:vAlign w:val="center"/>
          </w:tcPr>
          <w:p w14:paraId="29F4BAFC" w14:textId="77777777" w:rsidR="009526A2" w:rsidRDefault="005202E5" w:rsidP="004C1041">
            <w:pPr>
              <w:spacing w:after="30"/>
              <w:jc w:val="both"/>
            </w:pPr>
            <w:r>
              <w:rPr>
                <w:sz w:val="14"/>
              </w:rPr>
              <w:t>Command / setting relay</w:t>
            </w:r>
          </w:p>
        </w:tc>
        <w:tc>
          <w:tcPr>
            <w:tcW w:w="5210" w:type="dxa"/>
            <w:vAlign w:val="center"/>
          </w:tcPr>
          <w:p w14:paraId="2CB6183C"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2812931" w14:textId="77777777">
        <w:tc>
          <w:tcPr>
            <w:tcW w:w="500" w:type="dxa"/>
            <w:vAlign w:val="center"/>
          </w:tcPr>
          <w:p w14:paraId="20BB0864" w14:textId="77777777" w:rsidR="009526A2" w:rsidRDefault="005202E5" w:rsidP="004C1041">
            <w:pPr>
              <w:spacing w:after="30"/>
              <w:jc w:val="both"/>
            </w:pPr>
            <w:r>
              <w:rPr>
                <w:sz w:val="14"/>
              </w:rPr>
              <w:t>14</w:t>
            </w:r>
          </w:p>
        </w:tc>
        <w:tc>
          <w:tcPr>
            <w:tcW w:w="2050" w:type="dxa"/>
            <w:vAlign w:val="center"/>
          </w:tcPr>
          <w:p w14:paraId="423DB1E1" w14:textId="77777777" w:rsidR="009526A2" w:rsidRDefault="005202E5" w:rsidP="004C1041">
            <w:pPr>
              <w:spacing w:after="30"/>
              <w:jc w:val="both"/>
            </w:pPr>
            <w:r>
              <w:rPr>
                <w:sz w:val="14"/>
              </w:rPr>
              <w:t>AutoIsfMaxLowUpTT</w:t>
            </w:r>
          </w:p>
        </w:tc>
        <w:tc>
          <w:tcPr>
            <w:tcW w:w="1600" w:type="dxa"/>
            <w:vAlign w:val="center"/>
          </w:tcPr>
          <w:p w14:paraId="53DDDE80" w14:textId="77777777" w:rsidR="009526A2" w:rsidRDefault="005202E5" w:rsidP="004C1041">
            <w:pPr>
              <w:spacing w:after="30"/>
              <w:jc w:val="both"/>
            </w:pPr>
            <w:r>
              <w:rPr>
                <w:sz w:val="14"/>
              </w:rPr>
              <w:t>Command / setting relay</w:t>
            </w:r>
          </w:p>
        </w:tc>
        <w:tc>
          <w:tcPr>
            <w:tcW w:w="5210" w:type="dxa"/>
            <w:vAlign w:val="center"/>
          </w:tcPr>
          <w:p w14:paraId="01ADC592"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D65A401" w14:textId="77777777">
        <w:tc>
          <w:tcPr>
            <w:tcW w:w="500" w:type="dxa"/>
            <w:vAlign w:val="center"/>
          </w:tcPr>
          <w:p w14:paraId="3015E44B" w14:textId="77777777" w:rsidR="009526A2" w:rsidRDefault="005202E5" w:rsidP="004C1041">
            <w:pPr>
              <w:spacing w:after="30"/>
              <w:jc w:val="both"/>
            </w:pPr>
            <w:r>
              <w:rPr>
                <w:sz w:val="14"/>
              </w:rPr>
              <w:t>15</w:t>
            </w:r>
          </w:p>
        </w:tc>
        <w:tc>
          <w:tcPr>
            <w:tcW w:w="2050" w:type="dxa"/>
            <w:vAlign w:val="center"/>
          </w:tcPr>
          <w:p w14:paraId="52E3D128" w14:textId="77777777" w:rsidR="009526A2" w:rsidRDefault="005202E5" w:rsidP="004C1041">
            <w:pPr>
              <w:spacing w:after="30"/>
              <w:jc w:val="both"/>
            </w:pPr>
            <w:r>
              <w:rPr>
                <w:sz w:val="14"/>
              </w:rPr>
              <w:t>AutoIsfMaxNormalDownTT</w:t>
            </w:r>
          </w:p>
        </w:tc>
        <w:tc>
          <w:tcPr>
            <w:tcW w:w="1600" w:type="dxa"/>
            <w:vAlign w:val="center"/>
          </w:tcPr>
          <w:p w14:paraId="08DBBB69" w14:textId="77777777" w:rsidR="009526A2" w:rsidRDefault="005202E5" w:rsidP="004C1041">
            <w:pPr>
              <w:spacing w:after="30"/>
              <w:jc w:val="both"/>
            </w:pPr>
            <w:r>
              <w:rPr>
                <w:sz w:val="14"/>
              </w:rPr>
              <w:t>Command / setting relay</w:t>
            </w:r>
          </w:p>
        </w:tc>
        <w:tc>
          <w:tcPr>
            <w:tcW w:w="5210" w:type="dxa"/>
            <w:vAlign w:val="center"/>
          </w:tcPr>
          <w:p w14:paraId="70B15062"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4D3AD86D" w14:textId="77777777">
        <w:tc>
          <w:tcPr>
            <w:tcW w:w="500" w:type="dxa"/>
            <w:vAlign w:val="center"/>
          </w:tcPr>
          <w:p w14:paraId="1F51A37D" w14:textId="77777777" w:rsidR="009526A2" w:rsidRDefault="005202E5" w:rsidP="004C1041">
            <w:pPr>
              <w:spacing w:after="30"/>
              <w:jc w:val="both"/>
            </w:pPr>
            <w:r>
              <w:rPr>
                <w:sz w:val="14"/>
              </w:rPr>
              <w:t>16</w:t>
            </w:r>
          </w:p>
        </w:tc>
        <w:tc>
          <w:tcPr>
            <w:tcW w:w="2050" w:type="dxa"/>
            <w:vAlign w:val="center"/>
          </w:tcPr>
          <w:p w14:paraId="19F9C62F" w14:textId="77777777" w:rsidR="009526A2" w:rsidRDefault="005202E5" w:rsidP="004C1041">
            <w:pPr>
              <w:spacing w:after="30"/>
              <w:jc w:val="both"/>
            </w:pPr>
            <w:r>
              <w:rPr>
                <w:sz w:val="14"/>
              </w:rPr>
              <w:t>AutoIsfMaxNormalUpTT</w:t>
            </w:r>
          </w:p>
        </w:tc>
        <w:tc>
          <w:tcPr>
            <w:tcW w:w="1600" w:type="dxa"/>
            <w:vAlign w:val="center"/>
          </w:tcPr>
          <w:p w14:paraId="1E34AF66" w14:textId="77777777" w:rsidR="009526A2" w:rsidRDefault="005202E5" w:rsidP="004C1041">
            <w:pPr>
              <w:spacing w:after="30"/>
              <w:jc w:val="both"/>
            </w:pPr>
            <w:r>
              <w:rPr>
                <w:sz w:val="14"/>
              </w:rPr>
              <w:t>Command / setting relay</w:t>
            </w:r>
          </w:p>
        </w:tc>
        <w:tc>
          <w:tcPr>
            <w:tcW w:w="5210" w:type="dxa"/>
            <w:vAlign w:val="center"/>
          </w:tcPr>
          <w:p w14:paraId="6639A9FA"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1555830E" w14:textId="77777777">
        <w:tc>
          <w:tcPr>
            <w:tcW w:w="500" w:type="dxa"/>
            <w:vAlign w:val="center"/>
          </w:tcPr>
          <w:p w14:paraId="658DAA0F" w14:textId="77777777" w:rsidR="009526A2" w:rsidRDefault="005202E5" w:rsidP="004C1041">
            <w:pPr>
              <w:spacing w:after="30"/>
              <w:jc w:val="both"/>
            </w:pPr>
            <w:r>
              <w:rPr>
                <w:sz w:val="14"/>
              </w:rPr>
              <w:t>17</w:t>
            </w:r>
          </w:p>
        </w:tc>
        <w:tc>
          <w:tcPr>
            <w:tcW w:w="2050" w:type="dxa"/>
            <w:vAlign w:val="center"/>
          </w:tcPr>
          <w:p w14:paraId="06C1E0D6" w14:textId="77777777" w:rsidR="009526A2" w:rsidRDefault="005202E5" w:rsidP="004C1041">
            <w:pPr>
              <w:spacing w:after="30"/>
              <w:jc w:val="both"/>
            </w:pPr>
            <w:r>
              <w:rPr>
                <w:sz w:val="14"/>
              </w:rPr>
              <w:t>BasalUp</w:t>
            </w:r>
          </w:p>
        </w:tc>
        <w:tc>
          <w:tcPr>
            <w:tcW w:w="1600" w:type="dxa"/>
            <w:vAlign w:val="center"/>
          </w:tcPr>
          <w:p w14:paraId="56DB2DFC" w14:textId="77777777" w:rsidR="009526A2" w:rsidRDefault="005202E5" w:rsidP="004C1041">
            <w:pPr>
              <w:spacing w:after="30"/>
              <w:jc w:val="both"/>
            </w:pPr>
            <w:r>
              <w:rPr>
                <w:sz w:val="14"/>
              </w:rPr>
              <w:t>Operational automation</w:t>
            </w:r>
          </w:p>
        </w:tc>
        <w:tc>
          <w:tcPr>
            <w:tcW w:w="5210" w:type="dxa"/>
            <w:vAlign w:val="center"/>
          </w:tcPr>
          <w:p w14:paraId="317FF7E3"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C908B00" w14:textId="77777777">
        <w:tc>
          <w:tcPr>
            <w:tcW w:w="500" w:type="dxa"/>
            <w:vAlign w:val="center"/>
          </w:tcPr>
          <w:p w14:paraId="0C915D6C" w14:textId="77777777" w:rsidR="009526A2" w:rsidRDefault="005202E5" w:rsidP="004C1041">
            <w:pPr>
              <w:spacing w:after="30"/>
              <w:jc w:val="both"/>
            </w:pPr>
            <w:r>
              <w:rPr>
                <w:sz w:val="14"/>
              </w:rPr>
              <w:t>18</w:t>
            </w:r>
          </w:p>
        </w:tc>
        <w:tc>
          <w:tcPr>
            <w:tcW w:w="2050" w:type="dxa"/>
            <w:vAlign w:val="center"/>
          </w:tcPr>
          <w:p w14:paraId="3FB9A797" w14:textId="77777777" w:rsidR="009526A2" w:rsidRDefault="005202E5" w:rsidP="004C1041">
            <w:pPr>
              <w:spacing w:after="30"/>
              <w:jc w:val="both"/>
            </w:pPr>
            <w:r>
              <w:rPr>
                <w:sz w:val="14"/>
              </w:rPr>
              <w:t>Battery1pc</w:t>
            </w:r>
          </w:p>
        </w:tc>
        <w:tc>
          <w:tcPr>
            <w:tcW w:w="1600" w:type="dxa"/>
            <w:vAlign w:val="center"/>
          </w:tcPr>
          <w:p w14:paraId="505F1DE7" w14:textId="77777777" w:rsidR="009526A2" w:rsidRDefault="005202E5" w:rsidP="004C1041">
            <w:pPr>
              <w:spacing w:after="30"/>
              <w:jc w:val="both"/>
            </w:pPr>
            <w:r>
              <w:rPr>
                <w:sz w:val="14"/>
              </w:rPr>
              <w:t>Device/pump/sensor</w:t>
            </w:r>
          </w:p>
        </w:tc>
        <w:tc>
          <w:tcPr>
            <w:tcW w:w="5210" w:type="dxa"/>
            <w:vAlign w:val="center"/>
          </w:tcPr>
          <w:p w14:paraId="6C0AFCC9"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34EF1AA7" w14:textId="77777777">
        <w:tc>
          <w:tcPr>
            <w:tcW w:w="500" w:type="dxa"/>
            <w:vAlign w:val="center"/>
          </w:tcPr>
          <w:p w14:paraId="50317310" w14:textId="77777777" w:rsidR="009526A2" w:rsidRDefault="005202E5" w:rsidP="004C1041">
            <w:pPr>
              <w:spacing w:after="30"/>
              <w:jc w:val="both"/>
            </w:pPr>
            <w:r>
              <w:rPr>
                <w:sz w:val="14"/>
              </w:rPr>
              <w:t>19</w:t>
            </w:r>
          </w:p>
        </w:tc>
        <w:tc>
          <w:tcPr>
            <w:tcW w:w="2050" w:type="dxa"/>
            <w:vAlign w:val="center"/>
          </w:tcPr>
          <w:p w14:paraId="14181497" w14:textId="77777777" w:rsidR="009526A2" w:rsidRDefault="005202E5" w:rsidP="004C1041">
            <w:pPr>
              <w:spacing w:after="30"/>
              <w:jc w:val="both"/>
            </w:pPr>
            <w:r>
              <w:rPr>
                <w:sz w:val="14"/>
              </w:rPr>
              <w:t>BatteryOver1pc</w:t>
            </w:r>
          </w:p>
        </w:tc>
        <w:tc>
          <w:tcPr>
            <w:tcW w:w="1600" w:type="dxa"/>
            <w:vAlign w:val="center"/>
          </w:tcPr>
          <w:p w14:paraId="7ADAAE48" w14:textId="77777777" w:rsidR="009526A2" w:rsidRDefault="005202E5" w:rsidP="004C1041">
            <w:pPr>
              <w:spacing w:after="30"/>
              <w:jc w:val="both"/>
            </w:pPr>
            <w:r>
              <w:rPr>
                <w:sz w:val="14"/>
              </w:rPr>
              <w:t>Device/pump/sensor</w:t>
            </w:r>
          </w:p>
        </w:tc>
        <w:tc>
          <w:tcPr>
            <w:tcW w:w="5210" w:type="dxa"/>
            <w:vAlign w:val="center"/>
          </w:tcPr>
          <w:p w14:paraId="325D00A9"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5BB814C1" w14:textId="77777777">
        <w:tc>
          <w:tcPr>
            <w:tcW w:w="500" w:type="dxa"/>
            <w:vAlign w:val="center"/>
          </w:tcPr>
          <w:p w14:paraId="53DE488A" w14:textId="77777777" w:rsidR="009526A2" w:rsidRDefault="005202E5" w:rsidP="004C1041">
            <w:pPr>
              <w:spacing w:after="30"/>
              <w:jc w:val="both"/>
            </w:pPr>
            <w:r>
              <w:rPr>
                <w:sz w:val="14"/>
              </w:rPr>
              <w:t>20</w:t>
            </w:r>
          </w:p>
        </w:tc>
        <w:tc>
          <w:tcPr>
            <w:tcW w:w="2050" w:type="dxa"/>
            <w:vAlign w:val="center"/>
          </w:tcPr>
          <w:p w14:paraId="1191C81A" w14:textId="77777777" w:rsidR="009526A2" w:rsidRDefault="005202E5" w:rsidP="004C1041">
            <w:pPr>
              <w:spacing w:after="30"/>
              <w:jc w:val="both"/>
            </w:pPr>
            <w:r>
              <w:rPr>
                <w:sz w:val="14"/>
              </w:rPr>
              <w:t>Bolus2</w:t>
            </w:r>
          </w:p>
        </w:tc>
        <w:tc>
          <w:tcPr>
            <w:tcW w:w="1600" w:type="dxa"/>
            <w:vAlign w:val="center"/>
          </w:tcPr>
          <w:p w14:paraId="20B64B7D" w14:textId="77777777" w:rsidR="009526A2" w:rsidRDefault="005202E5" w:rsidP="004C1041">
            <w:pPr>
              <w:spacing w:after="30"/>
              <w:jc w:val="both"/>
            </w:pPr>
            <w:r>
              <w:rPr>
                <w:sz w:val="14"/>
              </w:rPr>
              <w:t>Bolus/post-bolus</w:t>
            </w:r>
          </w:p>
        </w:tc>
        <w:tc>
          <w:tcPr>
            <w:tcW w:w="5210" w:type="dxa"/>
            <w:vAlign w:val="center"/>
          </w:tcPr>
          <w:p w14:paraId="0C7ABD2D"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608EA9ED" w14:textId="77777777">
        <w:tc>
          <w:tcPr>
            <w:tcW w:w="500" w:type="dxa"/>
            <w:vAlign w:val="center"/>
          </w:tcPr>
          <w:p w14:paraId="40010CCD" w14:textId="77777777" w:rsidR="009526A2" w:rsidRDefault="005202E5" w:rsidP="004C1041">
            <w:pPr>
              <w:spacing w:after="30"/>
              <w:jc w:val="both"/>
            </w:pPr>
            <w:r>
              <w:rPr>
                <w:sz w:val="14"/>
              </w:rPr>
              <w:t>21</w:t>
            </w:r>
          </w:p>
        </w:tc>
        <w:tc>
          <w:tcPr>
            <w:tcW w:w="2050" w:type="dxa"/>
            <w:vAlign w:val="center"/>
          </w:tcPr>
          <w:p w14:paraId="0354E267" w14:textId="77777777" w:rsidR="009526A2" w:rsidRDefault="005202E5" w:rsidP="004C1041">
            <w:pPr>
              <w:spacing w:after="30"/>
              <w:jc w:val="both"/>
            </w:pPr>
            <w:r>
              <w:rPr>
                <w:sz w:val="14"/>
              </w:rPr>
              <w:t>BolusGiven</w:t>
            </w:r>
          </w:p>
        </w:tc>
        <w:tc>
          <w:tcPr>
            <w:tcW w:w="1600" w:type="dxa"/>
            <w:vAlign w:val="center"/>
          </w:tcPr>
          <w:p w14:paraId="6A7E394B" w14:textId="77777777" w:rsidR="009526A2" w:rsidRDefault="005202E5" w:rsidP="004C1041">
            <w:pPr>
              <w:spacing w:after="30"/>
              <w:jc w:val="both"/>
            </w:pPr>
            <w:r>
              <w:rPr>
                <w:sz w:val="14"/>
              </w:rPr>
              <w:t>Bolus/post-bolus</w:t>
            </w:r>
          </w:p>
        </w:tc>
        <w:tc>
          <w:tcPr>
            <w:tcW w:w="5210" w:type="dxa"/>
            <w:vAlign w:val="center"/>
          </w:tcPr>
          <w:p w14:paraId="0768F514"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A47A728" w14:textId="77777777">
        <w:tc>
          <w:tcPr>
            <w:tcW w:w="500" w:type="dxa"/>
            <w:vAlign w:val="center"/>
          </w:tcPr>
          <w:p w14:paraId="5C19C2A3" w14:textId="77777777" w:rsidR="009526A2" w:rsidRDefault="005202E5" w:rsidP="004C1041">
            <w:pPr>
              <w:spacing w:after="30"/>
              <w:jc w:val="both"/>
            </w:pPr>
            <w:r>
              <w:rPr>
                <w:sz w:val="14"/>
              </w:rPr>
              <w:lastRenderedPageBreak/>
              <w:t>22</w:t>
            </w:r>
          </w:p>
        </w:tc>
        <w:tc>
          <w:tcPr>
            <w:tcW w:w="2050" w:type="dxa"/>
            <w:vAlign w:val="center"/>
          </w:tcPr>
          <w:p w14:paraId="634CC360" w14:textId="77777777" w:rsidR="009526A2" w:rsidRDefault="005202E5" w:rsidP="004C1041">
            <w:pPr>
              <w:spacing w:after="30"/>
              <w:jc w:val="both"/>
            </w:pPr>
            <w:r>
              <w:rPr>
                <w:sz w:val="14"/>
              </w:rPr>
              <w:t>BolusGivenBg3</w:t>
            </w:r>
          </w:p>
        </w:tc>
        <w:tc>
          <w:tcPr>
            <w:tcW w:w="1600" w:type="dxa"/>
            <w:vAlign w:val="center"/>
          </w:tcPr>
          <w:p w14:paraId="12F023C0" w14:textId="77777777" w:rsidR="009526A2" w:rsidRDefault="005202E5" w:rsidP="004C1041">
            <w:pPr>
              <w:spacing w:after="30"/>
              <w:jc w:val="both"/>
            </w:pPr>
            <w:r>
              <w:rPr>
                <w:sz w:val="14"/>
              </w:rPr>
              <w:t>Bolus/post-bolus</w:t>
            </w:r>
          </w:p>
        </w:tc>
        <w:tc>
          <w:tcPr>
            <w:tcW w:w="5210" w:type="dxa"/>
            <w:vAlign w:val="center"/>
          </w:tcPr>
          <w:p w14:paraId="2198497B"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6751D1F6" w14:textId="77777777">
        <w:tc>
          <w:tcPr>
            <w:tcW w:w="500" w:type="dxa"/>
            <w:vAlign w:val="center"/>
          </w:tcPr>
          <w:p w14:paraId="59E4A191" w14:textId="77777777" w:rsidR="009526A2" w:rsidRDefault="005202E5" w:rsidP="004C1041">
            <w:pPr>
              <w:spacing w:after="30"/>
              <w:jc w:val="both"/>
            </w:pPr>
            <w:r>
              <w:rPr>
                <w:sz w:val="14"/>
              </w:rPr>
              <w:t>23</w:t>
            </w:r>
          </w:p>
        </w:tc>
        <w:tc>
          <w:tcPr>
            <w:tcW w:w="2050" w:type="dxa"/>
            <w:vAlign w:val="center"/>
          </w:tcPr>
          <w:p w14:paraId="33171111" w14:textId="77777777" w:rsidR="009526A2" w:rsidRDefault="005202E5" w:rsidP="004C1041">
            <w:pPr>
              <w:spacing w:after="30"/>
              <w:jc w:val="both"/>
            </w:pPr>
            <w:r>
              <w:rPr>
                <w:sz w:val="14"/>
              </w:rPr>
              <w:t>BolusGivenMild</w:t>
            </w:r>
          </w:p>
        </w:tc>
        <w:tc>
          <w:tcPr>
            <w:tcW w:w="1600" w:type="dxa"/>
            <w:vAlign w:val="center"/>
          </w:tcPr>
          <w:p w14:paraId="16F68767" w14:textId="77777777" w:rsidR="009526A2" w:rsidRDefault="005202E5" w:rsidP="004C1041">
            <w:pPr>
              <w:spacing w:after="30"/>
              <w:jc w:val="both"/>
            </w:pPr>
            <w:r>
              <w:rPr>
                <w:sz w:val="14"/>
              </w:rPr>
              <w:t>Bolus/post-bolus</w:t>
            </w:r>
          </w:p>
        </w:tc>
        <w:tc>
          <w:tcPr>
            <w:tcW w:w="5210" w:type="dxa"/>
            <w:vAlign w:val="center"/>
          </w:tcPr>
          <w:p w14:paraId="0AB5462D"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070AC5A8" w14:textId="77777777">
        <w:tc>
          <w:tcPr>
            <w:tcW w:w="500" w:type="dxa"/>
            <w:vAlign w:val="center"/>
          </w:tcPr>
          <w:p w14:paraId="48F0AB40" w14:textId="77777777" w:rsidR="009526A2" w:rsidRDefault="005202E5" w:rsidP="004C1041">
            <w:pPr>
              <w:spacing w:after="30"/>
              <w:jc w:val="both"/>
            </w:pPr>
            <w:r>
              <w:rPr>
                <w:sz w:val="14"/>
              </w:rPr>
              <w:t>24</w:t>
            </w:r>
          </w:p>
        </w:tc>
        <w:tc>
          <w:tcPr>
            <w:tcW w:w="2050" w:type="dxa"/>
            <w:vAlign w:val="center"/>
          </w:tcPr>
          <w:p w14:paraId="53E68AC5" w14:textId="77777777" w:rsidR="009526A2" w:rsidRDefault="005202E5" w:rsidP="004C1041">
            <w:pPr>
              <w:spacing w:after="30"/>
              <w:jc w:val="both"/>
            </w:pPr>
            <w:r>
              <w:rPr>
                <w:sz w:val="14"/>
              </w:rPr>
              <w:t>BolusGivenMildFailsafe</w:t>
            </w:r>
          </w:p>
        </w:tc>
        <w:tc>
          <w:tcPr>
            <w:tcW w:w="1600" w:type="dxa"/>
            <w:vAlign w:val="center"/>
          </w:tcPr>
          <w:p w14:paraId="4E667D35" w14:textId="77777777" w:rsidR="009526A2" w:rsidRDefault="005202E5" w:rsidP="004C1041">
            <w:pPr>
              <w:spacing w:after="30"/>
              <w:jc w:val="both"/>
            </w:pPr>
            <w:r>
              <w:rPr>
                <w:sz w:val="14"/>
              </w:rPr>
              <w:t>Bolus/post-bolus</w:t>
            </w:r>
          </w:p>
        </w:tc>
        <w:tc>
          <w:tcPr>
            <w:tcW w:w="5210" w:type="dxa"/>
            <w:vAlign w:val="center"/>
          </w:tcPr>
          <w:p w14:paraId="4CDE4BB2"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ADA0F3E" w14:textId="77777777">
        <w:tc>
          <w:tcPr>
            <w:tcW w:w="500" w:type="dxa"/>
            <w:vAlign w:val="center"/>
          </w:tcPr>
          <w:p w14:paraId="434D7747" w14:textId="77777777" w:rsidR="009526A2" w:rsidRDefault="005202E5" w:rsidP="004C1041">
            <w:pPr>
              <w:spacing w:after="30"/>
              <w:jc w:val="both"/>
            </w:pPr>
            <w:r>
              <w:rPr>
                <w:sz w:val="14"/>
              </w:rPr>
              <w:t>25</w:t>
            </w:r>
          </w:p>
        </w:tc>
        <w:tc>
          <w:tcPr>
            <w:tcW w:w="2050" w:type="dxa"/>
            <w:vAlign w:val="center"/>
          </w:tcPr>
          <w:p w14:paraId="0DE5AFF2" w14:textId="77777777" w:rsidR="009526A2" w:rsidRDefault="005202E5" w:rsidP="004C1041">
            <w:pPr>
              <w:spacing w:after="30"/>
              <w:jc w:val="both"/>
            </w:pPr>
            <w:r>
              <w:rPr>
                <w:sz w:val="14"/>
              </w:rPr>
              <w:t>BoostToggleTT</w:t>
            </w:r>
          </w:p>
        </w:tc>
        <w:tc>
          <w:tcPr>
            <w:tcW w:w="1600" w:type="dxa"/>
            <w:vAlign w:val="center"/>
          </w:tcPr>
          <w:p w14:paraId="3F9B7F87" w14:textId="77777777" w:rsidR="009526A2" w:rsidRDefault="005202E5" w:rsidP="004C1041">
            <w:pPr>
              <w:spacing w:after="30"/>
              <w:jc w:val="both"/>
            </w:pPr>
            <w:r>
              <w:rPr>
                <w:sz w:val="14"/>
              </w:rPr>
              <w:t>Command / setting relay</w:t>
            </w:r>
          </w:p>
        </w:tc>
        <w:tc>
          <w:tcPr>
            <w:tcW w:w="5210" w:type="dxa"/>
            <w:vAlign w:val="center"/>
          </w:tcPr>
          <w:p w14:paraId="4B7822C0"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201345B1" w14:textId="77777777">
        <w:tc>
          <w:tcPr>
            <w:tcW w:w="500" w:type="dxa"/>
            <w:vAlign w:val="center"/>
          </w:tcPr>
          <w:p w14:paraId="7A87A226" w14:textId="77777777" w:rsidR="009526A2" w:rsidRDefault="005202E5" w:rsidP="004C1041">
            <w:pPr>
              <w:spacing w:after="30"/>
              <w:jc w:val="both"/>
            </w:pPr>
            <w:r>
              <w:rPr>
                <w:sz w:val="14"/>
              </w:rPr>
              <w:t>26</w:t>
            </w:r>
          </w:p>
        </w:tc>
        <w:tc>
          <w:tcPr>
            <w:tcW w:w="2050" w:type="dxa"/>
            <w:vAlign w:val="center"/>
          </w:tcPr>
          <w:p w14:paraId="406489D6" w14:textId="77777777" w:rsidR="009526A2" w:rsidRDefault="005202E5" w:rsidP="004C1041">
            <w:pPr>
              <w:spacing w:after="30"/>
              <w:jc w:val="both"/>
            </w:pPr>
            <w:r>
              <w:rPr>
                <w:sz w:val="14"/>
              </w:rPr>
              <w:t>CarbsStopTT1</w:t>
            </w:r>
          </w:p>
        </w:tc>
        <w:tc>
          <w:tcPr>
            <w:tcW w:w="1600" w:type="dxa"/>
            <w:vAlign w:val="center"/>
          </w:tcPr>
          <w:p w14:paraId="6C089E4C" w14:textId="77777777" w:rsidR="009526A2" w:rsidRDefault="005202E5" w:rsidP="004C1041">
            <w:pPr>
              <w:spacing w:after="30"/>
              <w:jc w:val="both"/>
            </w:pPr>
            <w:r>
              <w:rPr>
                <w:sz w:val="14"/>
              </w:rPr>
              <w:t>Operational automation</w:t>
            </w:r>
          </w:p>
        </w:tc>
        <w:tc>
          <w:tcPr>
            <w:tcW w:w="5210" w:type="dxa"/>
            <w:vAlign w:val="center"/>
          </w:tcPr>
          <w:p w14:paraId="21ADB55C"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2805935" w14:textId="77777777">
        <w:tc>
          <w:tcPr>
            <w:tcW w:w="500" w:type="dxa"/>
            <w:vAlign w:val="center"/>
          </w:tcPr>
          <w:p w14:paraId="1E6564C7" w14:textId="77777777" w:rsidR="009526A2" w:rsidRDefault="005202E5" w:rsidP="004C1041">
            <w:pPr>
              <w:spacing w:after="30"/>
              <w:jc w:val="both"/>
            </w:pPr>
            <w:r>
              <w:rPr>
                <w:sz w:val="14"/>
              </w:rPr>
              <w:t>27</w:t>
            </w:r>
          </w:p>
        </w:tc>
        <w:tc>
          <w:tcPr>
            <w:tcW w:w="2050" w:type="dxa"/>
            <w:vAlign w:val="center"/>
          </w:tcPr>
          <w:p w14:paraId="32D7F917" w14:textId="77777777" w:rsidR="009526A2" w:rsidRDefault="005202E5" w:rsidP="004C1041">
            <w:pPr>
              <w:spacing w:after="30"/>
              <w:jc w:val="both"/>
            </w:pPr>
            <w:r>
              <w:rPr>
                <w:sz w:val="14"/>
              </w:rPr>
              <w:t>CarbsStopTT57</w:t>
            </w:r>
          </w:p>
        </w:tc>
        <w:tc>
          <w:tcPr>
            <w:tcW w:w="1600" w:type="dxa"/>
            <w:vAlign w:val="center"/>
          </w:tcPr>
          <w:p w14:paraId="227BB62F" w14:textId="77777777" w:rsidR="009526A2" w:rsidRDefault="005202E5" w:rsidP="004C1041">
            <w:pPr>
              <w:spacing w:after="30"/>
              <w:jc w:val="both"/>
            </w:pPr>
            <w:r>
              <w:rPr>
                <w:sz w:val="14"/>
              </w:rPr>
              <w:t>Operational automation</w:t>
            </w:r>
          </w:p>
        </w:tc>
        <w:tc>
          <w:tcPr>
            <w:tcW w:w="5210" w:type="dxa"/>
            <w:vAlign w:val="center"/>
          </w:tcPr>
          <w:p w14:paraId="7F08DFD8"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6CF6D78C" w14:textId="77777777">
        <w:tc>
          <w:tcPr>
            <w:tcW w:w="500" w:type="dxa"/>
            <w:vAlign w:val="center"/>
          </w:tcPr>
          <w:p w14:paraId="60EB03EB" w14:textId="77777777" w:rsidR="009526A2" w:rsidRDefault="005202E5" w:rsidP="004C1041">
            <w:pPr>
              <w:spacing w:after="30"/>
              <w:jc w:val="both"/>
            </w:pPr>
            <w:r>
              <w:rPr>
                <w:sz w:val="14"/>
              </w:rPr>
              <w:t>28</w:t>
            </w:r>
          </w:p>
        </w:tc>
        <w:tc>
          <w:tcPr>
            <w:tcW w:w="2050" w:type="dxa"/>
            <w:vAlign w:val="center"/>
          </w:tcPr>
          <w:p w14:paraId="33023B05" w14:textId="77777777" w:rsidR="009526A2" w:rsidRDefault="005202E5" w:rsidP="004C1041">
            <w:pPr>
              <w:spacing w:after="30"/>
              <w:jc w:val="both"/>
            </w:pPr>
            <w:r>
              <w:rPr>
                <w:sz w:val="14"/>
              </w:rPr>
              <w:t>CarbsTHoff</w:t>
            </w:r>
          </w:p>
        </w:tc>
        <w:tc>
          <w:tcPr>
            <w:tcW w:w="1600" w:type="dxa"/>
            <w:vAlign w:val="center"/>
          </w:tcPr>
          <w:p w14:paraId="779EF0D3" w14:textId="77777777" w:rsidR="009526A2" w:rsidRDefault="005202E5" w:rsidP="004C1041">
            <w:pPr>
              <w:spacing w:after="30"/>
              <w:jc w:val="both"/>
            </w:pPr>
            <w:r>
              <w:rPr>
                <w:sz w:val="14"/>
              </w:rPr>
              <w:t>Operational automation</w:t>
            </w:r>
          </w:p>
        </w:tc>
        <w:tc>
          <w:tcPr>
            <w:tcW w:w="5210" w:type="dxa"/>
            <w:vAlign w:val="center"/>
          </w:tcPr>
          <w:p w14:paraId="2789CFD5"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42C78E0C" w14:textId="77777777">
        <w:tc>
          <w:tcPr>
            <w:tcW w:w="500" w:type="dxa"/>
            <w:vAlign w:val="center"/>
          </w:tcPr>
          <w:p w14:paraId="54B80667" w14:textId="77777777" w:rsidR="009526A2" w:rsidRDefault="005202E5" w:rsidP="004C1041">
            <w:pPr>
              <w:spacing w:after="30"/>
              <w:jc w:val="both"/>
            </w:pPr>
            <w:r>
              <w:rPr>
                <w:sz w:val="14"/>
              </w:rPr>
              <w:t>29</w:t>
            </w:r>
          </w:p>
        </w:tc>
        <w:tc>
          <w:tcPr>
            <w:tcW w:w="2050" w:type="dxa"/>
            <w:vAlign w:val="center"/>
          </w:tcPr>
          <w:p w14:paraId="32DA70AA" w14:textId="77777777" w:rsidR="009526A2" w:rsidRDefault="005202E5" w:rsidP="004C1041">
            <w:pPr>
              <w:spacing w:after="30"/>
              <w:jc w:val="both"/>
            </w:pPr>
            <w:r>
              <w:rPr>
                <w:sz w:val="14"/>
              </w:rPr>
              <w:t>CleanGraphTT</w:t>
            </w:r>
          </w:p>
        </w:tc>
        <w:tc>
          <w:tcPr>
            <w:tcW w:w="1600" w:type="dxa"/>
            <w:vAlign w:val="center"/>
          </w:tcPr>
          <w:p w14:paraId="0120FC09" w14:textId="77777777" w:rsidR="009526A2" w:rsidRDefault="005202E5" w:rsidP="004C1041">
            <w:pPr>
              <w:spacing w:after="30"/>
              <w:jc w:val="both"/>
            </w:pPr>
            <w:r>
              <w:rPr>
                <w:sz w:val="14"/>
              </w:rPr>
              <w:t>Command / setting relay</w:t>
            </w:r>
          </w:p>
        </w:tc>
        <w:tc>
          <w:tcPr>
            <w:tcW w:w="5210" w:type="dxa"/>
            <w:vAlign w:val="center"/>
          </w:tcPr>
          <w:p w14:paraId="69718350"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6799812" w14:textId="77777777">
        <w:tc>
          <w:tcPr>
            <w:tcW w:w="500" w:type="dxa"/>
            <w:vAlign w:val="center"/>
          </w:tcPr>
          <w:p w14:paraId="7CA13C92" w14:textId="77777777" w:rsidR="009526A2" w:rsidRDefault="005202E5" w:rsidP="004C1041">
            <w:pPr>
              <w:spacing w:after="30"/>
              <w:jc w:val="both"/>
            </w:pPr>
            <w:r>
              <w:rPr>
                <w:sz w:val="14"/>
              </w:rPr>
              <w:t>30</w:t>
            </w:r>
          </w:p>
        </w:tc>
        <w:tc>
          <w:tcPr>
            <w:tcW w:w="2050" w:type="dxa"/>
            <w:vAlign w:val="center"/>
          </w:tcPr>
          <w:p w14:paraId="509DA18D" w14:textId="77777777" w:rsidR="009526A2" w:rsidRDefault="005202E5" w:rsidP="004C1041">
            <w:pPr>
              <w:spacing w:after="30"/>
              <w:jc w:val="both"/>
            </w:pPr>
            <w:r>
              <w:rPr>
                <w:sz w:val="14"/>
              </w:rPr>
              <w:t>CloudLogsUploadTT</w:t>
            </w:r>
          </w:p>
        </w:tc>
        <w:tc>
          <w:tcPr>
            <w:tcW w:w="1600" w:type="dxa"/>
            <w:vAlign w:val="center"/>
          </w:tcPr>
          <w:p w14:paraId="4A4B8972" w14:textId="77777777" w:rsidR="009526A2" w:rsidRDefault="005202E5" w:rsidP="004C1041">
            <w:pPr>
              <w:spacing w:after="30"/>
              <w:jc w:val="both"/>
            </w:pPr>
            <w:r>
              <w:rPr>
                <w:sz w:val="14"/>
              </w:rPr>
              <w:t>Command / setting relay</w:t>
            </w:r>
          </w:p>
        </w:tc>
        <w:tc>
          <w:tcPr>
            <w:tcW w:w="5210" w:type="dxa"/>
            <w:vAlign w:val="center"/>
          </w:tcPr>
          <w:p w14:paraId="4EE4B17B"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8A916C5" w14:textId="77777777">
        <w:tc>
          <w:tcPr>
            <w:tcW w:w="500" w:type="dxa"/>
            <w:vAlign w:val="center"/>
          </w:tcPr>
          <w:p w14:paraId="71CBC2F4" w14:textId="77777777" w:rsidR="009526A2" w:rsidRDefault="005202E5" w:rsidP="004C1041">
            <w:pPr>
              <w:spacing w:after="30"/>
              <w:jc w:val="both"/>
            </w:pPr>
            <w:r>
              <w:rPr>
                <w:sz w:val="14"/>
              </w:rPr>
              <w:t>31</w:t>
            </w:r>
          </w:p>
        </w:tc>
        <w:tc>
          <w:tcPr>
            <w:tcW w:w="2050" w:type="dxa"/>
            <w:vAlign w:val="center"/>
          </w:tcPr>
          <w:p w14:paraId="3102F15E" w14:textId="77777777" w:rsidR="009526A2" w:rsidRDefault="005202E5" w:rsidP="004C1041">
            <w:pPr>
              <w:spacing w:after="30"/>
              <w:jc w:val="both"/>
            </w:pPr>
            <w:r>
              <w:rPr>
                <w:sz w:val="14"/>
              </w:rPr>
              <w:t>ConnectPod</w:t>
            </w:r>
          </w:p>
        </w:tc>
        <w:tc>
          <w:tcPr>
            <w:tcW w:w="1600" w:type="dxa"/>
            <w:vAlign w:val="center"/>
          </w:tcPr>
          <w:p w14:paraId="58F27E2F" w14:textId="77777777" w:rsidR="009526A2" w:rsidRDefault="005202E5" w:rsidP="004C1041">
            <w:pPr>
              <w:spacing w:after="30"/>
              <w:jc w:val="both"/>
            </w:pPr>
            <w:r>
              <w:rPr>
                <w:sz w:val="14"/>
              </w:rPr>
              <w:t>Device/pump/sensor</w:t>
            </w:r>
          </w:p>
        </w:tc>
        <w:tc>
          <w:tcPr>
            <w:tcW w:w="5210" w:type="dxa"/>
            <w:vAlign w:val="center"/>
          </w:tcPr>
          <w:p w14:paraId="69DFC583"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EE14FEF" w14:textId="77777777">
        <w:tc>
          <w:tcPr>
            <w:tcW w:w="500" w:type="dxa"/>
            <w:vAlign w:val="center"/>
          </w:tcPr>
          <w:p w14:paraId="19DB57CA" w14:textId="77777777" w:rsidR="009526A2" w:rsidRDefault="005202E5" w:rsidP="004C1041">
            <w:pPr>
              <w:spacing w:after="30"/>
              <w:jc w:val="both"/>
            </w:pPr>
            <w:r>
              <w:rPr>
                <w:sz w:val="14"/>
              </w:rPr>
              <w:t>32</w:t>
            </w:r>
          </w:p>
        </w:tc>
        <w:tc>
          <w:tcPr>
            <w:tcW w:w="2050" w:type="dxa"/>
            <w:vAlign w:val="center"/>
          </w:tcPr>
          <w:p w14:paraId="0EC39A28" w14:textId="77777777" w:rsidR="009526A2" w:rsidRDefault="005202E5" w:rsidP="004C1041">
            <w:pPr>
              <w:spacing w:after="30"/>
              <w:jc w:val="both"/>
            </w:pPr>
            <w:r>
              <w:rPr>
                <w:sz w:val="14"/>
              </w:rPr>
              <w:t>DuraWeightDownTT</w:t>
            </w:r>
          </w:p>
        </w:tc>
        <w:tc>
          <w:tcPr>
            <w:tcW w:w="1600" w:type="dxa"/>
            <w:vAlign w:val="center"/>
          </w:tcPr>
          <w:p w14:paraId="00FDA5BC" w14:textId="77777777" w:rsidR="009526A2" w:rsidRDefault="005202E5" w:rsidP="004C1041">
            <w:pPr>
              <w:spacing w:after="30"/>
              <w:jc w:val="both"/>
            </w:pPr>
            <w:r>
              <w:rPr>
                <w:sz w:val="14"/>
              </w:rPr>
              <w:t>Command / setting relay</w:t>
            </w:r>
          </w:p>
        </w:tc>
        <w:tc>
          <w:tcPr>
            <w:tcW w:w="5210" w:type="dxa"/>
            <w:vAlign w:val="center"/>
          </w:tcPr>
          <w:p w14:paraId="1DCBCF6D"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3F365BE1" w14:textId="77777777">
        <w:tc>
          <w:tcPr>
            <w:tcW w:w="500" w:type="dxa"/>
            <w:vAlign w:val="center"/>
          </w:tcPr>
          <w:p w14:paraId="14C43FCF" w14:textId="77777777" w:rsidR="009526A2" w:rsidRDefault="005202E5" w:rsidP="004C1041">
            <w:pPr>
              <w:spacing w:after="30"/>
              <w:jc w:val="both"/>
            </w:pPr>
            <w:r>
              <w:rPr>
                <w:sz w:val="14"/>
              </w:rPr>
              <w:t>33</w:t>
            </w:r>
          </w:p>
        </w:tc>
        <w:tc>
          <w:tcPr>
            <w:tcW w:w="2050" w:type="dxa"/>
            <w:vAlign w:val="center"/>
          </w:tcPr>
          <w:p w14:paraId="47D097F7" w14:textId="77777777" w:rsidR="009526A2" w:rsidRDefault="005202E5" w:rsidP="004C1041">
            <w:pPr>
              <w:spacing w:after="30"/>
              <w:jc w:val="both"/>
            </w:pPr>
            <w:r>
              <w:rPr>
                <w:sz w:val="14"/>
              </w:rPr>
              <w:t>DuraWeightUpTT</w:t>
            </w:r>
          </w:p>
        </w:tc>
        <w:tc>
          <w:tcPr>
            <w:tcW w:w="1600" w:type="dxa"/>
            <w:vAlign w:val="center"/>
          </w:tcPr>
          <w:p w14:paraId="2862C3EC" w14:textId="77777777" w:rsidR="009526A2" w:rsidRDefault="005202E5" w:rsidP="004C1041">
            <w:pPr>
              <w:spacing w:after="30"/>
              <w:jc w:val="both"/>
            </w:pPr>
            <w:r>
              <w:rPr>
                <w:sz w:val="14"/>
              </w:rPr>
              <w:t>Command / setting relay</w:t>
            </w:r>
          </w:p>
        </w:tc>
        <w:tc>
          <w:tcPr>
            <w:tcW w:w="5210" w:type="dxa"/>
            <w:vAlign w:val="center"/>
          </w:tcPr>
          <w:p w14:paraId="70030727"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BF06CAE" w14:textId="77777777">
        <w:tc>
          <w:tcPr>
            <w:tcW w:w="500" w:type="dxa"/>
            <w:vAlign w:val="center"/>
          </w:tcPr>
          <w:p w14:paraId="236F9231" w14:textId="77777777" w:rsidR="009526A2" w:rsidRDefault="005202E5" w:rsidP="004C1041">
            <w:pPr>
              <w:spacing w:after="30"/>
              <w:jc w:val="both"/>
            </w:pPr>
            <w:r>
              <w:rPr>
                <w:sz w:val="14"/>
              </w:rPr>
              <w:t>34</w:t>
            </w:r>
          </w:p>
        </w:tc>
        <w:tc>
          <w:tcPr>
            <w:tcW w:w="2050" w:type="dxa"/>
            <w:vAlign w:val="center"/>
          </w:tcPr>
          <w:p w14:paraId="0A483846" w14:textId="77777777" w:rsidR="009526A2" w:rsidRDefault="005202E5" w:rsidP="004C1041">
            <w:pPr>
              <w:spacing w:after="30"/>
              <w:jc w:val="both"/>
            </w:pPr>
            <w:r>
              <w:rPr>
                <w:sz w:val="14"/>
              </w:rPr>
              <w:t>EveningTH</w:t>
            </w:r>
          </w:p>
        </w:tc>
        <w:tc>
          <w:tcPr>
            <w:tcW w:w="1600" w:type="dxa"/>
            <w:vAlign w:val="center"/>
          </w:tcPr>
          <w:p w14:paraId="0FA37A13" w14:textId="77777777" w:rsidR="009526A2" w:rsidRDefault="005202E5" w:rsidP="004C1041">
            <w:pPr>
              <w:spacing w:after="30"/>
              <w:jc w:val="both"/>
            </w:pPr>
            <w:r>
              <w:rPr>
                <w:sz w:val="14"/>
              </w:rPr>
              <w:t>Operational automation</w:t>
            </w:r>
          </w:p>
        </w:tc>
        <w:tc>
          <w:tcPr>
            <w:tcW w:w="5210" w:type="dxa"/>
            <w:vAlign w:val="center"/>
          </w:tcPr>
          <w:p w14:paraId="0D8ED790"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277A41AA" w14:textId="77777777">
        <w:tc>
          <w:tcPr>
            <w:tcW w:w="500" w:type="dxa"/>
            <w:vAlign w:val="center"/>
          </w:tcPr>
          <w:p w14:paraId="11861FFD" w14:textId="77777777" w:rsidR="009526A2" w:rsidRDefault="005202E5" w:rsidP="004C1041">
            <w:pPr>
              <w:spacing w:after="30"/>
              <w:jc w:val="both"/>
            </w:pPr>
            <w:r>
              <w:rPr>
                <w:sz w:val="14"/>
              </w:rPr>
              <w:lastRenderedPageBreak/>
              <w:t>35</w:t>
            </w:r>
          </w:p>
        </w:tc>
        <w:tc>
          <w:tcPr>
            <w:tcW w:w="2050" w:type="dxa"/>
            <w:vAlign w:val="center"/>
          </w:tcPr>
          <w:p w14:paraId="6185D90B" w14:textId="77777777" w:rsidR="009526A2" w:rsidRDefault="005202E5" w:rsidP="004C1041">
            <w:pPr>
              <w:spacing w:after="30"/>
              <w:jc w:val="both"/>
            </w:pPr>
            <w:r>
              <w:rPr>
                <w:sz w:val="14"/>
              </w:rPr>
              <w:t>ExerciseLimitAcce</w:t>
            </w:r>
          </w:p>
        </w:tc>
        <w:tc>
          <w:tcPr>
            <w:tcW w:w="1600" w:type="dxa"/>
            <w:vAlign w:val="center"/>
          </w:tcPr>
          <w:p w14:paraId="66E4544F" w14:textId="77777777" w:rsidR="009526A2" w:rsidRDefault="005202E5" w:rsidP="004C1041">
            <w:pPr>
              <w:spacing w:after="30"/>
              <w:jc w:val="both"/>
            </w:pPr>
            <w:r>
              <w:rPr>
                <w:sz w:val="14"/>
              </w:rPr>
              <w:t>Operational automation</w:t>
            </w:r>
          </w:p>
        </w:tc>
        <w:tc>
          <w:tcPr>
            <w:tcW w:w="5210" w:type="dxa"/>
            <w:vAlign w:val="center"/>
          </w:tcPr>
          <w:p w14:paraId="60834851"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46B727F" w14:textId="77777777">
        <w:tc>
          <w:tcPr>
            <w:tcW w:w="500" w:type="dxa"/>
            <w:vAlign w:val="center"/>
          </w:tcPr>
          <w:p w14:paraId="1835E25D" w14:textId="77777777" w:rsidR="009526A2" w:rsidRDefault="005202E5" w:rsidP="004C1041">
            <w:pPr>
              <w:spacing w:after="30"/>
              <w:jc w:val="both"/>
            </w:pPr>
            <w:r>
              <w:rPr>
                <w:sz w:val="14"/>
              </w:rPr>
              <w:t>36</w:t>
            </w:r>
          </w:p>
        </w:tc>
        <w:tc>
          <w:tcPr>
            <w:tcW w:w="2050" w:type="dxa"/>
            <w:vAlign w:val="center"/>
          </w:tcPr>
          <w:p w14:paraId="6639C7D3" w14:textId="77777777" w:rsidR="009526A2" w:rsidRDefault="005202E5" w:rsidP="004C1041">
            <w:pPr>
              <w:spacing w:after="30"/>
              <w:jc w:val="both"/>
            </w:pPr>
            <w:r>
              <w:rPr>
                <w:sz w:val="14"/>
              </w:rPr>
              <w:t>ExportSettingsPodActivation</w:t>
            </w:r>
          </w:p>
        </w:tc>
        <w:tc>
          <w:tcPr>
            <w:tcW w:w="1600" w:type="dxa"/>
            <w:vAlign w:val="center"/>
          </w:tcPr>
          <w:p w14:paraId="51B3D2C7" w14:textId="77777777" w:rsidR="009526A2" w:rsidRDefault="005202E5" w:rsidP="004C1041">
            <w:pPr>
              <w:spacing w:after="30"/>
              <w:jc w:val="both"/>
            </w:pPr>
            <w:r>
              <w:rPr>
                <w:sz w:val="14"/>
              </w:rPr>
              <w:t>Device/pump/sensor</w:t>
            </w:r>
          </w:p>
        </w:tc>
        <w:tc>
          <w:tcPr>
            <w:tcW w:w="5210" w:type="dxa"/>
            <w:vAlign w:val="center"/>
          </w:tcPr>
          <w:p w14:paraId="7AA9F00F"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B249C4C" w14:textId="77777777">
        <w:tc>
          <w:tcPr>
            <w:tcW w:w="500" w:type="dxa"/>
            <w:vAlign w:val="center"/>
          </w:tcPr>
          <w:p w14:paraId="09146681" w14:textId="77777777" w:rsidR="009526A2" w:rsidRDefault="005202E5" w:rsidP="004C1041">
            <w:pPr>
              <w:spacing w:after="30"/>
              <w:jc w:val="both"/>
            </w:pPr>
            <w:r>
              <w:rPr>
                <w:sz w:val="14"/>
              </w:rPr>
              <w:t>37</w:t>
            </w:r>
          </w:p>
        </w:tc>
        <w:tc>
          <w:tcPr>
            <w:tcW w:w="2050" w:type="dxa"/>
            <w:vAlign w:val="center"/>
          </w:tcPr>
          <w:p w14:paraId="6EAD19B5" w14:textId="77777777" w:rsidR="009526A2" w:rsidRDefault="005202E5" w:rsidP="004C1041">
            <w:pPr>
              <w:spacing w:after="30"/>
              <w:jc w:val="both"/>
            </w:pPr>
            <w:r>
              <w:rPr>
                <w:sz w:val="14"/>
              </w:rPr>
              <w:t>Extra50</w:t>
            </w:r>
          </w:p>
        </w:tc>
        <w:tc>
          <w:tcPr>
            <w:tcW w:w="1600" w:type="dxa"/>
            <w:vAlign w:val="center"/>
          </w:tcPr>
          <w:p w14:paraId="01C03376" w14:textId="77777777" w:rsidR="009526A2" w:rsidRDefault="005202E5" w:rsidP="004C1041">
            <w:pPr>
              <w:spacing w:after="30"/>
              <w:jc w:val="both"/>
            </w:pPr>
            <w:r>
              <w:rPr>
                <w:sz w:val="14"/>
              </w:rPr>
              <w:t>Hypoglycaemia protection</w:t>
            </w:r>
          </w:p>
        </w:tc>
        <w:tc>
          <w:tcPr>
            <w:tcW w:w="5210" w:type="dxa"/>
            <w:vAlign w:val="center"/>
          </w:tcPr>
          <w:p w14:paraId="4582EF56"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174F644C" w14:textId="77777777">
        <w:tc>
          <w:tcPr>
            <w:tcW w:w="500" w:type="dxa"/>
            <w:vAlign w:val="center"/>
          </w:tcPr>
          <w:p w14:paraId="568CE939" w14:textId="77777777" w:rsidR="009526A2" w:rsidRDefault="005202E5" w:rsidP="004C1041">
            <w:pPr>
              <w:spacing w:after="30"/>
              <w:jc w:val="both"/>
            </w:pPr>
            <w:r>
              <w:rPr>
                <w:sz w:val="14"/>
              </w:rPr>
              <w:t>38</w:t>
            </w:r>
          </w:p>
        </w:tc>
        <w:tc>
          <w:tcPr>
            <w:tcW w:w="2050" w:type="dxa"/>
            <w:vAlign w:val="center"/>
          </w:tcPr>
          <w:p w14:paraId="76DC12D6" w14:textId="77777777" w:rsidR="009526A2" w:rsidRDefault="005202E5" w:rsidP="004C1041">
            <w:pPr>
              <w:spacing w:after="30"/>
              <w:jc w:val="both"/>
            </w:pPr>
            <w:r>
              <w:rPr>
                <w:sz w:val="14"/>
              </w:rPr>
              <w:t>GentleHypoRisk</w:t>
            </w:r>
          </w:p>
        </w:tc>
        <w:tc>
          <w:tcPr>
            <w:tcW w:w="1600" w:type="dxa"/>
            <w:vAlign w:val="center"/>
          </w:tcPr>
          <w:p w14:paraId="73CB817E" w14:textId="77777777" w:rsidR="009526A2" w:rsidRDefault="005202E5" w:rsidP="004C1041">
            <w:pPr>
              <w:spacing w:after="30"/>
              <w:jc w:val="both"/>
            </w:pPr>
            <w:r>
              <w:rPr>
                <w:sz w:val="14"/>
              </w:rPr>
              <w:t>Hypoglycaemia protection</w:t>
            </w:r>
          </w:p>
        </w:tc>
        <w:tc>
          <w:tcPr>
            <w:tcW w:w="5210" w:type="dxa"/>
            <w:vAlign w:val="center"/>
          </w:tcPr>
          <w:p w14:paraId="6133B26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7B5F79E" w14:textId="77777777">
        <w:tc>
          <w:tcPr>
            <w:tcW w:w="500" w:type="dxa"/>
            <w:vAlign w:val="center"/>
          </w:tcPr>
          <w:p w14:paraId="5BC77367" w14:textId="77777777" w:rsidR="009526A2" w:rsidRDefault="005202E5" w:rsidP="004C1041">
            <w:pPr>
              <w:spacing w:after="30"/>
              <w:jc w:val="both"/>
            </w:pPr>
            <w:r>
              <w:rPr>
                <w:sz w:val="14"/>
              </w:rPr>
              <w:t>39</w:t>
            </w:r>
          </w:p>
        </w:tc>
        <w:tc>
          <w:tcPr>
            <w:tcW w:w="2050" w:type="dxa"/>
            <w:vAlign w:val="center"/>
          </w:tcPr>
          <w:p w14:paraId="0DA30E50" w14:textId="77777777" w:rsidR="009526A2" w:rsidRDefault="005202E5" w:rsidP="004C1041">
            <w:pPr>
              <w:spacing w:after="30"/>
              <w:jc w:val="both"/>
            </w:pPr>
            <w:r>
              <w:rPr>
                <w:sz w:val="14"/>
              </w:rPr>
              <w:t>Graph2ToggleTT</w:t>
            </w:r>
          </w:p>
        </w:tc>
        <w:tc>
          <w:tcPr>
            <w:tcW w:w="1600" w:type="dxa"/>
            <w:vAlign w:val="center"/>
          </w:tcPr>
          <w:p w14:paraId="4368C903" w14:textId="77777777" w:rsidR="009526A2" w:rsidRDefault="005202E5" w:rsidP="004C1041">
            <w:pPr>
              <w:spacing w:after="30"/>
              <w:jc w:val="both"/>
            </w:pPr>
            <w:r>
              <w:rPr>
                <w:sz w:val="14"/>
              </w:rPr>
              <w:t>Command / setting relay</w:t>
            </w:r>
          </w:p>
        </w:tc>
        <w:tc>
          <w:tcPr>
            <w:tcW w:w="5210" w:type="dxa"/>
            <w:vAlign w:val="center"/>
          </w:tcPr>
          <w:p w14:paraId="25F4498A"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42D25730" w14:textId="77777777">
        <w:tc>
          <w:tcPr>
            <w:tcW w:w="500" w:type="dxa"/>
            <w:vAlign w:val="center"/>
          </w:tcPr>
          <w:p w14:paraId="0AE942FE" w14:textId="77777777" w:rsidR="009526A2" w:rsidRDefault="005202E5" w:rsidP="004C1041">
            <w:pPr>
              <w:spacing w:after="30"/>
              <w:jc w:val="both"/>
            </w:pPr>
            <w:r>
              <w:rPr>
                <w:sz w:val="14"/>
              </w:rPr>
              <w:t>40</w:t>
            </w:r>
          </w:p>
        </w:tc>
        <w:tc>
          <w:tcPr>
            <w:tcW w:w="2050" w:type="dxa"/>
            <w:vAlign w:val="center"/>
          </w:tcPr>
          <w:p w14:paraId="31BBAE8A" w14:textId="77777777" w:rsidR="009526A2" w:rsidRDefault="005202E5" w:rsidP="004C1041">
            <w:pPr>
              <w:spacing w:after="30"/>
              <w:jc w:val="both"/>
            </w:pPr>
            <w:r>
              <w:rPr>
                <w:sz w:val="14"/>
              </w:rPr>
              <w:t>Graph5ToggleTT</w:t>
            </w:r>
          </w:p>
        </w:tc>
        <w:tc>
          <w:tcPr>
            <w:tcW w:w="1600" w:type="dxa"/>
            <w:vAlign w:val="center"/>
          </w:tcPr>
          <w:p w14:paraId="0823BAAE" w14:textId="77777777" w:rsidR="009526A2" w:rsidRDefault="005202E5" w:rsidP="004C1041">
            <w:pPr>
              <w:spacing w:after="30"/>
              <w:jc w:val="both"/>
            </w:pPr>
            <w:r>
              <w:rPr>
                <w:sz w:val="14"/>
              </w:rPr>
              <w:t>Command / setting relay</w:t>
            </w:r>
          </w:p>
        </w:tc>
        <w:tc>
          <w:tcPr>
            <w:tcW w:w="5210" w:type="dxa"/>
            <w:vAlign w:val="center"/>
          </w:tcPr>
          <w:p w14:paraId="5DBD50D1"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034CE138" w14:textId="77777777">
        <w:tc>
          <w:tcPr>
            <w:tcW w:w="500" w:type="dxa"/>
            <w:vAlign w:val="center"/>
          </w:tcPr>
          <w:p w14:paraId="1A67B08B" w14:textId="77777777" w:rsidR="009526A2" w:rsidRDefault="005202E5" w:rsidP="004C1041">
            <w:pPr>
              <w:spacing w:after="30"/>
              <w:jc w:val="both"/>
            </w:pPr>
            <w:r>
              <w:rPr>
                <w:sz w:val="14"/>
              </w:rPr>
              <w:t>41</w:t>
            </w:r>
          </w:p>
        </w:tc>
        <w:tc>
          <w:tcPr>
            <w:tcW w:w="2050" w:type="dxa"/>
            <w:vAlign w:val="center"/>
          </w:tcPr>
          <w:p w14:paraId="16EC91C0" w14:textId="77777777" w:rsidR="009526A2" w:rsidRDefault="005202E5" w:rsidP="004C1041">
            <w:pPr>
              <w:spacing w:after="30"/>
              <w:jc w:val="both"/>
            </w:pPr>
            <w:r>
              <w:rPr>
                <w:sz w:val="14"/>
              </w:rPr>
              <w:t>High6PP</w:t>
            </w:r>
          </w:p>
        </w:tc>
        <w:tc>
          <w:tcPr>
            <w:tcW w:w="1600" w:type="dxa"/>
            <w:vAlign w:val="center"/>
          </w:tcPr>
          <w:p w14:paraId="0CA030A5" w14:textId="77777777" w:rsidR="009526A2" w:rsidRDefault="005202E5" w:rsidP="004C1041">
            <w:pPr>
              <w:spacing w:after="30"/>
              <w:jc w:val="both"/>
            </w:pPr>
            <w:r>
              <w:rPr>
                <w:sz w:val="14"/>
              </w:rPr>
              <w:t>Operational automation</w:t>
            </w:r>
          </w:p>
        </w:tc>
        <w:tc>
          <w:tcPr>
            <w:tcW w:w="5210" w:type="dxa"/>
            <w:vAlign w:val="center"/>
          </w:tcPr>
          <w:p w14:paraId="7876DEC3"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35D316E9" w14:textId="77777777">
        <w:tc>
          <w:tcPr>
            <w:tcW w:w="500" w:type="dxa"/>
            <w:vAlign w:val="center"/>
          </w:tcPr>
          <w:p w14:paraId="3768D6EB" w14:textId="77777777" w:rsidR="009526A2" w:rsidRDefault="005202E5" w:rsidP="004C1041">
            <w:pPr>
              <w:spacing w:after="30"/>
              <w:jc w:val="both"/>
            </w:pPr>
            <w:r>
              <w:rPr>
                <w:sz w:val="14"/>
              </w:rPr>
              <w:t>42</w:t>
            </w:r>
          </w:p>
        </w:tc>
        <w:tc>
          <w:tcPr>
            <w:tcW w:w="2050" w:type="dxa"/>
            <w:vAlign w:val="center"/>
          </w:tcPr>
          <w:p w14:paraId="4C09CA57" w14:textId="77777777" w:rsidR="009526A2" w:rsidRDefault="005202E5" w:rsidP="004C1041">
            <w:pPr>
              <w:spacing w:after="30"/>
              <w:jc w:val="both"/>
            </w:pPr>
            <w:r>
              <w:rPr>
                <w:sz w:val="14"/>
              </w:rPr>
              <w:t>High6PPoff</w:t>
            </w:r>
          </w:p>
        </w:tc>
        <w:tc>
          <w:tcPr>
            <w:tcW w:w="1600" w:type="dxa"/>
            <w:vAlign w:val="center"/>
          </w:tcPr>
          <w:p w14:paraId="2EA45BB3" w14:textId="77777777" w:rsidR="009526A2" w:rsidRDefault="005202E5" w:rsidP="004C1041">
            <w:pPr>
              <w:spacing w:after="30"/>
              <w:jc w:val="both"/>
            </w:pPr>
            <w:r>
              <w:rPr>
                <w:sz w:val="14"/>
              </w:rPr>
              <w:t>Operational automation</w:t>
            </w:r>
          </w:p>
        </w:tc>
        <w:tc>
          <w:tcPr>
            <w:tcW w:w="5210" w:type="dxa"/>
            <w:vAlign w:val="center"/>
          </w:tcPr>
          <w:p w14:paraId="725EB1AC"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D62E70" w14:textId="77777777">
        <w:tc>
          <w:tcPr>
            <w:tcW w:w="500" w:type="dxa"/>
            <w:vAlign w:val="center"/>
          </w:tcPr>
          <w:p w14:paraId="7E22B332" w14:textId="77777777" w:rsidR="009526A2" w:rsidRDefault="005202E5" w:rsidP="004C1041">
            <w:pPr>
              <w:spacing w:after="30"/>
              <w:jc w:val="both"/>
            </w:pPr>
            <w:r>
              <w:rPr>
                <w:sz w:val="14"/>
              </w:rPr>
              <w:t>43</w:t>
            </w:r>
          </w:p>
        </w:tc>
        <w:tc>
          <w:tcPr>
            <w:tcW w:w="2050" w:type="dxa"/>
            <w:vAlign w:val="center"/>
          </w:tcPr>
          <w:p w14:paraId="14417B1B" w14:textId="77777777" w:rsidR="009526A2" w:rsidRDefault="005202E5" w:rsidP="004C1041">
            <w:pPr>
              <w:spacing w:after="30"/>
              <w:jc w:val="both"/>
            </w:pPr>
            <w:r>
              <w:rPr>
                <w:sz w:val="14"/>
              </w:rPr>
              <w:t>HighNight00AM</w:t>
            </w:r>
          </w:p>
        </w:tc>
        <w:tc>
          <w:tcPr>
            <w:tcW w:w="1600" w:type="dxa"/>
            <w:vAlign w:val="center"/>
          </w:tcPr>
          <w:p w14:paraId="2F1C6AB0" w14:textId="77777777" w:rsidR="009526A2" w:rsidRDefault="005202E5" w:rsidP="004C1041">
            <w:pPr>
              <w:spacing w:after="30"/>
              <w:jc w:val="both"/>
            </w:pPr>
            <w:r>
              <w:rPr>
                <w:sz w:val="14"/>
              </w:rPr>
              <w:t>Operational automation</w:t>
            </w:r>
          </w:p>
        </w:tc>
        <w:tc>
          <w:tcPr>
            <w:tcW w:w="5210" w:type="dxa"/>
            <w:vAlign w:val="center"/>
          </w:tcPr>
          <w:p w14:paraId="7035BE65"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467E2B74" w14:textId="77777777">
        <w:tc>
          <w:tcPr>
            <w:tcW w:w="500" w:type="dxa"/>
            <w:vAlign w:val="center"/>
          </w:tcPr>
          <w:p w14:paraId="2BC0615F" w14:textId="77777777" w:rsidR="009526A2" w:rsidRDefault="005202E5" w:rsidP="004C1041">
            <w:pPr>
              <w:spacing w:after="30"/>
              <w:jc w:val="both"/>
            </w:pPr>
            <w:r>
              <w:rPr>
                <w:sz w:val="14"/>
              </w:rPr>
              <w:t>44</w:t>
            </w:r>
          </w:p>
        </w:tc>
        <w:tc>
          <w:tcPr>
            <w:tcW w:w="2050" w:type="dxa"/>
            <w:vAlign w:val="center"/>
          </w:tcPr>
          <w:p w14:paraId="0E643575" w14:textId="77777777" w:rsidR="009526A2" w:rsidRDefault="005202E5" w:rsidP="004C1041">
            <w:pPr>
              <w:spacing w:after="30"/>
              <w:jc w:val="both"/>
            </w:pPr>
            <w:r>
              <w:rPr>
                <w:sz w:val="14"/>
              </w:rPr>
              <w:t>HighOldPod</w:t>
            </w:r>
          </w:p>
        </w:tc>
        <w:tc>
          <w:tcPr>
            <w:tcW w:w="1600" w:type="dxa"/>
            <w:vAlign w:val="center"/>
          </w:tcPr>
          <w:p w14:paraId="356388F8" w14:textId="77777777" w:rsidR="009526A2" w:rsidRDefault="005202E5" w:rsidP="004C1041">
            <w:pPr>
              <w:spacing w:after="30"/>
              <w:jc w:val="both"/>
            </w:pPr>
            <w:r>
              <w:rPr>
                <w:sz w:val="14"/>
              </w:rPr>
              <w:t>Device/pump/sensor</w:t>
            </w:r>
          </w:p>
        </w:tc>
        <w:tc>
          <w:tcPr>
            <w:tcW w:w="5210" w:type="dxa"/>
            <w:vAlign w:val="center"/>
          </w:tcPr>
          <w:p w14:paraId="468A662A"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73D6094" w14:textId="77777777">
        <w:tc>
          <w:tcPr>
            <w:tcW w:w="500" w:type="dxa"/>
            <w:vAlign w:val="center"/>
          </w:tcPr>
          <w:p w14:paraId="7155E4F1" w14:textId="77777777" w:rsidR="009526A2" w:rsidRDefault="005202E5" w:rsidP="004C1041">
            <w:pPr>
              <w:spacing w:after="30"/>
              <w:jc w:val="both"/>
            </w:pPr>
            <w:r>
              <w:rPr>
                <w:sz w:val="14"/>
              </w:rPr>
              <w:t>45</w:t>
            </w:r>
          </w:p>
        </w:tc>
        <w:tc>
          <w:tcPr>
            <w:tcW w:w="2050" w:type="dxa"/>
            <w:vAlign w:val="center"/>
          </w:tcPr>
          <w:p w14:paraId="073CEFA9" w14:textId="77777777" w:rsidR="009526A2" w:rsidRDefault="005202E5" w:rsidP="004C1041">
            <w:pPr>
              <w:spacing w:after="30"/>
              <w:jc w:val="both"/>
            </w:pPr>
            <w:r>
              <w:rPr>
                <w:sz w:val="14"/>
              </w:rPr>
              <w:t>HighPP130Off</w:t>
            </w:r>
          </w:p>
        </w:tc>
        <w:tc>
          <w:tcPr>
            <w:tcW w:w="1600" w:type="dxa"/>
            <w:vAlign w:val="center"/>
          </w:tcPr>
          <w:p w14:paraId="47C2CE7B" w14:textId="77777777" w:rsidR="009526A2" w:rsidRDefault="005202E5" w:rsidP="004C1041">
            <w:pPr>
              <w:spacing w:after="30"/>
              <w:jc w:val="both"/>
            </w:pPr>
            <w:r>
              <w:rPr>
                <w:sz w:val="14"/>
              </w:rPr>
              <w:t>Operational automation</w:t>
            </w:r>
          </w:p>
        </w:tc>
        <w:tc>
          <w:tcPr>
            <w:tcW w:w="5210" w:type="dxa"/>
            <w:vAlign w:val="center"/>
          </w:tcPr>
          <w:p w14:paraId="17782558"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3593162" w14:textId="77777777">
        <w:tc>
          <w:tcPr>
            <w:tcW w:w="500" w:type="dxa"/>
            <w:vAlign w:val="center"/>
          </w:tcPr>
          <w:p w14:paraId="08AF1624" w14:textId="77777777" w:rsidR="009526A2" w:rsidRDefault="005202E5" w:rsidP="004C1041">
            <w:pPr>
              <w:spacing w:after="30"/>
              <w:jc w:val="both"/>
            </w:pPr>
            <w:r>
              <w:rPr>
                <w:sz w:val="14"/>
              </w:rPr>
              <w:t>46</w:t>
            </w:r>
          </w:p>
        </w:tc>
        <w:tc>
          <w:tcPr>
            <w:tcW w:w="2050" w:type="dxa"/>
            <w:vAlign w:val="center"/>
          </w:tcPr>
          <w:p w14:paraId="3FF106AB" w14:textId="77777777" w:rsidR="009526A2" w:rsidRDefault="005202E5" w:rsidP="004C1041">
            <w:pPr>
              <w:spacing w:after="30"/>
              <w:jc w:val="both"/>
            </w:pPr>
            <w:r>
              <w:rPr>
                <w:sz w:val="14"/>
              </w:rPr>
              <w:t>HigherIsfRangeWeightDownTT</w:t>
            </w:r>
          </w:p>
        </w:tc>
        <w:tc>
          <w:tcPr>
            <w:tcW w:w="1600" w:type="dxa"/>
            <w:vAlign w:val="center"/>
          </w:tcPr>
          <w:p w14:paraId="1C99B2AD" w14:textId="77777777" w:rsidR="009526A2" w:rsidRDefault="005202E5" w:rsidP="004C1041">
            <w:pPr>
              <w:spacing w:after="30"/>
              <w:jc w:val="both"/>
            </w:pPr>
            <w:r>
              <w:rPr>
                <w:sz w:val="14"/>
              </w:rPr>
              <w:t>Command / setting relay</w:t>
            </w:r>
          </w:p>
        </w:tc>
        <w:tc>
          <w:tcPr>
            <w:tcW w:w="5210" w:type="dxa"/>
            <w:vAlign w:val="center"/>
          </w:tcPr>
          <w:p w14:paraId="4F68678B"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6F6DC6CA" w14:textId="77777777">
        <w:tc>
          <w:tcPr>
            <w:tcW w:w="500" w:type="dxa"/>
            <w:vAlign w:val="center"/>
          </w:tcPr>
          <w:p w14:paraId="3FC88067" w14:textId="77777777" w:rsidR="009526A2" w:rsidRDefault="005202E5" w:rsidP="004C1041">
            <w:pPr>
              <w:spacing w:after="30"/>
              <w:jc w:val="both"/>
            </w:pPr>
            <w:r>
              <w:rPr>
                <w:sz w:val="14"/>
              </w:rPr>
              <w:t>47</w:t>
            </w:r>
          </w:p>
        </w:tc>
        <w:tc>
          <w:tcPr>
            <w:tcW w:w="2050" w:type="dxa"/>
            <w:vAlign w:val="center"/>
          </w:tcPr>
          <w:p w14:paraId="09F2B661" w14:textId="77777777" w:rsidR="009526A2" w:rsidRDefault="005202E5" w:rsidP="004C1041">
            <w:pPr>
              <w:spacing w:after="30"/>
              <w:jc w:val="both"/>
            </w:pPr>
            <w:r>
              <w:rPr>
                <w:sz w:val="14"/>
              </w:rPr>
              <w:t>HigherIsfRangeWeightUpTT</w:t>
            </w:r>
          </w:p>
        </w:tc>
        <w:tc>
          <w:tcPr>
            <w:tcW w:w="1600" w:type="dxa"/>
            <w:vAlign w:val="center"/>
          </w:tcPr>
          <w:p w14:paraId="3F4B5B3D" w14:textId="77777777" w:rsidR="009526A2" w:rsidRDefault="005202E5" w:rsidP="004C1041">
            <w:pPr>
              <w:spacing w:after="30"/>
              <w:jc w:val="both"/>
            </w:pPr>
            <w:r>
              <w:rPr>
                <w:sz w:val="14"/>
              </w:rPr>
              <w:t>Command / setting relay</w:t>
            </w:r>
          </w:p>
        </w:tc>
        <w:tc>
          <w:tcPr>
            <w:tcW w:w="5210" w:type="dxa"/>
            <w:vAlign w:val="center"/>
          </w:tcPr>
          <w:p w14:paraId="48F80F3F"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07572216" w14:textId="77777777">
        <w:tc>
          <w:tcPr>
            <w:tcW w:w="500" w:type="dxa"/>
            <w:vAlign w:val="center"/>
          </w:tcPr>
          <w:p w14:paraId="61702A98" w14:textId="77777777" w:rsidR="009526A2" w:rsidRDefault="005202E5" w:rsidP="004C1041">
            <w:pPr>
              <w:spacing w:after="30"/>
              <w:jc w:val="both"/>
            </w:pPr>
            <w:r>
              <w:rPr>
                <w:sz w:val="14"/>
              </w:rPr>
              <w:t>48</w:t>
            </w:r>
          </w:p>
        </w:tc>
        <w:tc>
          <w:tcPr>
            <w:tcW w:w="2050" w:type="dxa"/>
            <w:vAlign w:val="center"/>
          </w:tcPr>
          <w:p w14:paraId="271EE2C3" w14:textId="77777777" w:rsidR="009526A2" w:rsidRDefault="005202E5" w:rsidP="004C1041">
            <w:pPr>
              <w:spacing w:after="30"/>
              <w:jc w:val="both"/>
            </w:pPr>
            <w:r>
              <w:rPr>
                <w:sz w:val="14"/>
              </w:rPr>
              <w:t>LibreOffsetDownTT</w:t>
            </w:r>
          </w:p>
        </w:tc>
        <w:tc>
          <w:tcPr>
            <w:tcW w:w="1600" w:type="dxa"/>
            <w:vAlign w:val="center"/>
          </w:tcPr>
          <w:p w14:paraId="66EE08A3" w14:textId="77777777" w:rsidR="009526A2" w:rsidRDefault="005202E5" w:rsidP="004C1041">
            <w:pPr>
              <w:spacing w:after="30"/>
              <w:jc w:val="both"/>
            </w:pPr>
            <w:r>
              <w:rPr>
                <w:sz w:val="14"/>
              </w:rPr>
              <w:t>Command / setting relay</w:t>
            </w:r>
          </w:p>
        </w:tc>
        <w:tc>
          <w:tcPr>
            <w:tcW w:w="5210" w:type="dxa"/>
            <w:vAlign w:val="center"/>
          </w:tcPr>
          <w:p w14:paraId="54CE3F16"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77CFA1AA" w14:textId="77777777">
        <w:tc>
          <w:tcPr>
            <w:tcW w:w="500" w:type="dxa"/>
            <w:vAlign w:val="center"/>
          </w:tcPr>
          <w:p w14:paraId="34C35978" w14:textId="77777777" w:rsidR="009526A2" w:rsidRDefault="005202E5" w:rsidP="004C1041">
            <w:pPr>
              <w:spacing w:after="30"/>
              <w:jc w:val="both"/>
            </w:pPr>
            <w:r>
              <w:rPr>
                <w:sz w:val="14"/>
              </w:rPr>
              <w:t>49</w:t>
            </w:r>
          </w:p>
        </w:tc>
        <w:tc>
          <w:tcPr>
            <w:tcW w:w="2050" w:type="dxa"/>
            <w:vAlign w:val="center"/>
          </w:tcPr>
          <w:p w14:paraId="454C2244" w14:textId="77777777" w:rsidR="009526A2" w:rsidRDefault="005202E5" w:rsidP="004C1041">
            <w:pPr>
              <w:spacing w:after="30"/>
              <w:jc w:val="both"/>
            </w:pPr>
            <w:r>
              <w:rPr>
                <w:sz w:val="14"/>
              </w:rPr>
              <w:t>LibreOffsetUpTT</w:t>
            </w:r>
          </w:p>
        </w:tc>
        <w:tc>
          <w:tcPr>
            <w:tcW w:w="1600" w:type="dxa"/>
            <w:vAlign w:val="center"/>
          </w:tcPr>
          <w:p w14:paraId="14CB6418" w14:textId="77777777" w:rsidR="009526A2" w:rsidRDefault="005202E5" w:rsidP="004C1041">
            <w:pPr>
              <w:spacing w:after="30"/>
              <w:jc w:val="both"/>
            </w:pPr>
            <w:r>
              <w:rPr>
                <w:sz w:val="14"/>
              </w:rPr>
              <w:t>Command / setting relay</w:t>
            </w:r>
          </w:p>
        </w:tc>
        <w:tc>
          <w:tcPr>
            <w:tcW w:w="5210" w:type="dxa"/>
            <w:vAlign w:val="center"/>
          </w:tcPr>
          <w:p w14:paraId="59CBBAF1"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0DA74E92" w14:textId="77777777">
        <w:tc>
          <w:tcPr>
            <w:tcW w:w="500" w:type="dxa"/>
            <w:vAlign w:val="center"/>
          </w:tcPr>
          <w:p w14:paraId="7379E918" w14:textId="77777777" w:rsidR="009526A2" w:rsidRDefault="005202E5" w:rsidP="004C1041">
            <w:pPr>
              <w:spacing w:after="30"/>
              <w:jc w:val="both"/>
            </w:pPr>
            <w:r>
              <w:rPr>
                <w:sz w:val="14"/>
              </w:rPr>
              <w:t>50</w:t>
            </w:r>
          </w:p>
        </w:tc>
        <w:tc>
          <w:tcPr>
            <w:tcW w:w="2050" w:type="dxa"/>
            <w:vAlign w:val="center"/>
          </w:tcPr>
          <w:p w14:paraId="26F0451E" w14:textId="77777777" w:rsidR="009526A2" w:rsidRDefault="005202E5" w:rsidP="004C1041">
            <w:pPr>
              <w:spacing w:after="30"/>
              <w:jc w:val="both"/>
            </w:pPr>
            <w:r>
              <w:rPr>
                <w:sz w:val="14"/>
              </w:rPr>
              <w:t>LibreUkf1ToggleTT</w:t>
            </w:r>
          </w:p>
        </w:tc>
        <w:tc>
          <w:tcPr>
            <w:tcW w:w="1600" w:type="dxa"/>
            <w:vAlign w:val="center"/>
          </w:tcPr>
          <w:p w14:paraId="6A984C10" w14:textId="77777777" w:rsidR="009526A2" w:rsidRDefault="005202E5" w:rsidP="004C1041">
            <w:pPr>
              <w:spacing w:after="30"/>
              <w:jc w:val="both"/>
            </w:pPr>
            <w:r>
              <w:rPr>
                <w:sz w:val="14"/>
              </w:rPr>
              <w:t>Command / setting relay</w:t>
            </w:r>
          </w:p>
        </w:tc>
        <w:tc>
          <w:tcPr>
            <w:tcW w:w="5210" w:type="dxa"/>
            <w:vAlign w:val="center"/>
          </w:tcPr>
          <w:p w14:paraId="6FAAFC8B"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EF386BB" w14:textId="77777777">
        <w:tc>
          <w:tcPr>
            <w:tcW w:w="500" w:type="dxa"/>
            <w:vAlign w:val="center"/>
          </w:tcPr>
          <w:p w14:paraId="667DE412" w14:textId="77777777" w:rsidR="009526A2" w:rsidRDefault="005202E5" w:rsidP="004C1041">
            <w:pPr>
              <w:spacing w:after="30"/>
              <w:jc w:val="both"/>
            </w:pPr>
            <w:r>
              <w:rPr>
                <w:sz w:val="14"/>
              </w:rPr>
              <w:lastRenderedPageBreak/>
              <w:t>51</w:t>
            </w:r>
          </w:p>
        </w:tc>
        <w:tc>
          <w:tcPr>
            <w:tcW w:w="2050" w:type="dxa"/>
            <w:vAlign w:val="center"/>
          </w:tcPr>
          <w:p w14:paraId="06A366C0" w14:textId="77777777" w:rsidR="009526A2" w:rsidRDefault="005202E5" w:rsidP="004C1041">
            <w:pPr>
              <w:spacing w:after="30"/>
              <w:jc w:val="both"/>
            </w:pPr>
            <w:r>
              <w:rPr>
                <w:sz w:val="14"/>
              </w:rPr>
              <w:t>LibreUkf2ToggleTT</w:t>
            </w:r>
          </w:p>
        </w:tc>
        <w:tc>
          <w:tcPr>
            <w:tcW w:w="1600" w:type="dxa"/>
            <w:vAlign w:val="center"/>
          </w:tcPr>
          <w:p w14:paraId="45A98FEB" w14:textId="77777777" w:rsidR="009526A2" w:rsidRDefault="005202E5" w:rsidP="004C1041">
            <w:pPr>
              <w:spacing w:after="30"/>
              <w:jc w:val="both"/>
            </w:pPr>
            <w:r>
              <w:rPr>
                <w:sz w:val="14"/>
              </w:rPr>
              <w:t>Command / setting relay</w:t>
            </w:r>
          </w:p>
        </w:tc>
        <w:tc>
          <w:tcPr>
            <w:tcW w:w="5210" w:type="dxa"/>
            <w:vAlign w:val="center"/>
          </w:tcPr>
          <w:p w14:paraId="1502FEBE"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AD863E" w14:textId="77777777">
        <w:tc>
          <w:tcPr>
            <w:tcW w:w="500" w:type="dxa"/>
            <w:vAlign w:val="center"/>
          </w:tcPr>
          <w:p w14:paraId="4F848741" w14:textId="77777777" w:rsidR="009526A2" w:rsidRDefault="005202E5" w:rsidP="004C1041">
            <w:pPr>
              <w:spacing w:after="30"/>
              <w:jc w:val="both"/>
            </w:pPr>
            <w:r>
              <w:rPr>
                <w:sz w:val="14"/>
              </w:rPr>
              <w:t>52</w:t>
            </w:r>
          </w:p>
        </w:tc>
        <w:tc>
          <w:tcPr>
            <w:tcW w:w="2050" w:type="dxa"/>
            <w:vAlign w:val="center"/>
          </w:tcPr>
          <w:p w14:paraId="2A45A1DB" w14:textId="77777777" w:rsidR="009526A2" w:rsidRDefault="005202E5" w:rsidP="004C1041">
            <w:pPr>
              <w:spacing w:after="30"/>
              <w:jc w:val="both"/>
            </w:pPr>
            <w:r>
              <w:rPr>
                <w:sz w:val="14"/>
              </w:rPr>
              <w:t>LibreSlopeDownTT</w:t>
            </w:r>
          </w:p>
        </w:tc>
        <w:tc>
          <w:tcPr>
            <w:tcW w:w="1600" w:type="dxa"/>
            <w:vAlign w:val="center"/>
          </w:tcPr>
          <w:p w14:paraId="4C5F0ED9" w14:textId="77777777" w:rsidR="009526A2" w:rsidRDefault="005202E5" w:rsidP="004C1041">
            <w:pPr>
              <w:spacing w:after="30"/>
              <w:jc w:val="both"/>
            </w:pPr>
            <w:r>
              <w:rPr>
                <w:sz w:val="14"/>
              </w:rPr>
              <w:t>Command / setting relay</w:t>
            </w:r>
          </w:p>
        </w:tc>
        <w:tc>
          <w:tcPr>
            <w:tcW w:w="5210" w:type="dxa"/>
            <w:vAlign w:val="center"/>
          </w:tcPr>
          <w:p w14:paraId="75C96ED3"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0854A100" w14:textId="77777777">
        <w:tc>
          <w:tcPr>
            <w:tcW w:w="500" w:type="dxa"/>
            <w:vAlign w:val="center"/>
          </w:tcPr>
          <w:p w14:paraId="5B03E073" w14:textId="77777777" w:rsidR="009526A2" w:rsidRDefault="005202E5" w:rsidP="004C1041">
            <w:pPr>
              <w:spacing w:after="30"/>
              <w:jc w:val="both"/>
            </w:pPr>
            <w:r>
              <w:rPr>
                <w:sz w:val="14"/>
              </w:rPr>
              <w:t>53</w:t>
            </w:r>
          </w:p>
        </w:tc>
        <w:tc>
          <w:tcPr>
            <w:tcW w:w="2050" w:type="dxa"/>
            <w:vAlign w:val="center"/>
          </w:tcPr>
          <w:p w14:paraId="3EC67325" w14:textId="77777777" w:rsidR="009526A2" w:rsidRDefault="005202E5" w:rsidP="004C1041">
            <w:pPr>
              <w:spacing w:after="30"/>
              <w:jc w:val="both"/>
            </w:pPr>
            <w:r>
              <w:rPr>
                <w:sz w:val="14"/>
              </w:rPr>
              <w:t>LibreSlopeUpTT</w:t>
            </w:r>
          </w:p>
        </w:tc>
        <w:tc>
          <w:tcPr>
            <w:tcW w:w="1600" w:type="dxa"/>
            <w:vAlign w:val="center"/>
          </w:tcPr>
          <w:p w14:paraId="5E3C2456" w14:textId="77777777" w:rsidR="009526A2" w:rsidRDefault="005202E5" w:rsidP="004C1041">
            <w:pPr>
              <w:spacing w:after="30"/>
              <w:jc w:val="both"/>
            </w:pPr>
            <w:r>
              <w:rPr>
                <w:sz w:val="14"/>
              </w:rPr>
              <w:t>Command / setting relay</w:t>
            </w:r>
          </w:p>
        </w:tc>
        <w:tc>
          <w:tcPr>
            <w:tcW w:w="5210" w:type="dxa"/>
            <w:vAlign w:val="center"/>
          </w:tcPr>
          <w:p w14:paraId="444AE589"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3E0C6D77" w14:textId="77777777">
        <w:tc>
          <w:tcPr>
            <w:tcW w:w="500" w:type="dxa"/>
            <w:vAlign w:val="center"/>
          </w:tcPr>
          <w:p w14:paraId="31B12384" w14:textId="77777777" w:rsidR="009526A2" w:rsidRDefault="005202E5" w:rsidP="004C1041">
            <w:pPr>
              <w:spacing w:after="30"/>
              <w:jc w:val="both"/>
            </w:pPr>
            <w:r>
              <w:rPr>
                <w:sz w:val="14"/>
              </w:rPr>
              <w:t>54</w:t>
            </w:r>
          </w:p>
        </w:tc>
        <w:tc>
          <w:tcPr>
            <w:tcW w:w="2050" w:type="dxa"/>
            <w:vAlign w:val="center"/>
          </w:tcPr>
          <w:p w14:paraId="73AC405D" w14:textId="77777777" w:rsidR="009526A2" w:rsidRDefault="005202E5" w:rsidP="004C1041">
            <w:pPr>
              <w:spacing w:after="30"/>
              <w:jc w:val="both"/>
            </w:pPr>
            <w:r>
              <w:rPr>
                <w:sz w:val="14"/>
              </w:rPr>
              <w:t>MJ2old</w:t>
            </w:r>
          </w:p>
        </w:tc>
        <w:tc>
          <w:tcPr>
            <w:tcW w:w="1600" w:type="dxa"/>
            <w:vAlign w:val="center"/>
          </w:tcPr>
          <w:p w14:paraId="322E1F94" w14:textId="77777777" w:rsidR="009526A2" w:rsidRDefault="005202E5" w:rsidP="004C1041">
            <w:pPr>
              <w:spacing w:after="30"/>
              <w:jc w:val="both"/>
            </w:pPr>
            <w:r>
              <w:rPr>
                <w:sz w:val="14"/>
              </w:rPr>
              <w:t>Mounjaro state</w:t>
            </w:r>
          </w:p>
        </w:tc>
        <w:tc>
          <w:tcPr>
            <w:tcW w:w="5210" w:type="dxa"/>
            <w:vAlign w:val="center"/>
          </w:tcPr>
          <w:p w14:paraId="2E7E4AE8" w14:textId="77777777" w:rsidR="009526A2" w:rsidRDefault="005202E5" w:rsidP="004C1041">
            <w:pPr>
              <w:spacing w:after="30"/>
              <w:jc w:val="both"/>
            </w:pPr>
            <w:r>
              <w:rPr>
                <w:sz w:val="14"/>
              </w:rPr>
              <w:t>MJ2 old: advances MJ state from "MJ active" → MJ2 at 02:10–03:10 AM</w:t>
            </w:r>
          </w:p>
        </w:tc>
      </w:tr>
      <w:tr w:rsidR="009526A2" w14:paraId="05A04201" w14:textId="77777777">
        <w:tc>
          <w:tcPr>
            <w:tcW w:w="500" w:type="dxa"/>
            <w:vAlign w:val="center"/>
          </w:tcPr>
          <w:p w14:paraId="7DD03722" w14:textId="77777777" w:rsidR="009526A2" w:rsidRDefault="005202E5" w:rsidP="004C1041">
            <w:pPr>
              <w:spacing w:after="30"/>
              <w:jc w:val="both"/>
            </w:pPr>
            <w:r>
              <w:rPr>
                <w:sz w:val="14"/>
              </w:rPr>
              <w:t>55</w:t>
            </w:r>
          </w:p>
        </w:tc>
        <w:tc>
          <w:tcPr>
            <w:tcW w:w="2050" w:type="dxa"/>
            <w:vAlign w:val="center"/>
          </w:tcPr>
          <w:p w14:paraId="37E00970" w14:textId="77777777" w:rsidR="009526A2" w:rsidRDefault="005202E5" w:rsidP="004C1041">
            <w:pPr>
              <w:spacing w:after="30"/>
              <w:jc w:val="both"/>
            </w:pPr>
            <w:r>
              <w:rPr>
                <w:sz w:val="14"/>
              </w:rPr>
              <w:t>MJ3old</w:t>
            </w:r>
          </w:p>
        </w:tc>
        <w:tc>
          <w:tcPr>
            <w:tcW w:w="1600" w:type="dxa"/>
            <w:vAlign w:val="center"/>
          </w:tcPr>
          <w:p w14:paraId="28D6F1B8" w14:textId="77777777" w:rsidR="009526A2" w:rsidRDefault="005202E5" w:rsidP="004C1041">
            <w:pPr>
              <w:spacing w:after="30"/>
              <w:jc w:val="both"/>
            </w:pPr>
            <w:r>
              <w:rPr>
                <w:sz w:val="14"/>
              </w:rPr>
              <w:t>Mounjaro state</w:t>
            </w:r>
          </w:p>
        </w:tc>
        <w:tc>
          <w:tcPr>
            <w:tcW w:w="5210" w:type="dxa"/>
            <w:vAlign w:val="center"/>
          </w:tcPr>
          <w:p w14:paraId="5903E620" w14:textId="77777777" w:rsidR="009526A2" w:rsidRDefault="005202E5" w:rsidP="004C1041">
            <w:pPr>
              <w:spacing w:after="30"/>
              <w:jc w:val="both"/>
            </w:pPr>
            <w:r>
              <w:rPr>
                <w:sz w:val="14"/>
              </w:rPr>
              <w:t>MJ3 old: advances MJ state from MJ2 → MJ3 at 01:05–02:05 AM</w:t>
            </w:r>
          </w:p>
        </w:tc>
      </w:tr>
      <w:tr w:rsidR="009526A2" w14:paraId="361E1BEA" w14:textId="77777777">
        <w:tc>
          <w:tcPr>
            <w:tcW w:w="500" w:type="dxa"/>
            <w:vAlign w:val="center"/>
          </w:tcPr>
          <w:p w14:paraId="7010D4CF" w14:textId="77777777" w:rsidR="009526A2" w:rsidRDefault="005202E5" w:rsidP="004C1041">
            <w:pPr>
              <w:spacing w:after="30"/>
              <w:jc w:val="both"/>
            </w:pPr>
            <w:r>
              <w:rPr>
                <w:sz w:val="14"/>
              </w:rPr>
              <w:t>56</w:t>
            </w:r>
          </w:p>
        </w:tc>
        <w:tc>
          <w:tcPr>
            <w:tcW w:w="2050" w:type="dxa"/>
            <w:vAlign w:val="center"/>
          </w:tcPr>
          <w:p w14:paraId="50C10F18" w14:textId="77777777" w:rsidR="009526A2" w:rsidRDefault="005202E5" w:rsidP="004C1041">
            <w:pPr>
              <w:spacing w:after="30"/>
              <w:jc w:val="both"/>
            </w:pPr>
            <w:r>
              <w:rPr>
                <w:sz w:val="14"/>
              </w:rPr>
              <w:t>MJ4</w:t>
            </w:r>
          </w:p>
        </w:tc>
        <w:tc>
          <w:tcPr>
            <w:tcW w:w="1600" w:type="dxa"/>
            <w:vAlign w:val="center"/>
          </w:tcPr>
          <w:p w14:paraId="196CFC57" w14:textId="77777777" w:rsidR="009526A2" w:rsidRDefault="005202E5" w:rsidP="004C1041">
            <w:pPr>
              <w:spacing w:after="30"/>
              <w:jc w:val="both"/>
            </w:pPr>
            <w:r>
              <w:rPr>
                <w:sz w:val="14"/>
              </w:rPr>
              <w:t>Validation/test</w:t>
            </w:r>
          </w:p>
        </w:tc>
        <w:tc>
          <w:tcPr>
            <w:tcW w:w="5210" w:type="dxa"/>
            <w:vAlign w:val="center"/>
          </w:tcPr>
          <w:p w14:paraId="0519494F"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5BD93B80" w14:textId="77777777">
        <w:tc>
          <w:tcPr>
            <w:tcW w:w="500" w:type="dxa"/>
            <w:vAlign w:val="center"/>
          </w:tcPr>
          <w:p w14:paraId="3C21AD09" w14:textId="77777777" w:rsidR="009526A2" w:rsidRDefault="005202E5" w:rsidP="004C1041">
            <w:pPr>
              <w:spacing w:after="30"/>
              <w:jc w:val="both"/>
            </w:pPr>
            <w:r>
              <w:rPr>
                <w:sz w:val="14"/>
              </w:rPr>
              <w:t>57</w:t>
            </w:r>
          </w:p>
        </w:tc>
        <w:tc>
          <w:tcPr>
            <w:tcW w:w="2050" w:type="dxa"/>
            <w:vAlign w:val="center"/>
          </w:tcPr>
          <w:p w14:paraId="72F8019E" w14:textId="77777777" w:rsidR="009526A2" w:rsidRDefault="005202E5" w:rsidP="004C1041">
            <w:pPr>
              <w:spacing w:after="30"/>
              <w:jc w:val="both"/>
            </w:pPr>
            <w:r>
              <w:rPr>
                <w:sz w:val="14"/>
              </w:rPr>
              <w:t>MJ5</w:t>
            </w:r>
          </w:p>
        </w:tc>
        <w:tc>
          <w:tcPr>
            <w:tcW w:w="1600" w:type="dxa"/>
            <w:vAlign w:val="center"/>
          </w:tcPr>
          <w:p w14:paraId="2F62F1F3" w14:textId="77777777" w:rsidR="009526A2" w:rsidRDefault="005202E5" w:rsidP="004C1041">
            <w:pPr>
              <w:spacing w:after="30"/>
              <w:jc w:val="both"/>
            </w:pPr>
            <w:r>
              <w:rPr>
                <w:sz w:val="14"/>
              </w:rPr>
              <w:t>Validation/test</w:t>
            </w:r>
          </w:p>
        </w:tc>
        <w:tc>
          <w:tcPr>
            <w:tcW w:w="5210" w:type="dxa"/>
            <w:vAlign w:val="center"/>
          </w:tcPr>
          <w:p w14:paraId="01E8D252" w14:textId="77777777" w:rsidR="009526A2" w:rsidRDefault="005202E5" w:rsidP="004C1041">
            <w:pPr>
              <w:spacing w:after="30"/>
              <w:jc w:val="both"/>
            </w:pPr>
            <w:r>
              <w:rPr>
                <w:sz w:val="14"/>
              </w:rPr>
              <w:t>Code port of the "Test2" automation (MJ=MJ5): also switches to Current ProfileReal for 30 min.</w:t>
            </w:r>
          </w:p>
        </w:tc>
      </w:tr>
      <w:tr w:rsidR="009526A2" w14:paraId="37DE04E6" w14:textId="77777777">
        <w:tc>
          <w:tcPr>
            <w:tcW w:w="500" w:type="dxa"/>
            <w:vAlign w:val="center"/>
          </w:tcPr>
          <w:p w14:paraId="37CC81AF" w14:textId="77777777" w:rsidR="009526A2" w:rsidRDefault="005202E5" w:rsidP="004C1041">
            <w:pPr>
              <w:spacing w:after="30"/>
              <w:jc w:val="both"/>
            </w:pPr>
            <w:r>
              <w:rPr>
                <w:sz w:val="14"/>
              </w:rPr>
              <w:t>58</w:t>
            </w:r>
          </w:p>
        </w:tc>
        <w:tc>
          <w:tcPr>
            <w:tcW w:w="2050" w:type="dxa"/>
            <w:vAlign w:val="center"/>
          </w:tcPr>
          <w:p w14:paraId="3B97DB6F" w14:textId="77777777" w:rsidR="009526A2" w:rsidRDefault="005202E5" w:rsidP="004C1041">
            <w:pPr>
              <w:spacing w:after="30"/>
              <w:jc w:val="both"/>
            </w:pPr>
            <w:r>
              <w:rPr>
                <w:sz w:val="14"/>
              </w:rPr>
              <w:t>MJoff</w:t>
            </w:r>
          </w:p>
        </w:tc>
        <w:tc>
          <w:tcPr>
            <w:tcW w:w="1600" w:type="dxa"/>
            <w:vAlign w:val="center"/>
          </w:tcPr>
          <w:p w14:paraId="4BCA0864" w14:textId="77777777" w:rsidR="009526A2" w:rsidRDefault="005202E5" w:rsidP="004C1041">
            <w:pPr>
              <w:spacing w:after="30"/>
              <w:jc w:val="both"/>
            </w:pPr>
            <w:r>
              <w:rPr>
                <w:sz w:val="14"/>
              </w:rPr>
              <w:t>Mounjaro state</w:t>
            </w:r>
          </w:p>
        </w:tc>
        <w:tc>
          <w:tcPr>
            <w:tcW w:w="5210" w:type="dxa"/>
            <w:vAlign w:val="center"/>
          </w:tcPr>
          <w:p w14:paraId="20B0C0B8"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0B10FB2" w14:textId="77777777">
        <w:tc>
          <w:tcPr>
            <w:tcW w:w="500" w:type="dxa"/>
            <w:vAlign w:val="center"/>
          </w:tcPr>
          <w:p w14:paraId="5B6EABEB" w14:textId="77777777" w:rsidR="009526A2" w:rsidRDefault="005202E5" w:rsidP="004C1041">
            <w:pPr>
              <w:spacing w:after="30"/>
              <w:jc w:val="both"/>
            </w:pPr>
            <w:r>
              <w:rPr>
                <w:sz w:val="14"/>
              </w:rPr>
              <w:t>59</w:t>
            </w:r>
          </w:p>
        </w:tc>
        <w:tc>
          <w:tcPr>
            <w:tcW w:w="2050" w:type="dxa"/>
            <w:vAlign w:val="center"/>
          </w:tcPr>
          <w:p w14:paraId="3FC63156" w14:textId="77777777" w:rsidR="009526A2" w:rsidRDefault="005202E5" w:rsidP="004C1041">
            <w:pPr>
              <w:spacing w:after="30"/>
              <w:jc w:val="both"/>
            </w:pPr>
            <w:r>
              <w:rPr>
                <w:sz w:val="14"/>
              </w:rPr>
              <w:t>MJrecentCurrProfAcce</w:t>
            </w:r>
          </w:p>
        </w:tc>
        <w:tc>
          <w:tcPr>
            <w:tcW w:w="1600" w:type="dxa"/>
            <w:vAlign w:val="center"/>
          </w:tcPr>
          <w:p w14:paraId="315F775A" w14:textId="77777777" w:rsidR="009526A2" w:rsidRDefault="005202E5" w:rsidP="004C1041">
            <w:pPr>
              <w:spacing w:after="30"/>
              <w:jc w:val="both"/>
            </w:pPr>
            <w:r>
              <w:rPr>
                <w:sz w:val="14"/>
              </w:rPr>
              <w:t>Mounjaro state</w:t>
            </w:r>
          </w:p>
        </w:tc>
        <w:tc>
          <w:tcPr>
            <w:tcW w:w="5210" w:type="dxa"/>
            <w:vAlign w:val="center"/>
          </w:tcPr>
          <w:p w14:paraId="367279A2"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7C941D59" w14:textId="77777777">
        <w:tc>
          <w:tcPr>
            <w:tcW w:w="500" w:type="dxa"/>
            <w:vAlign w:val="center"/>
          </w:tcPr>
          <w:p w14:paraId="03B40353" w14:textId="77777777" w:rsidR="009526A2" w:rsidRDefault="005202E5" w:rsidP="004C1041">
            <w:pPr>
              <w:spacing w:after="30"/>
              <w:jc w:val="both"/>
            </w:pPr>
            <w:r>
              <w:rPr>
                <w:sz w:val="14"/>
              </w:rPr>
              <w:t>60</w:t>
            </w:r>
          </w:p>
        </w:tc>
        <w:tc>
          <w:tcPr>
            <w:tcW w:w="2050" w:type="dxa"/>
            <w:vAlign w:val="center"/>
          </w:tcPr>
          <w:p w14:paraId="2BF02A98" w14:textId="77777777" w:rsidR="009526A2" w:rsidRDefault="005202E5" w:rsidP="004C1041">
            <w:pPr>
              <w:spacing w:after="30"/>
              <w:jc w:val="both"/>
            </w:pPr>
            <w:r>
              <w:rPr>
                <w:sz w:val="14"/>
              </w:rPr>
              <w:t>MildBoostDownTT</w:t>
            </w:r>
          </w:p>
        </w:tc>
        <w:tc>
          <w:tcPr>
            <w:tcW w:w="1600" w:type="dxa"/>
            <w:vAlign w:val="center"/>
          </w:tcPr>
          <w:p w14:paraId="379EDFD6" w14:textId="77777777" w:rsidR="009526A2" w:rsidRDefault="005202E5" w:rsidP="004C1041">
            <w:pPr>
              <w:spacing w:after="30"/>
              <w:jc w:val="both"/>
            </w:pPr>
            <w:r>
              <w:rPr>
                <w:sz w:val="14"/>
              </w:rPr>
              <w:t>Command / setting relay</w:t>
            </w:r>
          </w:p>
        </w:tc>
        <w:tc>
          <w:tcPr>
            <w:tcW w:w="5210" w:type="dxa"/>
            <w:vAlign w:val="center"/>
          </w:tcPr>
          <w:p w14:paraId="64FDEDAE"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4834B325" w14:textId="77777777">
        <w:tc>
          <w:tcPr>
            <w:tcW w:w="500" w:type="dxa"/>
            <w:vAlign w:val="center"/>
          </w:tcPr>
          <w:p w14:paraId="5936EA2C" w14:textId="77777777" w:rsidR="009526A2" w:rsidRDefault="005202E5" w:rsidP="004C1041">
            <w:pPr>
              <w:spacing w:after="30"/>
              <w:jc w:val="both"/>
            </w:pPr>
            <w:r>
              <w:rPr>
                <w:sz w:val="14"/>
              </w:rPr>
              <w:t>61</w:t>
            </w:r>
          </w:p>
        </w:tc>
        <w:tc>
          <w:tcPr>
            <w:tcW w:w="2050" w:type="dxa"/>
            <w:vAlign w:val="center"/>
          </w:tcPr>
          <w:p w14:paraId="2AC28A27" w14:textId="77777777" w:rsidR="009526A2" w:rsidRDefault="005202E5" w:rsidP="004C1041">
            <w:pPr>
              <w:spacing w:after="30"/>
              <w:jc w:val="both"/>
            </w:pPr>
            <w:r>
              <w:rPr>
                <w:sz w:val="14"/>
              </w:rPr>
              <w:t>MildBoostUpTT</w:t>
            </w:r>
          </w:p>
        </w:tc>
        <w:tc>
          <w:tcPr>
            <w:tcW w:w="1600" w:type="dxa"/>
            <w:vAlign w:val="center"/>
          </w:tcPr>
          <w:p w14:paraId="043AD0CA" w14:textId="77777777" w:rsidR="009526A2" w:rsidRDefault="005202E5" w:rsidP="004C1041">
            <w:pPr>
              <w:spacing w:after="30"/>
              <w:jc w:val="both"/>
            </w:pPr>
            <w:r>
              <w:rPr>
                <w:sz w:val="14"/>
              </w:rPr>
              <w:t>Command / setting relay</w:t>
            </w:r>
          </w:p>
        </w:tc>
        <w:tc>
          <w:tcPr>
            <w:tcW w:w="5210" w:type="dxa"/>
            <w:vAlign w:val="center"/>
          </w:tcPr>
          <w:p w14:paraId="5F6887F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18E2408" w14:textId="77777777">
        <w:tc>
          <w:tcPr>
            <w:tcW w:w="500" w:type="dxa"/>
            <w:vAlign w:val="center"/>
          </w:tcPr>
          <w:p w14:paraId="28C976EC" w14:textId="77777777" w:rsidR="009526A2" w:rsidRDefault="005202E5" w:rsidP="004C1041">
            <w:pPr>
              <w:spacing w:after="30"/>
              <w:jc w:val="both"/>
            </w:pPr>
            <w:r>
              <w:rPr>
                <w:sz w:val="14"/>
              </w:rPr>
              <w:t>62</w:t>
            </w:r>
          </w:p>
        </w:tc>
        <w:tc>
          <w:tcPr>
            <w:tcW w:w="2050" w:type="dxa"/>
            <w:vAlign w:val="center"/>
          </w:tcPr>
          <w:p w14:paraId="53E40577" w14:textId="77777777" w:rsidR="009526A2" w:rsidRDefault="005202E5" w:rsidP="004C1041">
            <w:pPr>
              <w:spacing w:after="30"/>
              <w:jc w:val="both"/>
            </w:pPr>
            <w:r>
              <w:rPr>
                <w:sz w:val="14"/>
              </w:rPr>
              <w:t>MoreMJ</w:t>
            </w:r>
          </w:p>
        </w:tc>
        <w:tc>
          <w:tcPr>
            <w:tcW w:w="1600" w:type="dxa"/>
            <w:vAlign w:val="center"/>
          </w:tcPr>
          <w:p w14:paraId="6DB275E0" w14:textId="77777777" w:rsidR="009526A2" w:rsidRDefault="005202E5" w:rsidP="004C1041">
            <w:pPr>
              <w:spacing w:after="30"/>
              <w:jc w:val="both"/>
            </w:pPr>
            <w:r>
              <w:rPr>
                <w:sz w:val="14"/>
              </w:rPr>
              <w:t>Mounjaro state</w:t>
            </w:r>
          </w:p>
        </w:tc>
        <w:tc>
          <w:tcPr>
            <w:tcW w:w="5210" w:type="dxa"/>
            <w:vAlign w:val="center"/>
          </w:tcPr>
          <w:p w14:paraId="726115CC"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1133BC87" w14:textId="77777777">
        <w:tc>
          <w:tcPr>
            <w:tcW w:w="500" w:type="dxa"/>
            <w:vAlign w:val="center"/>
          </w:tcPr>
          <w:p w14:paraId="1508F032" w14:textId="77777777" w:rsidR="009526A2" w:rsidRDefault="005202E5" w:rsidP="004C1041">
            <w:pPr>
              <w:spacing w:after="30"/>
              <w:jc w:val="both"/>
            </w:pPr>
            <w:r>
              <w:rPr>
                <w:sz w:val="14"/>
              </w:rPr>
              <w:t>63</w:t>
            </w:r>
          </w:p>
        </w:tc>
        <w:tc>
          <w:tcPr>
            <w:tcW w:w="2050" w:type="dxa"/>
            <w:vAlign w:val="center"/>
          </w:tcPr>
          <w:p w14:paraId="12F364DD" w14:textId="77777777" w:rsidR="009526A2" w:rsidRDefault="005202E5" w:rsidP="004C1041">
            <w:pPr>
              <w:spacing w:after="30"/>
              <w:jc w:val="both"/>
            </w:pPr>
            <w:r>
              <w:rPr>
                <w:sz w:val="14"/>
              </w:rPr>
              <w:t>NightAcce</w:t>
            </w:r>
          </w:p>
        </w:tc>
        <w:tc>
          <w:tcPr>
            <w:tcW w:w="1600" w:type="dxa"/>
            <w:vAlign w:val="center"/>
          </w:tcPr>
          <w:p w14:paraId="1E713CB1" w14:textId="77777777" w:rsidR="009526A2" w:rsidRDefault="005202E5" w:rsidP="004C1041">
            <w:pPr>
              <w:spacing w:after="30"/>
              <w:jc w:val="both"/>
            </w:pPr>
            <w:r>
              <w:rPr>
                <w:sz w:val="14"/>
              </w:rPr>
              <w:t>Operational automation</w:t>
            </w:r>
          </w:p>
        </w:tc>
        <w:tc>
          <w:tcPr>
            <w:tcW w:w="5210" w:type="dxa"/>
            <w:vAlign w:val="center"/>
          </w:tcPr>
          <w:p w14:paraId="793213EF"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1FBCFD3E" w14:textId="77777777">
        <w:tc>
          <w:tcPr>
            <w:tcW w:w="500" w:type="dxa"/>
            <w:vAlign w:val="center"/>
          </w:tcPr>
          <w:p w14:paraId="08D42E89" w14:textId="77777777" w:rsidR="009526A2" w:rsidRDefault="005202E5" w:rsidP="004C1041">
            <w:pPr>
              <w:spacing w:after="30"/>
              <w:jc w:val="both"/>
            </w:pPr>
            <w:r>
              <w:rPr>
                <w:sz w:val="14"/>
              </w:rPr>
              <w:t>64</w:t>
            </w:r>
          </w:p>
        </w:tc>
        <w:tc>
          <w:tcPr>
            <w:tcW w:w="2050" w:type="dxa"/>
            <w:vAlign w:val="center"/>
          </w:tcPr>
          <w:p w14:paraId="4F09E6AE" w14:textId="77777777" w:rsidR="009526A2" w:rsidRDefault="005202E5" w:rsidP="004C1041">
            <w:pPr>
              <w:spacing w:after="30"/>
              <w:jc w:val="both"/>
            </w:pPr>
            <w:r>
              <w:rPr>
                <w:sz w:val="14"/>
              </w:rPr>
              <w:t>Not50Recently</w:t>
            </w:r>
          </w:p>
        </w:tc>
        <w:tc>
          <w:tcPr>
            <w:tcW w:w="1600" w:type="dxa"/>
            <w:vAlign w:val="center"/>
          </w:tcPr>
          <w:p w14:paraId="49E381CB" w14:textId="77777777" w:rsidR="009526A2" w:rsidRDefault="005202E5" w:rsidP="004C1041">
            <w:pPr>
              <w:spacing w:after="30"/>
              <w:jc w:val="both"/>
            </w:pPr>
            <w:r>
              <w:rPr>
                <w:sz w:val="14"/>
              </w:rPr>
              <w:t>Operational automation</w:t>
            </w:r>
          </w:p>
        </w:tc>
        <w:tc>
          <w:tcPr>
            <w:tcW w:w="5210" w:type="dxa"/>
            <w:vAlign w:val="center"/>
          </w:tcPr>
          <w:p w14:paraId="37F727C2" w14:textId="77777777" w:rsidR="009526A2" w:rsidRDefault="005202E5" w:rsidP="004C1041">
            <w:pPr>
              <w:spacing w:after="30"/>
              <w:jc w:val="both"/>
            </w:pPr>
            <w:r>
              <w:rPr>
                <w:sz w:val="14"/>
              </w:rPr>
              <w:t>Not50%Recently: clears 50recent flag once profile is back at 100% and BGL rising</w:t>
            </w:r>
          </w:p>
        </w:tc>
      </w:tr>
      <w:tr w:rsidR="009526A2" w14:paraId="1B95138E" w14:textId="77777777">
        <w:tc>
          <w:tcPr>
            <w:tcW w:w="500" w:type="dxa"/>
            <w:vAlign w:val="center"/>
          </w:tcPr>
          <w:p w14:paraId="304BFD1B" w14:textId="77777777" w:rsidR="009526A2" w:rsidRDefault="005202E5" w:rsidP="004C1041">
            <w:pPr>
              <w:spacing w:after="30"/>
              <w:jc w:val="both"/>
            </w:pPr>
            <w:r>
              <w:rPr>
                <w:sz w:val="14"/>
              </w:rPr>
              <w:t>65</w:t>
            </w:r>
          </w:p>
        </w:tc>
        <w:tc>
          <w:tcPr>
            <w:tcW w:w="2050" w:type="dxa"/>
            <w:vAlign w:val="center"/>
          </w:tcPr>
          <w:p w14:paraId="6E39B685" w14:textId="77777777" w:rsidR="009526A2" w:rsidRDefault="005202E5" w:rsidP="004C1041">
            <w:pPr>
              <w:spacing w:after="30"/>
              <w:jc w:val="both"/>
            </w:pPr>
            <w:r>
              <w:rPr>
                <w:sz w:val="14"/>
              </w:rPr>
              <w:t>OffHighProf</w:t>
            </w:r>
          </w:p>
        </w:tc>
        <w:tc>
          <w:tcPr>
            <w:tcW w:w="1600" w:type="dxa"/>
            <w:vAlign w:val="center"/>
          </w:tcPr>
          <w:p w14:paraId="371BF19F" w14:textId="77777777" w:rsidR="009526A2" w:rsidRDefault="005202E5" w:rsidP="004C1041">
            <w:pPr>
              <w:spacing w:after="30"/>
              <w:jc w:val="both"/>
            </w:pPr>
            <w:r>
              <w:rPr>
                <w:sz w:val="14"/>
              </w:rPr>
              <w:t>Operational automation</w:t>
            </w:r>
          </w:p>
        </w:tc>
        <w:tc>
          <w:tcPr>
            <w:tcW w:w="5210" w:type="dxa"/>
            <w:vAlign w:val="center"/>
          </w:tcPr>
          <w:p w14:paraId="46112A6B"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539EBFEC" w14:textId="77777777">
        <w:tc>
          <w:tcPr>
            <w:tcW w:w="500" w:type="dxa"/>
            <w:vAlign w:val="center"/>
          </w:tcPr>
          <w:p w14:paraId="411BE968" w14:textId="77777777" w:rsidR="009526A2" w:rsidRDefault="005202E5" w:rsidP="004C1041">
            <w:pPr>
              <w:spacing w:after="30"/>
              <w:jc w:val="both"/>
            </w:pPr>
            <w:r>
              <w:rPr>
                <w:sz w:val="14"/>
              </w:rPr>
              <w:t>66</w:t>
            </w:r>
          </w:p>
        </w:tc>
        <w:tc>
          <w:tcPr>
            <w:tcW w:w="2050" w:type="dxa"/>
            <w:vAlign w:val="center"/>
          </w:tcPr>
          <w:p w14:paraId="66D604CF" w14:textId="77777777" w:rsidR="009526A2" w:rsidRDefault="005202E5" w:rsidP="004C1041">
            <w:pPr>
              <w:spacing w:after="30"/>
              <w:jc w:val="both"/>
            </w:pPr>
            <w:r>
              <w:rPr>
                <w:sz w:val="14"/>
              </w:rPr>
              <w:t>OldPod2</w:t>
            </w:r>
          </w:p>
        </w:tc>
        <w:tc>
          <w:tcPr>
            <w:tcW w:w="1600" w:type="dxa"/>
            <w:vAlign w:val="center"/>
          </w:tcPr>
          <w:p w14:paraId="3B8364B9" w14:textId="77777777" w:rsidR="009526A2" w:rsidRDefault="005202E5" w:rsidP="004C1041">
            <w:pPr>
              <w:spacing w:after="30"/>
              <w:jc w:val="both"/>
            </w:pPr>
            <w:r>
              <w:rPr>
                <w:sz w:val="14"/>
              </w:rPr>
              <w:t>Device/pump/sensor</w:t>
            </w:r>
          </w:p>
        </w:tc>
        <w:tc>
          <w:tcPr>
            <w:tcW w:w="5210" w:type="dxa"/>
            <w:vAlign w:val="center"/>
          </w:tcPr>
          <w:p w14:paraId="3ABBD9C9"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3CF3CD3" w14:textId="77777777">
        <w:tc>
          <w:tcPr>
            <w:tcW w:w="500" w:type="dxa"/>
            <w:vAlign w:val="center"/>
          </w:tcPr>
          <w:p w14:paraId="0C359AA7" w14:textId="77777777" w:rsidR="009526A2" w:rsidRDefault="005202E5" w:rsidP="004C1041">
            <w:pPr>
              <w:spacing w:after="30"/>
              <w:jc w:val="both"/>
            </w:pPr>
            <w:r>
              <w:rPr>
                <w:sz w:val="14"/>
              </w:rPr>
              <w:t>67</w:t>
            </w:r>
          </w:p>
        </w:tc>
        <w:tc>
          <w:tcPr>
            <w:tcW w:w="2050" w:type="dxa"/>
            <w:vAlign w:val="center"/>
          </w:tcPr>
          <w:p w14:paraId="7F7AAAF1" w14:textId="77777777" w:rsidR="009526A2" w:rsidRDefault="005202E5" w:rsidP="004C1041">
            <w:pPr>
              <w:spacing w:after="30"/>
              <w:jc w:val="both"/>
            </w:pPr>
            <w:r>
              <w:rPr>
                <w:sz w:val="14"/>
              </w:rPr>
              <w:t>PP50Off</w:t>
            </w:r>
          </w:p>
        </w:tc>
        <w:tc>
          <w:tcPr>
            <w:tcW w:w="1600" w:type="dxa"/>
            <w:vAlign w:val="center"/>
          </w:tcPr>
          <w:p w14:paraId="1FFCDB2F" w14:textId="77777777" w:rsidR="009526A2" w:rsidRDefault="005202E5" w:rsidP="004C1041">
            <w:pPr>
              <w:spacing w:after="30"/>
              <w:jc w:val="both"/>
            </w:pPr>
            <w:r>
              <w:rPr>
                <w:sz w:val="14"/>
              </w:rPr>
              <w:t>Operational automation</w:t>
            </w:r>
          </w:p>
        </w:tc>
        <w:tc>
          <w:tcPr>
            <w:tcW w:w="5210" w:type="dxa"/>
            <w:vAlign w:val="center"/>
          </w:tcPr>
          <w:p w14:paraId="427168D3"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FA8633C" w14:textId="77777777">
        <w:tc>
          <w:tcPr>
            <w:tcW w:w="500" w:type="dxa"/>
            <w:vAlign w:val="center"/>
          </w:tcPr>
          <w:p w14:paraId="105D19C9" w14:textId="77777777" w:rsidR="009526A2" w:rsidRDefault="005202E5" w:rsidP="004C1041">
            <w:pPr>
              <w:spacing w:after="30"/>
              <w:jc w:val="both"/>
            </w:pPr>
            <w:r>
              <w:rPr>
                <w:sz w:val="14"/>
              </w:rPr>
              <w:t>68</w:t>
            </w:r>
          </w:p>
        </w:tc>
        <w:tc>
          <w:tcPr>
            <w:tcW w:w="2050" w:type="dxa"/>
            <w:vAlign w:val="center"/>
          </w:tcPr>
          <w:p w14:paraId="5EB2F129" w14:textId="77777777" w:rsidR="009526A2" w:rsidRDefault="005202E5" w:rsidP="004C1041">
            <w:pPr>
              <w:spacing w:after="30"/>
              <w:jc w:val="both"/>
            </w:pPr>
            <w:r>
              <w:rPr>
                <w:sz w:val="14"/>
              </w:rPr>
              <w:t>PeakInsulinTimeDownTT</w:t>
            </w:r>
          </w:p>
        </w:tc>
        <w:tc>
          <w:tcPr>
            <w:tcW w:w="1600" w:type="dxa"/>
            <w:vAlign w:val="center"/>
          </w:tcPr>
          <w:p w14:paraId="11DA9421" w14:textId="77777777" w:rsidR="009526A2" w:rsidRDefault="005202E5" w:rsidP="004C1041">
            <w:pPr>
              <w:spacing w:after="30"/>
              <w:jc w:val="both"/>
            </w:pPr>
            <w:r>
              <w:rPr>
                <w:sz w:val="14"/>
              </w:rPr>
              <w:t>Command / setting relay</w:t>
            </w:r>
          </w:p>
        </w:tc>
        <w:tc>
          <w:tcPr>
            <w:tcW w:w="5210" w:type="dxa"/>
            <w:vAlign w:val="center"/>
          </w:tcPr>
          <w:p w14:paraId="09716E7D"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12DE0EF6" w14:textId="77777777">
        <w:tc>
          <w:tcPr>
            <w:tcW w:w="500" w:type="dxa"/>
            <w:vAlign w:val="center"/>
          </w:tcPr>
          <w:p w14:paraId="59F3ECFB" w14:textId="77777777" w:rsidR="009526A2" w:rsidRDefault="005202E5" w:rsidP="004C1041">
            <w:pPr>
              <w:spacing w:after="30"/>
              <w:jc w:val="both"/>
            </w:pPr>
            <w:r>
              <w:rPr>
                <w:sz w:val="14"/>
              </w:rPr>
              <w:lastRenderedPageBreak/>
              <w:t>69</w:t>
            </w:r>
          </w:p>
        </w:tc>
        <w:tc>
          <w:tcPr>
            <w:tcW w:w="2050" w:type="dxa"/>
            <w:vAlign w:val="center"/>
          </w:tcPr>
          <w:p w14:paraId="7DD74082" w14:textId="77777777" w:rsidR="009526A2" w:rsidRDefault="005202E5" w:rsidP="004C1041">
            <w:pPr>
              <w:spacing w:after="30"/>
              <w:jc w:val="both"/>
            </w:pPr>
            <w:r>
              <w:rPr>
                <w:sz w:val="14"/>
              </w:rPr>
              <w:t>PeakInsulinTimeUpTT</w:t>
            </w:r>
          </w:p>
        </w:tc>
        <w:tc>
          <w:tcPr>
            <w:tcW w:w="1600" w:type="dxa"/>
            <w:vAlign w:val="center"/>
          </w:tcPr>
          <w:p w14:paraId="45D2A793" w14:textId="77777777" w:rsidR="009526A2" w:rsidRDefault="005202E5" w:rsidP="004C1041">
            <w:pPr>
              <w:spacing w:after="30"/>
              <w:jc w:val="both"/>
            </w:pPr>
            <w:r>
              <w:rPr>
                <w:sz w:val="14"/>
              </w:rPr>
              <w:t>Command / setting relay</w:t>
            </w:r>
          </w:p>
        </w:tc>
        <w:tc>
          <w:tcPr>
            <w:tcW w:w="5210" w:type="dxa"/>
            <w:vAlign w:val="center"/>
          </w:tcPr>
          <w:p w14:paraId="3D737F0E"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3FFFF1E" w14:textId="77777777">
        <w:tc>
          <w:tcPr>
            <w:tcW w:w="500" w:type="dxa"/>
            <w:vAlign w:val="center"/>
          </w:tcPr>
          <w:p w14:paraId="6BF0A2CB" w14:textId="77777777" w:rsidR="009526A2" w:rsidRDefault="005202E5" w:rsidP="004C1041">
            <w:pPr>
              <w:spacing w:after="30"/>
              <w:jc w:val="both"/>
            </w:pPr>
            <w:r>
              <w:rPr>
                <w:sz w:val="14"/>
              </w:rPr>
              <w:t>70</w:t>
            </w:r>
          </w:p>
        </w:tc>
        <w:tc>
          <w:tcPr>
            <w:tcW w:w="2050" w:type="dxa"/>
            <w:vAlign w:val="center"/>
          </w:tcPr>
          <w:p w14:paraId="09A24521" w14:textId="77777777" w:rsidR="009526A2" w:rsidRDefault="005202E5" w:rsidP="004C1041">
            <w:pPr>
              <w:spacing w:after="30"/>
              <w:jc w:val="both"/>
            </w:pPr>
            <w:r>
              <w:rPr>
                <w:sz w:val="14"/>
              </w:rPr>
              <w:t>Pod1</w:t>
            </w:r>
          </w:p>
        </w:tc>
        <w:tc>
          <w:tcPr>
            <w:tcW w:w="1600" w:type="dxa"/>
            <w:vAlign w:val="center"/>
          </w:tcPr>
          <w:p w14:paraId="3142AE5F" w14:textId="77777777" w:rsidR="009526A2" w:rsidRDefault="005202E5" w:rsidP="004C1041">
            <w:pPr>
              <w:spacing w:after="30"/>
              <w:jc w:val="both"/>
            </w:pPr>
            <w:r>
              <w:rPr>
                <w:sz w:val="14"/>
              </w:rPr>
              <w:t>Device/pump/sensor</w:t>
            </w:r>
          </w:p>
        </w:tc>
        <w:tc>
          <w:tcPr>
            <w:tcW w:w="5210" w:type="dxa"/>
            <w:vAlign w:val="center"/>
          </w:tcPr>
          <w:p w14:paraId="662852DE"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08E1545E" w14:textId="77777777">
        <w:tc>
          <w:tcPr>
            <w:tcW w:w="500" w:type="dxa"/>
            <w:vAlign w:val="center"/>
          </w:tcPr>
          <w:p w14:paraId="7EEAEE06" w14:textId="77777777" w:rsidR="009526A2" w:rsidRDefault="005202E5" w:rsidP="004C1041">
            <w:pPr>
              <w:spacing w:after="30"/>
              <w:jc w:val="both"/>
            </w:pPr>
            <w:r>
              <w:rPr>
                <w:sz w:val="14"/>
              </w:rPr>
              <w:t>71</w:t>
            </w:r>
          </w:p>
        </w:tc>
        <w:tc>
          <w:tcPr>
            <w:tcW w:w="2050" w:type="dxa"/>
            <w:vAlign w:val="center"/>
          </w:tcPr>
          <w:p w14:paraId="15BA4B00" w14:textId="77777777" w:rsidR="009526A2" w:rsidRDefault="005202E5" w:rsidP="004C1041">
            <w:pPr>
              <w:spacing w:after="30"/>
              <w:jc w:val="both"/>
            </w:pPr>
            <w:r>
              <w:rPr>
                <w:sz w:val="14"/>
              </w:rPr>
              <w:t>Pod2</w:t>
            </w:r>
          </w:p>
        </w:tc>
        <w:tc>
          <w:tcPr>
            <w:tcW w:w="1600" w:type="dxa"/>
            <w:vAlign w:val="center"/>
          </w:tcPr>
          <w:p w14:paraId="26DC0B5B" w14:textId="77777777" w:rsidR="009526A2" w:rsidRDefault="005202E5" w:rsidP="004C1041">
            <w:pPr>
              <w:spacing w:after="30"/>
              <w:jc w:val="both"/>
            </w:pPr>
            <w:r>
              <w:rPr>
                <w:sz w:val="14"/>
              </w:rPr>
              <w:t>Device/pump/sensor</w:t>
            </w:r>
          </w:p>
        </w:tc>
        <w:tc>
          <w:tcPr>
            <w:tcW w:w="5210" w:type="dxa"/>
            <w:vAlign w:val="center"/>
          </w:tcPr>
          <w:p w14:paraId="62AC590E"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928B9A1" w14:textId="77777777">
        <w:tc>
          <w:tcPr>
            <w:tcW w:w="500" w:type="dxa"/>
            <w:vAlign w:val="center"/>
          </w:tcPr>
          <w:p w14:paraId="476E4B4D" w14:textId="77777777" w:rsidR="009526A2" w:rsidRDefault="005202E5" w:rsidP="004C1041">
            <w:pPr>
              <w:spacing w:after="30"/>
              <w:jc w:val="both"/>
            </w:pPr>
            <w:r>
              <w:rPr>
                <w:sz w:val="14"/>
              </w:rPr>
              <w:t>72</w:t>
            </w:r>
          </w:p>
        </w:tc>
        <w:tc>
          <w:tcPr>
            <w:tcW w:w="2050" w:type="dxa"/>
            <w:vAlign w:val="center"/>
          </w:tcPr>
          <w:p w14:paraId="6D4BA8CE" w14:textId="77777777" w:rsidR="009526A2" w:rsidRDefault="005202E5" w:rsidP="004C1041">
            <w:pPr>
              <w:spacing w:after="30"/>
              <w:jc w:val="both"/>
            </w:pPr>
            <w:r>
              <w:rPr>
                <w:sz w:val="14"/>
              </w:rPr>
              <w:t>PodChangeHighPP130</w:t>
            </w:r>
          </w:p>
        </w:tc>
        <w:tc>
          <w:tcPr>
            <w:tcW w:w="1600" w:type="dxa"/>
            <w:vAlign w:val="center"/>
          </w:tcPr>
          <w:p w14:paraId="0A97CCE4" w14:textId="77777777" w:rsidR="009526A2" w:rsidRDefault="005202E5" w:rsidP="004C1041">
            <w:pPr>
              <w:spacing w:after="30"/>
              <w:jc w:val="both"/>
            </w:pPr>
            <w:r>
              <w:rPr>
                <w:sz w:val="14"/>
              </w:rPr>
              <w:t>Device/pump/sensor</w:t>
            </w:r>
          </w:p>
        </w:tc>
        <w:tc>
          <w:tcPr>
            <w:tcW w:w="5210" w:type="dxa"/>
            <w:vAlign w:val="center"/>
          </w:tcPr>
          <w:p w14:paraId="7C9C0996"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434B7BE5" w14:textId="77777777">
        <w:tc>
          <w:tcPr>
            <w:tcW w:w="500" w:type="dxa"/>
            <w:vAlign w:val="center"/>
          </w:tcPr>
          <w:p w14:paraId="7A660BF5" w14:textId="77777777" w:rsidR="009526A2" w:rsidRDefault="005202E5" w:rsidP="004C1041">
            <w:pPr>
              <w:spacing w:after="30"/>
              <w:jc w:val="both"/>
            </w:pPr>
            <w:r>
              <w:rPr>
                <w:sz w:val="14"/>
              </w:rPr>
              <w:t>73</w:t>
            </w:r>
          </w:p>
        </w:tc>
        <w:tc>
          <w:tcPr>
            <w:tcW w:w="2050" w:type="dxa"/>
            <w:vAlign w:val="center"/>
          </w:tcPr>
          <w:p w14:paraId="37E5B83B" w14:textId="77777777" w:rsidR="009526A2" w:rsidRDefault="005202E5" w:rsidP="004C1041">
            <w:pPr>
              <w:spacing w:after="30"/>
              <w:jc w:val="both"/>
            </w:pPr>
            <w:r>
              <w:rPr>
                <w:sz w:val="14"/>
              </w:rPr>
              <w:t>PpWeightDownTT</w:t>
            </w:r>
          </w:p>
        </w:tc>
        <w:tc>
          <w:tcPr>
            <w:tcW w:w="1600" w:type="dxa"/>
            <w:vAlign w:val="center"/>
          </w:tcPr>
          <w:p w14:paraId="02D97D96" w14:textId="77777777" w:rsidR="009526A2" w:rsidRDefault="005202E5" w:rsidP="004C1041">
            <w:pPr>
              <w:spacing w:after="30"/>
              <w:jc w:val="both"/>
            </w:pPr>
            <w:r>
              <w:rPr>
                <w:sz w:val="14"/>
              </w:rPr>
              <w:t>Command / setting relay</w:t>
            </w:r>
          </w:p>
        </w:tc>
        <w:tc>
          <w:tcPr>
            <w:tcW w:w="5210" w:type="dxa"/>
            <w:vAlign w:val="center"/>
          </w:tcPr>
          <w:p w14:paraId="6CB3A846"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579F06D" w14:textId="77777777">
        <w:tc>
          <w:tcPr>
            <w:tcW w:w="500" w:type="dxa"/>
            <w:vAlign w:val="center"/>
          </w:tcPr>
          <w:p w14:paraId="41DCD157" w14:textId="77777777" w:rsidR="009526A2" w:rsidRDefault="005202E5" w:rsidP="004C1041">
            <w:pPr>
              <w:spacing w:after="30"/>
              <w:jc w:val="both"/>
            </w:pPr>
            <w:r>
              <w:rPr>
                <w:sz w:val="14"/>
              </w:rPr>
              <w:t>74</w:t>
            </w:r>
          </w:p>
        </w:tc>
        <w:tc>
          <w:tcPr>
            <w:tcW w:w="2050" w:type="dxa"/>
            <w:vAlign w:val="center"/>
          </w:tcPr>
          <w:p w14:paraId="4F57C594" w14:textId="77777777" w:rsidR="009526A2" w:rsidRDefault="005202E5" w:rsidP="004C1041">
            <w:pPr>
              <w:spacing w:after="30"/>
              <w:jc w:val="both"/>
            </w:pPr>
            <w:r>
              <w:rPr>
                <w:sz w:val="14"/>
              </w:rPr>
              <w:t>PpWeightHighDownTT</w:t>
            </w:r>
          </w:p>
        </w:tc>
        <w:tc>
          <w:tcPr>
            <w:tcW w:w="1600" w:type="dxa"/>
            <w:vAlign w:val="center"/>
          </w:tcPr>
          <w:p w14:paraId="7543A9D6" w14:textId="77777777" w:rsidR="009526A2" w:rsidRDefault="005202E5" w:rsidP="004C1041">
            <w:pPr>
              <w:spacing w:after="30"/>
              <w:jc w:val="both"/>
            </w:pPr>
            <w:r>
              <w:rPr>
                <w:sz w:val="14"/>
              </w:rPr>
              <w:t>Command / setting relay</w:t>
            </w:r>
          </w:p>
        </w:tc>
        <w:tc>
          <w:tcPr>
            <w:tcW w:w="5210" w:type="dxa"/>
            <w:vAlign w:val="center"/>
          </w:tcPr>
          <w:p w14:paraId="3FD7663C"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3722D32" w14:textId="77777777">
        <w:tc>
          <w:tcPr>
            <w:tcW w:w="500" w:type="dxa"/>
            <w:vAlign w:val="center"/>
          </w:tcPr>
          <w:p w14:paraId="72095D43" w14:textId="77777777" w:rsidR="009526A2" w:rsidRDefault="005202E5" w:rsidP="004C1041">
            <w:pPr>
              <w:spacing w:after="30"/>
              <w:jc w:val="both"/>
            </w:pPr>
            <w:r>
              <w:rPr>
                <w:sz w:val="14"/>
              </w:rPr>
              <w:t>75</w:t>
            </w:r>
          </w:p>
        </w:tc>
        <w:tc>
          <w:tcPr>
            <w:tcW w:w="2050" w:type="dxa"/>
            <w:vAlign w:val="center"/>
          </w:tcPr>
          <w:p w14:paraId="6C4BC11B" w14:textId="77777777" w:rsidR="009526A2" w:rsidRDefault="005202E5" w:rsidP="004C1041">
            <w:pPr>
              <w:spacing w:after="30"/>
              <w:jc w:val="both"/>
            </w:pPr>
            <w:r>
              <w:rPr>
                <w:sz w:val="14"/>
              </w:rPr>
              <w:t>PpWeightHighUpTT</w:t>
            </w:r>
          </w:p>
        </w:tc>
        <w:tc>
          <w:tcPr>
            <w:tcW w:w="1600" w:type="dxa"/>
            <w:vAlign w:val="center"/>
          </w:tcPr>
          <w:p w14:paraId="313C2D0F" w14:textId="77777777" w:rsidR="009526A2" w:rsidRDefault="005202E5" w:rsidP="004C1041">
            <w:pPr>
              <w:spacing w:after="30"/>
              <w:jc w:val="both"/>
            </w:pPr>
            <w:r>
              <w:rPr>
                <w:sz w:val="14"/>
              </w:rPr>
              <w:t>Command / setting relay</w:t>
            </w:r>
          </w:p>
        </w:tc>
        <w:tc>
          <w:tcPr>
            <w:tcW w:w="5210" w:type="dxa"/>
            <w:vAlign w:val="center"/>
          </w:tcPr>
          <w:p w14:paraId="6C9962D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416AB1A7" w14:textId="77777777">
        <w:tc>
          <w:tcPr>
            <w:tcW w:w="500" w:type="dxa"/>
            <w:vAlign w:val="center"/>
          </w:tcPr>
          <w:p w14:paraId="5E3CB57F" w14:textId="77777777" w:rsidR="009526A2" w:rsidRDefault="005202E5" w:rsidP="004C1041">
            <w:pPr>
              <w:spacing w:after="30"/>
              <w:jc w:val="both"/>
            </w:pPr>
            <w:r>
              <w:rPr>
                <w:sz w:val="14"/>
              </w:rPr>
              <w:t>76</w:t>
            </w:r>
          </w:p>
        </w:tc>
        <w:tc>
          <w:tcPr>
            <w:tcW w:w="2050" w:type="dxa"/>
            <w:vAlign w:val="center"/>
          </w:tcPr>
          <w:p w14:paraId="5A0BBD46" w14:textId="77777777" w:rsidR="009526A2" w:rsidRDefault="005202E5" w:rsidP="004C1041">
            <w:pPr>
              <w:spacing w:after="30"/>
              <w:jc w:val="both"/>
            </w:pPr>
            <w:r>
              <w:rPr>
                <w:sz w:val="14"/>
              </w:rPr>
              <w:t>PpWeightRevertUnder8_5</w:t>
            </w:r>
          </w:p>
        </w:tc>
        <w:tc>
          <w:tcPr>
            <w:tcW w:w="1600" w:type="dxa"/>
            <w:vAlign w:val="center"/>
          </w:tcPr>
          <w:p w14:paraId="0F69151A" w14:textId="77777777" w:rsidR="009526A2" w:rsidRDefault="005202E5" w:rsidP="004C1041">
            <w:pPr>
              <w:spacing w:after="30"/>
              <w:jc w:val="both"/>
            </w:pPr>
            <w:r>
              <w:rPr>
                <w:sz w:val="14"/>
              </w:rPr>
              <w:t>Command / setting relay</w:t>
            </w:r>
          </w:p>
        </w:tc>
        <w:tc>
          <w:tcPr>
            <w:tcW w:w="5210" w:type="dxa"/>
            <w:vAlign w:val="center"/>
          </w:tcPr>
          <w:p w14:paraId="4D5B44C9"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372846B1" w14:textId="77777777">
        <w:tc>
          <w:tcPr>
            <w:tcW w:w="500" w:type="dxa"/>
            <w:vAlign w:val="center"/>
          </w:tcPr>
          <w:p w14:paraId="352E3D51" w14:textId="77777777" w:rsidR="009526A2" w:rsidRDefault="005202E5" w:rsidP="004C1041">
            <w:pPr>
              <w:spacing w:after="30"/>
              <w:jc w:val="both"/>
            </w:pPr>
            <w:r>
              <w:rPr>
                <w:sz w:val="14"/>
              </w:rPr>
              <w:t>77</w:t>
            </w:r>
          </w:p>
        </w:tc>
        <w:tc>
          <w:tcPr>
            <w:tcW w:w="2050" w:type="dxa"/>
            <w:vAlign w:val="center"/>
          </w:tcPr>
          <w:p w14:paraId="49F32A9C" w14:textId="77777777" w:rsidR="009526A2" w:rsidRDefault="005202E5" w:rsidP="004C1041">
            <w:pPr>
              <w:spacing w:after="30"/>
              <w:jc w:val="both"/>
            </w:pPr>
            <w:r>
              <w:rPr>
                <w:sz w:val="14"/>
              </w:rPr>
              <w:t>PpWeightUpTT</w:t>
            </w:r>
          </w:p>
        </w:tc>
        <w:tc>
          <w:tcPr>
            <w:tcW w:w="1600" w:type="dxa"/>
            <w:vAlign w:val="center"/>
          </w:tcPr>
          <w:p w14:paraId="10B688E1" w14:textId="77777777" w:rsidR="009526A2" w:rsidRDefault="005202E5" w:rsidP="004C1041">
            <w:pPr>
              <w:spacing w:after="30"/>
              <w:jc w:val="both"/>
            </w:pPr>
            <w:r>
              <w:rPr>
                <w:sz w:val="14"/>
              </w:rPr>
              <w:t>Command / setting relay</w:t>
            </w:r>
          </w:p>
        </w:tc>
        <w:tc>
          <w:tcPr>
            <w:tcW w:w="5210" w:type="dxa"/>
            <w:vAlign w:val="center"/>
          </w:tcPr>
          <w:p w14:paraId="45ADC9EC"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26EF4577" w14:textId="77777777">
        <w:tc>
          <w:tcPr>
            <w:tcW w:w="500" w:type="dxa"/>
            <w:vAlign w:val="center"/>
          </w:tcPr>
          <w:p w14:paraId="1F2CB39E" w14:textId="77777777" w:rsidR="009526A2" w:rsidRDefault="005202E5" w:rsidP="004C1041">
            <w:pPr>
              <w:spacing w:after="30"/>
              <w:jc w:val="both"/>
            </w:pPr>
            <w:r>
              <w:rPr>
                <w:sz w:val="14"/>
              </w:rPr>
              <w:t>78</w:t>
            </w:r>
          </w:p>
        </w:tc>
        <w:tc>
          <w:tcPr>
            <w:tcW w:w="2050" w:type="dxa"/>
            <w:vAlign w:val="center"/>
          </w:tcPr>
          <w:p w14:paraId="10F37A89" w14:textId="77777777" w:rsidR="009526A2" w:rsidRDefault="005202E5" w:rsidP="004C1041">
            <w:pPr>
              <w:spacing w:after="30"/>
              <w:jc w:val="both"/>
            </w:pPr>
            <w:r>
              <w:rPr>
                <w:sz w:val="14"/>
              </w:rPr>
              <w:t>PreSoakSensor24hrs</w:t>
            </w:r>
          </w:p>
        </w:tc>
        <w:tc>
          <w:tcPr>
            <w:tcW w:w="1600" w:type="dxa"/>
            <w:vAlign w:val="center"/>
          </w:tcPr>
          <w:p w14:paraId="67B08DD8" w14:textId="77777777" w:rsidR="009526A2" w:rsidRDefault="005202E5" w:rsidP="004C1041">
            <w:pPr>
              <w:spacing w:after="30"/>
              <w:jc w:val="both"/>
            </w:pPr>
            <w:r>
              <w:rPr>
                <w:sz w:val="14"/>
              </w:rPr>
              <w:t>Device/pump/sensor</w:t>
            </w:r>
          </w:p>
        </w:tc>
        <w:tc>
          <w:tcPr>
            <w:tcW w:w="5210" w:type="dxa"/>
            <w:vAlign w:val="center"/>
          </w:tcPr>
          <w:p w14:paraId="7B3E7A85"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6CA07353" w14:textId="77777777">
        <w:tc>
          <w:tcPr>
            <w:tcW w:w="500" w:type="dxa"/>
            <w:vAlign w:val="center"/>
          </w:tcPr>
          <w:p w14:paraId="4448B787" w14:textId="77777777" w:rsidR="009526A2" w:rsidRDefault="005202E5" w:rsidP="004C1041">
            <w:pPr>
              <w:spacing w:after="30"/>
              <w:jc w:val="both"/>
            </w:pPr>
            <w:r>
              <w:rPr>
                <w:sz w:val="14"/>
              </w:rPr>
              <w:t>79</w:t>
            </w:r>
          </w:p>
        </w:tc>
        <w:tc>
          <w:tcPr>
            <w:tcW w:w="2050" w:type="dxa"/>
            <w:vAlign w:val="center"/>
          </w:tcPr>
          <w:p w14:paraId="34B592F4" w14:textId="77777777" w:rsidR="009526A2" w:rsidRDefault="005202E5" w:rsidP="004C1041">
            <w:pPr>
              <w:spacing w:after="30"/>
              <w:jc w:val="both"/>
            </w:pPr>
            <w:r>
              <w:rPr>
                <w:sz w:val="14"/>
              </w:rPr>
              <w:t>PrepareSet50</w:t>
            </w:r>
          </w:p>
        </w:tc>
        <w:tc>
          <w:tcPr>
            <w:tcW w:w="1600" w:type="dxa"/>
            <w:vAlign w:val="center"/>
          </w:tcPr>
          <w:p w14:paraId="34D37D79" w14:textId="77777777" w:rsidR="009526A2" w:rsidRDefault="005202E5" w:rsidP="004C1041">
            <w:pPr>
              <w:spacing w:after="30"/>
              <w:jc w:val="both"/>
            </w:pPr>
            <w:r>
              <w:rPr>
                <w:sz w:val="14"/>
              </w:rPr>
              <w:t>Hypoglycaemia protection</w:t>
            </w:r>
          </w:p>
        </w:tc>
        <w:tc>
          <w:tcPr>
            <w:tcW w:w="5210" w:type="dxa"/>
            <w:vAlign w:val="center"/>
          </w:tcPr>
          <w:p w14:paraId="308154D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013BF45" w14:textId="77777777">
        <w:tc>
          <w:tcPr>
            <w:tcW w:w="500" w:type="dxa"/>
            <w:vAlign w:val="center"/>
          </w:tcPr>
          <w:p w14:paraId="62753255" w14:textId="77777777" w:rsidR="009526A2" w:rsidRDefault="005202E5" w:rsidP="004C1041">
            <w:pPr>
              <w:spacing w:after="30"/>
              <w:jc w:val="both"/>
            </w:pPr>
            <w:r>
              <w:rPr>
                <w:sz w:val="14"/>
              </w:rPr>
              <w:t>80</w:t>
            </w:r>
          </w:p>
        </w:tc>
        <w:tc>
          <w:tcPr>
            <w:tcW w:w="2050" w:type="dxa"/>
            <w:vAlign w:val="center"/>
          </w:tcPr>
          <w:p w14:paraId="4518D865" w14:textId="77777777" w:rsidR="009526A2" w:rsidRDefault="005202E5" w:rsidP="004C1041">
            <w:pPr>
              <w:spacing w:after="30"/>
              <w:jc w:val="both"/>
            </w:pPr>
            <w:r>
              <w:rPr>
                <w:sz w:val="14"/>
              </w:rPr>
              <w:t>RecentPod</w:t>
            </w:r>
          </w:p>
        </w:tc>
        <w:tc>
          <w:tcPr>
            <w:tcW w:w="1600" w:type="dxa"/>
            <w:vAlign w:val="center"/>
          </w:tcPr>
          <w:p w14:paraId="65327BA6" w14:textId="77777777" w:rsidR="009526A2" w:rsidRDefault="005202E5" w:rsidP="004C1041">
            <w:pPr>
              <w:spacing w:after="30"/>
              <w:jc w:val="both"/>
            </w:pPr>
            <w:r>
              <w:rPr>
                <w:sz w:val="14"/>
              </w:rPr>
              <w:t>Device/pump/sensor</w:t>
            </w:r>
          </w:p>
        </w:tc>
        <w:tc>
          <w:tcPr>
            <w:tcW w:w="5210" w:type="dxa"/>
            <w:vAlign w:val="center"/>
          </w:tcPr>
          <w:p w14:paraId="5CBE6ACA"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1FDAE042" w14:textId="77777777">
        <w:tc>
          <w:tcPr>
            <w:tcW w:w="500" w:type="dxa"/>
            <w:vAlign w:val="center"/>
          </w:tcPr>
          <w:p w14:paraId="609D8584" w14:textId="77777777" w:rsidR="009526A2" w:rsidRDefault="005202E5" w:rsidP="004C1041">
            <w:pPr>
              <w:spacing w:after="30"/>
              <w:jc w:val="both"/>
            </w:pPr>
            <w:r>
              <w:rPr>
                <w:sz w:val="14"/>
              </w:rPr>
              <w:t>81</w:t>
            </w:r>
          </w:p>
        </w:tc>
        <w:tc>
          <w:tcPr>
            <w:tcW w:w="2050" w:type="dxa"/>
            <w:vAlign w:val="center"/>
          </w:tcPr>
          <w:p w14:paraId="161815C9" w14:textId="77777777" w:rsidR="009526A2" w:rsidRDefault="005202E5" w:rsidP="004C1041">
            <w:pPr>
              <w:spacing w:after="30"/>
              <w:jc w:val="both"/>
            </w:pPr>
            <w:r>
              <w:rPr>
                <w:sz w:val="14"/>
              </w:rPr>
              <w:t>RecentPodOff</w:t>
            </w:r>
          </w:p>
        </w:tc>
        <w:tc>
          <w:tcPr>
            <w:tcW w:w="1600" w:type="dxa"/>
            <w:vAlign w:val="center"/>
          </w:tcPr>
          <w:p w14:paraId="35088B06" w14:textId="77777777" w:rsidR="009526A2" w:rsidRDefault="005202E5" w:rsidP="004C1041">
            <w:pPr>
              <w:spacing w:after="30"/>
              <w:jc w:val="both"/>
            </w:pPr>
            <w:r>
              <w:rPr>
                <w:sz w:val="14"/>
              </w:rPr>
              <w:t>Device/pump/sensor</w:t>
            </w:r>
          </w:p>
        </w:tc>
        <w:tc>
          <w:tcPr>
            <w:tcW w:w="5210" w:type="dxa"/>
            <w:vAlign w:val="center"/>
          </w:tcPr>
          <w:p w14:paraId="23CA383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76FFF1AD" w14:textId="77777777">
        <w:tc>
          <w:tcPr>
            <w:tcW w:w="500" w:type="dxa"/>
            <w:vAlign w:val="center"/>
          </w:tcPr>
          <w:p w14:paraId="2ADA14C0" w14:textId="77777777" w:rsidR="009526A2" w:rsidRDefault="005202E5" w:rsidP="004C1041">
            <w:pPr>
              <w:spacing w:after="30"/>
              <w:jc w:val="both"/>
            </w:pPr>
            <w:r>
              <w:rPr>
                <w:sz w:val="14"/>
              </w:rPr>
              <w:t>82</w:t>
            </w:r>
          </w:p>
        </w:tc>
        <w:tc>
          <w:tcPr>
            <w:tcW w:w="2050" w:type="dxa"/>
            <w:vAlign w:val="center"/>
          </w:tcPr>
          <w:p w14:paraId="0B5ADC40" w14:textId="77777777" w:rsidR="009526A2" w:rsidRDefault="005202E5" w:rsidP="004C1041">
            <w:pPr>
              <w:spacing w:after="30"/>
              <w:jc w:val="both"/>
            </w:pPr>
            <w:r>
              <w:rPr>
                <w:sz w:val="14"/>
              </w:rPr>
              <w:t>SemiTwilightAcce</w:t>
            </w:r>
          </w:p>
        </w:tc>
        <w:tc>
          <w:tcPr>
            <w:tcW w:w="1600" w:type="dxa"/>
            <w:vAlign w:val="center"/>
          </w:tcPr>
          <w:p w14:paraId="37C03634" w14:textId="77777777" w:rsidR="009526A2" w:rsidRDefault="005202E5" w:rsidP="004C1041">
            <w:pPr>
              <w:spacing w:after="30"/>
              <w:jc w:val="both"/>
            </w:pPr>
            <w:r>
              <w:rPr>
                <w:sz w:val="14"/>
              </w:rPr>
              <w:t>Operational automation</w:t>
            </w:r>
          </w:p>
        </w:tc>
        <w:tc>
          <w:tcPr>
            <w:tcW w:w="5210" w:type="dxa"/>
            <w:vAlign w:val="center"/>
          </w:tcPr>
          <w:p w14:paraId="63EC3025"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5A76A667" w14:textId="77777777">
        <w:tc>
          <w:tcPr>
            <w:tcW w:w="500" w:type="dxa"/>
            <w:vAlign w:val="center"/>
          </w:tcPr>
          <w:p w14:paraId="53E76BD0" w14:textId="77777777" w:rsidR="009526A2" w:rsidRDefault="005202E5" w:rsidP="004C1041">
            <w:pPr>
              <w:spacing w:after="30"/>
              <w:jc w:val="both"/>
            </w:pPr>
            <w:r>
              <w:rPr>
                <w:sz w:val="14"/>
              </w:rPr>
              <w:t>83</w:t>
            </w:r>
          </w:p>
        </w:tc>
        <w:tc>
          <w:tcPr>
            <w:tcW w:w="2050" w:type="dxa"/>
            <w:vAlign w:val="center"/>
          </w:tcPr>
          <w:p w14:paraId="701FEF0A" w14:textId="77777777" w:rsidR="009526A2" w:rsidRDefault="005202E5" w:rsidP="004C1041">
            <w:pPr>
              <w:spacing w:after="30"/>
              <w:jc w:val="both"/>
            </w:pPr>
            <w:r>
              <w:rPr>
                <w:sz w:val="14"/>
              </w:rPr>
              <w:t>SensorAgeCodeToggleTT</w:t>
            </w:r>
          </w:p>
        </w:tc>
        <w:tc>
          <w:tcPr>
            <w:tcW w:w="1600" w:type="dxa"/>
            <w:vAlign w:val="center"/>
          </w:tcPr>
          <w:p w14:paraId="142242BB" w14:textId="77777777" w:rsidR="009526A2" w:rsidRDefault="005202E5" w:rsidP="004C1041">
            <w:pPr>
              <w:spacing w:after="30"/>
              <w:jc w:val="both"/>
            </w:pPr>
            <w:r>
              <w:rPr>
                <w:sz w:val="14"/>
              </w:rPr>
              <w:t>Command / setting relay</w:t>
            </w:r>
          </w:p>
        </w:tc>
        <w:tc>
          <w:tcPr>
            <w:tcW w:w="5210" w:type="dxa"/>
            <w:vAlign w:val="center"/>
          </w:tcPr>
          <w:p w14:paraId="0166A939"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37C2B784" w14:textId="77777777">
        <w:tc>
          <w:tcPr>
            <w:tcW w:w="500" w:type="dxa"/>
            <w:vAlign w:val="center"/>
          </w:tcPr>
          <w:p w14:paraId="14DAAE30" w14:textId="77777777" w:rsidR="009526A2" w:rsidRDefault="005202E5" w:rsidP="004C1041">
            <w:pPr>
              <w:spacing w:after="30"/>
              <w:jc w:val="both"/>
            </w:pPr>
            <w:r>
              <w:rPr>
                <w:sz w:val="14"/>
              </w:rPr>
              <w:t>84</w:t>
            </w:r>
          </w:p>
        </w:tc>
        <w:tc>
          <w:tcPr>
            <w:tcW w:w="2050" w:type="dxa"/>
            <w:vAlign w:val="center"/>
          </w:tcPr>
          <w:p w14:paraId="2459348A" w14:textId="77777777" w:rsidR="009526A2" w:rsidRDefault="005202E5" w:rsidP="004C1041">
            <w:pPr>
              <w:spacing w:after="30"/>
              <w:jc w:val="both"/>
            </w:pPr>
            <w:r>
              <w:rPr>
                <w:sz w:val="14"/>
              </w:rPr>
              <w:t>SensorAgeToggleTT</w:t>
            </w:r>
          </w:p>
        </w:tc>
        <w:tc>
          <w:tcPr>
            <w:tcW w:w="1600" w:type="dxa"/>
            <w:vAlign w:val="center"/>
          </w:tcPr>
          <w:p w14:paraId="0D416874" w14:textId="77777777" w:rsidR="009526A2" w:rsidRDefault="005202E5" w:rsidP="004C1041">
            <w:pPr>
              <w:spacing w:after="30"/>
              <w:jc w:val="both"/>
            </w:pPr>
            <w:r>
              <w:rPr>
                <w:sz w:val="14"/>
              </w:rPr>
              <w:t>Command / setting relay</w:t>
            </w:r>
          </w:p>
        </w:tc>
        <w:tc>
          <w:tcPr>
            <w:tcW w:w="5210" w:type="dxa"/>
            <w:vAlign w:val="center"/>
          </w:tcPr>
          <w:p w14:paraId="2150E736"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363F2099" w14:textId="77777777">
        <w:tc>
          <w:tcPr>
            <w:tcW w:w="500" w:type="dxa"/>
            <w:vAlign w:val="center"/>
          </w:tcPr>
          <w:p w14:paraId="440725EF" w14:textId="77777777" w:rsidR="009526A2" w:rsidRDefault="005202E5" w:rsidP="004C1041">
            <w:pPr>
              <w:spacing w:after="30"/>
              <w:jc w:val="both"/>
            </w:pPr>
            <w:r>
              <w:rPr>
                <w:sz w:val="14"/>
              </w:rPr>
              <w:lastRenderedPageBreak/>
              <w:t>85</w:t>
            </w:r>
          </w:p>
        </w:tc>
        <w:tc>
          <w:tcPr>
            <w:tcW w:w="2050" w:type="dxa"/>
            <w:vAlign w:val="center"/>
          </w:tcPr>
          <w:p w14:paraId="614719A3" w14:textId="77777777" w:rsidR="009526A2" w:rsidRDefault="005202E5" w:rsidP="004C1041">
            <w:pPr>
              <w:spacing w:after="30"/>
              <w:jc w:val="both"/>
            </w:pPr>
            <w:r>
              <w:rPr>
                <w:sz w:val="14"/>
              </w:rPr>
              <w:t>SensorS1hr</w:t>
            </w:r>
          </w:p>
        </w:tc>
        <w:tc>
          <w:tcPr>
            <w:tcW w:w="1600" w:type="dxa"/>
            <w:vAlign w:val="center"/>
          </w:tcPr>
          <w:p w14:paraId="7FAF7DEB" w14:textId="77777777" w:rsidR="009526A2" w:rsidRDefault="005202E5" w:rsidP="004C1041">
            <w:pPr>
              <w:spacing w:after="30"/>
              <w:jc w:val="both"/>
            </w:pPr>
            <w:r>
              <w:rPr>
                <w:sz w:val="14"/>
              </w:rPr>
              <w:t>Device/pump/sensor</w:t>
            </w:r>
          </w:p>
        </w:tc>
        <w:tc>
          <w:tcPr>
            <w:tcW w:w="5210" w:type="dxa"/>
            <w:vAlign w:val="center"/>
          </w:tcPr>
          <w:p w14:paraId="0A7E9C4E"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4E34E39C" w14:textId="77777777">
        <w:tc>
          <w:tcPr>
            <w:tcW w:w="500" w:type="dxa"/>
            <w:vAlign w:val="center"/>
          </w:tcPr>
          <w:p w14:paraId="2ED25344" w14:textId="77777777" w:rsidR="009526A2" w:rsidRDefault="005202E5" w:rsidP="004C1041">
            <w:pPr>
              <w:spacing w:after="30"/>
              <w:jc w:val="both"/>
            </w:pPr>
            <w:r>
              <w:rPr>
                <w:sz w:val="14"/>
              </w:rPr>
              <w:t>86</w:t>
            </w:r>
          </w:p>
        </w:tc>
        <w:tc>
          <w:tcPr>
            <w:tcW w:w="2050" w:type="dxa"/>
            <w:vAlign w:val="center"/>
          </w:tcPr>
          <w:p w14:paraId="55D12EB2" w14:textId="77777777" w:rsidR="009526A2" w:rsidRDefault="005202E5" w:rsidP="004C1041">
            <w:pPr>
              <w:spacing w:after="30"/>
              <w:jc w:val="both"/>
            </w:pPr>
            <w:r>
              <w:rPr>
                <w:sz w:val="14"/>
              </w:rPr>
              <w:t>SensorS2hr</w:t>
            </w:r>
          </w:p>
        </w:tc>
        <w:tc>
          <w:tcPr>
            <w:tcW w:w="1600" w:type="dxa"/>
            <w:vAlign w:val="center"/>
          </w:tcPr>
          <w:p w14:paraId="54F93815" w14:textId="77777777" w:rsidR="009526A2" w:rsidRDefault="005202E5" w:rsidP="004C1041">
            <w:pPr>
              <w:spacing w:after="30"/>
              <w:jc w:val="both"/>
            </w:pPr>
            <w:r>
              <w:rPr>
                <w:sz w:val="14"/>
              </w:rPr>
              <w:t>Device/pump/sensor</w:t>
            </w:r>
          </w:p>
        </w:tc>
        <w:tc>
          <w:tcPr>
            <w:tcW w:w="5210" w:type="dxa"/>
            <w:vAlign w:val="center"/>
          </w:tcPr>
          <w:p w14:paraId="77E95A2A"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632C743" w14:textId="77777777">
        <w:tc>
          <w:tcPr>
            <w:tcW w:w="500" w:type="dxa"/>
            <w:vAlign w:val="center"/>
          </w:tcPr>
          <w:p w14:paraId="5E0CB64E" w14:textId="77777777" w:rsidR="009526A2" w:rsidRDefault="005202E5" w:rsidP="004C1041">
            <w:pPr>
              <w:spacing w:after="30"/>
              <w:jc w:val="both"/>
            </w:pPr>
            <w:r>
              <w:rPr>
                <w:sz w:val="14"/>
              </w:rPr>
              <w:t>87</w:t>
            </w:r>
          </w:p>
        </w:tc>
        <w:tc>
          <w:tcPr>
            <w:tcW w:w="2050" w:type="dxa"/>
            <w:vAlign w:val="center"/>
          </w:tcPr>
          <w:p w14:paraId="28BAB7FD" w14:textId="77777777" w:rsidR="009526A2" w:rsidRDefault="005202E5" w:rsidP="004C1041">
            <w:pPr>
              <w:spacing w:after="30"/>
              <w:jc w:val="both"/>
            </w:pPr>
            <w:r>
              <w:rPr>
                <w:sz w:val="14"/>
              </w:rPr>
              <w:t>Shower12</w:t>
            </w:r>
          </w:p>
        </w:tc>
        <w:tc>
          <w:tcPr>
            <w:tcW w:w="1600" w:type="dxa"/>
            <w:vAlign w:val="center"/>
          </w:tcPr>
          <w:p w14:paraId="1E311CBC" w14:textId="77777777" w:rsidR="009526A2" w:rsidRDefault="005202E5" w:rsidP="004C1041">
            <w:pPr>
              <w:spacing w:after="30"/>
              <w:jc w:val="both"/>
            </w:pPr>
            <w:r>
              <w:rPr>
                <w:sz w:val="14"/>
              </w:rPr>
              <w:t>Operational automation</w:t>
            </w:r>
          </w:p>
        </w:tc>
        <w:tc>
          <w:tcPr>
            <w:tcW w:w="5210" w:type="dxa"/>
            <w:vAlign w:val="center"/>
          </w:tcPr>
          <w:p w14:paraId="5D281822"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88AE825" w14:textId="77777777">
        <w:tc>
          <w:tcPr>
            <w:tcW w:w="500" w:type="dxa"/>
            <w:vAlign w:val="center"/>
          </w:tcPr>
          <w:p w14:paraId="4513394B" w14:textId="77777777" w:rsidR="009526A2" w:rsidRDefault="005202E5" w:rsidP="004C1041">
            <w:pPr>
              <w:spacing w:after="30"/>
              <w:jc w:val="both"/>
            </w:pPr>
            <w:r>
              <w:rPr>
                <w:sz w:val="14"/>
              </w:rPr>
              <w:t>88</w:t>
            </w:r>
          </w:p>
        </w:tc>
        <w:tc>
          <w:tcPr>
            <w:tcW w:w="2050" w:type="dxa"/>
            <w:vAlign w:val="center"/>
          </w:tcPr>
          <w:p w14:paraId="0D89D7ED" w14:textId="77777777" w:rsidR="009526A2" w:rsidRDefault="005202E5" w:rsidP="004C1041">
            <w:pPr>
              <w:spacing w:after="30"/>
              <w:jc w:val="both"/>
            </w:pPr>
            <w:r>
              <w:rPr>
                <w:sz w:val="14"/>
              </w:rPr>
              <w:t>SkittlesHypoRisk</w:t>
            </w:r>
          </w:p>
        </w:tc>
        <w:tc>
          <w:tcPr>
            <w:tcW w:w="1600" w:type="dxa"/>
            <w:vAlign w:val="center"/>
          </w:tcPr>
          <w:p w14:paraId="7C2D653A" w14:textId="77777777" w:rsidR="009526A2" w:rsidRDefault="005202E5" w:rsidP="004C1041">
            <w:pPr>
              <w:spacing w:after="30"/>
              <w:jc w:val="both"/>
            </w:pPr>
            <w:r>
              <w:rPr>
                <w:sz w:val="14"/>
              </w:rPr>
              <w:t>Hypoglycaemia protection</w:t>
            </w:r>
          </w:p>
        </w:tc>
        <w:tc>
          <w:tcPr>
            <w:tcW w:w="5210" w:type="dxa"/>
            <w:vAlign w:val="center"/>
          </w:tcPr>
          <w:p w14:paraId="749162DF"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2BE9B3AC" w14:textId="77777777">
        <w:tc>
          <w:tcPr>
            <w:tcW w:w="500" w:type="dxa"/>
            <w:vAlign w:val="center"/>
          </w:tcPr>
          <w:p w14:paraId="53F892E8" w14:textId="77777777" w:rsidR="009526A2" w:rsidRDefault="005202E5" w:rsidP="004C1041">
            <w:pPr>
              <w:spacing w:after="30"/>
              <w:jc w:val="both"/>
            </w:pPr>
            <w:r>
              <w:rPr>
                <w:sz w:val="14"/>
              </w:rPr>
              <w:t>89</w:t>
            </w:r>
          </w:p>
        </w:tc>
        <w:tc>
          <w:tcPr>
            <w:tcW w:w="2050" w:type="dxa"/>
            <w:vAlign w:val="center"/>
          </w:tcPr>
          <w:p w14:paraId="0228A25B" w14:textId="77777777" w:rsidR="009526A2" w:rsidRDefault="005202E5" w:rsidP="004C1041">
            <w:pPr>
              <w:spacing w:after="30"/>
              <w:jc w:val="both"/>
            </w:pPr>
            <w:r>
              <w:rPr>
                <w:sz w:val="14"/>
              </w:rPr>
              <w:t>SmbDeliveryDownTT</w:t>
            </w:r>
          </w:p>
        </w:tc>
        <w:tc>
          <w:tcPr>
            <w:tcW w:w="1600" w:type="dxa"/>
            <w:vAlign w:val="center"/>
          </w:tcPr>
          <w:p w14:paraId="6BE928E4" w14:textId="77777777" w:rsidR="009526A2" w:rsidRDefault="005202E5" w:rsidP="004C1041">
            <w:pPr>
              <w:spacing w:after="30"/>
              <w:jc w:val="both"/>
            </w:pPr>
            <w:r>
              <w:rPr>
                <w:sz w:val="14"/>
              </w:rPr>
              <w:t>Command / setting relay</w:t>
            </w:r>
          </w:p>
        </w:tc>
        <w:tc>
          <w:tcPr>
            <w:tcW w:w="5210" w:type="dxa"/>
            <w:vAlign w:val="center"/>
          </w:tcPr>
          <w:p w14:paraId="6AD296A2"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18F5E00B" w14:textId="77777777">
        <w:tc>
          <w:tcPr>
            <w:tcW w:w="500" w:type="dxa"/>
            <w:vAlign w:val="center"/>
          </w:tcPr>
          <w:p w14:paraId="3F9E99D6" w14:textId="77777777" w:rsidR="009526A2" w:rsidRDefault="005202E5" w:rsidP="004C1041">
            <w:pPr>
              <w:spacing w:after="30"/>
              <w:jc w:val="both"/>
            </w:pPr>
            <w:r>
              <w:rPr>
                <w:sz w:val="14"/>
              </w:rPr>
              <w:t>90</w:t>
            </w:r>
          </w:p>
        </w:tc>
        <w:tc>
          <w:tcPr>
            <w:tcW w:w="2050" w:type="dxa"/>
            <w:vAlign w:val="center"/>
          </w:tcPr>
          <w:p w14:paraId="4280841A" w14:textId="77777777" w:rsidR="009526A2" w:rsidRDefault="005202E5" w:rsidP="004C1041">
            <w:pPr>
              <w:spacing w:after="30"/>
              <w:jc w:val="both"/>
            </w:pPr>
            <w:r>
              <w:rPr>
                <w:sz w:val="14"/>
              </w:rPr>
              <w:t>SmbDeliveryUpTT</w:t>
            </w:r>
          </w:p>
        </w:tc>
        <w:tc>
          <w:tcPr>
            <w:tcW w:w="1600" w:type="dxa"/>
            <w:vAlign w:val="center"/>
          </w:tcPr>
          <w:p w14:paraId="5758BFB9" w14:textId="77777777" w:rsidR="009526A2" w:rsidRDefault="005202E5" w:rsidP="004C1041">
            <w:pPr>
              <w:spacing w:after="30"/>
              <w:jc w:val="both"/>
            </w:pPr>
            <w:r>
              <w:rPr>
                <w:sz w:val="14"/>
              </w:rPr>
              <w:t>Command / setting relay</w:t>
            </w:r>
          </w:p>
        </w:tc>
        <w:tc>
          <w:tcPr>
            <w:tcW w:w="5210" w:type="dxa"/>
            <w:vAlign w:val="center"/>
          </w:tcPr>
          <w:p w14:paraId="02BFF3B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59B8B8E1" w14:textId="77777777">
        <w:tc>
          <w:tcPr>
            <w:tcW w:w="500" w:type="dxa"/>
            <w:vAlign w:val="center"/>
          </w:tcPr>
          <w:p w14:paraId="2BA0C5B0" w14:textId="77777777" w:rsidR="009526A2" w:rsidRDefault="005202E5" w:rsidP="004C1041">
            <w:pPr>
              <w:spacing w:after="30"/>
              <w:jc w:val="both"/>
            </w:pPr>
            <w:r>
              <w:rPr>
                <w:sz w:val="14"/>
              </w:rPr>
              <w:t>91</w:t>
            </w:r>
          </w:p>
        </w:tc>
        <w:tc>
          <w:tcPr>
            <w:tcW w:w="2050" w:type="dxa"/>
            <w:vAlign w:val="center"/>
          </w:tcPr>
          <w:p w14:paraId="51CCCA8D" w14:textId="77777777" w:rsidR="009526A2" w:rsidRDefault="005202E5" w:rsidP="004C1041">
            <w:pPr>
              <w:spacing w:after="30"/>
              <w:jc w:val="both"/>
            </w:pPr>
            <w:r>
              <w:rPr>
                <w:sz w:val="14"/>
              </w:rPr>
              <w:t>SmbOffsetDownTT</w:t>
            </w:r>
          </w:p>
        </w:tc>
        <w:tc>
          <w:tcPr>
            <w:tcW w:w="1600" w:type="dxa"/>
            <w:vAlign w:val="center"/>
          </w:tcPr>
          <w:p w14:paraId="3883665B" w14:textId="77777777" w:rsidR="009526A2" w:rsidRDefault="005202E5" w:rsidP="004C1041">
            <w:pPr>
              <w:spacing w:after="30"/>
              <w:jc w:val="both"/>
            </w:pPr>
            <w:r>
              <w:rPr>
                <w:sz w:val="14"/>
              </w:rPr>
              <w:t>Command / setting relay</w:t>
            </w:r>
          </w:p>
        </w:tc>
        <w:tc>
          <w:tcPr>
            <w:tcW w:w="5210" w:type="dxa"/>
            <w:vAlign w:val="center"/>
          </w:tcPr>
          <w:p w14:paraId="23FA7073"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7A0C41EC" w14:textId="77777777">
        <w:tc>
          <w:tcPr>
            <w:tcW w:w="500" w:type="dxa"/>
            <w:vAlign w:val="center"/>
          </w:tcPr>
          <w:p w14:paraId="1E99660F" w14:textId="77777777" w:rsidR="009526A2" w:rsidRDefault="005202E5" w:rsidP="004C1041">
            <w:pPr>
              <w:spacing w:after="30"/>
              <w:jc w:val="both"/>
            </w:pPr>
            <w:r>
              <w:rPr>
                <w:sz w:val="14"/>
              </w:rPr>
              <w:t>92</w:t>
            </w:r>
          </w:p>
        </w:tc>
        <w:tc>
          <w:tcPr>
            <w:tcW w:w="2050" w:type="dxa"/>
            <w:vAlign w:val="center"/>
          </w:tcPr>
          <w:p w14:paraId="7DED0A83" w14:textId="77777777" w:rsidR="009526A2" w:rsidRDefault="005202E5" w:rsidP="004C1041">
            <w:pPr>
              <w:spacing w:after="30"/>
              <w:jc w:val="both"/>
            </w:pPr>
            <w:r>
              <w:rPr>
                <w:sz w:val="14"/>
              </w:rPr>
              <w:t>SmbOffsetUpTT</w:t>
            </w:r>
          </w:p>
        </w:tc>
        <w:tc>
          <w:tcPr>
            <w:tcW w:w="1600" w:type="dxa"/>
            <w:vAlign w:val="center"/>
          </w:tcPr>
          <w:p w14:paraId="09B94538" w14:textId="77777777" w:rsidR="009526A2" w:rsidRDefault="005202E5" w:rsidP="004C1041">
            <w:pPr>
              <w:spacing w:after="30"/>
              <w:jc w:val="both"/>
            </w:pPr>
            <w:r>
              <w:rPr>
                <w:sz w:val="14"/>
              </w:rPr>
              <w:t>Command / setting relay</w:t>
            </w:r>
          </w:p>
        </w:tc>
        <w:tc>
          <w:tcPr>
            <w:tcW w:w="5210" w:type="dxa"/>
            <w:vAlign w:val="center"/>
          </w:tcPr>
          <w:p w14:paraId="23A1321D"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62E082F" w14:textId="77777777">
        <w:tc>
          <w:tcPr>
            <w:tcW w:w="500" w:type="dxa"/>
            <w:vAlign w:val="center"/>
          </w:tcPr>
          <w:p w14:paraId="4349EE33" w14:textId="77777777" w:rsidR="009526A2" w:rsidRDefault="005202E5" w:rsidP="004C1041">
            <w:pPr>
              <w:spacing w:after="30"/>
              <w:jc w:val="both"/>
            </w:pPr>
            <w:r>
              <w:rPr>
                <w:sz w:val="14"/>
              </w:rPr>
              <w:t>93</w:t>
            </w:r>
          </w:p>
        </w:tc>
        <w:tc>
          <w:tcPr>
            <w:tcW w:w="2050" w:type="dxa"/>
            <w:vAlign w:val="center"/>
          </w:tcPr>
          <w:p w14:paraId="0643F0EC" w14:textId="77777777" w:rsidR="009526A2" w:rsidRDefault="005202E5" w:rsidP="004C1041">
            <w:pPr>
              <w:spacing w:after="30"/>
              <w:jc w:val="both"/>
            </w:pPr>
            <w:r>
              <w:rPr>
                <w:sz w:val="14"/>
              </w:rPr>
              <w:t>StepsSteroidsOff</w:t>
            </w:r>
          </w:p>
        </w:tc>
        <w:tc>
          <w:tcPr>
            <w:tcW w:w="1600" w:type="dxa"/>
            <w:vAlign w:val="center"/>
          </w:tcPr>
          <w:p w14:paraId="777E51C4" w14:textId="77777777" w:rsidR="009526A2" w:rsidRDefault="005202E5" w:rsidP="004C1041">
            <w:pPr>
              <w:spacing w:after="30"/>
              <w:jc w:val="both"/>
            </w:pPr>
            <w:r>
              <w:rPr>
                <w:sz w:val="14"/>
              </w:rPr>
              <w:t>Steroid state</w:t>
            </w:r>
          </w:p>
        </w:tc>
        <w:tc>
          <w:tcPr>
            <w:tcW w:w="5210" w:type="dxa"/>
            <w:vAlign w:val="center"/>
          </w:tcPr>
          <w:p w14:paraId="4413C9B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61A30582" w14:textId="77777777">
        <w:tc>
          <w:tcPr>
            <w:tcW w:w="500" w:type="dxa"/>
            <w:vAlign w:val="center"/>
          </w:tcPr>
          <w:p w14:paraId="6EFCCE56" w14:textId="77777777" w:rsidR="009526A2" w:rsidRDefault="005202E5" w:rsidP="004C1041">
            <w:pPr>
              <w:spacing w:after="30"/>
              <w:jc w:val="both"/>
            </w:pPr>
            <w:r>
              <w:rPr>
                <w:sz w:val="14"/>
              </w:rPr>
              <w:t>94</w:t>
            </w:r>
          </w:p>
        </w:tc>
        <w:tc>
          <w:tcPr>
            <w:tcW w:w="2050" w:type="dxa"/>
            <w:vAlign w:val="center"/>
          </w:tcPr>
          <w:p w14:paraId="73849C38" w14:textId="77777777" w:rsidR="009526A2" w:rsidRDefault="005202E5" w:rsidP="004C1041">
            <w:pPr>
              <w:spacing w:after="30"/>
              <w:jc w:val="both"/>
            </w:pPr>
            <w:r>
              <w:rPr>
                <w:sz w:val="14"/>
              </w:rPr>
              <w:t>T80Off3ok</w:t>
            </w:r>
          </w:p>
        </w:tc>
        <w:tc>
          <w:tcPr>
            <w:tcW w:w="1600" w:type="dxa"/>
            <w:vAlign w:val="center"/>
          </w:tcPr>
          <w:p w14:paraId="416A0E99" w14:textId="77777777" w:rsidR="009526A2" w:rsidRDefault="005202E5" w:rsidP="004C1041">
            <w:pPr>
              <w:spacing w:after="30"/>
              <w:jc w:val="both"/>
            </w:pPr>
            <w:r>
              <w:rPr>
                <w:sz w:val="14"/>
              </w:rPr>
              <w:t>Operational automation</w:t>
            </w:r>
          </w:p>
        </w:tc>
        <w:tc>
          <w:tcPr>
            <w:tcW w:w="5210" w:type="dxa"/>
            <w:vAlign w:val="center"/>
          </w:tcPr>
          <w:p w14:paraId="1CBEDFF9"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03C040D" w14:textId="77777777">
        <w:tc>
          <w:tcPr>
            <w:tcW w:w="500" w:type="dxa"/>
            <w:vAlign w:val="center"/>
          </w:tcPr>
          <w:p w14:paraId="461732F4" w14:textId="77777777" w:rsidR="009526A2" w:rsidRDefault="005202E5" w:rsidP="004C1041">
            <w:pPr>
              <w:spacing w:after="30"/>
              <w:jc w:val="both"/>
            </w:pPr>
            <w:r>
              <w:rPr>
                <w:sz w:val="14"/>
              </w:rPr>
              <w:t>95</w:t>
            </w:r>
          </w:p>
        </w:tc>
        <w:tc>
          <w:tcPr>
            <w:tcW w:w="2050" w:type="dxa"/>
            <w:vAlign w:val="center"/>
          </w:tcPr>
          <w:p w14:paraId="030A959C" w14:textId="77777777" w:rsidR="009526A2" w:rsidRDefault="005202E5" w:rsidP="004C1041">
            <w:pPr>
              <w:spacing w:after="30"/>
              <w:jc w:val="both"/>
            </w:pPr>
            <w:r>
              <w:rPr>
                <w:sz w:val="14"/>
              </w:rPr>
              <w:t>TT57Reversal</w:t>
            </w:r>
          </w:p>
        </w:tc>
        <w:tc>
          <w:tcPr>
            <w:tcW w:w="1600" w:type="dxa"/>
            <w:vAlign w:val="center"/>
          </w:tcPr>
          <w:p w14:paraId="481A226A" w14:textId="77777777" w:rsidR="009526A2" w:rsidRDefault="005202E5" w:rsidP="004C1041">
            <w:pPr>
              <w:spacing w:after="30"/>
              <w:jc w:val="both"/>
            </w:pPr>
            <w:r>
              <w:rPr>
                <w:sz w:val="14"/>
              </w:rPr>
              <w:t>Operational automation</w:t>
            </w:r>
          </w:p>
        </w:tc>
        <w:tc>
          <w:tcPr>
            <w:tcW w:w="5210" w:type="dxa"/>
            <w:vAlign w:val="center"/>
          </w:tcPr>
          <w:p w14:paraId="2DA724D0"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220E7194" w14:textId="77777777">
        <w:tc>
          <w:tcPr>
            <w:tcW w:w="500" w:type="dxa"/>
            <w:vAlign w:val="center"/>
          </w:tcPr>
          <w:p w14:paraId="19741AF3" w14:textId="77777777" w:rsidR="009526A2" w:rsidRDefault="005202E5" w:rsidP="004C1041">
            <w:pPr>
              <w:spacing w:after="30"/>
              <w:jc w:val="both"/>
            </w:pPr>
            <w:r>
              <w:rPr>
                <w:sz w:val="14"/>
              </w:rPr>
              <w:t>96</w:t>
            </w:r>
          </w:p>
        </w:tc>
        <w:tc>
          <w:tcPr>
            <w:tcW w:w="2050" w:type="dxa"/>
            <w:vAlign w:val="center"/>
          </w:tcPr>
          <w:p w14:paraId="163AA6E9" w14:textId="77777777" w:rsidR="009526A2" w:rsidRDefault="005202E5" w:rsidP="004C1041">
            <w:pPr>
              <w:spacing w:after="30"/>
              <w:jc w:val="both"/>
            </w:pPr>
            <w:r>
              <w:rPr>
                <w:sz w:val="14"/>
              </w:rPr>
              <w:t>Test3</w:t>
            </w:r>
          </w:p>
        </w:tc>
        <w:tc>
          <w:tcPr>
            <w:tcW w:w="1600" w:type="dxa"/>
            <w:vAlign w:val="center"/>
          </w:tcPr>
          <w:p w14:paraId="6321F730" w14:textId="77777777" w:rsidR="009526A2" w:rsidRDefault="005202E5" w:rsidP="004C1041">
            <w:pPr>
              <w:spacing w:after="30"/>
              <w:jc w:val="both"/>
            </w:pPr>
            <w:r>
              <w:rPr>
                <w:sz w:val="14"/>
              </w:rPr>
              <w:t>Validation/test</w:t>
            </w:r>
          </w:p>
        </w:tc>
        <w:tc>
          <w:tcPr>
            <w:tcW w:w="5210" w:type="dxa"/>
            <w:vAlign w:val="center"/>
          </w:tcPr>
          <w:p w14:paraId="2914E7D4"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3E7BBB10" w14:textId="77777777">
        <w:tc>
          <w:tcPr>
            <w:tcW w:w="500" w:type="dxa"/>
            <w:vAlign w:val="center"/>
          </w:tcPr>
          <w:p w14:paraId="1F281222" w14:textId="77777777" w:rsidR="009526A2" w:rsidRDefault="005202E5" w:rsidP="004C1041">
            <w:pPr>
              <w:spacing w:after="30"/>
              <w:jc w:val="both"/>
            </w:pPr>
            <w:r>
              <w:rPr>
                <w:sz w:val="14"/>
              </w:rPr>
              <w:t>97</w:t>
            </w:r>
          </w:p>
        </w:tc>
        <w:tc>
          <w:tcPr>
            <w:tcW w:w="2050" w:type="dxa"/>
            <w:vAlign w:val="center"/>
          </w:tcPr>
          <w:p w14:paraId="5F4C743F" w14:textId="77777777" w:rsidR="009526A2" w:rsidRDefault="005202E5" w:rsidP="004C1041">
            <w:pPr>
              <w:spacing w:after="30"/>
              <w:jc w:val="both"/>
            </w:pPr>
            <w:r>
              <w:rPr>
                <w:sz w:val="14"/>
              </w:rPr>
              <w:t>TodOffset0002DownTT</w:t>
            </w:r>
          </w:p>
        </w:tc>
        <w:tc>
          <w:tcPr>
            <w:tcW w:w="1600" w:type="dxa"/>
            <w:vAlign w:val="center"/>
          </w:tcPr>
          <w:p w14:paraId="1314832F" w14:textId="77777777" w:rsidR="009526A2" w:rsidRDefault="005202E5" w:rsidP="004C1041">
            <w:pPr>
              <w:spacing w:after="30"/>
              <w:jc w:val="both"/>
            </w:pPr>
            <w:r>
              <w:rPr>
                <w:sz w:val="14"/>
              </w:rPr>
              <w:t>Command / setting relay</w:t>
            </w:r>
          </w:p>
        </w:tc>
        <w:tc>
          <w:tcPr>
            <w:tcW w:w="5210" w:type="dxa"/>
            <w:vAlign w:val="center"/>
          </w:tcPr>
          <w:p w14:paraId="14F963F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B8010AB" w14:textId="77777777">
        <w:tc>
          <w:tcPr>
            <w:tcW w:w="500" w:type="dxa"/>
            <w:vAlign w:val="center"/>
          </w:tcPr>
          <w:p w14:paraId="2BC43C97" w14:textId="77777777" w:rsidR="009526A2" w:rsidRDefault="005202E5" w:rsidP="004C1041">
            <w:pPr>
              <w:spacing w:after="30"/>
              <w:jc w:val="both"/>
            </w:pPr>
            <w:r>
              <w:rPr>
                <w:sz w:val="14"/>
              </w:rPr>
              <w:t>98</w:t>
            </w:r>
          </w:p>
        </w:tc>
        <w:tc>
          <w:tcPr>
            <w:tcW w:w="2050" w:type="dxa"/>
            <w:vAlign w:val="center"/>
          </w:tcPr>
          <w:p w14:paraId="2255364A" w14:textId="77777777" w:rsidR="009526A2" w:rsidRDefault="005202E5" w:rsidP="004C1041">
            <w:pPr>
              <w:spacing w:after="30"/>
              <w:jc w:val="both"/>
            </w:pPr>
            <w:r>
              <w:rPr>
                <w:sz w:val="14"/>
              </w:rPr>
              <w:t>TodOffset0002UpTT</w:t>
            </w:r>
          </w:p>
        </w:tc>
        <w:tc>
          <w:tcPr>
            <w:tcW w:w="1600" w:type="dxa"/>
            <w:vAlign w:val="center"/>
          </w:tcPr>
          <w:p w14:paraId="3A1068A9" w14:textId="77777777" w:rsidR="009526A2" w:rsidRDefault="005202E5" w:rsidP="004C1041">
            <w:pPr>
              <w:spacing w:after="30"/>
              <w:jc w:val="both"/>
            </w:pPr>
            <w:r>
              <w:rPr>
                <w:sz w:val="14"/>
              </w:rPr>
              <w:t>Command / setting relay</w:t>
            </w:r>
          </w:p>
        </w:tc>
        <w:tc>
          <w:tcPr>
            <w:tcW w:w="5210" w:type="dxa"/>
            <w:vAlign w:val="center"/>
          </w:tcPr>
          <w:p w14:paraId="228BE29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BBD4A5" w14:textId="77777777">
        <w:tc>
          <w:tcPr>
            <w:tcW w:w="500" w:type="dxa"/>
            <w:vAlign w:val="center"/>
          </w:tcPr>
          <w:p w14:paraId="2B0C6636" w14:textId="77777777" w:rsidR="009526A2" w:rsidRDefault="005202E5" w:rsidP="004C1041">
            <w:pPr>
              <w:spacing w:after="30"/>
              <w:jc w:val="both"/>
            </w:pPr>
            <w:r>
              <w:rPr>
                <w:sz w:val="14"/>
              </w:rPr>
              <w:t>99</w:t>
            </w:r>
          </w:p>
        </w:tc>
        <w:tc>
          <w:tcPr>
            <w:tcW w:w="2050" w:type="dxa"/>
            <w:vAlign w:val="center"/>
          </w:tcPr>
          <w:p w14:paraId="15B9E349" w14:textId="77777777" w:rsidR="009526A2" w:rsidRDefault="005202E5" w:rsidP="004C1041">
            <w:pPr>
              <w:spacing w:after="30"/>
              <w:jc w:val="both"/>
            </w:pPr>
            <w:r>
              <w:rPr>
                <w:sz w:val="14"/>
              </w:rPr>
              <w:t>TodOffset0204DownTT</w:t>
            </w:r>
          </w:p>
        </w:tc>
        <w:tc>
          <w:tcPr>
            <w:tcW w:w="1600" w:type="dxa"/>
            <w:vAlign w:val="center"/>
          </w:tcPr>
          <w:p w14:paraId="17512DCE" w14:textId="77777777" w:rsidR="009526A2" w:rsidRDefault="005202E5" w:rsidP="004C1041">
            <w:pPr>
              <w:spacing w:after="30"/>
              <w:jc w:val="both"/>
            </w:pPr>
            <w:r>
              <w:rPr>
                <w:sz w:val="14"/>
              </w:rPr>
              <w:t>Command / setting relay</w:t>
            </w:r>
          </w:p>
        </w:tc>
        <w:tc>
          <w:tcPr>
            <w:tcW w:w="5210" w:type="dxa"/>
            <w:vAlign w:val="center"/>
          </w:tcPr>
          <w:p w14:paraId="2056F9D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39CAA106" w14:textId="77777777">
        <w:tc>
          <w:tcPr>
            <w:tcW w:w="500" w:type="dxa"/>
            <w:vAlign w:val="center"/>
          </w:tcPr>
          <w:p w14:paraId="17D99D7A" w14:textId="77777777" w:rsidR="009526A2" w:rsidRDefault="005202E5" w:rsidP="004C1041">
            <w:pPr>
              <w:spacing w:after="30"/>
              <w:jc w:val="both"/>
            </w:pPr>
            <w:r>
              <w:rPr>
                <w:sz w:val="14"/>
              </w:rPr>
              <w:lastRenderedPageBreak/>
              <w:t>100</w:t>
            </w:r>
          </w:p>
        </w:tc>
        <w:tc>
          <w:tcPr>
            <w:tcW w:w="2050" w:type="dxa"/>
            <w:vAlign w:val="center"/>
          </w:tcPr>
          <w:p w14:paraId="127B1B81" w14:textId="77777777" w:rsidR="009526A2" w:rsidRDefault="005202E5" w:rsidP="004C1041">
            <w:pPr>
              <w:spacing w:after="30"/>
              <w:jc w:val="both"/>
            </w:pPr>
            <w:r>
              <w:rPr>
                <w:sz w:val="14"/>
              </w:rPr>
              <w:t>TodOffset0204UpTT</w:t>
            </w:r>
          </w:p>
        </w:tc>
        <w:tc>
          <w:tcPr>
            <w:tcW w:w="1600" w:type="dxa"/>
            <w:vAlign w:val="center"/>
          </w:tcPr>
          <w:p w14:paraId="17DAD099" w14:textId="77777777" w:rsidR="009526A2" w:rsidRDefault="005202E5" w:rsidP="004C1041">
            <w:pPr>
              <w:spacing w:after="30"/>
              <w:jc w:val="both"/>
            </w:pPr>
            <w:r>
              <w:rPr>
                <w:sz w:val="14"/>
              </w:rPr>
              <w:t>Command / setting relay</w:t>
            </w:r>
          </w:p>
        </w:tc>
        <w:tc>
          <w:tcPr>
            <w:tcW w:w="5210" w:type="dxa"/>
            <w:vAlign w:val="center"/>
          </w:tcPr>
          <w:p w14:paraId="408141E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E54E577" w14:textId="77777777">
        <w:tc>
          <w:tcPr>
            <w:tcW w:w="500" w:type="dxa"/>
            <w:vAlign w:val="center"/>
          </w:tcPr>
          <w:p w14:paraId="2D90360D" w14:textId="77777777" w:rsidR="009526A2" w:rsidRDefault="005202E5" w:rsidP="004C1041">
            <w:pPr>
              <w:spacing w:after="30"/>
              <w:jc w:val="both"/>
            </w:pPr>
            <w:r>
              <w:rPr>
                <w:sz w:val="14"/>
              </w:rPr>
              <w:t>101</w:t>
            </w:r>
          </w:p>
        </w:tc>
        <w:tc>
          <w:tcPr>
            <w:tcW w:w="2050" w:type="dxa"/>
            <w:vAlign w:val="center"/>
          </w:tcPr>
          <w:p w14:paraId="10766685" w14:textId="77777777" w:rsidR="009526A2" w:rsidRDefault="005202E5" w:rsidP="004C1041">
            <w:pPr>
              <w:spacing w:after="30"/>
              <w:jc w:val="both"/>
            </w:pPr>
            <w:r>
              <w:rPr>
                <w:sz w:val="14"/>
              </w:rPr>
              <w:t>TodOffset0406DownTT</w:t>
            </w:r>
          </w:p>
        </w:tc>
        <w:tc>
          <w:tcPr>
            <w:tcW w:w="1600" w:type="dxa"/>
            <w:vAlign w:val="center"/>
          </w:tcPr>
          <w:p w14:paraId="2947AEF8" w14:textId="77777777" w:rsidR="009526A2" w:rsidRDefault="005202E5" w:rsidP="004C1041">
            <w:pPr>
              <w:spacing w:after="30"/>
              <w:jc w:val="both"/>
            </w:pPr>
            <w:r>
              <w:rPr>
                <w:sz w:val="14"/>
              </w:rPr>
              <w:t>Command / setting relay</w:t>
            </w:r>
          </w:p>
        </w:tc>
        <w:tc>
          <w:tcPr>
            <w:tcW w:w="5210" w:type="dxa"/>
            <w:vAlign w:val="center"/>
          </w:tcPr>
          <w:p w14:paraId="3E1031D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AE4CFE8" w14:textId="77777777">
        <w:tc>
          <w:tcPr>
            <w:tcW w:w="500" w:type="dxa"/>
            <w:vAlign w:val="center"/>
          </w:tcPr>
          <w:p w14:paraId="69F3D055" w14:textId="77777777" w:rsidR="009526A2" w:rsidRDefault="005202E5" w:rsidP="004C1041">
            <w:pPr>
              <w:spacing w:after="30"/>
              <w:jc w:val="both"/>
            </w:pPr>
            <w:r>
              <w:rPr>
                <w:sz w:val="14"/>
              </w:rPr>
              <w:t>102</w:t>
            </w:r>
          </w:p>
        </w:tc>
        <w:tc>
          <w:tcPr>
            <w:tcW w:w="2050" w:type="dxa"/>
            <w:vAlign w:val="center"/>
          </w:tcPr>
          <w:p w14:paraId="498C3F5E" w14:textId="77777777" w:rsidR="009526A2" w:rsidRDefault="005202E5" w:rsidP="004C1041">
            <w:pPr>
              <w:spacing w:after="30"/>
              <w:jc w:val="both"/>
            </w:pPr>
            <w:r>
              <w:rPr>
                <w:sz w:val="14"/>
              </w:rPr>
              <w:t>TodOffset0406UpTT</w:t>
            </w:r>
          </w:p>
        </w:tc>
        <w:tc>
          <w:tcPr>
            <w:tcW w:w="1600" w:type="dxa"/>
            <w:vAlign w:val="center"/>
          </w:tcPr>
          <w:p w14:paraId="2467E7F8" w14:textId="77777777" w:rsidR="009526A2" w:rsidRDefault="005202E5" w:rsidP="004C1041">
            <w:pPr>
              <w:spacing w:after="30"/>
              <w:jc w:val="both"/>
            </w:pPr>
            <w:r>
              <w:rPr>
                <w:sz w:val="14"/>
              </w:rPr>
              <w:t>Command / setting relay</w:t>
            </w:r>
          </w:p>
        </w:tc>
        <w:tc>
          <w:tcPr>
            <w:tcW w:w="5210" w:type="dxa"/>
            <w:vAlign w:val="center"/>
          </w:tcPr>
          <w:p w14:paraId="413AE15F"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D3B715E" w14:textId="77777777">
        <w:tc>
          <w:tcPr>
            <w:tcW w:w="500" w:type="dxa"/>
            <w:vAlign w:val="center"/>
          </w:tcPr>
          <w:p w14:paraId="0708BB52" w14:textId="77777777" w:rsidR="009526A2" w:rsidRDefault="005202E5" w:rsidP="004C1041">
            <w:pPr>
              <w:spacing w:after="30"/>
              <w:jc w:val="both"/>
            </w:pPr>
            <w:r>
              <w:rPr>
                <w:sz w:val="14"/>
              </w:rPr>
              <w:t>103</w:t>
            </w:r>
          </w:p>
        </w:tc>
        <w:tc>
          <w:tcPr>
            <w:tcW w:w="2050" w:type="dxa"/>
            <w:vAlign w:val="center"/>
          </w:tcPr>
          <w:p w14:paraId="7506E991" w14:textId="77777777" w:rsidR="009526A2" w:rsidRDefault="005202E5" w:rsidP="004C1041">
            <w:pPr>
              <w:spacing w:after="30"/>
              <w:jc w:val="both"/>
            </w:pPr>
            <w:r>
              <w:rPr>
                <w:sz w:val="14"/>
              </w:rPr>
              <w:t>TodOffset0609DownTT</w:t>
            </w:r>
          </w:p>
        </w:tc>
        <w:tc>
          <w:tcPr>
            <w:tcW w:w="1600" w:type="dxa"/>
            <w:vAlign w:val="center"/>
          </w:tcPr>
          <w:p w14:paraId="253B4308" w14:textId="77777777" w:rsidR="009526A2" w:rsidRDefault="005202E5" w:rsidP="004C1041">
            <w:pPr>
              <w:spacing w:after="30"/>
              <w:jc w:val="both"/>
            </w:pPr>
            <w:r>
              <w:rPr>
                <w:sz w:val="14"/>
              </w:rPr>
              <w:t>Command / setting relay</w:t>
            </w:r>
          </w:p>
        </w:tc>
        <w:tc>
          <w:tcPr>
            <w:tcW w:w="5210" w:type="dxa"/>
            <w:vAlign w:val="center"/>
          </w:tcPr>
          <w:p w14:paraId="6D875E5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337B" w14:textId="77777777">
        <w:tc>
          <w:tcPr>
            <w:tcW w:w="500" w:type="dxa"/>
            <w:vAlign w:val="center"/>
          </w:tcPr>
          <w:p w14:paraId="6C7918DC" w14:textId="77777777" w:rsidR="009526A2" w:rsidRDefault="005202E5" w:rsidP="004C1041">
            <w:pPr>
              <w:spacing w:after="30"/>
              <w:jc w:val="both"/>
            </w:pPr>
            <w:r>
              <w:rPr>
                <w:sz w:val="14"/>
              </w:rPr>
              <w:t>104</w:t>
            </w:r>
          </w:p>
        </w:tc>
        <w:tc>
          <w:tcPr>
            <w:tcW w:w="2050" w:type="dxa"/>
            <w:vAlign w:val="center"/>
          </w:tcPr>
          <w:p w14:paraId="7CBB978B" w14:textId="77777777" w:rsidR="009526A2" w:rsidRDefault="005202E5" w:rsidP="004C1041">
            <w:pPr>
              <w:spacing w:after="30"/>
              <w:jc w:val="both"/>
            </w:pPr>
            <w:r>
              <w:rPr>
                <w:sz w:val="14"/>
              </w:rPr>
              <w:t>TodOffset0609UpTT</w:t>
            </w:r>
          </w:p>
        </w:tc>
        <w:tc>
          <w:tcPr>
            <w:tcW w:w="1600" w:type="dxa"/>
            <w:vAlign w:val="center"/>
          </w:tcPr>
          <w:p w14:paraId="43B1B7CA" w14:textId="77777777" w:rsidR="009526A2" w:rsidRDefault="005202E5" w:rsidP="004C1041">
            <w:pPr>
              <w:spacing w:after="30"/>
              <w:jc w:val="both"/>
            </w:pPr>
            <w:r>
              <w:rPr>
                <w:sz w:val="14"/>
              </w:rPr>
              <w:t>Command / setting relay</w:t>
            </w:r>
          </w:p>
        </w:tc>
        <w:tc>
          <w:tcPr>
            <w:tcW w:w="5210" w:type="dxa"/>
            <w:vAlign w:val="center"/>
          </w:tcPr>
          <w:p w14:paraId="13E4A9CF"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8A5543A" w14:textId="77777777">
        <w:tc>
          <w:tcPr>
            <w:tcW w:w="500" w:type="dxa"/>
            <w:vAlign w:val="center"/>
          </w:tcPr>
          <w:p w14:paraId="00EAC1E4" w14:textId="77777777" w:rsidR="009526A2" w:rsidRDefault="005202E5" w:rsidP="004C1041">
            <w:pPr>
              <w:spacing w:after="30"/>
              <w:jc w:val="both"/>
            </w:pPr>
            <w:r>
              <w:rPr>
                <w:sz w:val="14"/>
              </w:rPr>
              <w:t>105</w:t>
            </w:r>
          </w:p>
        </w:tc>
        <w:tc>
          <w:tcPr>
            <w:tcW w:w="2050" w:type="dxa"/>
            <w:vAlign w:val="center"/>
          </w:tcPr>
          <w:p w14:paraId="491CF0E3" w14:textId="77777777" w:rsidR="009526A2" w:rsidRDefault="005202E5" w:rsidP="004C1041">
            <w:pPr>
              <w:spacing w:after="30"/>
              <w:jc w:val="both"/>
            </w:pPr>
            <w:r>
              <w:rPr>
                <w:sz w:val="14"/>
              </w:rPr>
              <w:t>TodOffset0912DownTT</w:t>
            </w:r>
          </w:p>
        </w:tc>
        <w:tc>
          <w:tcPr>
            <w:tcW w:w="1600" w:type="dxa"/>
            <w:vAlign w:val="center"/>
          </w:tcPr>
          <w:p w14:paraId="765222FB" w14:textId="77777777" w:rsidR="009526A2" w:rsidRDefault="005202E5" w:rsidP="004C1041">
            <w:pPr>
              <w:spacing w:after="30"/>
              <w:jc w:val="both"/>
            </w:pPr>
            <w:r>
              <w:rPr>
                <w:sz w:val="14"/>
              </w:rPr>
              <w:t>Command / setting relay</w:t>
            </w:r>
          </w:p>
        </w:tc>
        <w:tc>
          <w:tcPr>
            <w:tcW w:w="5210" w:type="dxa"/>
            <w:vAlign w:val="center"/>
          </w:tcPr>
          <w:p w14:paraId="4814FFC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AC8F51E" w14:textId="77777777">
        <w:tc>
          <w:tcPr>
            <w:tcW w:w="500" w:type="dxa"/>
            <w:vAlign w:val="center"/>
          </w:tcPr>
          <w:p w14:paraId="299D143B" w14:textId="77777777" w:rsidR="009526A2" w:rsidRDefault="005202E5" w:rsidP="004C1041">
            <w:pPr>
              <w:spacing w:after="30"/>
              <w:jc w:val="both"/>
            </w:pPr>
            <w:r>
              <w:rPr>
                <w:sz w:val="14"/>
              </w:rPr>
              <w:t>106</w:t>
            </w:r>
          </w:p>
        </w:tc>
        <w:tc>
          <w:tcPr>
            <w:tcW w:w="2050" w:type="dxa"/>
            <w:vAlign w:val="center"/>
          </w:tcPr>
          <w:p w14:paraId="0A1DE923" w14:textId="77777777" w:rsidR="009526A2" w:rsidRDefault="005202E5" w:rsidP="004C1041">
            <w:pPr>
              <w:spacing w:after="30"/>
              <w:jc w:val="both"/>
            </w:pPr>
            <w:r>
              <w:rPr>
                <w:sz w:val="14"/>
              </w:rPr>
              <w:t>TodOffset0912UpTT</w:t>
            </w:r>
          </w:p>
        </w:tc>
        <w:tc>
          <w:tcPr>
            <w:tcW w:w="1600" w:type="dxa"/>
            <w:vAlign w:val="center"/>
          </w:tcPr>
          <w:p w14:paraId="3885A50E" w14:textId="77777777" w:rsidR="009526A2" w:rsidRDefault="005202E5" w:rsidP="004C1041">
            <w:pPr>
              <w:spacing w:after="30"/>
              <w:jc w:val="both"/>
            </w:pPr>
            <w:r>
              <w:rPr>
                <w:sz w:val="14"/>
              </w:rPr>
              <w:t>Command / setting relay</w:t>
            </w:r>
          </w:p>
        </w:tc>
        <w:tc>
          <w:tcPr>
            <w:tcW w:w="5210" w:type="dxa"/>
            <w:vAlign w:val="center"/>
          </w:tcPr>
          <w:p w14:paraId="7A19CC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3A358EF" w14:textId="77777777">
        <w:tc>
          <w:tcPr>
            <w:tcW w:w="500" w:type="dxa"/>
            <w:vAlign w:val="center"/>
          </w:tcPr>
          <w:p w14:paraId="1A706D39" w14:textId="77777777" w:rsidR="009526A2" w:rsidRDefault="005202E5" w:rsidP="004C1041">
            <w:pPr>
              <w:spacing w:after="30"/>
              <w:jc w:val="both"/>
            </w:pPr>
            <w:r>
              <w:rPr>
                <w:sz w:val="14"/>
              </w:rPr>
              <w:t>107</w:t>
            </w:r>
          </w:p>
        </w:tc>
        <w:tc>
          <w:tcPr>
            <w:tcW w:w="2050" w:type="dxa"/>
            <w:vAlign w:val="center"/>
          </w:tcPr>
          <w:p w14:paraId="661AD7B5" w14:textId="77777777" w:rsidR="009526A2" w:rsidRDefault="005202E5" w:rsidP="004C1041">
            <w:pPr>
              <w:spacing w:after="30"/>
              <w:jc w:val="both"/>
            </w:pPr>
            <w:r>
              <w:rPr>
                <w:sz w:val="14"/>
              </w:rPr>
              <w:t>TodOffset1218DownTT</w:t>
            </w:r>
          </w:p>
        </w:tc>
        <w:tc>
          <w:tcPr>
            <w:tcW w:w="1600" w:type="dxa"/>
            <w:vAlign w:val="center"/>
          </w:tcPr>
          <w:p w14:paraId="2ED216D8" w14:textId="77777777" w:rsidR="009526A2" w:rsidRDefault="005202E5" w:rsidP="004C1041">
            <w:pPr>
              <w:spacing w:after="30"/>
              <w:jc w:val="both"/>
            </w:pPr>
            <w:r>
              <w:rPr>
                <w:sz w:val="14"/>
              </w:rPr>
              <w:t>Command / setting relay</w:t>
            </w:r>
          </w:p>
        </w:tc>
        <w:tc>
          <w:tcPr>
            <w:tcW w:w="5210" w:type="dxa"/>
            <w:vAlign w:val="center"/>
          </w:tcPr>
          <w:p w14:paraId="4CC3190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BF5A9F8" w14:textId="77777777">
        <w:tc>
          <w:tcPr>
            <w:tcW w:w="500" w:type="dxa"/>
            <w:vAlign w:val="center"/>
          </w:tcPr>
          <w:p w14:paraId="5C97C8A7" w14:textId="77777777" w:rsidR="009526A2" w:rsidRDefault="005202E5" w:rsidP="004C1041">
            <w:pPr>
              <w:spacing w:after="30"/>
              <w:jc w:val="both"/>
            </w:pPr>
            <w:r>
              <w:rPr>
                <w:sz w:val="14"/>
              </w:rPr>
              <w:t>108</w:t>
            </w:r>
          </w:p>
        </w:tc>
        <w:tc>
          <w:tcPr>
            <w:tcW w:w="2050" w:type="dxa"/>
            <w:vAlign w:val="center"/>
          </w:tcPr>
          <w:p w14:paraId="45F98403" w14:textId="77777777" w:rsidR="009526A2" w:rsidRDefault="005202E5" w:rsidP="004C1041">
            <w:pPr>
              <w:spacing w:after="30"/>
              <w:jc w:val="both"/>
            </w:pPr>
            <w:r>
              <w:rPr>
                <w:sz w:val="14"/>
              </w:rPr>
              <w:t>TodOffset1218UpTT</w:t>
            </w:r>
          </w:p>
        </w:tc>
        <w:tc>
          <w:tcPr>
            <w:tcW w:w="1600" w:type="dxa"/>
            <w:vAlign w:val="center"/>
          </w:tcPr>
          <w:p w14:paraId="104A3CA9" w14:textId="77777777" w:rsidR="009526A2" w:rsidRDefault="005202E5" w:rsidP="004C1041">
            <w:pPr>
              <w:spacing w:after="30"/>
              <w:jc w:val="both"/>
            </w:pPr>
            <w:r>
              <w:rPr>
                <w:sz w:val="14"/>
              </w:rPr>
              <w:t>Command / setting relay</w:t>
            </w:r>
          </w:p>
        </w:tc>
        <w:tc>
          <w:tcPr>
            <w:tcW w:w="5210" w:type="dxa"/>
            <w:vAlign w:val="center"/>
          </w:tcPr>
          <w:p w14:paraId="0B05E38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DFC296" w14:textId="77777777">
        <w:tc>
          <w:tcPr>
            <w:tcW w:w="500" w:type="dxa"/>
            <w:vAlign w:val="center"/>
          </w:tcPr>
          <w:p w14:paraId="1A8694B2" w14:textId="77777777" w:rsidR="009526A2" w:rsidRDefault="005202E5" w:rsidP="004C1041">
            <w:pPr>
              <w:spacing w:after="30"/>
              <w:jc w:val="both"/>
            </w:pPr>
            <w:r>
              <w:rPr>
                <w:sz w:val="14"/>
              </w:rPr>
              <w:t>109</w:t>
            </w:r>
          </w:p>
        </w:tc>
        <w:tc>
          <w:tcPr>
            <w:tcW w:w="2050" w:type="dxa"/>
            <w:vAlign w:val="center"/>
          </w:tcPr>
          <w:p w14:paraId="38031F0C" w14:textId="77777777" w:rsidR="009526A2" w:rsidRDefault="005202E5" w:rsidP="004C1041">
            <w:pPr>
              <w:spacing w:after="30"/>
              <w:jc w:val="both"/>
            </w:pPr>
            <w:r>
              <w:rPr>
                <w:sz w:val="14"/>
              </w:rPr>
              <w:t>TodOffset1822DownTT</w:t>
            </w:r>
          </w:p>
        </w:tc>
        <w:tc>
          <w:tcPr>
            <w:tcW w:w="1600" w:type="dxa"/>
            <w:vAlign w:val="center"/>
          </w:tcPr>
          <w:p w14:paraId="6ACAD38B" w14:textId="77777777" w:rsidR="009526A2" w:rsidRDefault="005202E5" w:rsidP="004C1041">
            <w:pPr>
              <w:spacing w:after="30"/>
              <w:jc w:val="both"/>
            </w:pPr>
            <w:r>
              <w:rPr>
                <w:sz w:val="14"/>
              </w:rPr>
              <w:t>Command / setting relay</w:t>
            </w:r>
          </w:p>
        </w:tc>
        <w:tc>
          <w:tcPr>
            <w:tcW w:w="5210" w:type="dxa"/>
            <w:vAlign w:val="center"/>
          </w:tcPr>
          <w:p w14:paraId="0222609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029655FE" w14:textId="77777777">
        <w:tc>
          <w:tcPr>
            <w:tcW w:w="500" w:type="dxa"/>
            <w:vAlign w:val="center"/>
          </w:tcPr>
          <w:p w14:paraId="5238F6DE" w14:textId="77777777" w:rsidR="009526A2" w:rsidRDefault="005202E5" w:rsidP="004C1041">
            <w:pPr>
              <w:spacing w:after="30"/>
              <w:jc w:val="both"/>
            </w:pPr>
            <w:r>
              <w:rPr>
                <w:sz w:val="14"/>
              </w:rPr>
              <w:t>110</w:t>
            </w:r>
          </w:p>
        </w:tc>
        <w:tc>
          <w:tcPr>
            <w:tcW w:w="2050" w:type="dxa"/>
            <w:vAlign w:val="center"/>
          </w:tcPr>
          <w:p w14:paraId="6E6395A9" w14:textId="77777777" w:rsidR="009526A2" w:rsidRDefault="005202E5" w:rsidP="004C1041">
            <w:pPr>
              <w:spacing w:after="30"/>
              <w:jc w:val="both"/>
            </w:pPr>
            <w:r>
              <w:rPr>
                <w:sz w:val="14"/>
              </w:rPr>
              <w:t>TodOffset1822UpTT</w:t>
            </w:r>
          </w:p>
        </w:tc>
        <w:tc>
          <w:tcPr>
            <w:tcW w:w="1600" w:type="dxa"/>
            <w:vAlign w:val="center"/>
          </w:tcPr>
          <w:p w14:paraId="7D716DA0" w14:textId="77777777" w:rsidR="009526A2" w:rsidRDefault="005202E5" w:rsidP="004C1041">
            <w:pPr>
              <w:spacing w:after="30"/>
              <w:jc w:val="both"/>
            </w:pPr>
            <w:r>
              <w:rPr>
                <w:sz w:val="14"/>
              </w:rPr>
              <w:t>Command / setting relay</w:t>
            </w:r>
          </w:p>
        </w:tc>
        <w:tc>
          <w:tcPr>
            <w:tcW w:w="5210" w:type="dxa"/>
            <w:vAlign w:val="center"/>
          </w:tcPr>
          <w:p w14:paraId="03878F6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D0BC2A1" w14:textId="77777777">
        <w:tc>
          <w:tcPr>
            <w:tcW w:w="500" w:type="dxa"/>
            <w:vAlign w:val="center"/>
          </w:tcPr>
          <w:p w14:paraId="5C6D9B62" w14:textId="77777777" w:rsidR="009526A2" w:rsidRDefault="005202E5" w:rsidP="004C1041">
            <w:pPr>
              <w:spacing w:after="30"/>
              <w:jc w:val="both"/>
            </w:pPr>
            <w:r>
              <w:rPr>
                <w:sz w:val="14"/>
              </w:rPr>
              <w:t>111</w:t>
            </w:r>
          </w:p>
        </w:tc>
        <w:tc>
          <w:tcPr>
            <w:tcW w:w="2050" w:type="dxa"/>
            <w:vAlign w:val="center"/>
          </w:tcPr>
          <w:p w14:paraId="73EEDB96" w14:textId="77777777" w:rsidR="009526A2" w:rsidRDefault="005202E5" w:rsidP="004C1041">
            <w:pPr>
              <w:spacing w:after="30"/>
              <w:jc w:val="both"/>
            </w:pPr>
            <w:r>
              <w:rPr>
                <w:sz w:val="14"/>
              </w:rPr>
              <w:t>TodOffset2200DownTT</w:t>
            </w:r>
          </w:p>
        </w:tc>
        <w:tc>
          <w:tcPr>
            <w:tcW w:w="1600" w:type="dxa"/>
            <w:vAlign w:val="center"/>
          </w:tcPr>
          <w:p w14:paraId="2D6B0A4C" w14:textId="77777777" w:rsidR="009526A2" w:rsidRDefault="005202E5" w:rsidP="004C1041">
            <w:pPr>
              <w:spacing w:after="30"/>
              <w:jc w:val="both"/>
            </w:pPr>
            <w:r>
              <w:rPr>
                <w:sz w:val="14"/>
              </w:rPr>
              <w:t>Command / setting relay</w:t>
            </w:r>
          </w:p>
        </w:tc>
        <w:tc>
          <w:tcPr>
            <w:tcW w:w="5210" w:type="dxa"/>
            <w:vAlign w:val="center"/>
          </w:tcPr>
          <w:p w14:paraId="7E76C25F"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5789BD49" w14:textId="77777777">
        <w:tc>
          <w:tcPr>
            <w:tcW w:w="500" w:type="dxa"/>
            <w:vAlign w:val="center"/>
          </w:tcPr>
          <w:p w14:paraId="373667BD" w14:textId="77777777" w:rsidR="009526A2" w:rsidRDefault="005202E5" w:rsidP="004C1041">
            <w:pPr>
              <w:spacing w:after="30"/>
              <w:jc w:val="both"/>
            </w:pPr>
            <w:r>
              <w:rPr>
                <w:sz w:val="14"/>
              </w:rPr>
              <w:t>112</w:t>
            </w:r>
          </w:p>
        </w:tc>
        <w:tc>
          <w:tcPr>
            <w:tcW w:w="2050" w:type="dxa"/>
            <w:vAlign w:val="center"/>
          </w:tcPr>
          <w:p w14:paraId="3D36A1EA" w14:textId="77777777" w:rsidR="009526A2" w:rsidRDefault="005202E5" w:rsidP="004C1041">
            <w:pPr>
              <w:spacing w:after="30"/>
              <w:jc w:val="both"/>
            </w:pPr>
            <w:r>
              <w:rPr>
                <w:sz w:val="14"/>
              </w:rPr>
              <w:t>TodOffset2200UpTT</w:t>
            </w:r>
          </w:p>
        </w:tc>
        <w:tc>
          <w:tcPr>
            <w:tcW w:w="1600" w:type="dxa"/>
            <w:vAlign w:val="center"/>
          </w:tcPr>
          <w:p w14:paraId="73EE6931" w14:textId="77777777" w:rsidR="009526A2" w:rsidRDefault="005202E5" w:rsidP="004C1041">
            <w:pPr>
              <w:spacing w:after="30"/>
              <w:jc w:val="both"/>
            </w:pPr>
            <w:r>
              <w:rPr>
                <w:sz w:val="14"/>
              </w:rPr>
              <w:t>Command / setting relay</w:t>
            </w:r>
          </w:p>
        </w:tc>
        <w:tc>
          <w:tcPr>
            <w:tcW w:w="5210" w:type="dxa"/>
            <w:vAlign w:val="center"/>
          </w:tcPr>
          <w:p w14:paraId="1C467F2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324D1D2" w14:textId="77777777">
        <w:tc>
          <w:tcPr>
            <w:tcW w:w="500" w:type="dxa"/>
            <w:vAlign w:val="center"/>
          </w:tcPr>
          <w:p w14:paraId="5A2F6E7D" w14:textId="77777777" w:rsidR="009526A2" w:rsidRDefault="005202E5" w:rsidP="004C1041">
            <w:pPr>
              <w:spacing w:after="30"/>
              <w:jc w:val="both"/>
            </w:pPr>
            <w:r>
              <w:rPr>
                <w:sz w:val="14"/>
              </w:rPr>
              <w:t>113</w:t>
            </w:r>
          </w:p>
        </w:tc>
        <w:tc>
          <w:tcPr>
            <w:tcW w:w="2050" w:type="dxa"/>
            <w:vAlign w:val="center"/>
          </w:tcPr>
          <w:p w14:paraId="68AE8A7F" w14:textId="77777777" w:rsidR="009526A2" w:rsidRDefault="005202E5" w:rsidP="004C1041">
            <w:pPr>
              <w:spacing w:after="30"/>
              <w:jc w:val="both"/>
            </w:pPr>
            <w:r>
              <w:rPr>
                <w:sz w:val="14"/>
              </w:rPr>
              <w:t>TwilightTH15Acce</w:t>
            </w:r>
          </w:p>
        </w:tc>
        <w:tc>
          <w:tcPr>
            <w:tcW w:w="1600" w:type="dxa"/>
            <w:vAlign w:val="center"/>
          </w:tcPr>
          <w:p w14:paraId="0B042938" w14:textId="77777777" w:rsidR="009526A2" w:rsidRDefault="005202E5" w:rsidP="004C1041">
            <w:pPr>
              <w:spacing w:after="30"/>
              <w:jc w:val="both"/>
            </w:pPr>
            <w:r>
              <w:rPr>
                <w:sz w:val="14"/>
              </w:rPr>
              <w:t>Operational automation</w:t>
            </w:r>
          </w:p>
        </w:tc>
        <w:tc>
          <w:tcPr>
            <w:tcW w:w="5210" w:type="dxa"/>
            <w:vAlign w:val="center"/>
          </w:tcPr>
          <w:p w14:paraId="39ADFF38"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3EED5DB2" w14:textId="77777777">
        <w:tc>
          <w:tcPr>
            <w:tcW w:w="500" w:type="dxa"/>
            <w:vAlign w:val="center"/>
          </w:tcPr>
          <w:p w14:paraId="16925443" w14:textId="77777777" w:rsidR="009526A2" w:rsidRDefault="005202E5" w:rsidP="004C1041">
            <w:pPr>
              <w:spacing w:after="30"/>
              <w:jc w:val="both"/>
            </w:pPr>
            <w:r>
              <w:rPr>
                <w:sz w:val="14"/>
              </w:rPr>
              <w:t>114</w:t>
            </w:r>
          </w:p>
        </w:tc>
        <w:tc>
          <w:tcPr>
            <w:tcW w:w="2050" w:type="dxa"/>
            <w:vAlign w:val="center"/>
          </w:tcPr>
          <w:p w14:paraId="06B74232" w14:textId="77777777" w:rsidR="009526A2" w:rsidRDefault="005202E5" w:rsidP="004C1041">
            <w:pPr>
              <w:spacing w:after="30"/>
              <w:jc w:val="both"/>
            </w:pPr>
            <w:r>
              <w:rPr>
                <w:sz w:val="14"/>
              </w:rPr>
              <w:t>Usual2forTH</w:t>
            </w:r>
          </w:p>
        </w:tc>
        <w:tc>
          <w:tcPr>
            <w:tcW w:w="1600" w:type="dxa"/>
            <w:vAlign w:val="center"/>
          </w:tcPr>
          <w:p w14:paraId="3F731FF4" w14:textId="77777777" w:rsidR="009526A2" w:rsidRDefault="005202E5" w:rsidP="004C1041">
            <w:pPr>
              <w:spacing w:after="30"/>
              <w:jc w:val="both"/>
            </w:pPr>
            <w:r>
              <w:rPr>
                <w:sz w:val="14"/>
              </w:rPr>
              <w:t>Operational automation</w:t>
            </w:r>
          </w:p>
        </w:tc>
        <w:tc>
          <w:tcPr>
            <w:tcW w:w="5210" w:type="dxa"/>
            <w:vAlign w:val="center"/>
          </w:tcPr>
          <w:p w14:paraId="3E9D986D"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14CFDDA" w14:textId="77777777">
        <w:tc>
          <w:tcPr>
            <w:tcW w:w="500" w:type="dxa"/>
            <w:vAlign w:val="center"/>
          </w:tcPr>
          <w:p w14:paraId="3330562C" w14:textId="77777777" w:rsidR="009526A2" w:rsidRDefault="005202E5" w:rsidP="004C1041">
            <w:pPr>
              <w:spacing w:after="30"/>
              <w:jc w:val="both"/>
            </w:pPr>
            <w:r>
              <w:rPr>
                <w:sz w:val="14"/>
              </w:rPr>
              <w:t>115</w:t>
            </w:r>
          </w:p>
        </w:tc>
        <w:tc>
          <w:tcPr>
            <w:tcW w:w="2050" w:type="dxa"/>
            <w:vAlign w:val="center"/>
          </w:tcPr>
          <w:p w14:paraId="6066AE06" w14:textId="77777777" w:rsidR="009526A2" w:rsidRDefault="005202E5" w:rsidP="004C1041">
            <w:pPr>
              <w:spacing w:after="30"/>
              <w:jc w:val="both"/>
            </w:pPr>
            <w:r>
              <w:rPr>
                <w:sz w:val="14"/>
              </w:rPr>
              <w:t>VirtualPseudoWizard</w:t>
            </w:r>
          </w:p>
        </w:tc>
        <w:tc>
          <w:tcPr>
            <w:tcW w:w="1600" w:type="dxa"/>
            <w:vAlign w:val="center"/>
          </w:tcPr>
          <w:p w14:paraId="5E2F066D" w14:textId="77777777" w:rsidR="009526A2" w:rsidRDefault="005202E5" w:rsidP="004C1041">
            <w:pPr>
              <w:spacing w:after="30"/>
              <w:jc w:val="both"/>
            </w:pPr>
            <w:r>
              <w:rPr>
                <w:sz w:val="14"/>
              </w:rPr>
              <w:t>Bolus/post-bolus</w:t>
            </w:r>
          </w:p>
        </w:tc>
        <w:tc>
          <w:tcPr>
            <w:tcW w:w="5210" w:type="dxa"/>
            <w:vAlign w:val="center"/>
          </w:tcPr>
          <w:p w14:paraId="4D16732A"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1AEB2542" w14:textId="77777777">
        <w:tc>
          <w:tcPr>
            <w:tcW w:w="500" w:type="dxa"/>
            <w:vAlign w:val="center"/>
          </w:tcPr>
          <w:p w14:paraId="31B38E1B" w14:textId="77777777" w:rsidR="009526A2" w:rsidRDefault="005202E5" w:rsidP="004C1041">
            <w:pPr>
              <w:spacing w:after="30"/>
              <w:jc w:val="both"/>
            </w:pPr>
            <w:r>
              <w:rPr>
                <w:sz w:val="14"/>
              </w:rPr>
              <w:lastRenderedPageBreak/>
              <w:t>116</w:t>
            </w:r>
          </w:p>
        </w:tc>
        <w:tc>
          <w:tcPr>
            <w:tcW w:w="2050" w:type="dxa"/>
            <w:vAlign w:val="center"/>
          </w:tcPr>
          <w:p w14:paraId="505F69AA" w14:textId="77777777" w:rsidR="009526A2" w:rsidRDefault="005202E5" w:rsidP="004C1041">
            <w:pPr>
              <w:spacing w:after="30"/>
              <w:jc w:val="both"/>
            </w:pPr>
            <w:r>
              <w:rPr>
                <w:sz w:val="14"/>
              </w:rPr>
              <w:t>WizardPctDownTT</w:t>
            </w:r>
          </w:p>
        </w:tc>
        <w:tc>
          <w:tcPr>
            <w:tcW w:w="1600" w:type="dxa"/>
            <w:vAlign w:val="center"/>
          </w:tcPr>
          <w:p w14:paraId="77658003" w14:textId="77777777" w:rsidR="009526A2" w:rsidRDefault="005202E5" w:rsidP="004C1041">
            <w:pPr>
              <w:spacing w:after="30"/>
              <w:jc w:val="both"/>
            </w:pPr>
            <w:r>
              <w:rPr>
                <w:sz w:val="14"/>
              </w:rPr>
              <w:t>Command / setting relay</w:t>
            </w:r>
          </w:p>
        </w:tc>
        <w:tc>
          <w:tcPr>
            <w:tcW w:w="5210" w:type="dxa"/>
            <w:vAlign w:val="center"/>
          </w:tcPr>
          <w:p w14:paraId="0BECEA7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12706B41" w14:textId="77777777">
        <w:tc>
          <w:tcPr>
            <w:tcW w:w="500" w:type="dxa"/>
            <w:vAlign w:val="center"/>
          </w:tcPr>
          <w:p w14:paraId="4A010288" w14:textId="77777777" w:rsidR="009526A2" w:rsidRDefault="005202E5" w:rsidP="004C1041">
            <w:pPr>
              <w:spacing w:after="30"/>
              <w:jc w:val="both"/>
            </w:pPr>
            <w:r>
              <w:rPr>
                <w:sz w:val="14"/>
              </w:rPr>
              <w:t>117</w:t>
            </w:r>
          </w:p>
        </w:tc>
        <w:tc>
          <w:tcPr>
            <w:tcW w:w="2050" w:type="dxa"/>
            <w:vAlign w:val="center"/>
          </w:tcPr>
          <w:p w14:paraId="23CB0608" w14:textId="77777777" w:rsidR="009526A2" w:rsidRDefault="005202E5" w:rsidP="004C1041">
            <w:pPr>
              <w:spacing w:after="30"/>
              <w:jc w:val="both"/>
            </w:pPr>
            <w:r>
              <w:rPr>
                <w:sz w:val="14"/>
              </w:rPr>
              <w:t>WizardPctUpTT</w:t>
            </w:r>
          </w:p>
        </w:tc>
        <w:tc>
          <w:tcPr>
            <w:tcW w:w="1600" w:type="dxa"/>
            <w:vAlign w:val="center"/>
          </w:tcPr>
          <w:p w14:paraId="3EB32697" w14:textId="77777777" w:rsidR="009526A2" w:rsidRDefault="005202E5" w:rsidP="004C1041">
            <w:pPr>
              <w:spacing w:after="30"/>
              <w:jc w:val="both"/>
            </w:pPr>
            <w:r>
              <w:rPr>
                <w:sz w:val="14"/>
              </w:rPr>
              <w:t>Command / setting relay</w:t>
            </w:r>
          </w:p>
        </w:tc>
        <w:tc>
          <w:tcPr>
            <w:tcW w:w="5210" w:type="dxa"/>
            <w:vAlign w:val="center"/>
          </w:tcPr>
          <w:p w14:paraId="79DC45D8"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41590F8A" w14:textId="77777777">
        <w:tc>
          <w:tcPr>
            <w:tcW w:w="500" w:type="dxa"/>
            <w:vAlign w:val="center"/>
          </w:tcPr>
          <w:p w14:paraId="7DCF52C8" w14:textId="77777777" w:rsidR="009526A2" w:rsidRDefault="005202E5" w:rsidP="004C1041">
            <w:pPr>
              <w:spacing w:after="30"/>
              <w:jc w:val="both"/>
            </w:pPr>
            <w:r>
              <w:rPr>
                <w:sz w:val="14"/>
              </w:rPr>
              <w:t>118</w:t>
            </w:r>
          </w:p>
        </w:tc>
        <w:tc>
          <w:tcPr>
            <w:tcW w:w="2050" w:type="dxa"/>
            <w:vAlign w:val="center"/>
          </w:tcPr>
          <w:p w14:paraId="15A7CF60" w14:textId="77777777" w:rsidR="009526A2" w:rsidRDefault="005202E5" w:rsidP="004C1041">
            <w:pPr>
              <w:spacing w:after="30"/>
              <w:jc w:val="both"/>
            </w:pPr>
            <w:r>
              <w:rPr>
                <w:sz w:val="14"/>
              </w:rPr>
              <w:t>iobTHDaytimeFloor</w:t>
            </w:r>
          </w:p>
        </w:tc>
        <w:tc>
          <w:tcPr>
            <w:tcW w:w="1600" w:type="dxa"/>
            <w:vAlign w:val="center"/>
          </w:tcPr>
          <w:p w14:paraId="61CB4E25" w14:textId="77777777" w:rsidR="009526A2" w:rsidRDefault="005202E5" w:rsidP="004C1041">
            <w:pPr>
              <w:spacing w:after="30"/>
              <w:jc w:val="both"/>
            </w:pPr>
            <w:r>
              <w:rPr>
                <w:sz w:val="14"/>
              </w:rPr>
              <w:t>Hypoglycaemia protection</w:t>
            </w:r>
          </w:p>
        </w:tc>
        <w:tc>
          <w:tcPr>
            <w:tcW w:w="5210" w:type="dxa"/>
            <w:vAlign w:val="center"/>
          </w:tcPr>
          <w:p w14:paraId="4F81CB17"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10B60757" w14:textId="77777777" w:rsidR="005202E5" w:rsidRDefault="005202E5" w:rsidP="004C1041">
      <w:pPr>
        <w:jc w:val="both"/>
      </w:pPr>
    </w:p>
    <w:p w14:paraId="32443ECB" w14:textId="5B47D339" w:rsidR="00F16DB1" w:rsidRDefault="001E64C6" w:rsidP="004C1041">
      <w:pPr>
        <w:pStyle w:val="Heading1"/>
        <w:spacing w:before="400" w:after="200"/>
        <w:jc w:val="both"/>
      </w:pPr>
      <w:bookmarkStart w:id="94" w:name="sec041"/>
      <w:r>
        <w:t>Appendix A — Installation and explanatory information</w:t>
      </w:r>
      <w:bookmarkEnd w:id="94"/>
      <w:r>
        <w:fldChar w:fldCharType="begin"/>
      </w:r>
      <w:r>
        <w:instrText>HYPERLINK \l "TOC_main"</w:instrText>
      </w:r>
      <w:r>
        <w:fldChar w:fldCharType="separate"/>
      </w:r>
      <w:r>
        <w:rPr>
          <w:rStyle w:val="Hyperlink"/>
          <w:sz w:val="16"/>
        </w:rPr>
        <w:t xml:space="preserve">  [↑ TOC]</w:t>
      </w:r>
      <w:r>
        <w:fldChar w:fldCharType="end"/>
      </w:r>
    </w:p>
    <w:p w14:paraId="7F29AF55"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7D385BEB"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762B32F0" w14:textId="41D8DE44" w:rsidR="00F16DB1" w:rsidRDefault="001E64C6" w:rsidP="004C1041">
      <w:pPr>
        <w:pStyle w:val="Heading2"/>
        <w:jc w:val="both"/>
      </w:pPr>
      <w:bookmarkStart w:id="95" w:name="sec042"/>
      <w:r>
        <w:t>a. Version tag &amp; build identification</w:t>
      </w:r>
      <w:bookmarkEnd w:id="95"/>
      <w:r>
        <w:fldChar w:fldCharType="begin"/>
      </w:r>
      <w:r>
        <w:instrText>HYPERLINK \l "TOC_main"</w:instrText>
      </w:r>
      <w:r>
        <w:fldChar w:fldCharType="separate"/>
      </w:r>
      <w:r>
        <w:rPr>
          <w:rStyle w:val="Hyperlink"/>
          <w:sz w:val="16"/>
        </w:rPr>
        <w:t xml:space="preserve">  [↑ TOC]</w:t>
      </w:r>
      <w:r>
        <w:fldChar w:fldCharType="end"/>
      </w:r>
    </w:p>
    <w:p w14:paraId="724E2908" w14:textId="77777777" w:rsidR="001A7B58" w:rsidRDefault="0018036F">
      <w:pPr>
        <w:spacing w:after="120"/>
        <w:jc w:val="both"/>
      </w:pPr>
      <w:r>
        <w:t>Every log line and the on-device display stamps the exact build version, so you always know precisely which code is running.</w:t>
      </w:r>
    </w:p>
    <w:p w14:paraId="3B88FDE2" w14:textId="51677C4D" w:rsidR="00F16DB1" w:rsidRDefault="001E64C6" w:rsidP="004C1041">
      <w:pPr>
        <w:pStyle w:val="Heading2"/>
        <w:jc w:val="both"/>
      </w:pPr>
      <w:bookmarkStart w:id="96" w:name="sec043"/>
      <w:r>
        <w:t>b. Per-device backup/export folder naming</w:t>
      </w:r>
      <w:bookmarkEnd w:id="96"/>
      <w:r>
        <w:fldChar w:fldCharType="begin"/>
      </w:r>
      <w:r>
        <w:instrText>HYPERLINK \l "TOC_main"</w:instrText>
      </w:r>
      <w:r>
        <w:fldChar w:fldCharType="separate"/>
      </w:r>
      <w:r>
        <w:rPr>
          <w:rStyle w:val="Hyperlink"/>
          <w:sz w:val="16"/>
        </w:rPr>
        <w:t xml:space="preserve">  [↑ TOC]</w:t>
      </w:r>
      <w:r>
        <w:fldChar w:fldCharType="end"/>
      </w:r>
    </w:p>
    <w:p w14:paraId="1180A930" w14:textId="77777777" w:rsidR="001A7B58" w:rsidRDefault="0018036F">
      <w:pPr>
        <w:spacing w:after="120"/>
        <w:jc w:val="both"/>
      </w:pPr>
      <w:r>
        <w:t>Backup and export files are organized per device by name, so multiple phones' exports don't collide or overwrite each other.</w:t>
      </w:r>
    </w:p>
    <w:p w14:paraId="0FE74100" w14:textId="696BEEDE" w:rsidR="00EE4488" w:rsidRDefault="0018036F">
      <w:pPr>
        <w:pStyle w:val="Heading1"/>
        <w:jc w:val="both"/>
      </w:pPr>
      <w:bookmarkStart w:id="97" w:name="secChangelog"/>
      <w:r>
        <w:t>Appendix B — Changelog</w:t>
      </w:r>
      <w:bookmarkEnd w:id="97"/>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35B55712" w14:textId="77777777" w:rsidR="00EE4488" w:rsidRDefault="0018036F">
      <w:pPr>
        <w:spacing w:after="120"/>
        <w:jc w:val="both"/>
      </w:pPr>
      <w:r>
        <w:t>Concise dated index of significant changes. Detailed explanations have been integrated into the relevant topical sections so each feature is described where it is used.</w:t>
      </w:r>
    </w:p>
    <w:p w14:paraId="08DA1E9D" w14:textId="5B5ABEFA" w:rsidR="00EE4488" w:rsidRDefault="0018036F">
      <w:pPr>
        <w:pStyle w:val="Heading3"/>
        <w:jc w:val="both"/>
      </w:pPr>
      <w:r>
        <w:t>2026-08-19</w:t>
      </w:r>
      <w:hyperlink w:anchor="TOC_main" w:history="1">
        <w:r w:rsidR="00026237">
          <w:rPr>
            <w:rStyle w:val="Hyperlink"/>
            <w:sz w:val="16"/>
          </w:rPr>
          <w:t xml:space="preserve">  [↑ TOC]</w:t>
        </w:r>
      </w:hyperlink>
    </w:p>
    <w:p w14:paraId="32D5350B" w14:textId="77777777" w:rsidR="001A7B58" w:rsidRDefault="0018036F">
      <w:pPr>
        <w:spacing w:after="120"/>
        <w:jc w:val="both"/>
      </w:pPr>
      <w:r>
        <w:t>Automation-state bootstrapping was made self-healing and given evidence-based neutral defaults. Full operational detail is now incorporated into Section 1.</w:t>
      </w:r>
    </w:p>
    <w:p w14:paraId="3860AFD4" w14:textId="6E8D662B" w:rsidR="00EE4488" w:rsidRDefault="0018036F">
      <w:pPr>
        <w:pStyle w:val="Heading3"/>
        <w:jc w:val="both"/>
      </w:pPr>
      <w:r>
        <w:t>2026-08-22</w:t>
      </w:r>
      <w:hyperlink w:anchor="TOC_main" w:history="1">
        <w:r w:rsidR="00026237">
          <w:rPr>
            <w:rStyle w:val="Hyperlink"/>
            <w:sz w:val="16"/>
          </w:rPr>
          <w:t xml:space="preserve">  [↑ TOC]</w:t>
        </w:r>
      </w:hyperlink>
    </w:p>
    <w:p w14:paraId="704620C5" w14:textId="77777777" w:rsidR="001A7B58" w:rsidRDefault="0018036F">
      <w:pPr>
        <w:spacing w:after="120"/>
        <w:jc w:val="both"/>
      </w:pPr>
      <w:r>
        <w:t>Bolus and Quick Wizard controls, Fast-Rise signal gating, and FastRise reporting were updated. The current behaviour and historical-export cautions are incorporated into Sections 8 and 15.</w:t>
      </w:r>
    </w:p>
    <w:p w14:paraId="4D640DB7" w14:textId="1CD7701D" w:rsidR="00EE4488" w:rsidRDefault="0018036F">
      <w:pPr>
        <w:pStyle w:val="Heading3"/>
        <w:jc w:val="both"/>
      </w:pPr>
      <w:r>
        <w:t>2026-08-23</w:t>
      </w:r>
      <w:hyperlink w:anchor="TOC_main" w:history="1">
        <w:r w:rsidR="00026237">
          <w:rPr>
            <w:rStyle w:val="Hyperlink"/>
            <w:sz w:val="16"/>
          </w:rPr>
          <w:t xml:space="preserve">  [↑ TOC]</w:t>
        </w:r>
      </w:hyperlink>
    </w:p>
    <w:p w14:paraId="126F11E8" w14:textId="77777777" w:rsidR="001A7B58" w:rsidRDefault="0018036F">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4A0E9E63" w14:textId="3AF76F99" w:rsidR="00CA65ED" w:rsidRDefault="0018036F">
      <w:pPr>
        <w:pStyle w:val="Heading1"/>
        <w:jc w:val="both"/>
      </w:pPr>
      <w:bookmarkStart w:id="98" w:name="sec_careportal_glossary"/>
      <w:r>
        <w:t>Appendix D — Alphabetical CarePortal Note Code Reference</w:t>
      </w:r>
      <w:bookmarkEnd w:id="98"/>
      <w:r>
        <w:fldChar w:fldCharType="begin"/>
      </w:r>
      <w:r>
        <w:instrText>HYPERLINK \l "TOC_main"</w:instrText>
      </w:r>
      <w:r>
        <w:fldChar w:fldCharType="separate"/>
      </w:r>
      <w:r>
        <w:rPr>
          <w:rStyle w:val="Hyperlink"/>
          <w:sz w:val="16"/>
        </w:rPr>
        <w:t xml:space="preserve">  [↑ TOC]</w:t>
      </w:r>
      <w:r>
        <w:fldChar w:fldCharType="end"/>
      </w:r>
    </w:p>
    <w:p w14:paraId="2DDF2324" w14:textId="77777777" w:rsidR="00CA65ED" w:rsidRDefault="0018036F">
      <w:pPr>
        <w:spacing w:after="120"/>
        <w:jc w:val="both"/>
      </w:pPr>
      <w:r>
        <w:t xml:space="preserve">Compiled directly from every addCarePortalNote()/addGraphAnnouncement() call site in OpenAPSAutoISFPlugin.kt (current-code audit dated 2026-08-21; cross-checked, not superseded, by this manual’s own prose above). On/Off toggle pairs are </w:t>
      </w:r>
      <w:r>
        <w:lastRenderedPageBreak/>
        <w:t>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6453FA7C" w14:textId="77777777" w:rsidR="00CA65ED" w:rsidRDefault="0018036F">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04BD6228" w14:textId="77777777" w:rsidR="00CA65ED" w:rsidRDefault="0018036F">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706B5CB7" w14:textId="77777777" w:rsidR="00CA65ED" w:rsidRDefault="0018036F">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61D0BD8F" w14:textId="77777777" w:rsidR="00CA65ED" w:rsidRDefault="0018036F">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2004F224" w14:textId="77777777" w:rsidR="00CA65ED" w:rsidRDefault="0018036F">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8CA04B9" w14:textId="77777777" w:rsidR="00CA65ED" w:rsidRDefault="0018036F">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79242F81" w14:textId="77777777" w:rsidR="00CA65ED" w:rsidRDefault="0018036F">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7C3F6344" w14:textId="77777777" w:rsidR="00CA65ED" w:rsidRDefault="0018036F">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26D02E34" w14:textId="77777777" w:rsidR="00CA65ED" w:rsidRDefault="0018036F">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1B89362B" w14:textId="77777777" w:rsidR="00CA65ED" w:rsidRDefault="0018036F">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79EFC8B7" w14:textId="77777777" w:rsidR="00CA65ED" w:rsidRDefault="0018036F">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7EF3FE0D" w14:textId="77777777" w:rsidR="00CA65ED" w:rsidRDefault="0018036F">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71663660" w14:textId="77777777" w:rsidR="00CA65ED" w:rsidRDefault="0018036F">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940F23D" w14:textId="77777777" w:rsidR="00CA65ED" w:rsidRDefault="0018036F">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4B9A079E" w14:textId="77777777" w:rsidR="00CA65ED" w:rsidRDefault="0018036F">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6F23232B" w14:textId="77777777" w:rsidR="00CA65ED" w:rsidRDefault="0018036F">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3209229B" w14:textId="77777777" w:rsidR="00CA65ED" w:rsidRDefault="0018036F">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2381630F" w14:textId="77777777" w:rsidR="00CA65ED" w:rsidRDefault="0018036F">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35C20C9E" w14:textId="77777777" w:rsidR="00CA65ED" w:rsidRDefault="0018036F">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706ADEE4" w14:textId="77777777" w:rsidR="00CA65ED" w:rsidRDefault="0018036F">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EF5B455" w14:textId="77777777" w:rsidR="00CA65ED" w:rsidRDefault="0018036F">
      <w:pPr>
        <w:spacing w:after="100"/>
        <w:ind w:left="720"/>
        <w:jc w:val="both"/>
      </w:pPr>
      <w:r>
        <w:lastRenderedPageBreak/>
        <w:t xml:space="preserve">• </w:t>
      </w:r>
      <w:r>
        <w:rPr>
          <w:b/>
        </w:rPr>
        <w:t>Bol2</w:t>
      </w:r>
      <w:r>
        <w:t xml:space="preserve"> — "Bolus2": sets a brief 6.8mmol temp target after a bolus, either on a fast post-bolus BG fall (with COB/IOB present) or when carbs are up while MJ is active.</w:t>
      </w:r>
    </w:p>
    <w:p w14:paraId="4314031C" w14:textId="77777777" w:rsidR="00CA65ED" w:rsidRDefault="0018036F">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71C82807" w14:textId="77777777" w:rsidR="00CA65ED" w:rsidRDefault="0018036F">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26B49319" w14:textId="77777777" w:rsidR="00CA65ED" w:rsidRDefault="0018036F">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87BF7FA" w14:textId="77777777" w:rsidR="00CA65ED" w:rsidRDefault="0018036F">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46E5201D" w14:textId="77777777" w:rsidR="00CA65ED" w:rsidRDefault="0018036F">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5F0DE0C2" w14:textId="77777777" w:rsidR="00CA65ED" w:rsidRDefault="0018036F">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327465B8" w14:textId="77777777" w:rsidR="00CA65ED" w:rsidRDefault="0018036F">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366F0542" w14:textId="77777777" w:rsidR="00CA65ED" w:rsidRDefault="0018036F">
      <w:pPr>
        <w:spacing w:after="100"/>
        <w:ind w:left="720"/>
        <w:jc w:val="both"/>
      </w:pPr>
      <w:r>
        <w:t xml:space="preserve">• </w:t>
      </w:r>
      <w:r>
        <w:rPr>
          <w:b/>
        </w:rPr>
        <w:t>Coff4</w:t>
      </w:r>
      <w:r>
        <w:t xml:space="preserve"> — "carbsStopTT1ok4.4": cancels a very-low (≤4.4mmol) TT once carbs are active (COB≥10) and BGL is rising with low IOB, 10:00–22:00.</w:t>
      </w:r>
    </w:p>
    <w:p w14:paraId="5C297E68" w14:textId="77777777" w:rsidR="00CA65ED" w:rsidRDefault="0018036F">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3EE335EC" w14:textId="77777777" w:rsidR="00CA65ED" w:rsidRDefault="0018036F">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2D9865EB" w14:textId="77777777" w:rsidR="00CA65ED" w:rsidRDefault="0018036F">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4A8AB147" w14:textId="77777777" w:rsidR="00CA65ED" w:rsidRDefault="0018036F">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45BFC084" w14:textId="77777777" w:rsidR="00CA65ED" w:rsidRDefault="0018036F">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68496BFB" w14:textId="77777777" w:rsidR="00CA65ED" w:rsidRDefault="0018036F">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63C068D4" w14:textId="77777777" w:rsidR="00CA65ED" w:rsidRDefault="0018036F">
      <w:pPr>
        <w:spacing w:after="100"/>
        <w:ind w:left="720"/>
        <w:jc w:val="both"/>
      </w:pPr>
      <w:r>
        <w:t xml:space="preserve">• </w:t>
      </w:r>
      <w:r>
        <w:rPr>
          <w:b/>
        </w:rPr>
        <w:t>G2On / G2Off</w:t>
      </w:r>
      <w:r>
        <w:t xml:space="preserve"> — Graph2ToggleTT: manually setting a 5.138mmol TT remotely toggles the "graph2" carb-model-curve display.</w:t>
      </w:r>
    </w:p>
    <w:p w14:paraId="67827563" w14:textId="77777777" w:rsidR="00CA65ED" w:rsidRDefault="0018036F">
      <w:pPr>
        <w:spacing w:after="100"/>
        <w:ind w:left="720"/>
        <w:jc w:val="both"/>
      </w:pPr>
      <w:r>
        <w:t xml:space="preserve">• </w:t>
      </w:r>
      <w:r>
        <w:rPr>
          <w:b/>
        </w:rPr>
        <w:t>G5On / G5Off</w:t>
      </w:r>
      <w:r>
        <w:t xml:space="preserve"> — Graph5ToggleTT: manually setting a 5.142mmol TT remotely toggles graph5, a fixed clone of the main graph minus basal.</w:t>
      </w:r>
    </w:p>
    <w:p w14:paraId="12DE5825" w14:textId="77777777" w:rsidR="00CA65ED" w:rsidRDefault="0018036F">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76E83C9C" w14:textId="77777777" w:rsidR="00CA65ED" w:rsidRDefault="0018036F">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466A1D37" w14:textId="77777777" w:rsidR="00CA65ED" w:rsidRDefault="0018036F">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6FEF9A39" w14:textId="77777777" w:rsidR="00CA65ED" w:rsidRDefault="0018036F">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55FC7557" w14:textId="77777777" w:rsidR="00CA65ED" w:rsidRDefault="0018036F">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512E7587" w14:textId="77777777" w:rsidR="00CA65ED" w:rsidRDefault="0018036F">
      <w:pPr>
        <w:spacing w:after="100"/>
        <w:ind w:left="720"/>
        <w:jc w:val="both"/>
      </w:pPr>
      <w:r>
        <w:lastRenderedPageBreak/>
        <w:t xml:space="preserve">• </w:t>
      </w:r>
      <w:r>
        <w:rPr>
          <w:b/>
        </w:rPr>
        <w:t>HI&lt;val&gt;</w:t>
      </w:r>
      <w:r>
        <w:t xml:space="preserve"> — HigherIsfRangeWeightDownTT/UpTT: remote ±0.1 nudge (via a 5.068/5.070mmol TT) on the higher-ISF-range weight (ApsAutoIsfHighBgWeight); suffix is the new value.</w:t>
      </w:r>
    </w:p>
    <w:p w14:paraId="7E5F9D99" w14:textId="77777777" w:rsidR="00CA65ED" w:rsidRDefault="0018036F">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352DE374" w14:textId="77777777" w:rsidR="00CA65ED" w:rsidRDefault="0018036F">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3C7BB022" w14:textId="77777777" w:rsidR="00CA65ED" w:rsidRDefault="0018036F">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7020DDC4" w14:textId="77777777" w:rsidR="00CA65ED" w:rsidRDefault="0018036F">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37E8AB1B" w14:textId="77777777" w:rsidR="00CA65ED" w:rsidRDefault="0018036F">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73F8EADF" w14:textId="77777777" w:rsidR="00CA65ED" w:rsidRDefault="0018036F">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2F575277" w14:textId="77777777" w:rsidR="00CA65ED" w:rsidRDefault="0018036F">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440376F9" w14:textId="77777777" w:rsidR="00CA65ED" w:rsidRDefault="0018036F">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53F7FCD5" w14:textId="77777777" w:rsidR="00CA65ED" w:rsidRDefault="0018036F">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BAB5111" w14:textId="77777777" w:rsidR="00CA65ED" w:rsidRDefault="0018036F">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2651E347" w14:textId="77777777" w:rsidR="00CA65ED" w:rsidRDefault="0018036F">
      <w:pPr>
        <w:spacing w:after="100"/>
        <w:ind w:left="720"/>
        <w:jc w:val="both"/>
      </w:pPr>
      <w:r>
        <w:t xml:space="preserve">• </w:t>
      </w:r>
      <w:r>
        <w:rPr>
          <w:b/>
        </w:rPr>
        <w:t>MJ2</w:t>
      </w:r>
      <w:r>
        <w:t xml:space="preserve"> — old MJ-cycle port: advances MJ state from "MJ active" to MJ2 during 02:10–03:10.</w:t>
      </w:r>
    </w:p>
    <w:p w14:paraId="2E88D610" w14:textId="77777777" w:rsidR="00CA65ED" w:rsidRDefault="0018036F">
      <w:pPr>
        <w:spacing w:after="100"/>
        <w:ind w:left="720"/>
        <w:jc w:val="both"/>
      </w:pPr>
      <w:r>
        <w:t xml:space="preserve">• </w:t>
      </w:r>
      <w:r>
        <w:rPr>
          <w:b/>
        </w:rPr>
        <w:t>MJ3</w:t>
      </w:r>
      <w:r>
        <w:t xml:space="preserve"> — old MJ-cycle port: advances MJ state from MJ2 to MJ3 during 01:05–02:05.</w:t>
      </w:r>
    </w:p>
    <w:p w14:paraId="5288F14A" w14:textId="77777777" w:rsidR="00CA65ED" w:rsidRDefault="0018036F">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6A9D76AD" w14:textId="77777777" w:rsidR="00CA65ED" w:rsidRDefault="0018036F">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35DEC009" w14:textId="77777777" w:rsidR="00CA65ED" w:rsidRDefault="0018036F">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3D79F668" w14:textId="77777777" w:rsidR="00CA65ED" w:rsidRDefault="0018036F">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0AEEC528" w14:textId="77777777" w:rsidR="00CA65ED" w:rsidRDefault="0018036F">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050E4D0D" w14:textId="77777777" w:rsidR="00CA65ED" w:rsidRDefault="0018036F">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0AEA412" w14:textId="77777777" w:rsidR="00CA65ED" w:rsidRDefault="0018036F">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16D910CC" w14:textId="77777777" w:rsidR="00CA65ED" w:rsidRDefault="0018036F">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06615D0" w14:textId="77777777" w:rsidR="00CA65ED" w:rsidRDefault="0018036F">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075F8CC8" w14:textId="77777777" w:rsidR="00CA65ED" w:rsidRDefault="0018036F">
      <w:pPr>
        <w:spacing w:after="100"/>
        <w:ind w:left="720"/>
        <w:jc w:val="both"/>
      </w:pPr>
      <w:r>
        <w:t xml:space="preserve">• </w:t>
      </w:r>
      <w:r>
        <w:rPr>
          <w:b/>
        </w:rPr>
        <w:t>No50</w:t>
      </w:r>
      <w:r>
        <w:t xml:space="preserve"> — "Not50%Recently": clears the LowBG=50recent flag once the profile is back at 100% and BGL is rising (delta ≥0.1mmol).</w:t>
      </w:r>
    </w:p>
    <w:p w14:paraId="77A87B51" w14:textId="77777777" w:rsidR="00CA65ED" w:rsidRDefault="0018036F">
      <w:pPr>
        <w:spacing w:after="100"/>
        <w:ind w:left="720"/>
        <w:jc w:val="both"/>
      </w:pPr>
      <w:r>
        <w:lastRenderedPageBreak/>
        <w:t xml:space="preserve">• </w:t>
      </w:r>
      <w:r>
        <w:rPr>
          <w:b/>
        </w:rPr>
        <w:t>NOMJremains</w:t>
      </w:r>
      <w:r>
        <w:t xml:space="preserve"> — direct MJ-cycle RESTORE user action: ends the MJ dosing cycle (restores standard profile, acce 0.50, iobTH 70%), sets automation state MJ=NOMJremains.</w:t>
      </w:r>
    </w:p>
    <w:p w14:paraId="158FC824" w14:textId="77777777" w:rsidR="00CA65ED" w:rsidRDefault="0018036F">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47FDCE57" w14:textId="77777777" w:rsidR="00CA65ED" w:rsidRDefault="0018036F">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6EE1C176" w14:textId="77777777" w:rsidR="00CA65ED" w:rsidRDefault="0018036F">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5C7AE3F" w14:textId="77777777" w:rsidR="00CA65ED" w:rsidRDefault="0018036F">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87493C2" w14:textId="77777777" w:rsidR="00CA65ED" w:rsidRDefault="0018036F">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6B555064" w14:textId="77777777" w:rsidR="00CA65ED" w:rsidRDefault="0018036F">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2FA0124" w14:textId="77777777" w:rsidR="00CA65ED" w:rsidRDefault="0018036F">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0C0AA2D0" w14:textId="77777777" w:rsidR="00CA65ED" w:rsidRDefault="0018036F">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0F14CC26" w14:textId="77777777" w:rsidR="00CA65ED" w:rsidRDefault="0018036F">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2BE88554" w14:textId="77777777" w:rsidR="00CA65ED" w:rsidRDefault="0018036F">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24FB1D9" w14:textId="77777777" w:rsidR="00CA65ED" w:rsidRDefault="0018036F">
      <w:pPr>
        <w:spacing w:after="100"/>
        <w:ind w:left="720"/>
        <w:jc w:val="both"/>
      </w:pPr>
      <w:r>
        <w:t xml:space="preserve">• </w:t>
      </w:r>
      <w:r>
        <w:rPr>
          <w:b/>
        </w:rPr>
        <w:t>POD 79 h</w:t>
      </w:r>
      <w:r>
        <w:t xml:space="preserve"> — "POD 79 hours" reminder (graph announcement, no dosing action): pod age has reached ~79 hours, 07:00–23:59.</w:t>
      </w:r>
    </w:p>
    <w:p w14:paraId="16668C81" w14:textId="77777777" w:rsidR="00CA65ED" w:rsidRDefault="0018036F">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7728ECF4" w14:textId="77777777" w:rsidR="00CA65ED" w:rsidRDefault="0018036F">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78174067" w14:textId="77777777" w:rsidR="00CA65ED" w:rsidRDefault="0018036F">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2F0EA1AF" w14:textId="77777777" w:rsidR="00CA65ED" w:rsidRDefault="0018036F">
      <w:pPr>
        <w:spacing w:after="100"/>
        <w:ind w:left="720"/>
        <w:jc w:val="both"/>
      </w:pPr>
      <w:r>
        <w:t xml:space="preserve">• </w:t>
      </w:r>
      <w:r>
        <w:rPr>
          <w:b/>
        </w:rPr>
        <w:t>PrfS</w:t>
      </w:r>
      <w:r>
        <w:t xml:space="preserve"> — ProfileStandardTT: manually setting a 5.148mmol TT remotely switches straight to the Standard profile.</w:t>
      </w:r>
    </w:p>
    <w:p w14:paraId="5F5D9090" w14:textId="77777777" w:rsidR="00CA65ED" w:rsidRDefault="0018036F">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37FC3EC" w14:textId="77777777" w:rsidR="00CA65ED" w:rsidRDefault="0018036F">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78C05E1" w14:textId="77777777" w:rsidR="00CA65ED" w:rsidRDefault="0018036F">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51CA7E13" w14:textId="77777777" w:rsidR="00CA65ED" w:rsidRDefault="0018036F">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60538A20" w14:textId="77777777" w:rsidR="00CA65ED" w:rsidRDefault="0018036F">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7FE6C4B0" w14:textId="77777777" w:rsidR="00CA65ED" w:rsidRDefault="0018036F">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531496B0" w14:textId="77777777" w:rsidR="00CA65ED" w:rsidRDefault="0018036F">
      <w:pPr>
        <w:spacing w:after="100"/>
        <w:ind w:left="720"/>
        <w:jc w:val="both"/>
      </w:pPr>
      <w:r>
        <w:lastRenderedPageBreak/>
        <w:t xml:space="preserve">• </w:t>
      </w:r>
      <w:r>
        <w:rPr>
          <w:b/>
        </w:rPr>
        <w:t>SensorAgeCodeOff</w:t>
      </w:r>
      <w:r>
        <w:t xml:space="preserve"> — OldSensorAdj master-disable path: restores the Libre baseline (and clears the active flag) if the whole SensorAge routine is disabled while an override was still active.</w:t>
      </w:r>
    </w:p>
    <w:p w14:paraId="57E5B66D" w14:textId="77777777" w:rsidR="00CA65ED" w:rsidRDefault="0018036F">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294614B" w14:textId="77777777" w:rsidR="00CA65ED" w:rsidRDefault="0018036F">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31655117" w14:textId="77777777" w:rsidR="00CA65ED" w:rsidRDefault="0018036F">
      <w:pPr>
        <w:spacing w:after="100"/>
        <w:ind w:left="720"/>
        <w:jc w:val="both"/>
      </w:pPr>
      <w:r>
        <w:t xml:space="preserve">• </w:t>
      </w:r>
      <w:r>
        <w:rPr>
          <w:b/>
        </w:rPr>
        <w:t>_____S2hr</w:t>
      </w:r>
      <w:r>
        <w:t xml:space="preserve"> — "SENSOR at 14 days 22 hours due" reminder (graph announcement): a slightly earlier sensor-age checkpoint than _____S1hr.</w:t>
      </w:r>
    </w:p>
    <w:p w14:paraId="16E4A6D7" w14:textId="77777777" w:rsidR="00CA65ED" w:rsidRDefault="0018036F">
      <w:pPr>
        <w:spacing w:after="100"/>
        <w:ind w:left="720"/>
        <w:jc w:val="both"/>
      </w:pPr>
      <w:r>
        <w:t xml:space="preserve">• </w:t>
      </w:r>
      <w:r>
        <w:rPr>
          <w:b/>
        </w:rPr>
        <w:t>Shwr12</w:t>
      </w:r>
      <w:r>
        <w:t xml:space="preserve"> — "Shower12": drops iobTH to 12% during a quiet morning rise (no steps, no COB, ≥180 min since last bolus) between 05:30–08:30.</w:t>
      </w:r>
    </w:p>
    <w:p w14:paraId="5CE14485" w14:textId="77777777" w:rsidR="00CA65ED" w:rsidRDefault="0018036F">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490E87EB" w14:textId="77777777" w:rsidR="00CA65ED" w:rsidRDefault="0018036F">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4D8127E6" w14:textId="77777777" w:rsidR="00CA65ED" w:rsidRDefault="0018036F">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EE4811D" w14:textId="77777777" w:rsidR="00CA65ED" w:rsidRDefault="0018036F">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4F3A1837" w14:textId="77777777" w:rsidR="00CA65ED" w:rsidRDefault="0018036F">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02BFD85E" w14:textId="77777777" w:rsidR="00CA65ED" w:rsidRDefault="0018036F">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14DC2E39" w14:textId="77777777" w:rsidR="00CA65ED" w:rsidRDefault="0018036F">
      <w:pPr>
        <w:spacing w:after="100"/>
        <w:ind w:left="720"/>
        <w:jc w:val="both"/>
      </w:pPr>
      <w:r>
        <w:t xml:space="preserve">• </w:t>
      </w:r>
      <w:r>
        <w:rPr>
          <w:b/>
        </w:rPr>
        <w:t>Steroids150</w:t>
      </w:r>
      <w:r>
        <w:t xml:space="preserve"> — direct Steroid-button INCREASE_150 action: steps the ladder up to 150% (iobTH 74%, switches to Steroid Profile150).</w:t>
      </w:r>
    </w:p>
    <w:p w14:paraId="5DE5EA4B" w14:textId="77777777" w:rsidR="00CA65ED" w:rsidRDefault="0018036F">
      <w:pPr>
        <w:spacing w:after="100"/>
        <w:ind w:left="720"/>
        <w:jc w:val="both"/>
      </w:pPr>
      <w:r>
        <w:t xml:space="preserve">• </w:t>
      </w:r>
      <w:r>
        <w:rPr>
          <w:b/>
        </w:rPr>
        <w:t>Steroids190</w:t>
      </w:r>
      <w:r>
        <w:t xml:space="preserve"> — direct Steroid-button INCREASE_190 action: steps the ladder up to 190% (iobTH 75%, switches to Current Profile190Real).</w:t>
      </w:r>
    </w:p>
    <w:p w14:paraId="585A28D2" w14:textId="77777777" w:rsidR="00CA65ED" w:rsidRDefault="0018036F">
      <w:pPr>
        <w:spacing w:after="100"/>
        <w:ind w:left="720"/>
        <w:jc w:val="both"/>
      </w:pPr>
      <w:r>
        <w:t xml:space="preserve">• </w:t>
      </w:r>
      <w:r>
        <w:rPr>
          <w:b/>
        </w:rPr>
        <w:t>Steroids250</w:t>
      </w:r>
      <w:r>
        <w:t xml:space="preserve"> — direct Steroid-button INCREASE_250 action: steps the ladder up to 250% (iobTH 76%, switches to Current ProfileReal250).</w:t>
      </w:r>
    </w:p>
    <w:p w14:paraId="15DCD782" w14:textId="77777777" w:rsidR="00CA65ED" w:rsidRDefault="0018036F">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4445A30" w14:textId="77777777" w:rsidR="00CA65ED" w:rsidRDefault="0018036F">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5D44B39C" w14:textId="77777777" w:rsidR="00CA65ED" w:rsidRDefault="0018036F">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2FAB4F26" w14:textId="77777777" w:rsidR="00CA65ED" w:rsidRDefault="0018036F">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5A0838B9" w14:textId="77777777" w:rsidR="00CA65ED" w:rsidRDefault="0018036F">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0874FBD5" w14:textId="77777777" w:rsidR="00CA65ED" w:rsidRDefault="0018036F">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0AEDE011" w14:textId="77777777" w:rsidR="00CA65ED" w:rsidRDefault="0018036F">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62B99CCD" w14:textId="77777777" w:rsidR="00CA65ED" w:rsidRDefault="0018036F">
      <w:pPr>
        <w:spacing w:after="100"/>
        <w:ind w:left="720"/>
        <w:jc w:val="both"/>
      </w:pPr>
      <w:r>
        <w:lastRenderedPageBreak/>
        <w:t xml:space="preserve">• </w:t>
      </w:r>
      <w:r>
        <w:rPr>
          <w:b/>
        </w:rPr>
        <w:t>_____Test3</w:t>
      </w:r>
      <w:r>
        <w:t xml:space="preserve"> — "Test3" validation port: exercises the state-check → notification → graph-announcement mechanics end-to-end via a test-only MJ=MJ6 automation state (no real dosing effect).</w:t>
      </w:r>
    </w:p>
    <w:p w14:paraId="05C16042" w14:textId="77777777" w:rsidR="00CA65ED" w:rsidRDefault="0018036F">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66967A26" w14:textId="77777777" w:rsidR="00CA65ED" w:rsidRDefault="0018036F">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35D8EA28" w14:textId="77777777" w:rsidR="00CA65ED" w:rsidRDefault="0018036F">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5D9BDF04" w14:textId="77777777" w:rsidR="00CA65ED" w:rsidRDefault="0018036F">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3FC7782A" w14:textId="77777777" w:rsidR="00CA65ED" w:rsidRDefault="0018036F">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259C9AF" w14:textId="77777777" w:rsidR="00CA65ED" w:rsidRDefault="0018036F">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299B2407" w14:textId="77777777" w:rsidR="00CA65ED" w:rsidRDefault="0018036F">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3FC1F822" w14:textId="77777777" w:rsidR="00CA65ED" w:rsidRDefault="0018036F">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0F591728" w14:textId="77777777" w:rsidR="00CA65ED" w:rsidRDefault="0018036F">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67DA1519" w14:textId="77777777" w:rsidR="00CA65ED" w:rsidRDefault="0018036F">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3468496F" w14:textId="77777777" w:rsidR="00CA65ED" w:rsidRDefault="0018036F">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1FD5E9A3" w14:textId="77777777" w:rsidR="00CA65ED" w:rsidRDefault="0018036F">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6C70E289" w14:textId="10FF117D" w:rsidR="009526A2" w:rsidRDefault="005202E5" w:rsidP="004C1041">
      <w:pPr>
        <w:pStyle w:val="Heading1"/>
        <w:jc w:val="both"/>
      </w:pPr>
      <w:bookmarkStart w:id="99" w:name="sec8_list_tt_catalogue"/>
      <w:r>
        <w:t>Appendix E — List 1 and List 2 Temporary-Target Command Catalogue</w:t>
      </w:r>
      <w:bookmarkEnd w:id="99"/>
      <w:r>
        <w:fldChar w:fldCharType="begin"/>
      </w:r>
      <w:r>
        <w:instrText>HYPERLINK \l "TOC_main"</w:instrText>
      </w:r>
      <w:r>
        <w:fldChar w:fldCharType="separate"/>
      </w:r>
      <w:r>
        <w:rPr>
          <w:rStyle w:val="Hyperlink"/>
          <w:sz w:val="16"/>
        </w:rPr>
        <w:t xml:space="preserve">  [↑ TOC]</w:t>
      </w:r>
      <w:r>
        <w:fldChar w:fldCharType="end"/>
      </w:r>
    </w:p>
    <w:p w14:paraId="41AF972F"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0847B1D5" w14:textId="75A291F0" w:rsidR="009526A2" w:rsidRDefault="005202E5" w:rsidP="004C1041">
      <w:pPr>
        <w:pStyle w:val="Heading2"/>
        <w:jc w:val="both"/>
      </w:pPr>
      <w:bookmarkStart w:id="100" w:name="sec8_list1_tt_codes"/>
      <w:r>
        <w:t>List 1 - settings and command codes</w:t>
      </w:r>
      <w:bookmarkEnd w:id="100"/>
      <w:r>
        <w:fldChar w:fldCharType="begin"/>
      </w:r>
      <w:r>
        <w:instrText>HYPERLINK \l "TOC_main"</w:instrText>
      </w:r>
      <w:r>
        <w:fldChar w:fldCharType="separate"/>
      </w:r>
      <w:r>
        <w:rPr>
          <w:rStyle w:val="Hyperlink"/>
          <w:sz w:val="16"/>
        </w:rPr>
        <w:t xml:space="preserve">  [↑ TOC]</w:t>
      </w:r>
      <w:r>
        <w:fldChar w:fldCharType="end"/>
      </w:r>
    </w:p>
    <w:p w14:paraId="417DDDF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14BA3A29" w14:textId="4F159B1C" w:rsidR="009526A2" w:rsidRDefault="005202E5" w:rsidP="004C1041">
      <w:pPr>
        <w:pStyle w:val="Heading2"/>
        <w:jc w:val="both"/>
      </w:pPr>
      <w:bookmarkStart w:id="101" w:name="sec8_list2_tt_codes"/>
      <w:r>
        <w:t>List 2 - actions, relay codes and local graph controls</w:t>
      </w:r>
      <w:bookmarkEnd w:id="101"/>
      <w:r>
        <w:fldChar w:fldCharType="begin"/>
      </w:r>
      <w:r>
        <w:instrText>HYPERLINK \l "TOC_main"</w:instrText>
      </w:r>
      <w:r>
        <w:fldChar w:fldCharType="separate"/>
      </w:r>
      <w:r>
        <w:rPr>
          <w:rStyle w:val="Hyperlink"/>
          <w:sz w:val="16"/>
        </w:rPr>
        <w:t xml:space="preserve">  [↑ TOC]</w:t>
      </w:r>
      <w:r>
        <w:fldChar w:fldCharType="end"/>
      </w:r>
    </w:p>
    <w:p w14:paraId="4755E50D" w14:textId="28EACE13" w:rsidR="00D4360C" w:rsidRDefault="0018036F">
      <w:pPr>
        <w:pStyle w:val="Heading1"/>
        <w:jc w:val="both"/>
      </w:pPr>
      <w:bookmarkStart w:id="102" w:name="sec15_automation_states"/>
      <w:r>
        <w:t>Appendix F — Automation States In Use</w:t>
      </w:r>
      <w:bookmarkEnd w:id="102"/>
      <w:r>
        <w:fldChar w:fldCharType="begin"/>
      </w:r>
      <w:r>
        <w:instrText>HYPERLINK \l "TOC_main"</w:instrText>
      </w:r>
      <w:r>
        <w:fldChar w:fldCharType="separate"/>
      </w:r>
      <w:r>
        <w:rPr>
          <w:rStyle w:val="Hyperlink"/>
          <w:sz w:val="16"/>
        </w:rPr>
        <w:t xml:space="preserve">  [↑ TOC]</w:t>
      </w:r>
      <w:r>
        <w:fldChar w:fldCharType="end"/>
      </w:r>
    </w:p>
    <w:p w14:paraId="4540F95E" w14:textId="77777777" w:rsidR="001A7B58" w:rsidRDefault="0018036F">
      <w:pPr>
        <w:spacing w:after="120"/>
        <w:jc w:val="both"/>
      </w:pPr>
      <w:r>
        <w:lastRenderedPageBreak/>
        <w:t>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w:t>
      </w:r>
      <w:r>
        <w:t>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w:t>
      </w:r>
      <w:r>
        <w:t>n externally-supplied flag reducing inactivity-based sensitivity. Three further states were retired in 2026-08-22 after an audit found no real use left for them.</w:t>
      </w:r>
    </w:p>
    <w:p w14:paraId="68AB5639" w14:textId="6C7C2394" w:rsidR="00D4360C" w:rsidRDefault="0018036F">
      <w:pPr>
        <w:pStyle w:val="Heading2"/>
        <w:jc w:val="both"/>
      </w:pPr>
      <w:bookmarkStart w:id="103" w:name="sec15_mj"/>
      <w:r>
        <w:t>a. MJ</w:t>
      </w:r>
      <w:bookmarkEnd w:id="103"/>
      <w:r>
        <w:fldChar w:fldCharType="begin"/>
      </w:r>
      <w:r>
        <w:instrText>HYPERLINK \l "TOC_main"</w:instrText>
      </w:r>
      <w:r>
        <w:fldChar w:fldCharType="separate"/>
      </w:r>
      <w:r>
        <w:rPr>
          <w:rStyle w:val="Hyperlink"/>
          <w:sz w:val="16"/>
        </w:rPr>
        <w:t xml:space="preserve">  [↑ TOC]</w:t>
      </w:r>
      <w:r>
        <w:fldChar w:fldCharType="end"/>
      </w:r>
    </w:p>
    <w:p w14:paraId="1017C910" w14:textId="77777777" w:rsidR="00D4360C" w:rsidRDefault="0018036F">
      <w:pPr>
        <w:spacing w:after="80"/>
        <w:jc w:val="both"/>
      </w:pPr>
      <w:r>
        <w:rPr>
          <w:b/>
        </w:rPr>
        <w:t xml:space="preserve">Values: </w:t>
      </w:r>
      <w:r>
        <w:t>NOMJremains (default), MJ active, MJ2, MJ3, MJ4, MJ5, MJ6</w:t>
      </w:r>
    </w:p>
    <w:p w14:paraId="7B89240E" w14:textId="77777777" w:rsidR="00D4360C" w:rsidRDefault="0018036F">
      <w:pPr>
        <w:spacing w:after="80"/>
        <w:jc w:val="both"/>
      </w:pPr>
      <w:r>
        <w:rPr>
          <w:b/>
        </w:rPr>
        <w:t>Written by:</w:t>
      </w:r>
    </w:p>
    <w:p w14:paraId="57392498" w14:textId="77777777" w:rsidR="00D4360C" w:rsidRDefault="0018036F">
      <w:pPr>
        <w:spacing w:after="60"/>
        <w:jc w:val="both"/>
      </w:pPr>
      <w:r>
        <w:t>• handleDirectMjUserAction (Overview MJ button handler, not a readyToRun automation) — Action.START → "MJ active" (line 348); Action.RESTORE → "NOMJremains" (line 357)</w:t>
      </w:r>
    </w:p>
    <w:p w14:paraId="463DD0A2" w14:textId="77777777" w:rsidR="00D4360C" w:rsidRDefault="0018036F">
      <w:pPr>
        <w:spacing w:after="60"/>
        <w:jc w:val="both"/>
      </w:pPr>
      <w:r>
        <w:t>• "MJ4" — MJ == MJ4 → "NOMJremains" (line 1922; port of the old "Test" automation)</w:t>
      </w:r>
    </w:p>
    <w:p w14:paraId="4C79A287" w14:textId="77777777" w:rsidR="00D4360C" w:rsidRDefault="0018036F">
      <w:pPr>
        <w:spacing w:after="60"/>
        <w:jc w:val="both"/>
      </w:pPr>
      <w:r>
        <w:t>• "MJ5" — MJ == MJ5 → "NOMJremains", also switches to Standard profile for 30 min (line 1930; port of "Test2")</w:t>
      </w:r>
    </w:p>
    <w:p w14:paraId="715D006A" w14:textId="77777777" w:rsidR="00D4360C" w:rsidRDefault="0018036F">
      <w:pPr>
        <w:spacing w:after="60"/>
        <w:jc w:val="both"/>
      </w:pPr>
      <w:r>
        <w:t>• "Test3" — MJ == MJ6 → "NOMJremains" (line 1946; diagnostic port, also fires a URGENT notification + targeted SMS)</w:t>
      </w:r>
    </w:p>
    <w:p w14:paraId="17E5C784" w14:textId="77777777" w:rsidR="00D4360C" w:rsidRDefault="0018036F">
      <w:pPr>
        <w:spacing w:after="60"/>
        <w:jc w:val="both"/>
      </w:pPr>
      <w:r>
        <w:t>• "MJ2old" — MJ == MJ active AND time 02:10–03:10 → "MJ2" (line 1953)</w:t>
      </w:r>
    </w:p>
    <w:p w14:paraId="6523C0BB" w14:textId="77777777" w:rsidR="00D4360C" w:rsidRDefault="0018036F">
      <w:pPr>
        <w:spacing w:after="60"/>
        <w:jc w:val="both"/>
      </w:pPr>
      <w:r>
        <w:t>• "MJ3old" — MJ == MJ2 AND time 01:05–02:05 → "MJ3" (line 1961)</w:t>
      </w:r>
    </w:p>
    <w:p w14:paraId="27A5C577" w14:textId="77777777" w:rsidR="00D4360C" w:rsidRDefault="0018036F">
      <w:pPr>
        <w:spacing w:after="60"/>
        <w:jc w:val="both"/>
      </w:pPr>
      <w:r>
        <w:t>• "MJoff" — MJ == MJ3 AND (12:00–21:04 with BG ≥10.5mmol, OR 00:00–01:00) → "NOMJremains" (line 1975)</w:t>
      </w:r>
    </w:p>
    <w:p w14:paraId="1D951F8E" w14:textId="77777777" w:rsidR="00D4360C" w:rsidRDefault="0018036F">
      <w:pPr>
        <w:spacing w:after="60"/>
        <w:jc w:val="both"/>
      </w:pPr>
      <w:r>
        <w:t>• "MjStateNoMjTT" — manual remote-control TT code (≈5.144mmol) → "NOMJremains", unconditional (line 2799)</w:t>
      </w:r>
    </w:p>
    <w:p w14:paraId="7CE83C56" w14:textId="77777777" w:rsidR="00D4360C" w:rsidRDefault="0018036F">
      <w:pPr>
        <w:spacing w:after="60"/>
        <w:jc w:val="both"/>
      </w:pPr>
      <w:r>
        <w:t>• "MjStateMj3TT" — manual remote-control TT code (≈5.146mmol) → "MJ3", unconditional (line 2807)</w:t>
      </w:r>
    </w:p>
    <w:p w14:paraId="745FA075" w14:textId="77777777" w:rsidR="00D4360C" w:rsidRDefault="0018036F">
      <w:pPr>
        <w:spacing w:after="60"/>
        <w:jc w:val="both"/>
      </w:pPr>
      <w:r>
        <w:t>• "MoreMJ" — complex daytime condition tree (low acce ≤0.11, low activity, BG falling &lt;5.5mmol on 50% profile, no COB, IOB≥0.2, LowBG=50recent, etc.) OR an independent "no recent genuine high" path → "MJ3" (line 4734)</w:t>
      </w:r>
    </w:p>
    <w:p w14:paraId="139B9407" w14:textId="77777777" w:rsidR="00D4360C" w:rsidRDefault="0018036F">
      <w:pPr>
        <w:spacing w:after="80"/>
        <w:jc w:val="both"/>
      </w:pPr>
      <w:r>
        <w:rPr>
          <w:b/>
        </w:rPr>
        <w:t>Read by:</w:t>
      </w:r>
    </w:p>
    <w:p w14:paraId="528A9D32" w14:textId="77777777" w:rsidR="00D4360C" w:rsidRDefault="0018036F">
      <w:pPr>
        <w:spacing w:after="60"/>
        <w:jc w:val="both"/>
      </w:pPr>
      <w:r>
        <w:t>• handleDirectMjUserAction / handleDirectSteroidUserAction — re-validate the MJ/Steroid button press is still valid before acting (lines 326, 380, 390, 396, 402, 408)</w:t>
      </w:r>
    </w:p>
    <w:p w14:paraId="2ABD5A09" w14:textId="77777777" w:rsidR="00D4360C" w:rsidRDefault="0018036F">
      <w:pPr>
        <w:spacing w:after="60"/>
        <w:jc w:val="both"/>
      </w:pPr>
      <w:r>
        <w:t>• "MJ4"/"MJ5"/"Test3"/"MJ2old"/"MJ3old"/"MJoff" — each keys off the current MJ value to know when to advance/reset the cycle (lines 1920, 1927, 1940, 1951, 1959, 1968)</w:t>
      </w:r>
    </w:p>
    <w:p w14:paraId="3D33E110" w14:textId="77777777" w:rsidR="00D4360C" w:rsidRDefault="0018036F">
      <w:pPr>
        <w:spacing w:after="60"/>
        <w:jc w:val="both"/>
      </w:pPr>
      <w:r>
        <w:t>• TOD-offset auto-clear block — nomjRemains gates both the negative- and positive-offset clearing logic (line 2690)</w:t>
      </w:r>
    </w:p>
    <w:p w14:paraId="0A4DFBD5" w14:textId="77777777" w:rsidR="00D4360C" w:rsidRDefault="0018036F">
      <w:pPr>
        <w:spacing w:after="60"/>
        <w:jc w:val="both"/>
      </w:pPr>
      <w:r>
        <w:t>• "Extra50" blocks 1/2 — require an MJ cycle to be *active* (!NOMJremains) as part of the fall-protection trigger (line 3423)</w:t>
      </w:r>
    </w:p>
    <w:p w14:paraId="6CC2C5C3" w14:textId="77777777" w:rsidR="00D4360C" w:rsidRDefault="0018036F">
      <w:pPr>
        <w:spacing w:after="60"/>
        <w:jc w:val="both"/>
      </w:pPr>
      <w:r>
        <w:t>• "HighOldPod" — requires NOMJremains (line 3588)</w:t>
      </w:r>
    </w:p>
    <w:p w14:paraId="0729AA34" w14:textId="77777777" w:rsidR="00D4360C" w:rsidRDefault="0018036F">
      <w:pPr>
        <w:spacing w:after="60"/>
        <w:jc w:val="both"/>
      </w:pPr>
      <w:r>
        <w:t>• "HighNight00AM" branch 2 — requires NOMJremains (line 3659; block is permanently disabled via highNight00AmEnabled = false)</w:t>
      </w:r>
    </w:p>
    <w:p w14:paraId="647330C8" w14:textId="77777777" w:rsidR="00D4360C" w:rsidRDefault="0018036F">
      <w:pPr>
        <w:spacing w:after="60"/>
        <w:jc w:val="both"/>
      </w:pPr>
      <w:r>
        <w:t>• "BolusGiven" bg2 branch — requires MJ NOT NOMJremains (an MJ cycle active) (line 3839)</w:t>
      </w:r>
    </w:p>
    <w:p w14:paraId="322342B9" w14:textId="77777777" w:rsidR="00D4360C" w:rsidRDefault="0018036F">
      <w:pPr>
        <w:spacing w:after="60"/>
        <w:jc w:val="both"/>
      </w:pPr>
      <w:r>
        <w:t>• mjActive() helper (checks MJ == "MJ active" specifically) — blocks "BolusGiven" bg3 and "BolusGivenMild"'s mildConfirmed while MJ is freshly active (lines 3902, 4223)</w:t>
      </w:r>
    </w:p>
    <w:p w14:paraId="0DC3736D" w14:textId="77777777" w:rsidR="00D4360C" w:rsidRDefault="0018036F">
      <w:pPr>
        <w:spacing w:after="60"/>
        <w:jc w:val="both"/>
      </w:pPr>
      <w:r>
        <w:t>• "MJrecentCurrProfAcce" — requires MJ NOT NOMJremains as one of several gates (line 4641)</w:t>
      </w:r>
    </w:p>
    <w:p w14:paraId="1E2FC343" w14:textId="77777777" w:rsidR="00D4360C" w:rsidRDefault="0018036F">
      <w:pPr>
        <w:spacing w:after="60"/>
        <w:jc w:val="both"/>
      </w:pPr>
      <w:r>
        <w:t>• "BasalUp" — NOMJremains is one OR-branch of its cannulaOrStateOk gate (line 4670)</w:t>
      </w:r>
    </w:p>
    <w:p w14:paraId="2962B0B1" w14:textId="77777777" w:rsidR="00D4360C" w:rsidRDefault="0018036F">
      <w:pPr>
        <w:spacing w:after="60"/>
        <w:jc w:val="both"/>
      </w:pPr>
      <w:r>
        <w:t>• "MoreMJ" — requires NOMJremains in both its main condition tree and its independent noRecentHighTrigger path (lines 4710, 4731)</w:t>
      </w:r>
    </w:p>
    <w:p w14:paraId="4A21377D" w14:textId="77777777" w:rsidR="00D4360C" w:rsidRDefault="0018036F">
      <w:pPr>
        <w:spacing w:after="60"/>
        <w:jc w:val="both"/>
      </w:pPr>
      <w:r>
        <w:t>• "AcceUp0.5" — requires NOMJremains OR SteroidsON (line 4854)</w:t>
      </w:r>
    </w:p>
    <w:p w14:paraId="775A914C" w14:textId="77777777" w:rsidR="00D4360C" w:rsidRDefault="0018036F">
      <w:pPr>
        <w:spacing w:after="60"/>
        <w:jc w:val="both"/>
      </w:pPr>
      <w:r>
        <w:t>• "EveningIobCeiling" — requires NOMJremains (line 4974)</w:t>
      </w:r>
    </w:p>
    <w:p w14:paraId="6884F71C" w14:textId="77777777" w:rsidR="00D4360C" w:rsidRDefault="0018036F">
      <w:pPr>
        <w:spacing w:after="60"/>
        <w:jc w:val="both"/>
      </w:pPr>
      <w:r>
        <w:t>• "EveningTH" — evB1/evB2 require MJ NOT "MJ active"; evB3 requires "MJ active" (lines 5047, 5051, 5054)</w:t>
      </w:r>
    </w:p>
    <w:p w14:paraId="5008D998" w14:textId="77777777" w:rsidR="00D4360C" w:rsidRDefault="0018036F">
      <w:pPr>
        <w:spacing w:after="60"/>
        <w:jc w:val="both"/>
      </w:pPr>
      <w:r>
        <w:t>• "Bolus2" branch b2 — requires "MJ active" (line 5213)</w:t>
      </w:r>
    </w:p>
    <w:p w14:paraId="7E906FAF" w14:textId="77777777" w:rsidR="00D4360C" w:rsidRDefault="0018036F">
      <w:pPr>
        <w:spacing w:after="60"/>
        <w:jc w:val="both"/>
      </w:pPr>
      <w:r>
        <w:t>• autoIsfSettingsSnapshot() — logs the current MJ value into the AAPSClient settings snapshot (diagnostic only, line 5838)</w:t>
      </w:r>
    </w:p>
    <w:p w14:paraId="06199A1E" w14:textId="77777777" w:rsidR="00D4360C" w:rsidRDefault="0018036F">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w:t>
      </w:r>
      <w:r>
        <w:lastRenderedPageBreak/>
        <w:t>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1F3A2906" w14:textId="1D9FEABE" w:rsidR="00D4360C" w:rsidRDefault="0018036F">
      <w:pPr>
        <w:pStyle w:val="Heading2"/>
        <w:jc w:val="both"/>
      </w:pPr>
      <w:bookmarkStart w:id="104" w:name="sec15_steroids"/>
      <w:r>
        <w:t>b. Steroids</w:t>
      </w:r>
      <w:bookmarkEnd w:id="104"/>
      <w:r>
        <w:fldChar w:fldCharType="begin"/>
      </w:r>
      <w:r>
        <w:instrText>HYPERLINK \l "TOC_main"</w:instrText>
      </w:r>
      <w:r>
        <w:fldChar w:fldCharType="separate"/>
      </w:r>
      <w:r>
        <w:rPr>
          <w:rStyle w:val="Hyperlink"/>
          <w:sz w:val="16"/>
        </w:rPr>
        <w:t xml:space="preserve">  [↑ TOC]</w:t>
      </w:r>
      <w:r>
        <w:fldChar w:fldCharType="end"/>
      </w:r>
    </w:p>
    <w:p w14:paraId="15448088" w14:textId="77777777" w:rsidR="00D4360C" w:rsidRDefault="0018036F">
      <w:pPr>
        <w:spacing w:after="80"/>
        <w:jc w:val="both"/>
      </w:pPr>
      <w:r>
        <w:rPr>
          <w:b/>
        </w:rPr>
        <w:t xml:space="preserve">Values: </w:t>
      </w:r>
      <w:r>
        <w:t>Steroids Off (default), SteroidsON</w:t>
      </w:r>
    </w:p>
    <w:p w14:paraId="0003A179" w14:textId="77777777" w:rsidR="00D4360C" w:rsidRDefault="0018036F">
      <w:pPr>
        <w:spacing w:after="80"/>
        <w:jc w:val="both"/>
      </w:pPr>
      <w:r>
        <w:rPr>
          <w:b/>
        </w:rPr>
        <w:t>Written by:</w:t>
      </w:r>
    </w:p>
    <w:p w14:paraId="26565E0C" w14:textId="77777777" w:rsidR="00D4360C" w:rsidRDefault="0018036F">
      <w:pPr>
        <w:spacing w:after="60"/>
        <w:jc w:val="both"/>
      </w:pPr>
      <w:r>
        <w:t>• handleDirectSteroidUserAction Action.START_110 (Overview steroid button) → "SteroidsON" (line 424)</w:t>
      </w:r>
    </w:p>
    <w:p w14:paraId="5A62C9F3" w14:textId="77777777" w:rsidR="00D4360C" w:rsidRDefault="0018036F">
      <w:pPr>
        <w:spacing w:after="60"/>
        <w:jc w:val="both"/>
      </w:pPr>
      <w:r>
        <w:t>• handleDirectSteroidUserAction Action.TURN_OFF (Overview steroid button) → "Steroids Off" (line 468)</w:t>
      </w:r>
    </w:p>
    <w:p w14:paraId="1AEA63E8" w14:textId="77777777" w:rsidR="00D4360C" w:rsidRDefault="0018036F">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2D077760" w14:textId="77777777" w:rsidR="00D4360C" w:rsidRDefault="0018036F">
      <w:pPr>
        <w:spacing w:after="120"/>
        <w:jc w:val="both"/>
      </w:pPr>
      <w:r>
        <w:t>Read by (all as a "steroids not currently active" precondition, unless noted):</w:t>
      </w:r>
    </w:p>
    <w:p w14:paraId="127B6B47" w14:textId="77777777" w:rsidR="00D4360C" w:rsidRDefault="0018036F">
      <w:pPr>
        <w:spacing w:after="60"/>
        <w:jc w:val="both"/>
      </w:pPr>
      <w:r>
        <w:t>• handleDirectSteroidUserAction's own self-checks for each escalation step 110→130→150→190→250→off (lines 381, 384, 389, 395, 401, 407)</w:t>
      </w:r>
    </w:p>
    <w:p w14:paraId="23CF4E9F" w14:textId="77777777" w:rsidR="00D4360C" w:rsidRDefault="0018036F">
      <w:pPr>
        <w:spacing w:after="60"/>
        <w:jc w:val="both"/>
      </w:pPr>
      <w:r>
        <w:t>• "SkittlesHypoRisk" block F (line 3350)</w:t>
      </w:r>
    </w:p>
    <w:p w14:paraId="6307FCB5" w14:textId="77777777" w:rsidR="00D4360C" w:rsidRDefault="0018036F">
      <w:pPr>
        <w:spacing w:after="60"/>
        <w:jc w:val="both"/>
      </w:pPr>
      <w:r>
        <w:t>• "iobTHDaytimeFloor" (line 3402)</w:t>
      </w:r>
    </w:p>
    <w:p w14:paraId="44768884" w14:textId="77777777" w:rsidR="00D4360C" w:rsidRDefault="0018036F">
      <w:pPr>
        <w:spacing w:after="60"/>
        <w:jc w:val="both"/>
      </w:pPr>
      <w:r>
        <w:t>• "OffHighProf" (line 3513)</w:t>
      </w:r>
    </w:p>
    <w:p w14:paraId="126004DA" w14:textId="77777777" w:rsidR="00D4360C" w:rsidRDefault="0018036F">
      <w:pPr>
        <w:spacing w:after="60"/>
        <w:jc w:val="both"/>
      </w:pPr>
      <w:r>
        <w:t>• "Shower12" (line 3614)</w:t>
      </w:r>
    </w:p>
    <w:p w14:paraId="08A6CAF5" w14:textId="77777777" w:rsidR="00D4360C" w:rsidRDefault="0018036F">
      <w:pPr>
        <w:spacing w:after="60"/>
        <w:jc w:val="both"/>
      </w:pPr>
      <w:r>
        <w:t>• "HighNight00AM" (disabled block) (line 3649)</w:t>
      </w:r>
    </w:p>
    <w:p w14:paraId="01C4CF7B" w14:textId="77777777" w:rsidR="00D4360C" w:rsidRDefault="0018036F">
      <w:pPr>
        <w:spacing w:after="60"/>
        <w:jc w:val="both"/>
      </w:pPr>
      <w:r>
        <w:t>• "Usual2forTH" (line 4469)</w:t>
      </w:r>
    </w:p>
    <w:p w14:paraId="7658572E" w14:textId="77777777" w:rsidR="00D4360C" w:rsidRDefault="0018036F">
      <w:pPr>
        <w:spacing w:after="60"/>
        <w:jc w:val="both"/>
      </w:pPr>
      <w:r>
        <w:t>• "CarbsTHoff" (line 4517)</w:t>
      </w:r>
    </w:p>
    <w:p w14:paraId="36157414" w14:textId="77777777" w:rsidR="00D4360C" w:rsidRDefault="0018036F">
      <w:pPr>
        <w:spacing w:after="60"/>
        <w:jc w:val="both"/>
      </w:pPr>
      <w:r>
        <w:t>• "MJrecentCurrProfAcce" (line 4639)</w:t>
      </w:r>
    </w:p>
    <w:p w14:paraId="7012F11D" w14:textId="77777777" w:rsidR="00D4360C" w:rsidRDefault="0018036F">
      <w:pPr>
        <w:spacing w:after="60"/>
        <w:jc w:val="both"/>
      </w:pPr>
      <w:r>
        <w:t>• "AcceUp0.5" — OR'd with MJ NOMJremains (line 4854)</w:t>
      </w:r>
    </w:p>
    <w:p w14:paraId="21B8DB2D" w14:textId="77777777" w:rsidR="00D4360C" w:rsidRDefault="0018036F">
      <w:pPr>
        <w:spacing w:after="60"/>
        <w:jc w:val="both"/>
      </w:pPr>
      <w:r>
        <w:t>• "TwilightTH15Acce" (line 5104)</w:t>
      </w:r>
    </w:p>
    <w:p w14:paraId="4BBD07B7" w14:textId="77777777" w:rsidR="00D4360C" w:rsidRDefault="0018036F">
      <w:pPr>
        <w:spacing w:after="60"/>
        <w:jc w:val="both"/>
      </w:pPr>
      <w:r>
        <w:t>• "NightAcce" (line 5126)</w:t>
      </w:r>
    </w:p>
    <w:p w14:paraId="2DDDE46D" w14:textId="77777777" w:rsidR="00D4360C" w:rsidRDefault="0018036F">
      <w:pPr>
        <w:spacing w:after="60"/>
        <w:jc w:val="both"/>
      </w:pPr>
      <w:r>
        <w:t>• "SemiTwilightAcce" — all 3 branches (lines 5159, 5161, 5165)</w:t>
      </w:r>
    </w:p>
    <w:p w14:paraId="3491077C" w14:textId="77777777" w:rsidR="00D4360C" w:rsidRDefault="0018036F">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3AD8EA60" w14:textId="00E49409" w:rsidR="00D4360C" w:rsidRDefault="0018036F">
      <w:pPr>
        <w:pStyle w:val="Heading2"/>
        <w:jc w:val="both"/>
      </w:pPr>
      <w:bookmarkStart w:id="105" w:name="sec15_lowbg"/>
      <w:r>
        <w:t>c. LowBG</w:t>
      </w:r>
      <w:bookmarkEnd w:id="105"/>
      <w:r>
        <w:fldChar w:fldCharType="begin"/>
      </w:r>
      <w:r>
        <w:instrText>HYPERLINK \l "TOC_main"</w:instrText>
      </w:r>
      <w:r>
        <w:fldChar w:fldCharType="separate"/>
      </w:r>
      <w:r>
        <w:rPr>
          <w:rStyle w:val="Hyperlink"/>
          <w:sz w:val="16"/>
        </w:rPr>
        <w:t xml:space="preserve">  [↑ TOC]</w:t>
      </w:r>
      <w:r>
        <w:fldChar w:fldCharType="end"/>
      </w:r>
    </w:p>
    <w:p w14:paraId="2EA445E9" w14:textId="77777777" w:rsidR="00D4360C" w:rsidRDefault="0018036F">
      <w:pPr>
        <w:spacing w:after="80"/>
        <w:jc w:val="both"/>
      </w:pPr>
      <w:r>
        <w:rPr>
          <w:b/>
        </w:rPr>
        <w:t xml:space="preserve">Values: </w:t>
      </w:r>
      <w:r>
        <w:t>50recent, NO50rec (default)</w:t>
      </w:r>
    </w:p>
    <w:p w14:paraId="6F1AB7BC" w14:textId="77777777" w:rsidR="00D4360C" w:rsidRDefault="0018036F">
      <w:pPr>
        <w:spacing w:after="80"/>
        <w:jc w:val="both"/>
      </w:pPr>
      <w:r>
        <w:rPr>
          <w:b/>
        </w:rPr>
        <w:t>Written by:</w:t>
      </w:r>
    </w:p>
    <w:p w14:paraId="6F079B0F" w14:textId="77777777" w:rsidR="00D4360C" w:rsidRDefault="0018036F">
      <w:pPr>
        <w:spacing w:after="60"/>
        <w:jc w:val="both"/>
      </w:pPr>
      <w:r>
        <w:t>• "PrepareSet50" → 50recent (line 2015; deep-hypo entry: acce→0.07, iobTH→50, forces the Low profile)</w:t>
      </w:r>
    </w:p>
    <w:p w14:paraId="11D480B8" w14:textId="77777777" w:rsidR="00D4360C" w:rsidRDefault="0018036F">
      <w:pPr>
        <w:spacing w:after="60"/>
        <w:jc w:val="both"/>
      </w:pPr>
      <w:r>
        <w:t>• "PP50Off" → NO50rec (line 3306; 6-block recovery exit from the 50% prepare state)</w:t>
      </w:r>
    </w:p>
    <w:p w14:paraId="205AC679" w14:textId="77777777" w:rsidR="00D4360C" w:rsidRDefault="0018036F">
      <w:pPr>
        <w:spacing w:after="60"/>
        <w:jc w:val="both"/>
      </w:pPr>
      <w:r>
        <w:t>• "SkittlesHypoRisk" → 50recent (line 3362; 7-block hypo-risk TT-5.7 set)</w:t>
      </w:r>
    </w:p>
    <w:p w14:paraId="557CC934" w14:textId="77777777" w:rsidR="00D4360C" w:rsidRDefault="0018036F">
      <w:pPr>
        <w:spacing w:after="60"/>
        <w:jc w:val="both"/>
      </w:pPr>
      <w:r>
        <w:t>• "50SetRecent" → 50recent (line 3377; fires when profile actually dropped to 50% while state was still NO50rec)</w:t>
      </w:r>
    </w:p>
    <w:p w14:paraId="2F3FA10A" w14:textId="77777777" w:rsidR="00D4360C" w:rsidRDefault="0018036F">
      <w:pPr>
        <w:spacing w:after="60"/>
        <w:jc w:val="both"/>
      </w:pPr>
      <w:r>
        <w:t>• "Not50Recently" → NO50rec (line 3386; profile back at 100% and BG delta ≥0.1mmol -- as of 2026-08-23, also requires BG ≥5.5mmol; see the summary below)</w:t>
      </w:r>
    </w:p>
    <w:p w14:paraId="3711CB9C" w14:textId="77777777" w:rsidR="00D4360C" w:rsidRDefault="0018036F">
      <w:pPr>
        <w:spacing w:after="60"/>
        <w:jc w:val="both"/>
      </w:pPr>
      <w:r>
        <w:t>• "Extra50" → 50recent (line 3435; deepens hypo protection on a confirmed fall)</w:t>
      </w:r>
    </w:p>
    <w:p w14:paraId="40BCE462" w14:textId="77777777" w:rsidR="00D4360C" w:rsidRDefault="0018036F">
      <w:pPr>
        <w:spacing w:after="60"/>
        <w:jc w:val="both"/>
      </w:pPr>
      <w:r>
        <w:t>• "TT57Reversal" off1–off5 branches → NO50rec (line 4233; the 5.7mmol TT genuinely ended/recovered)</w:t>
      </w:r>
    </w:p>
    <w:p w14:paraId="29924CBC" w14:textId="77777777" w:rsidR="00D4360C" w:rsidRDefault="0018036F">
      <w:pPr>
        <w:spacing w:after="60"/>
        <w:jc w:val="both"/>
      </w:pPr>
      <w:r>
        <w:t>• "CarbsStopTT57" → NO50rec (line 4450)</w:t>
      </w:r>
    </w:p>
    <w:p w14:paraId="6C96868F" w14:textId="77777777" w:rsidR="00D4360C" w:rsidRDefault="0018036F">
      <w:pPr>
        <w:spacing w:after="60"/>
        <w:jc w:val="both"/>
      </w:pPr>
      <w:r>
        <w:lastRenderedPageBreak/>
        <w:t>• "Usual2forTH" → NO50rec (line 4504)</w:t>
      </w:r>
    </w:p>
    <w:p w14:paraId="65B519FA" w14:textId="77777777" w:rsidR="00D4360C" w:rsidRDefault="0018036F">
      <w:pPr>
        <w:spacing w:after="60"/>
        <w:jc w:val="both"/>
      </w:pPr>
      <w:r>
        <w:t>• "CarbsTHoff" → NO50rec (line 4540)</w:t>
      </w:r>
    </w:p>
    <w:p w14:paraId="6FB279BD" w14:textId="77777777" w:rsidR="00D4360C" w:rsidRDefault="0018036F">
      <w:pPr>
        <w:spacing w:after="60"/>
        <w:jc w:val="both"/>
      </w:pPr>
      <w:r>
        <w:t>• "HighPP130Off" → NO50rec (line 4829; also resets Profile to C100)</w:t>
      </w:r>
    </w:p>
    <w:p w14:paraId="2CF53369" w14:textId="77777777" w:rsidR="00D4360C" w:rsidRDefault="0018036F">
      <w:pPr>
        <w:spacing w:after="60"/>
        <w:jc w:val="both"/>
      </w:pPr>
      <w:r>
        <w:t>• "AlarmHypo1" → 50recent (line 5296; any of 4 hypo-alarm branches)</w:t>
      </w:r>
    </w:p>
    <w:p w14:paraId="55C1FE69" w14:textId="77777777" w:rsidR="00D4360C" w:rsidRDefault="0018036F">
      <w:pPr>
        <w:spacing w:after="60"/>
        <w:jc w:val="both"/>
      </w:pPr>
      <w:r>
        <w:t>• "AlarmHypo2" → 50recent (line 5341; low-glucose + recent-steps alarm)</w:t>
      </w:r>
    </w:p>
    <w:p w14:paraId="0E49F5FD" w14:textId="77777777" w:rsidR="00D4360C" w:rsidRDefault="0018036F">
      <w:pPr>
        <w:spacing w:after="80"/>
        <w:jc w:val="both"/>
      </w:pPr>
      <w:r>
        <w:rPr>
          <w:b/>
        </w:rPr>
        <w:t>Read by:</w:t>
      </w:r>
    </w:p>
    <w:p w14:paraId="466E9758" w14:textId="77777777" w:rsidR="00D4360C" w:rsidRDefault="0018036F">
      <w:pPr>
        <w:spacing w:after="60"/>
        <w:jc w:val="both"/>
      </w:pPr>
      <w:r>
        <w:t>• "PP50Off" gate — must be 50recent (line 3265)</w:t>
      </w:r>
    </w:p>
    <w:p w14:paraId="1BB0D9CC" w14:textId="77777777" w:rsidR="00D4360C" w:rsidRDefault="0018036F">
      <w:pPr>
        <w:spacing w:after="60"/>
        <w:jc w:val="both"/>
      </w:pPr>
      <w:r>
        <w:t>• "50SetRecent" gate — must be NO50rec (plus profile==50) (line 3376)</w:t>
      </w:r>
    </w:p>
    <w:p w14:paraId="6AA01DE1" w14:textId="77777777" w:rsidR="00D4360C" w:rsidRDefault="0018036F">
      <w:pPr>
        <w:spacing w:after="60"/>
        <w:jc w:val="both"/>
      </w:pPr>
      <w:r>
        <w:t>• "Not50Recently" gate — must be 50recent (plus profile==100) (line 3384)</w:t>
      </w:r>
    </w:p>
    <w:p w14:paraId="1BA7387A" w14:textId="77777777" w:rsidR="00D4360C" w:rsidRDefault="0018036F">
      <w:pPr>
        <w:spacing w:after="60"/>
        <w:jc w:val="both"/>
      </w:pPr>
      <w:r>
        <w:t>• "iobTHDaytimeFloor" gate — must be NO50rec (line 3401)</w:t>
      </w:r>
    </w:p>
    <w:p w14:paraId="792E5DD5" w14:textId="77777777" w:rsidR="00D4360C" w:rsidRDefault="0018036F">
      <w:pPr>
        <w:spacing w:after="60"/>
        <w:jc w:val="both"/>
      </w:pPr>
      <w:r>
        <w:t>• "Extra50" gate — must be NO50rec (line 3418)</w:t>
      </w:r>
    </w:p>
    <w:p w14:paraId="02D2B975" w14:textId="77777777" w:rsidR="00D4360C" w:rsidRDefault="0018036F">
      <w:pPr>
        <w:spacing w:after="60"/>
        <w:jc w:val="both"/>
      </w:pPr>
      <w:r>
        <w:t>• "OvernightDuraRescue" — noRecentLow requires NOT 50recent, excluding rebound-highs from the rescue (line 3486)</w:t>
      </w:r>
    </w:p>
    <w:p w14:paraId="69216164" w14:textId="77777777" w:rsidR="00D4360C" w:rsidRDefault="0018036F">
      <w:pPr>
        <w:spacing w:after="60"/>
        <w:jc w:val="both"/>
      </w:pPr>
      <w:r>
        <w:t>• DetermineBasalAutoISF.kt's recent-low rebound guard — fed via the recentLowActive = checkAutomationState("LowBG","50recent") constructor param (line 5732)</w:t>
      </w:r>
    </w:p>
    <w:p w14:paraId="40A239C2" w14:textId="77777777" w:rsidR="00D4360C" w:rsidRDefault="0018036F">
      <w:pPr>
        <w:spacing w:after="60"/>
        <w:jc w:val="both"/>
      </w:pPr>
      <w:r>
        <w:t>• BolusWizard (external, per source comment) also reads this same flag to halve carb-bolus insulin after a recent low</w:t>
      </w:r>
    </w:p>
    <w:p w14:paraId="2A8E9EB2" w14:textId="77777777" w:rsidR="00D4360C" w:rsidRDefault="0018036F">
      <w:pPr>
        <w:spacing w:after="60"/>
        <w:jc w:val="both"/>
      </w:pPr>
      <w:r>
        <w:t>• rt.reason export line, appended every cycle regardless of outcome: "LowBGrecent: Y/N" for the AIV history/CSV export (line 5807)</w:t>
      </w:r>
    </w:p>
    <w:p w14:paraId="3C6AD6A0" w14:textId="77777777" w:rsidR="00D4360C" w:rsidRDefault="0018036F">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9B8884C" w14:textId="77777777" w:rsidR="00EE4488" w:rsidRDefault="0018036F">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6751B315" w14:textId="77777777" w:rsidR="001A7B58" w:rsidRDefault="0018036F">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445026E9" w14:textId="77777777" w:rsidR="001A7B58" w:rsidRDefault="0018036F">
      <w:pPr>
        <w:spacing w:after="120"/>
        <w:jc w:val="both"/>
      </w:pPr>
      <w:r>
        <w:t>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w:t>
      </w:r>
      <w:r>
        <w:t xml:space="preserve"> roughly half strength instead of full, rather than skipping correction altogether.</w:t>
      </w:r>
    </w:p>
    <w:p w14:paraId="51F1A344" w14:textId="63A5D9A1" w:rsidR="00D4360C" w:rsidRDefault="0018036F">
      <w:pPr>
        <w:pStyle w:val="Heading2"/>
        <w:jc w:val="both"/>
      </w:pPr>
      <w:bookmarkStart w:id="106" w:name="sec15_steps"/>
      <w:r>
        <w:t>d. Steps</w:t>
      </w:r>
      <w:bookmarkEnd w:id="106"/>
      <w:r>
        <w:fldChar w:fldCharType="begin"/>
      </w:r>
      <w:r>
        <w:instrText>HYPERLINK \l "TOC_main"</w:instrText>
      </w:r>
      <w:r>
        <w:fldChar w:fldCharType="separate"/>
      </w:r>
      <w:r>
        <w:rPr>
          <w:rStyle w:val="Hyperlink"/>
          <w:sz w:val="16"/>
        </w:rPr>
        <w:t xml:space="preserve">  [↑ TOC]</w:t>
      </w:r>
      <w:r>
        <w:fldChar w:fldCharType="end"/>
      </w:r>
    </w:p>
    <w:p w14:paraId="3E1153C0" w14:textId="77777777" w:rsidR="00D4360C" w:rsidRDefault="0018036F">
      <w:pPr>
        <w:spacing w:after="80"/>
        <w:jc w:val="both"/>
      </w:pPr>
      <w:r>
        <w:rPr>
          <w:b/>
        </w:rPr>
        <w:t xml:space="preserve">Values: </w:t>
      </w:r>
      <w:r>
        <w:t>StepsLow, StepsHigh (no default declared)</w:t>
      </w:r>
    </w:p>
    <w:p w14:paraId="39C6C3BE" w14:textId="77777777" w:rsidR="00D4360C" w:rsidRDefault="0018036F">
      <w:pPr>
        <w:spacing w:after="80"/>
        <w:jc w:val="both"/>
      </w:pPr>
      <w:r>
        <w:rPr>
          <w:b/>
        </w:rPr>
        <w:t xml:space="preserve">Written by: </w:t>
      </w:r>
      <w:r>
        <w:t>none in this file. Read-only from this file — owned externally (native Automation-tab action or other integration), per the source's own bootstrap comment.</w:t>
      </w:r>
    </w:p>
    <w:p w14:paraId="19502572" w14:textId="77777777" w:rsidR="00D4360C" w:rsidRDefault="0018036F">
      <w:pPr>
        <w:spacing w:after="80"/>
        <w:jc w:val="both"/>
      </w:pPr>
      <w:r>
        <w:rPr>
          <w:b/>
        </w:rPr>
        <w:t>Read by:</w:t>
      </w:r>
    </w:p>
    <w:p w14:paraId="32B93C97" w14:textId="77777777" w:rsidR="00D4360C" w:rsidRDefault="0018036F">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07562CD9" w14:textId="77777777" w:rsidR="00D4360C" w:rsidRDefault="0018036F">
      <w:pPr>
        <w:spacing w:after="80"/>
        <w:jc w:val="both"/>
      </w:pPr>
      <w:r>
        <w:rPr>
          <w:b/>
        </w:rPr>
        <w:t xml:space="preserve">Confirmed misconfigured on the live phone (2026-08-22): </w:t>
      </w:r>
      <w:r>
        <w:t xml:space="preserve">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w:t>
      </w:r>
      <w:r>
        <w:lastRenderedPageBreak/>
        <w:t>("Steps",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100338F5" w14:textId="77777777" w:rsidR="00D4360C" w:rsidRDefault="0018036F">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66ACC45A" w14:textId="0E12CD06" w:rsidR="00D4360C" w:rsidRDefault="0018036F">
      <w:pPr>
        <w:pStyle w:val="Heading2"/>
        <w:jc w:val="both"/>
      </w:pPr>
      <w:bookmarkStart w:id="107" w:name="sec15_profile"/>
      <w:r>
        <w:t>e. Profile</w:t>
      </w:r>
      <w:bookmarkEnd w:id="107"/>
      <w:r>
        <w:fldChar w:fldCharType="begin"/>
      </w:r>
      <w:r>
        <w:instrText>HYPERLINK \l "TOC_main"</w:instrText>
      </w:r>
      <w:r>
        <w:fldChar w:fldCharType="separate"/>
      </w:r>
      <w:r>
        <w:rPr>
          <w:rStyle w:val="Hyperlink"/>
          <w:sz w:val="16"/>
        </w:rPr>
        <w:t xml:space="preserve">  [↑ TOC]</w:t>
      </w:r>
      <w:r>
        <w:fldChar w:fldCharType="end"/>
      </w:r>
    </w:p>
    <w:p w14:paraId="0CF59720" w14:textId="77777777" w:rsidR="00D4360C" w:rsidRDefault="0018036F">
      <w:pPr>
        <w:spacing w:after="80"/>
        <w:jc w:val="both"/>
      </w:pPr>
      <w:r>
        <w:rPr>
          <w:b/>
        </w:rPr>
        <w:t xml:space="preserve">Values: </w:t>
      </w:r>
      <w:r>
        <w:t>PP130, C100, AllOK (default), Batt1%, Bolus</w:t>
      </w:r>
    </w:p>
    <w:p w14:paraId="44B365B7" w14:textId="77777777" w:rsidR="00D4360C" w:rsidRDefault="0018036F">
      <w:pPr>
        <w:spacing w:after="80"/>
        <w:jc w:val="both"/>
      </w:pPr>
      <w:r>
        <w:rPr>
          <w:b/>
        </w:rPr>
        <w:t>Written by:</w:t>
      </w:r>
    </w:p>
    <w:p w14:paraId="3151F513" w14:textId="77777777" w:rsidR="00D4360C" w:rsidRDefault="0018036F">
      <w:pPr>
        <w:spacing w:after="60"/>
        <w:jc w:val="both"/>
      </w:pPr>
      <w:r>
        <w:t>• "BatteryOver1pc" → AllOK (line 3579; battery recovered above 1%)</w:t>
      </w:r>
    </w:p>
    <w:p w14:paraId="30339A58" w14:textId="77777777" w:rsidR="00D4360C" w:rsidRDefault="0018036F">
      <w:pPr>
        <w:spacing w:after="60"/>
        <w:jc w:val="both"/>
      </w:pPr>
      <w:r>
        <w:t>• "Pod2" (POD 78 hours) → PP130 (line 4598)</w:t>
      </w:r>
    </w:p>
    <w:p w14:paraId="46B4DD89" w14:textId="77777777" w:rsidR="00D4360C" w:rsidRDefault="0018036F">
      <w:pPr>
        <w:spacing w:after="60"/>
        <w:jc w:val="both"/>
      </w:pPr>
      <w:r>
        <w:t>• "ExportSettingsPodActivation" → PP130 (line 4946; fires when a new pod has been activated since the last settings export)</w:t>
      </w:r>
    </w:p>
    <w:p w14:paraId="23A3BA1F" w14:textId="77777777" w:rsidR="00D4360C" w:rsidRDefault="0018036F">
      <w:pPr>
        <w:spacing w:after="60"/>
        <w:jc w:val="both"/>
      </w:pPr>
      <w:r>
        <w:t>• "PodChangeHighPP130" → C100 (line 4802; starts a 130% boost around a pod change)</w:t>
      </w:r>
    </w:p>
    <w:p w14:paraId="5B27F992" w14:textId="77777777" w:rsidR="00D4360C" w:rsidRDefault="0018036F">
      <w:pPr>
        <w:spacing w:after="60"/>
        <w:jc w:val="both"/>
      </w:pPr>
      <w:r>
        <w:t>• "HighPP130Off" → C100 (line 4826; exits the 130%/110% boost)</w:t>
      </w:r>
    </w:p>
    <w:p w14:paraId="279E4CBA" w14:textId="77777777" w:rsidR="00D4360C" w:rsidRDefault="0018036F">
      <w:pPr>
        <w:spacing w:after="60"/>
        <w:jc w:val="both"/>
      </w:pPr>
      <w:r>
        <w:t>• "BolusGiven" (bg1/bg2/bg3 branches) → Bolus (line 3934; marks a post-bolus 6.8mmol TT so it isn't misread as the manual Activity TT)</w:t>
      </w:r>
    </w:p>
    <w:p w14:paraId="7EF24A9E" w14:textId="77777777" w:rsidR="00D4360C" w:rsidRDefault="0018036F">
      <w:pPr>
        <w:spacing w:after="60"/>
        <w:jc w:val="both"/>
      </w:pPr>
      <w:r>
        <w:t>• "Bolus2" → Bolus (line 5219; same marker, for its own post-bolus TT)</w:t>
      </w:r>
    </w:p>
    <w:p w14:paraId="30258171" w14:textId="77777777" w:rsidR="00D4360C" w:rsidRDefault="0018036F">
      <w:pPr>
        <w:spacing w:after="60"/>
        <w:jc w:val="both"/>
      </w:pPr>
      <w:r>
        <w:t>• Standalone unconditional block (no readyToRun key of its own) → C100 once &gt;15min have passed since the last bolus, clearing the Bolus marker (line 5233)</w:t>
      </w:r>
    </w:p>
    <w:p w14:paraId="29E39136" w14:textId="77777777" w:rsidR="00D4360C" w:rsidRDefault="0018036F">
      <w:pPr>
        <w:spacing w:after="60"/>
        <w:jc w:val="both"/>
      </w:pPr>
      <w:r>
        <w:t>• "HighNight00AM" (permanently disabled block, highNight00AmEnabled = false) → C100 (line 3665) — dead in practice</w:t>
      </w:r>
    </w:p>
    <w:p w14:paraId="1A469132" w14:textId="77777777" w:rsidR="00D4360C" w:rsidRDefault="0018036F">
      <w:pPr>
        <w:spacing w:after="80"/>
        <w:jc w:val="both"/>
      </w:pPr>
      <w:r>
        <w:rPr>
          <w:b/>
        </w:rPr>
        <w:t>Read by:</w:t>
      </w:r>
    </w:p>
    <w:p w14:paraId="203CF712" w14:textId="77777777" w:rsidR="00D4360C" w:rsidRDefault="0018036F">
      <w:pPr>
        <w:spacing w:after="60"/>
        <w:jc w:val="both"/>
      </w:pPr>
      <w:r>
        <w:t>• "Battery1pc" precondition — must currently be PP130, C100, or AllOK (a "normal running" state) before the battery-critical profile drop is allowed (line 3554)</w:t>
      </w:r>
    </w:p>
    <w:p w14:paraId="5DDF2117" w14:textId="77777777" w:rsidR="00D4360C" w:rsidRDefault="0018036F">
      <w:pPr>
        <w:spacing w:after="60"/>
        <w:jc w:val="both"/>
      </w:pPr>
      <w:r>
        <w:t>• "ActivityProf50" — must NOT be Bolus, so a real Activity TT isn't confused with a brief post-bolus TT sharing the same 6.8mmol value (line 3681)</w:t>
      </w:r>
    </w:p>
    <w:p w14:paraId="540547FF" w14:textId="77777777" w:rsidR="00D4360C" w:rsidRDefault="0018036F">
      <w:pPr>
        <w:spacing w:after="60"/>
        <w:jc w:val="both"/>
      </w:pPr>
      <w:r>
        <w:t>• "PodChangeHighPP130" — must be PP130 to start its own 130% boost (line 4795)</w:t>
      </w:r>
    </w:p>
    <w:p w14:paraId="69A7D6E7" w14:textId="77777777" w:rsidR="00D4360C" w:rsidRDefault="0018036F">
      <w:pPr>
        <w:spacing w:after="60"/>
        <w:jc w:val="both"/>
      </w:pPr>
      <w:r>
        <w:t>• The Bolus-clear block itself reads Bolus to know whether there's anything to clear (line 5230)</w:t>
      </w:r>
    </w:p>
    <w:p w14:paraId="66EC50E1" w14:textId="77777777" w:rsidR="00D4360C" w:rsidRDefault="0018036F">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12E7B656" w14:textId="77777777" w:rsidR="00D4360C" w:rsidRDefault="0018036F">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E4AB89D" w14:textId="52D7A080" w:rsidR="00D4360C" w:rsidRDefault="0018036F">
      <w:pPr>
        <w:pStyle w:val="Heading2"/>
        <w:jc w:val="both"/>
      </w:pPr>
      <w:bookmarkStart w:id="108" w:name="sec15_sleeping"/>
      <w:r>
        <w:t>f. Sleeping</w:t>
      </w:r>
      <w:bookmarkEnd w:id="108"/>
      <w:r>
        <w:fldChar w:fldCharType="begin"/>
      </w:r>
      <w:r>
        <w:instrText>HYPERLINK \l "TOC_main"</w:instrText>
      </w:r>
      <w:r>
        <w:fldChar w:fldCharType="separate"/>
      </w:r>
      <w:r>
        <w:rPr>
          <w:rStyle w:val="Hyperlink"/>
          <w:sz w:val="16"/>
        </w:rPr>
        <w:t xml:space="preserve">  [↑ TOC]</w:t>
      </w:r>
      <w:r>
        <w:fldChar w:fldCharType="end"/>
      </w:r>
    </w:p>
    <w:p w14:paraId="739941CA" w14:textId="77777777" w:rsidR="00D4360C" w:rsidRDefault="0018036F">
      <w:pPr>
        <w:spacing w:after="80"/>
        <w:jc w:val="both"/>
      </w:pPr>
      <w:r>
        <w:rPr>
          <w:b/>
        </w:rPr>
        <w:t xml:space="preserve">Values: </w:t>
      </w:r>
      <w:r>
        <w:t>True (only value declared — there is no explicit "not sleeping" value; absence of a current value / a false inState read represents "not sleeping")</w:t>
      </w:r>
    </w:p>
    <w:p w14:paraId="597DCBA8" w14:textId="77777777" w:rsidR="00D4360C" w:rsidRDefault="0018036F">
      <w:pPr>
        <w:spacing w:after="80"/>
        <w:jc w:val="both"/>
      </w:pPr>
      <w:r>
        <w:rPr>
          <w:b/>
        </w:rPr>
        <w:t xml:space="preserve">Written by: </w:t>
      </w:r>
      <w:r>
        <w:t>none in this file. Read-only from this file — owned externally (native Automation-tab trigger/action or other integration).</w:t>
      </w:r>
    </w:p>
    <w:p w14:paraId="49FACDD0" w14:textId="77777777" w:rsidR="00D4360C" w:rsidRDefault="0018036F">
      <w:pPr>
        <w:spacing w:after="80"/>
        <w:jc w:val="both"/>
      </w:pPr>
      <w:r>
        <w:rPr>
          <w:b/>
        </w:rPr>
        <w:t>Read by:</w:t>
      </w:r>
    </w:p>
    <w:p w14:paraId="35B67FFA" w14:textId="77777777" w:rsidR="00D4360C" w:rsidRDefault="0018036F">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35586460" w14:textId="77777777" w:rsidR="00D4360C" w:rsidRDefault="0018036F">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1B0F8674" w14:textId="51EF4A93" w:rsidR="00D4360C" w:rsidRDefault="0018036F">
      <w:pPr>
        <w:pStyle w:val="Heading2"/>
        <w:jc w:val="both"/>
      </w:pPr>
      <w:bookmarkStart w:id="109" w:name="sec15_removed_2026_08_22"/>
      <w:r>
        <w:lastRenderedPageBreak/>
        <w:t>g. Removed 2026-08-22</w:t>
      </w:r>
      <w:bookmarkEnd w:id="109"/>
      <w:r>
        <w:fldChar w:fldCharType="begin"/>
      </w:r>
      <w:r>
        <w:instrText>HYPERLINK \l "TOC_main"</w:instrText>
      </w:r>
      <w:r>
        <w:fldChar w:fldCharType="separate"/>
      </w:r>
      <w:r>
        <w:rPr>
          <w:rStyle w:val="Hyperlink"/>
          <w:sz w:val="16"/>
        </w:rPr>
        <w:t xml:space="preserve">  [↑ TOC]</w:t>
      </w:r>
      <w:r>
        <w:fldChar w:fldCharType="end"/>
      </w:r>
    </w:p>
    <w:p w14:paraId="3DA5BFDF" w14:textId="77777777" w:rsidR="00D4360C" w:rsidRDefault="0018036F">
      <w:pPr>
        <w:spacing w:after="120"/>
        <w:jc w:val="both"/>
      </w:pPr>
      <w:r>
        <w:t>Three states were removed from REQUIRED_AUTOMATION_STATES (and their remaining code references cleaned up) after an audit found no live use:</w:t>
      </w:r>
    </w:p>
    <w:p w14:paraId="1ABE9C8A" w14:textId="77777777" w:rsidR="00D4360C" w:rsidRDefault="0018036F">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1D881B66" w14:textId="77777777" w:rsidR="00D4360C" w:rsidRDefault="0018036F">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098FD38D" w14:textId="77777777" w:rsidR="00D4360C" w:rsidRDefault="0018036F">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r>
        <w:br w:type="page"/>
      </w:r>
    </w:p>
    <w:p>
      <w:pPr>
        <w:pStyle w:val="Heading1"/>
      </w:pPr>
      <w:r>
        <w:t>Appendix G — Current Live Settings Snapshot [↑ TOC]</w:t>
      </w:r>
    </w:p>
    <w:p>
      <w:r>
        <w:rPr>
          <w:b/>
        </w:rPr>
        <w:t xml:space="preserve">Snapshot source: </w:t>
      </w:r>
      <w:r>
        <w:t>AutoISF_settings_Live_20260824_155639.txt</w:t>
      </w:r>
      <w:r>
        <w:rPr>
          <w:b/>
        </w:rPr>
        <w:br/>
        <w:t xml:space="preserve">Captured: </w:t>
      </w:r>
      <w:r>
        <w:t>24 August 2026, 3:56 PM — MAIN_PHONE_LOCAL (Live), full configuration, version 3.4.2.6+aisf321UK_654.</w:t>
      </w:r>
    </w:p>
    <w:p>
      <w:r>
        <w:rPr>
          <w:b/>
        </w:rPr>
        <w:t xml:space="preserve">Important: </w:t>
      </w:r>
      <w:r>
        <w:t>These are point-in-time values captured from the Live device, not recommended defaults. Later app activity, profile changes, imports, or manual edits may change them.</w:t>
      </w:r>
    </w:p>
    <w:tbl>
      <w:tblPr>
        <w:tblW w:type="dxa" w:w="1008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6900"/>
        <w:gridCol w:w="3180"/>
      </w:tblGrid>
      <w:tr>
        <w:trPr>
          <w:tblHeader w:val="true"/>
          <w:cantSplit/>
        </w:trPr>
        <w:tc>
          <w:tcPr>
            <w:tcW w:type="dxa" w:w="6900"/>
            <w:shd w:fill="D9EAF7"/>
          </w:tcPr>
          <w:p>
            <w:pPr>
              <w:keepLines/>
              <w:spacing w:before="0" w:after="0"/>
            </w:pPr>
            <w:r>
              <w:rPr>
                <w:b/>
                <w:sz w:val="18"/>
              </w:rPr>
              <w:t>Setting</w:t>
            </w:r>
          </w:p>
        </w:tc>
        <w:tc>
          <w:tcPr>
            <w:tcW w:type="dxa" w:w="3180"/>
            <w:shd w:fill="D9EAF7"/>
          </w:tcPr>
          <w:p>
            <w:pPr>
              <w:keepLines/>
              <w:spacing w:before="0" w:after="0"/>
            </w:pPr>
            <w:r>
              <w:rPr>
                <w:b/>
                <w:sz w:val="18"/>
              </w:rPr>
              <w:t>Live value</w:t>
            </w:r>
          </w:p>
        </w:tc>
      </w:tr>
      <w:tr>
        <w:trPr>
          <w:cantSplit/>
        </w:trPr>
        <w:tc>
          <w:tcPr>
            <w:tcW w:type="dxa" w:w="6900"/>
          </w:tcPr>
          <w:p>
            <w:pPr>
              <w:keepLines/>
              <w:spacing w:before="0" w:after="0"/>
            </w:pPr>
            <w:r>
              <w:rPr>
                <w:b w:val="0"/>
                <w:sz w:val="18"/>
              </w:rPr>
              <w:t>main_phone_snapshot_time</w:t>
            </w:r>
          </w:p>
        </w:tc>
        <w:tc>
          <w:tcPr>
            <w:tcW w:type="dxa" w:w="3180"/>
          </w:tcPr>
          <w:p>
            <w:pPr>
              <w:keepLines/>
              <w:spacing w:before="0" w:after="0"/>
            </w:pPr>
            <w:r>
              <w:rPr>
                <w:b w:val="0"/>
                <w:sz w:val="18"/>
              </w:rPr>
              <w:t>8/24/26 03:56 PM</w:t>
            </w:r>
          </w:p>
        </w:tc>
      </w:tr>
      <w:tr>
        <w:trPr>
          <w:cantSplit/>
        </w:trPr>
        <w:tc>
          <w:tcPr>
            <w:tcW w:type="dxa" w:w="6900"/>
          </w:tcPr>
          <w:p>
            <w:pPr>
              <w:keepLines/>
              <w:spacing w:before="0" w:after="0"/>
            </w:pPr>
            <w:r>
              <w:rPr>
                <w:b w:val="0"/>
                <w:sz w:val="18"/>
              </w:rPr>
              <w:t>source</w:t>
            </w:r>
          </w:p>
        </w:tc>
        <w:tc>
          <w:tcPr>
            <w:tcW w:type="dxa" w:w="3180"/>
          </w:tcPr>
          <w:p>
            <w:pPr>
              <w:keepLines/>
              <w:spacing w:before="0" w:after="0"/>
            </w:pPr>
            <w:r>
              <w:rPr>
                <w:b w:val="0"/>
                <w:sz w:val="18"/>
              </w:rPr>
              <w:t>MAIN_PHONE_LOCAL</w:t>
            </w:r>
          </w:p>
        </w:tc>
      </w:tr>
      <w:tr>
        <w:trPr>
          <w:cantSplit/>
        </w:trPr>
        <w:tc>
          <w:tcPr>
            <w:tcW w:type="dxa" w:w="6900"/>
          </w:tcPr>
          <w:p>
            <w:pPr>
              <w:keepLines/>
              <w:spacing w:before="0" w:after="0"/>
            </w:pPr>
            <w:r>
              <w:rPr>
                <w:b w:val="0"/>
                <w:sz w:val="18"/>
              </w:rPr>
              <w:t>configuration_flavor</w:t>
            </w:r>
          </w:p>
        </w:tc>
        <w:tc>
          <w:tcPr>
            <w:tcW w:type="dxa" w:w="3180"/>
          </w:tcPr>
          <w:p>
            <w:pPr>
              <w:keepLines/>
              <w:spacing w:before="0" w:after="0"/>
            </w:pPr>
            <w:r>
              <w:rPr>
                <w:b w:val="0"/>
                <w:sz w:val="18"/>
              </w:rPr>
              <w:t>full</w:t>
            </w:r>
          </w:p>
        </w:tc>
      </w:tr>
      <w:tr>
        <w:trPr>
          <w:cantSplit/>
        </w:trPr>
        <w:tc>
          <w:tcPr>
            <w:tcW w:type="dxa" w:w="6900"/>
          </w:tcPr>
          <w:p>
            <w:pPr>
              <w:keepLines/>
              <w:spacing w:before="0" w:after="0"/>
            </w:pPr>
            <w:r>
              <w:rPr>
                <w:b w:val="0"/>
                <w:sz w:val="18"/>
              </w:rPr>
              <w:t>configuration_version</w:t>
            </w:r>
          </w:p>
        </w:tc>
        <w:tc>
          <w:tcPr>
            <w:tcW w:type="dxa" w:w="3180"/>
          </w:tcPr>
          <w:p>
            <w:pPr>
              <w:keepLines/>
              <w:spacing w:before="0" w:after="0"/>
            </w:pPr>
            <w:r>
              <w:rPr>
                <w:b w:val="0"/>
                <w:sz w:val="18"/>
              </w:rPr>
              <w:t>3.4.2.6+aisf321UK_654</w:t>
            </w:r>
          </w:p>
        </w:tc>
      </w:tr>
      <w:tr>
        <w:trPr>
          <w:cantSplit/>
        </w:trPr>
        <w:tc>
          <w:tcPr>
            <w:tcW w:type="dxa" w:w="6900"/>
          </w:tcPr>
          <w:p>
            <w:pPr>
              <w:keepLines/>
              <w:spacing w:before="0" w:after="0"/>
            </w:pPr>
            <w:r>
              <w:rPr>
                <w:b w:val="0"/>
                <w:sz w:val="18"/>
              </w:rPr>
              <w:t>configuration_application_id</w:t>
            </w:r>
          </w:p>
        </w:tc>
        <w:tc>
          <w:tcPr>
            <w:tcW w:type="dxa" w:w="3180"/>
          </w:tcPr>
          <w:p>
            <w:pPr>
              <w:keepLines/>
              <w:spacing w:before="0" w:after="0"/>
            </w:pPr>
            <w:r>
              <w:rPr>
                <w:b w:val="0"/>
                <w:sz w:val="18"/>
              </w:rPr>
              <w:t>info.nightscout.androidaps</w:t>
            </w:r>
          </w:p>
        </w:tc>
      </w:tr>
      <w:tr>
        <w:trPr>
          <w:cantSplit/>
        </w:trPr>
        <w:tc>
          <w:tcPr>
            <w:tcW w:type="dxa" w:w="6900"/>
          </w:tcPr>
          <w:p>
            <w:pPr>
              <w:keepLines/>
              <w:spacing w:before="0" w:after="0"/>
            </w:pPr>
            <w:r>
              <w:rPr>
                <w:b w:val="0"/>
                <w:sz w:val="18"/>
              </w:rPr>
              <w:t>configuration_profile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Enable alternative activation of SMB always</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autoISF_max</w:t>
            </w:r>
          </w:p>
        </w:tc>
        <w:tc>
          <w:tcPr>
            <w:tcW w:type="dxa" w:w="3180"/>
          </w:tcPr>
          <w:p>
            <w:pPr>
              <w:keepLines/>
              <w:spacing w:before="0" w:after="0"/>
            </w:pPr>
            <w:r>
              <w:rPr>
                <w:b w:val="0"/>
                <w:sz w:val="18"/>
              </w:rPr>
              <w:t>2.60</w:t>
            </w:r>
          </w:p>
        </w:tc>
      </w:tr>
      <w:tr>
        <w:trPr>
          <w:cantSplit/>
        </w:trPr>
        <w:tc>
          <w:tcPr>
            <w:tcW w:type="dxa" w:w="6900"/>
          </w:tcPr>
          <w:p>
            <w:pPr>
              <w:keepLines/>
              <w:spacing w:before="0" w:after="0"/>
            </w:pPr>
            <w:r>
              <w:rPr>
                <w:b w:val="0"/>
                <w:sz w:val="18"/>
              </w:rPr>
              <w:t>autoISF_max_low</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autoISF_min</w:t>
            </w:r>
          </w:p>
        </w:tc>
        <w:tc>
          <w:tcPr>
            <w:tcW w:type="dxa" w:w="3180"/>
          </w:tcPr>
          <w:p>
            <w:pPr>
              <w:keepLines/>
              <w:spacing w:before="0" w:after="0"/>
            </w:pPr>
            <w:r>
              <w:rPr>
                <w:b w:val="0"/>
                <w:sz w:val="18"/>
              </w:rPr>
              <w:t>0.30</w:t>
            </w:r>
          </w:p>
        </w:tc>
      </w:tr>
      <w:tr>
        <w:trPr>
          <w:cantSplit/>
        </w:trPr>
        <w:tc>
          <w:tcPr>
            <w:tcW w:type="dxa" w:w="6900"/>
          </w:tcPr>
          <w:p>
            <w:pPr>
              <w:keepLines/>
              <w:spacing w:before="0" w:after="0"/>
            </w:pPr>
            <w:r>
              <w:rPr>
                <w:b w:val="0"/>
                <w:sz w:val="18"/>
              </w:rPr>
              <w:t>autoisf_bgaccel_isf_weight_high</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autoisf_bgaccel_isf_weight_normal</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autoisf_boost_automations_enabled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autoisf_clean_graph_requested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autoisf_custom_automations_enabled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autoisf_dura_isf_weight_normal</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autoisf_fslcal_offset_normal</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autoisf_fslcal_slope_normal</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autoisf_libre_offset_orig</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autoisf_libre_slope_orig</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autoisf_low_profile_name</w:t>
            </w:r>
          </w:p>
        </w:tc>
        <w:tc>
          <w:tcPr>
            <w:tcW w:type="dxa" w:w="3180"/>
          </w:tcPr>
          <w:p>
            <w:pPr>
              <w:keepLines/>
              <w:spacing w:before="0" w:after="0"/>
            </w:pPr>
            <w:r>
              <w:rPr>
                <w:b w:val="0"/>
                <w:sz w:val="18"/>
              </w:rPr>
              <w:t>Current Profile</w:t>
            </w:r>
          </w:p>
        </w:tc>
      </w:tr>
      <w:tr>
        <w:trPr>
          <w:cantSplit/>
        </w:trPr>
        <w:tc>
          <w:tcPr>
            <w:tcW w:type="dxa" w:w="6900"/>
          </w:tcPr>
          <w:p>
            <w:pPr>
              <w:keepLines/>
              <w:spacing w:before="0" w:after="0"/>
            </w:pPr>
            <w:r>
              <w:rPr>
                <w:b w:val="0"/>
                <w:sz w:val="18"/>
              </w:rPr>
              <w:t>autoisf_low_raw_24_override_active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autoisf_low_storage_notified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autoisf_mild_boost_ratio</w:t>
            </w:r>
          </w:p>
        </w:tc>
        <w:tc>
          <w:tcPr>
            <w:tcW w:type="dxa" w:w="3180"/>
          </w:tcPr>
          <w:p>
            <w:pPr>
              <w:keepLines/>
              <w:spacing w:before="0" w:after="0"/>
            </w:pPr>
            <w:r>
              <w:rPr>
                <w:b w:val="0"/>
                <w:sz w:val="18"/>
              </w:rPr>
              <w:t>0.21</w:t>
            </w:r>
          </w:p>
        </w:tc>
      </w:tr>
      <w:tr>
        <w:trPr>
          <w:cantSplit/>
        </w:trPr>
        <w:tc>
          <w:tcPr>
            <w:tcW w:type="dxa" w:w="6900"/>
          </w:tcPr>
          <w:p>
            <w:pPr>
              <w:keepLines/>
              <w:spacing w:before="0" w:after="0"/>
            </w:pPr>
            <w:r>
              <w:rPr>
                <w:b w:val="0"/>
                <w:sz w:val="18"/>
              </w:rPr>
              <w:t>autoisf_mild_offset_zero_active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autoisf_mj_kotlin_buttons_enabled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autoisf_old_pod_notified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autoisf_pp_isf_weight_high</w:t>
            </w:r>
          </w:p>
        </w:tc>
        <w:tc>
          <w:tcPr>
            <w:tcW w:type="dxa" w:w="3180"/>
          </w:tcPr>
          <w:p>
            <w:pPr>
              <w:keepLines/>
              <w:spacing w:before="0" w:after="0"/>
            </w:pPr>
            <w:r>
              <w:rPr>
                <w:b w:val="0"/>
                <w:sz w:val="18"/>
              </w:rPr>
              <w:t>0.15</w:t>
            </w:r>
          </w:p>
        </w:tc>
      </w:tr>
      <w:tr>
        <w:trPr>
          <w:cantSplit/>
        </w:trPr>
        <w:tc>
          <w:tcPr>
            <w:tcW w:type="dxa" w:w="6900"/>
          </w:tcPr>
          <w:p>
            <w:pPr>
              <w:keepLines/>
              <w:spacing w:before="0" w:after="0"/>
            </w:pPr>
            <w:r>
              <w:rPr>
                <w:b w:val="0"/>
                <w:sz w:val="18"/>
              </w:rPr>
              <w:t>autoisf_pp_isf_weight_normal</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autoisf_sensor_age_code_enabled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autoisf_smb_delivery_baseline</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autoisf_smb_offset_override</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autoisf_smb_offset_override_enabled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autoisf_standard_profile_name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autoisf_steroid_kotlin_button_enabled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autoisf_tdd_factor_fallback</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autoisf_tdd_sensitivity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autoisf_tod_offset_0002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autoisf_tod_offset_0204</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autoisf_tod_offset_0406</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autoisf_tod_offset_0609</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autoisf_tod_offset_0912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autoisf_tod_offset_1218</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autoisf_tod_offset_1822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autoisf_tod_offset_2200</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autoisf_uam_boost_enabled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bgAccel_ISF_weight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bgBrake_ISF_weight</w:t>
            </w:r>
          </w:p>
        </w:tc>
        <w:tc>
          <w:tcPr>
            <w:tcW w:type="dxa" w:w="3180"/>
          </w:tcPr>
          <w:p>
            <w:pPr>
              <w:keepLines/>
              <w:spacing w:before="0" w:after="0"/>
            </w:pPr>
            <w:r>
              <w:rPr>
                <w:b w:val="0"/>
                <w:sz w:val="18"/>
              </w:rPr>
              <w:t>0.25</w:t>
            </w:r>
          </w:p>
        </w:tc>
      </w:tr>
      <w:tr>
        <w:trPr>
          <w:cantSplit/>
        </w:trPr>
        <w:tc>
          <w:tcPr>
            <w:tcW w:type="dxa" w:w="6900"/>
          </w:tcPr>
          <w:p>
            <w:pPr>
              <w:keepLines/>
              <w:spacing w:before="0" w:after="0"/>
            </w:pPr>
            <w:r>
              <w:rPr>
                <w:b w:val="0"/>
                <w:sz w:val="18"/>
              </w:rPr>
              <w:t>boost_bolus_cap</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boost_max_iob</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boost_scale_value</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dura_ISF_weight</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fslCal_Offset</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fslCal_Slope</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graph5_bgl_only</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half_basal_exercise_target</w:t>
            </w:r>
          </w:p>
        </w:tc>
        <w:tc>
          <w:tcPr>
            <w:tcW w:type="dxa" w:w="3180"/>
          </w:tcPr>
          <w:p>
            <w:pPr>
              <w:keepLines/>
              <w:spacing w:before="0" w:after="0"/>
            </w:pPr>
            <w:r>
              <w:rPr>
                <w:b w:val="0"/>
                <w:sz w:val="18"/>
              </w:rPr>
              <w:t>6.90</w:t>
            </w:r>
          </w:p>
        </w:tc>
      </w:tr>
      <w:tr>
        <w:trPr>
          <w:cantSplit/>
        </w:trPr>
        <w:tc>
          <w:tcPr>
            <w:tcW w:type="dxa" w:w="6900"/>
          </w:tcPr>
          <w:p>
            <w:pPr>
              <w:keepLines/>
              <w:spacing w:before="0" w:after="0"/>
            </w:pPr>
            <w:r>
              <w:rPr>
                <w:b w:val="0"/>
                <w:sz w:val="18"/>
              </w:rPr>
              <w:t>high_temptarget_raises_sensitivity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higher_ISFrange_weight</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iob_threshold_percent</w:t>
            </w:r>
          </w:p>
        </w:tc>
        <w:tc>
          <w:tcPr>
            <w:tcW w:type="dxa" w:w="3180"/>
          </w:tcPr>
          <w:p>
            <w:pPr>
              <w:keepLines/>
              <w:spacing w:before="0" w:after="0"/>
            </w:pPr>
            <w:r>
              <w:rPr>
                <w:b w:val="0"/>
                <w:sz w:val="18"/>
              </w:rPr>
              <w:t>70</w:t>
            </w:r>
          </w:p>
        </w:tc>
      </w:tr>
      <w:tr>
        <w:trPr>
          <w:cantSplit/>
        </w:trPr>
        <w:tc>
          <w:tcPr>
            <w:tcW w:type="dxa" w:w="6900"/>
          </w:tcPr>
          <w:p>
            <w:pPr>
              <w:keepLines/>
              <w:spacing w:before="0" w:after="0"/>
            </w:pPr>
            <w:r>
              <w:rPr>
                <w:b w:val="0"/>
                <w:sz w:val="18"/>
              </w:rPr>
              <w:t>low_temptarget_lowers_sensitivity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lower_ISFrange_weight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openapsama_enable_autoISF</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openapsama_smb_delivery_ratio</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openapsama_smb_delivery_ratio_bg_range</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openapsama_smb_delivery_ratio_max</w:t>
            </w:r>
          </w:p>
        </w:tc>
        <w:tc>
          <w:tcPr>
            <w:tcW w:type="dxa" w:w="3180"/>
          </w:tcPr>
          <w:p>
            <w:pPr>
              <w:keepLines/>
              <w:spacing w:before="0" w:after="0"/>
            </w:pPr>
            <w:r>
              <w:rPr>
                <w:b w:val="0"/>
                <w:sz w:val="18"/>
              </w:rPr>
              <w:t>0.50</w:t>
            </w:r>
          </w:p>
        </w:tc>
      </w:tr>
      <w:tr>
        <w:trPr>
          <w:cantSplit/>
        </w:trPr>
        <w:tc>
          <w:tcPr>
            <w:tcW w:type="dxa" w:w="6900"/>
          </w:tcPr>
          <w:p>
            <w:pPr>
              <w:keepLines/>
              <w:spacing w:before="0" w:after="0"/>
            </w:pPr>
            <w:r>
              <w:rPr>
                <w:b w:val="0"/>
                <w:sz w:val="18"/>
              </w:rPr>
              <w:t>openapsama_smb_delivery_ratio_min</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openapsama_smb_max_range_extension</w:t>
            </w:r>
          </w:p>
        </w:tc>
        <w:tc>
          <w:tcPr>
            <w:tcW w:type="dxa" w:w="3180"/>
          </w:tcPr>
          <w:p>
            <w:pPr>
              <w:keepLines/>
              <w:spacing w:before="0" w:after="0"/>
            </w:pPr>
            <w:r>
              <w:rPr>
                <w:b w:val="0"/>
                <w:sz w:val="18"/>
              </w:rPr>
              <w:t>4.00</w:t>
            </w:r>
          </w:p>
        </w:tc>
      </w:tr>
      <w:tr>
        <w:trPr>
          <w:cantSplit/>
        </w:trPr>
        <w:tc>
          <w:tcPr>
            <w:tcW w:type="dxa" w:w="6900"/>
          </w:tcPr>
          <w:p>
            <w:pPr>
              <w:keepLines/>
              <w:spacing w:before="0" w:after="0"/>
            </w:pPr>
            <w:r>
              <w:rPr>
                <w:b w:val="0"/>
                <w:sz w:val="18"/>
              </w:rPr>
              <w:t>pp_ISF_weight</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show_carb_model_curve</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show_graph5</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split_bolus_interval</w:t>
            </w:r>
          </w:p>
        </w:tc>
        <w:tc>
          <w:tcPr>
            <w:tcW w:type="dxa" w:w="3180"/>
          </w:tcPr>
          <w:p>
            <w:pPr>
              <w:keepLines/>
              <w:spacing w:before="0" w:after="0"/>
            </w:pPr>
            <w:r>
              <w:rPr>
                <w:b w:val="0"/>
                <w:sz w:val="18"/>
              </w:rPr>
              <w:t>7</w:t>
            </w:r>
          </w:p>
        </w:tc>
      </w:tr>
    </w:tbl>
    <w:p>
      <w:r>
        <w:t>End   [↑ TOC]</w:t>
      </w:r>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95D47"/>
    <w:rsid w:val="001A7B58"/>
    <w:rsid w:val="001B6F6E"/>
    <w:rsid w:val="001E64C6"/>
    <w:rsid w:val="00265472"/>
    <w:rsid w:val="00315BD8"/>
    <w:rsid w:val="0033726D"/>
    <w:rsid w:val="00355710"/>
    <w:rsid w:val="0035665E"/>
    <w:rsid w:val="003C0542"/>
    <w:rsid w:val="003D38EE"/>
    <w:rsid w:val="00465FC0"/>
    <w:rsid w:val="004C1041"/>
    <w:rsid w:val="005202E5"/>
    <w:rsid w:val="005F06B5"/>
    <w:rsid w:val="006334E4"/>
    <w:rsid w:val="00647D30"/>
    <w:rsid w:val="00661828"/>
    <w:rsid w:val="006B07F6"/>
    <w:rsid w:val="006D7338"/>
    <w:rsid w:val="0072465F"/>
    <w:rsid w:val="00735931"/>
    <w:rsid w:val="00763D2B"/>
    <w:rsid w:val="00794C1D"/>
    <w:rsid w:val="007A05EB"/>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25896"/>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38E6"/>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26312</Words>
  <Characters>149980</Characters>
  <Application>Microsoft Office Word</Application>
  <DocSecurity>0</DocSecurity>
  <Lines>1249</Lines>
  <Paragraphs>351</Paragraphs>
  <ScaleCrop>false</ScaleCrop>
  <Company/>
  <LinksUpToDate>false</LinksUpToDate>
  <CharactersWithSpaces>175941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2026-08-24T06:24:00Z</dcterms:created>
  <dcterms:modified xsi:type="dcterms:W3CDTF">2026-08-24T06:24:00Z</dcterms:modified>
</cp:coreProperties>
</file>