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6723" w14:textId="77777777" w:rsidR="00F16DB1" w:rsidRDefault="001E64C6" w:rsidP="000C7796">
      <w:pPr>
        <w:pStyle w:val="Title"/>
        <w:spacing w:after="100"/>
      </w:pPr>
      <w:r>
        <w:t>AutoISF Fork —Operations Manual</w:t>
      </w:r>
    </w:p>
    <w:p w14:paraId="302F62BD" w14:textId="77777777" w:rsidR="00F16DB1" w:rsidRDefault="001E64C6" w:rsidP="004C104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4EBA8E8" w14:textId="77777777" w:rsidR="003D38EE" w:rsidRDefault="005202E5" w:rsidP="004C1041">
      <w:pPr>
        <w:pStyle w:val="Heading1"/>
        <w:spacing w:after="160"/>
        <w:jc w:val="both"/>
      </w:pPr>
      <w:r>
        <w:rPr>
          <w:b/>
          <w:sz w:val="40"/>
        </w:rPr>
        <w:t>Introduction: Most significant new features</w:t>
      </w:r>
    </w:p>
    <w:p w14:paraId="7FBB8141" w14:textId="77777777" w:rsidR="003D38EE" w:rsidRDefault="005202E5" w:rsidP="004C1041">
      <w:pPr>
        <w:spacing w:after="120"/>
        <w:jc w:val="both"/>
      </w:pPr>
      <w:r>
        <w:rPr>
          <w:sz w:val="24"/>
        </w:rPr>
        <w:t>This manual concentrates on the operational changes that most distinguish this AutoISF fork from stock AAPS and that are most likely to affect daily use:</w:t>
      </w:r>
    </w:p>
    <w:p w14:paraId="575A8490" w14:textId="7510CDFF" w:rsidR="003D38EE" w:rsidRDefault="004C1041" w:rsidP="004C1041">
      <w:pPr>
        <w:numPr>
          <w:ilvl w:val="0"/>
          <w:numId w:val="1"/>
        </w:numPr>
        <w:spacing w:after="60"/>
        <w:jc w:val="both"/>
      </w:pPr>
      <w:hyperlink w:anchor="sec034">
        <w:r>
          <w:rPr>
            <w:color w:val="0563C1"/>
            <w:sz w:val="24"/>
            <w:szCs w:val="24"/>
            <w:u w:val="single"/>
          </w:rPr>
          <w:t>Full description of the bolus calculator changes; split and delayed bolus, safer calculation</w:t>
        </w:r>
      </w:hyperlink>
      <w:r>
        <w:t xml:space="preserve">; </w:t>
      </w:r>
    </w:p>
    <w:p w14:paraId="469C5C28" w14:textId="5B867A94" w:rsidR="003D38EE" w:rsidRDefault="004C1041" w:rsidP="004C1041">
      <w:pPr>
        <w:numPr>
          <w:ilvl w:val="0"/>
          <w:numId w:val="1"/>
        </w:numPr>
        <w:spacing w:after="60"/>
        <w:jc w:val="both"/>
      </w:pPr>
      <w:hyperlink w:anchor="sec035">
        <w:r>
          <w:rPr>
            <w:color w:val="0563C1"/>
            <w:sz w:val="24"/>
            <w:szCs w:val="24"/>
            <w:u w:val="single"/>
          </w:rPr>
          <w:t>Lists 1 and 2: full descriptionsl rapid access to settings</w:t>
        </w:r>
      </w:hyperlink>
    </w:p>
    <w:p w14:paraId="77884E2F" w14:textId="557DF63F" w:rsidR="003D38EE" w:rsidRDefault="005202E5" w:rsidP="004C1041">
      <w:pPr>
        <w:numPr>
          <w:ilvl w:val="0"/>
          <w:numId w:val="1"/>
        </w:numPr>
        <w:spacing w:after="60"/>
        <w:jc w:val="both"/>
      </w:pPr>
      <w:hyperlink w:anchor="sec006">
        <w:r>
          <w:rPr>
            <w:color w:val="0563C1"/>
            <w:sz w:val="24"/>
            <w:szCs w:val="24"/>
            <w:u w:val="single"/>
          </w:rPr>
          <w:t>Settings Import Features — Especially With States.</w:t>
        </w:r>
      </w:hyperlink>
    </w:p>
    <w:p w14:paraId="432C513E" w14:textId="6A2C1474" w:rsidR="003D38EE" w:rsidRDefault="004C1041" w:rsidP="004C1041">
      <w:pPr>
        <w:numPr>
          <w:ilvl w:val="0"/>
          <w:numId w:val="1"/>
        </w:numPr>
        <w:spacing w:after="60"/>
        <w:jc w:val="both"/>
      </w:pPr>
      <w:hyperlink w:anchor="sec036">
        <w:r>
          <w:rPr>
            <w:color w:val="0563C1"/>
            <w:sz w:val="24"/>
            <w:szCs w:val="24"/>
            <w:u w:val="single"/>
          </w:rPr>
          <w:t>AIV tablepopup, automatic backup with logs and settings immediately and 6 hourly</w:t>
        </w:r>
      </w:hyperlink>
    </w:p>
    <w:p w14:paraId="16358E38" w14:textId="4B236EBC" w:rsidR="003D38EE" w:rsidRDefault="004C1041" w:rsidP="004C1041">
      <w:pPr>
        <w:numPr>
          <w:ilvl w:val="0"/>
          <w:numId w:val="1"/>
        </w:numPr>
        <w:spacing w:after="60"/>
        <w:jc w:val="both"/>
      </w:pPr>
      <w:hyperlink w:anchor="sec025">
        <w:r>
          <w:rPr>
            <w:color w:val="0563C1"/>
            <w:sz w:val="24"/>
            <w:szCs w:val="24"/>
            <w:u w:val="single"/>
          </w:rPr>
          <w:t>Mechanism For Ignoring Or Invoking Native Automations; new ones now self-healing for the coded automations' own states.</w:t>
        </w:r>
      </w:hyperlink>
    </w:p>
    <w:p w14:paraId="1F9DB3E4" w14:textId="4A406CBD" w:rsidR="003D38EE" w:rsidRDefault="005202E5" w:rsidP="004C1041">
      <w:pPr>
        <w:numPr>
          <w:ilvl w:val="0"/>
          <w:numId w:val="1"/>
        </w:numPr>
        <w:spacing w:after="60"/>
        <w:jc w:val="both"/>
      </w:pPr>
      <w:hyperlink w:anchor="sec012">
        <w:r>
          <w:rPr>
            <w:color w:val="0563C1"/>
            <w:sz w:val="24"/>
            <w:szCs w:val="24"/>
            <w:u w:val="single"/>
          </w:rPr>
          <w:t>Tier 3 UAM Boost criteria, output limits and duration.</w:t>
        </w:r>
      </w:hyperlink>
    </w:p>
    <w:p w14:paraId="000AF87D" w14:textId="05DF68D3" w:rsidR="003D38EE" w:rsidRDefault="005202E5" w:rsidP="004C1041">
      <w:pPr>
        <w:numPr>
          <w:ilvl w:val="0"/>
          <w:numId w:val="1"/>
        </w:numPr>
        <w:spacing w:after="60"/>
        <w:jc w:val="both"/>
      </w:pPr>
      <w:hyperlink w:anchor="sec012">
        <w:r>
          <w:rPr>
            <w:color w:val="0563C1"/>
            <w:sz w:val="24"/>
            <w:szCs w:val="24"/>
            <w:u w:val="single"/>
          </w:rPr>
          <w:t>BolusGiven strong-boost effects.</w:t>
        </w:r>
      </w:hyperlink>
    </w:p>
    <w:p w14:paraId="3FEB91E7" w14:textId="2FCDB516" w:rsidR="003D38EE" w:rsidRDefault="005202E5" w:rsidP="004C1041">
      <w:pPr>
        <w:numPr>
          <w:ilvl w:val="0"/>
          <w:numId w:val="1"/>
        </w:numPr>
        <w:spacing w:after="60"/>
        <w:jc w:val="both"/>
      </w:pPr>
      <w:hyperlink w:anchor="sec012">
        <w:r>
          <w:rPr>
            <w:color w:val="0563C1"/>
            <w:sz w:val="24"/>
            <w:szCs w:val="24"/>
            <w:u w:val="single"/>
          </w:rPr>
          <w:t>BolusGivenMild and Mild Failsafe behavior.</w:t>
        </w:r>
      </w:hyperlink>
    </w:p>
    <w:p w14:paraId="4B491120" w14:textId="483364F9" w:rsidR="003D38EE" w:rsidRDefault="005202E5" w:rsidP="004C1041">
      <w:pPr>
        <w:numPr>
          <w:ilvl w:val="0"/>
          <w:numId w:val="1"/>
        </w:numPr>
        <w:spacing w:after="60"/>
        <w:jc w:val="both"/>
      </w:pPr>
      <w:hyperlink w:anchor="sec016">
        <w:r>
          <w:rPr>
            <w:color w:val="0563C1"/>
            <w:sz w:val="24"/>
            <w:szCs w:val="24"/>
            <w:u w:val="single"/>
          </w:rPr>
          <w:t>Steroid-management initiation and escalation.</w:t>
        </w:r>
      </w:hyperlink>
    </w:p>
    <w:p w14:paraId="4D22E7AB" w14:textId="2B61EAC2" w:rsidR="003D38EE" w:rsidRDefault="005202E5" w:rsidP="004C1041">
      <w:pPr>
        <w:numPr>
          <w:ilvl w:val="0"/>
          <w:numId w:val="1"/>
        </w:numPr>
        <w:spacing w:after="60"/>
        <w:jc w:val="both"/>
      </w:pPr>
      <w:hyperlink w:anchor="sec019">
        <w:r>
          <w:rPr>
            <w:color w:val="0563C1"/>
            <w:sz w:val="24"/>
            <w:szCs w:val="24"/>
            <w:u w:val="single"/>
          </w:rPr>
          <w:t>The Mounjaro three-day reduced-insulin cycle.</w:t>
        </w:r>
      </w:hyperlink>
    </w:p>
    <w:p w14:paraId="4F1E6C4D" w14:textId="1CDFA613" w:rsidR="003D38EE" w:rsidRDefault="005202E5" w:rsidP="004C1041">
      <w:pPr>
        <w:numPr>
          <w:ilvl w:val="0"/>
          <w:numId w:val="1"/>
        </w:numPr>
        <w:spacing w:after="60"/>
        <w:jc w:val="both"/>
      </w:pPr>
      <w:hyperlink w:anchor="sec023">
        <w:r>
          <w:rPr>
            <w:color w:val="0563C1"/>
            <w:sz w:val="24"/>
            <w:szCs w:val="24"/>
            <w:u w:val="single"/>
          </w:rPr>
          <w:t>Hypoglycaemia warnings and protective overrides.</w:t>
        </w:r>
      </w:hyperlink>
    </w:p>
    <w:p w14:paraId="5D2DB65D" w14:textId="61884EB8" w:rsidR="003D38EE" w:rsidRDefault="005202E5" w:rsidP="004C1041">
      <w:pPr>
        <w:numPr>
          <w:ilvl w:val="0"/>
          <w:numId w:val="1"/>
        </w:numPr>
        <w:spacing w:after="60"/>
        <w:jc w:val="both"/>
      </w:pPr>
      <w:hyperlink w:anchor="sec037">
        <w:r>
          <w:rPr>
            <w:color w:val="0563C1"/>
            <w:sz w:val="24"/>
            <w:szCs w:val="24"/>
            <w:u w:val="single"/>
          </w:rPr>
          <w:t>GUI display changes.</w:t>
        </w:r>
      </w:hyperlink>
    </w:p>
    <w:p w14:paraId="3DB9F94F" w14:textId="634DE4A7" w:rsidR="009526A2" w:rsidRDefault="005202E5" w:rsidP="004C1041">
      <w:pPr>
        <w:numPr>
          <w:ilvl w:val="0"/>
          <w:numId w:val="1"/>
        </w:numPr>
        <w:spacing w:after="60"/>
        <w:jc w:val="both"/>
      </w:pPr>
      <w:hyperlink w:anchor="sec10_hypo_causes_outcomes">
        <w:r>
          <w:rPr>
            <w:color w:val="0563C1"/>
            <w:sz w:val="24"/>
            <w:szCs w:val="24"/>
            <w:u w:val="single"/>
          </w:rPr>
          <w:t>Hypoglycaemia warning causes and outcomes.</w:t>
        </w:r>
      </w:hyperlink>
    </w:p>
    <w:p w14:paraId="229E1847" w14:textId="31E5B41E" w:rsidR="004C1041" w:rsidRDefault="005202E5" w:rsidP="004C1041">
      <w:pPr>
        <w:numPr>
          <w:ilvl w:val="0"/>
          <w:numId w:val="1"/>
        </w:numPr>
        <w:spacing w:after="60"/>
        <w:jc w:val="both"/>
      </w:pPr>
      <w:hyperlink w:anchor="sec11_ukf">
        <w:r w:rsidRPr="004C1041">
          <w:rPr>
            <w:color w:val="0563C1"/>
            <w:sz w:val="24"/>
            <w:szCs w:val="24"/>
            <w:u w:val="single"/>
          </w:rPr>
          <w:t>UKF formulas, roles and initial comparison assessment.</w:t>
        </w:r>
      </w:hyperlink>
    </w:p>
    <w:p w14:paraId="261627B2" w14:textId="0FE49171" w:rsidR="004C1041" w:rsidRDefault="004C1041" w:rsidP="000C7796">
      <w:pPr>
        <w:numPr>
          <w:ilvl w:val="0"/>
          <w:numId w:val="1"/>
        </w:numPr>
        <w:spacing w:after="60"/>
      </w:pPr>
      <w:hyperlink w:anchor="sec12_battery">
        <w:r w:rsidRPr="004C1041">
          <w:rPr>
            <w:color w:val="0563C1"/>
            <w:sz w:val="24"/>
            <w:szCs w:val="24"/>
            <w:u w:val="single"/>
          </w:rPr>
          <w:t>Battery 1% automation and profile recovery.</w:t>
        </w:r>
      </w:hyperlink>
      <w:r>
        <w:br/>
      </w:r>
    </w:p>
    <w:p w14:paraId="3AFDB194" w14:textId="77777777" w:rsidR="004C1041" w:rsidRPr="004C1041" w:rsidRDefault="004C1041" w:rsidP="000C7796">
      <w:pPr>
        <w:spacing w:after="60"/>
        <w:ind w:left="720"/>
        <w:rPr>
          <w:b/>
          <w:color w:val="2E74B5"/>
          <w:sz w:val="40"/>
          <w:szCs w:val="32"/>
          <w:u w:val="single"/>
        </w:rPr>
      </w:pPr>
      <w:r>
        <w:br/>
      </w:r>
      <w:r w:rsidRPr="004C1041">
        <w:rPr>
          <w:b/>
          <w:color w:val="2E74B5"/>
          <w:sz w:val="40"/>
          <w:szCs w:val="32"/>
          <w:u w:val="single"/>
        </w:rPr>
        <w:t>Contents</w:t>
      </w:r>
      <w:r>
        <w:rPr>
          <w:b/>
          <w:color w:val="2E74B5"/>
          <w:sz w:val="40"/>
          <w:szCs w:val="32"/>
          <w:u w:val="single"/>
        </w:rPr>
        <w:br/>
      </w:r>
    </w:p>
    <w:p w14:paraId="31925368" w14:textId="46425F62" w:rsidR="004C1041" w:rsidRDefault="004C1041" w:rsidP="004C1041">
      <w:pPr>
        <w:jc w:val="both"/>
      </w:pPr>
      <w:hyperlink w:anchor="sec001">
        <w:r>
          <w:rPr>
            <w:rStyle w:val="Hyperlink"/>
          </w:rPr>
          <w:t>Introduction: Most significant new features</w:t>
        </w:r>
      </w:hyperlink>
    </w:p>
    <w:p w14:paraId="5596920C" w14:textId="167793EE" w:rsidR="004C1041" w:rsidRDefault="004C1041" w:rsidP="004C1041">
      <w:pPr>
        <w:jc w:val="both"/>
      </w:pPr>
      <w:hyperlink w:anchor="sec002">
        <w:r>
          <w:rPr>
            <w:rStyle w:val="Hyperlink"/>
          </w:rPr>
          <w:t>1. Requirements for “Automation States”</w:t>
        </w:r>
      </w:hyperlink>
    </w:p>
    <w:p w14:paraId="0C6DCB53" w14:textId="45EDCF56" w:rsidR="004C1041" w:rsidRDefault="004C1041" w:rsidP="004C1041">
      <w:pPr>
        <w:jc w:val="both"/>
      </w:pPr>
      <w:r>
        <w:t xml:space="preserve">  </w:t>
      </w:r>
      <w:hyperlink w:anchor="sec003">
        <w:r>
          <w:rPr>
            <w:rStyle w:val="Hyperlink"/>
          </w:rPr>
          <w:t>a. It has a master on/off switch, and things silently do nothing when it's off</w:t>
        </w:r>
      </w:hyperlink>
    </w:p>
    <w:p w14:paraId="6B1DF762" w14:textId="3104DBAA" w:rsidR="004C1041" w:rsidRDefault="004C1041" w:rsidP="004C1041">
      <w:pPr>
        <w:jc w:val="both"/>
      </w:pPr>
      <w:r>
        <w:t xml:space="preserve">  </w:t>
      </w:r>
      <w:hyperlink w:anchor="sec004">
        <w:r>
          <w:rPr>
            <w:rStyle w:val="Hyperlink"/>
          </w:rPr>
          <w:t>b. Fixed 2026-08-19: this is now self-healing for the coded automations' own states</w:t>
        </w:r>
      </w:hyperlink>
    </w:p>
    <w:p w14:paraId="77A84855" w14:textId="1BF88643" w:rsidR="004C1041" w:rsidRDefault="004C1041" w:rsidP="004C1041">
      <w:pPr>
        <w:jc w:val="both"/>
      </w:pPr>
      <w:r>
        <w:t xml:space="preserve">  </w:t>
      </w:r>
      <w:hyperlink w:anchor="sec005">
        <w:r>
          <w:rPr>
            <w:rStyle w:val="Hyperlink"/>
          </w:rPr>
          <w:t>c. A second, related gap: declaring the value list still isn't the same as the state having a value</w:t>
        </w:r>
      </w:hyperlink>
    </w:p>
    <w:p w14:paraId="0DEBEE13" w14:textId="3FAE2A07" w:rsidR="004C1041" w:rsidRDefault="004C1041" w:rsidP="004C1041">
      <w:pPr>
        <w:jc w:val="both"/>
      </w:pPr>
      <w:hyperlink w:anchor="sec006">
        <w:r>
          <w:rPr>
            <w:rStyle w:val="Hyperlink"/>
          </w:rPr>
          <w:t>2. Settings Import Features — Especially With States</w:t>
        </w:r>
      </w:hyperlink>
    </w:p>
    <w:p w14:paraId="2F1918DC" w14:textId="67A02535" w:rsidR="004C1041" w:rsidRDefault="004C1041" w:rsidP="004C1041">
      <w:pPr>
        <w:jc w:val="both"/>
      </w:pPr>
      <w:r>
        <w:t xml:space="preserve">  </w:t>
      </w:r>
      <w:hyperlink w:anchor="sec007">
        <w:r>
          <w:rPr>
            <w:rStyle w:val="Hyperlink"/>
          </w:rPr>
          <w:t>a. Automation States are force-disabled after every import — by design, not a bug</w:t>
        </w:r>
      </w:hyperlink>
    </w:p>
    <w:p w14:paraId="70DB6E1C" w14:textId="3BE7E9B8" w:rsidR="004C1041" w:rsidRDefault="004C1041" w:rsidP="004C1041">
      <w:pPr>
        <w:jc w:val="both"/>
      </w:pPr>
      <w:r>
        <w:t xml:space="preserve">  </w:t>
      </w:r>
      <w:hyperlink w:anchor="sec008">
        <w:r>
          <w:rPr>
            <w:rStyle w:val="Hyperlink"/>
          </w:rPr>
          <w:t>b. Import restores states wholesale — where “states I never made myself” can come from</w:t>
        </w:r>
      </w:hyperlink>
    </w:p>
    <w:p w14:paraId="2D1C1F3C" w14:textId="0CDFDBF2" w:rsidR="004C1041" w:rsidRDefault="004C1041" w:rsidP="004C1041">
      <w:pPr>
        <w:jc w:val="both"/>
      </w:pPr>
      <w:r>
        <w:t xml:space="preserve">  </w:t>
      </w:r>
      <w:hyperlink w:anchor="sec009">
        <w:r>
          <w:rPr>
            <w:rStyle w:val="Hyperlink"/>
          </w:rPr>
          <w:t>c. Four “Keep current…” checkboxes not present in stock AAPS</w:t>
        </w:r>
      </w:hyperlink>
    </w:p>
    <w:p w14:paraId="2AE70C67" w14:textId="03EAD40F" w:rsidR="004C1041" w:rsidRDefault="004C1041" w:rsidP="004C1041">
      <w:pPr>
        <w:jc w:val="both"/>
      </w:pPr>
      <w:hyperlink w:anchor="sec010">
        <w:r>
          <w:rPr>
            <w:rStyle w:val="Hyperlink"/>
          </w:rPr>
          <w:t>3. Settings That Materially Affect Day-to-Day Function</w:t>
        </w:r>
      </w:hyperlink>
    </w:p>
    <w:p w14:paraId="7CD38975" w14:textId="4540CCD5" w:rsidR="004C1041" w:rsidRDefault="004C1041" w:rsidP="004C1041">
      <w:pPr>
        <w:jc w:val="both"/>
      </w:pPr>
      <w:r>
        <w:t xml:space="preserve">  </w:t>
      </w:r>
      <w:hyperlink w:anchor="sec011">
        <w:r>
          <w:rPr>
            <w:rStyle w:val="Hyperlink"/>
          </w:rPr>
          <w:t>a. The SMB delivery brake</w:t>
        </w:r>
      </w:hyperlink>
    </w:p>
    <w:p w14:paraId="5A4D36A1" w14:textId="0A7D4E3C" w:rsidR="004C1041" w:rsidRDefault="004C1041" w:rsidP="004C1041">
      <w:pPr>
        <w:jc w:val="both"/>
      </w:pPr>
      <w:r>
        <w:t xml:space="preserve">  </w:t>
      </w:r>
      <w:hyperlink w:anchor="sec012">
        <w:r>
          <w:rPr>
            <w:rStyle w:val="Hyperlink"/>
          </w:rPr>
          <w:t>b. Tier 3 UAM Boost: criteria, output, and duration</w:t>
        </w:r>
      </w:hyperlink>
    </w:p>
    <w:p w14:paraId="5F359255" w14:textId="1B4AF933" w:rsidR="004C1041" w:rsidRDefault="004C1041" w:rsidP="004C1041">
      <w:pPr>
        <w:jc w:val="both"/>
      </w:pPr>
      <w:r>
        <w:t xml:space="preserve">  </w:t>
      </w:r>
      <w:hyperlink w:anchor="sec013">
        <w:r>
          <w:rPr>
            <w:rStyle w:val="Hyperlink"/>
          </w:rPr>
          <w:t>c. The weight system's Resting/Boosted pairs</w:t>
        </w:r>
      </w:hyperlink>
    </w:p>
    <w:p w14:paraId="253BAA89" w14:textId="068F4164" w:rsidR="00195D47" w:rsidRDefault="00840C09">
      <w:hyperlink w:anchor="sec_dura_mod" w:history="1">
        <w:r>
          <w:rPr>
            <w:rStyle w:val="Hyperlink"/>
          </w:rPr>
          <w:t xml:space="preserve">  d. Duration (dura) modifications to the AutoISF algorithm</w:t>
        </w:r>
      </w:hyperlink>
    </w:p>
    <w:p w14:paraId="7D0A1392" w14:textId="789CED27" w:rsidR="004C1041" w:rsidRDefault="004C1041" w:rsidP="004C1041">
      <w:pPr>
        <w:jc w:val="both"/>
      </w:pPr>
      <w:hyperlink w:anchor="sec_tdd_factor" w:history="1">
        <w:r>
          <w:rPr>
            <w:rStyle w:val="Hyperlink"/>
          </w:rPr>
          <w:t xml:space="preserve">  e. TDD factor / sensitivity toggles</w:t>
        </w:r>
      </w:hyperlink>
    </w:p>
    <w:p w14:paraId="069DC506" w14:textId="1B781A9D" w:rsidR="004C1041" w:rsidRDefault="004C1041" w:rsidP="004C1041">
      <w:pPr>
        <w:jc w:val="both"/>
      </w:pPr>
      <w:hyperlink w:anchor="sec_overnight_guard" w:history="1">
        <w:r>
          <w:rPr>
            <w:rStyle w:val="Hyperlink"/>
          </w:rPr>
          <w:t xml:space="preserve">  f. The overnight safety-guard architecture</w:t>
        </w:r>
      </w:hyperlink>
    </w:p>
    <w:p w14:paraId="6D9C29C1" w14:textId="7AEB092E" w:rsidR="004C1041" w:rsidRDefault="004C1041" w:rsidP="004C1041">
      <w:pPr>
        <w:jc w:val="both"/>
      </w:pPr>
      <w:hyperlink w:anchor="sec016">
        <w:r>
          <w:rPr>
            <w:rStyle w:val="Hyperlink"/>
          </w:rPr>
          <w:t>4. Setting: If Steroids Are Needed</w:t>
        </w:r>
      </w:hyperlink>
    </w:p>
    <w:p w14:paraId="1AFAC242" w14:textId="2417ABB1" w:rsidR="004C1041" w:rsidRDefault="004C1041" w:rsidP="004C1041">
      <w:pPr>
        <w:jc w:val="both"/>
      </w:pPr>
      <w:r>
        <w:t xml:space="preserve">  </w:t>
      </w:r>
      <w:hyperlink w:anchor="sec017">
        <w:r>
          <w:rPr>
            <w:rStyle w:val="Hyperlink"/>
          </w:rPr>
          <w:t>a. Turning it on</w:t>
        </w:r>
      </w:hyperlink>
    </w:p>
    <w:p w14:paraId="20FB1C3F" w14:textId="318926E3" w:rsidR="004C1041" w:rsidRDefault="004C1041" w:rsidP="004C1041">
      <w:pPr>
        <w:jc w:val="both"/>
      </w:pPr>
      <w:r>
        <w:t xml:space="preserve">  </w:t>
      </w:r>
      <w:hyperlink w:anchor="sec018">
        <w:r>
          <w:rPr>
            <w:rStyle w:val="Hyperlink"/>
          </w:rPr>
          <w:t>b. The escalation ladder</w:t>
        </w:r>
      </w:hyperlink>
    </w:p>
    <w:p w14:paraId="5C774E30" w14:textId="6CD08089" w:rsidR="004C1041" w:rsidRDefault="004C1041" w:rsidP="004C1041">
      <w:pPr>
        <w:jc w:val="both"/>
      </w:pPr>
      <w:hyperlink w:anchor="sec019">
        <w:r>
          <w:rPr>
            <w:rStyle w:val="Hyperlink"/>
          </w:rPr>
          <w:t>5. Mounjaro (MJ): three-day reduced-insulin cycle</w:t>
        </w:r>
      </w:hyperlink>
    </w:p>
    <w:p w14:paraId="67FF7535" w14:textId="4CBBC2EE" w:rsidR="004C1041" w:rsidRDefault="004C1041" w:rsidP="004C1041">
      <w:pPr>
        <w:jc w:val="both"/>
      </w:pPr>
      <w:r>
        <w:t xml:space="preserve">  </w:t>
      </w:r>
      <w:hyperlink w:anchor="sec020">
        <w:r>
          <w:rPr>
            <w:rStyle w:val="Hyperlink"/>
          </w:rPr>
          <w:t>a. Starting the cycle</w:t>
        </w:r>
      </w:hyperlink>
    </w:p>
    <w:p w14:paraId="4E405010" w14:textId="4C34B34A" w:rsidR="004C1041" w:rsidRDefault="004C1041" w:rsidP="004C1041">
      <w:pPr>
        <w:jc w:val="both"/>
      </w:pPr>
      <w:r>
        <w:t xml:space="preserve">  </w:t>
      </w:r>
      <w:hyperlink w:anchor="sec021">
        <w:r>
          <w:rPr>
            <w:rStyle w:val="Hyperlink"/>
          </w:rPr>
          <w:t>b. Day-by-day state progression</w:t>
        </w:r>
      </w:hyperlink>
    </w:p>
    <w:p w14:paraId="144C5F8A" w14:textId="4B61219C" w:rsidR="004C1041" w:rsidRDefault="004C1041" w:rsidP="004C1041">
      <w:pPr>
        <w:jc w:val="both"/>
      </w:pPr>
      <w:r>
        <w:t xml:space="preserve">  </w:t>
      </w:r>
      <w:hyperlink w:anchor="sec022">
        <w:r>
          <w:rPr>
            <w:rStyle w:val="Hyperlink"/>
          </w:rPr>
          <w:t>c. What changes while MJ remains active</w:t>
        </w:r>
      </w:hyperlink>
    </w:p>
    <w:p w14:paraId="50F9EFEC" w14:textId="5E11F0E7" w:rsidR="004C1041" w:rsidRDefault="004C1041" w:rsidP="004C1041">
      <w:pPr>
        <w:jc w:val="both"/>
      </w:pPr>
      <w:r>
        <w:t xml:space="preserve">  </w:t>
      </w:r>
      <w:hyperlink w:anchor="sec023">
        <w:r>
          <w:rPr>
            <w:rStyle w:val="Hyperlink"/>
          </w:rPr>
          <w:t>d. Hypoglycaemia warnings and protective overrides</w:t>
        </w:r>
      </w:hyperlink>
    </w:p>
    <w:p w14:paraId="1F7612D1" w14:textId="34CFC730" w:rsidR="004C1041" w:rsidRDefault="004C1041" w:rsidP="004C1041">
      <w:pPr>
        <w:jc w:val="both"/>
      </w:pPr>
      <w:r>
        <w:t xml:space="preserve">  </w:t>
      </w:r>
      <w:hyperlink w:anchor="sec024">
        <w:r>
          <w:rPr>
            <w:rStyle w:val="Hyperlink"/>
          </w:rPr>
          <w:t>e. Automatic exit and manual restoration</w:t>
        </w:r>
      </w:hyperlink>
    </w:p>
    <w:p w14:paraId="0FBCACDA" w14:textId="3FE4C0EA" w:rsidR="004C1041" w:rsidRDefault="004C1041" w:rsidP="004C1041">
      <w:pPr>
        <w:jc w:val="both"/>
      </w:pPr>
      <w:hyperlink w:anchor="sec025">
        <w:r>
          <w:rPr>
            <w:rStyle w:val="Hyperlink"/>
          </w:rPr>
          <w:t>6. Mechanism For Ignoring Or Invoking Native Automations</w:t>
        </w:r>
      </w:hyperlink>
    </w:p>
    <w:p w14:paraId="543FE144" w14:textId="6597CDE6" w:rsidR="004C1041" w:rsidRDefault="004C1041" w:rsidP="004C1041">
      <w:pPr>
        <w:jc w:val="both"/>
      </w:pPr>
      <w:r>
        <w:t xml:space="preserve">  </w:t>
      </w:r>
      <w:hyperlink w:anchor="sec026">
        <w:r>
          <w:rPr>
            <w:rStyle w:val="Hyperlink"/>
          </w:rPr>
          <w:t>a. The reconciliation mechanism</w:t>
        </w:r>
      </w:hyperlink>
    </w:p>
    <w:p w14:paraId="31B1BEC7" w14:textId="4BE3CA77" w:rsidR="004C1041" w:rsidRDefault="004C1041" w:rsidP="004C1041">
      <w:pPr>
        <w:jc w:val="both"/>
      </w:pPr>
      <w:r>
        <w:t xml:space="preserve">  </w:t>
      </w:r>
      <w:hyperlink w:anchor="sec027">
        <w:r>
          <w:rPr>
            <w:rStyle w:val="Hyperlink"/>
          </w:rPr>
          <w:t>b. The suppression only applies while AutoISF is actually the active algorithm</w:t>
        </w:r>
      </w:hyperlink>
    </w:p>
    <w:p w14:paraId="0AF0A04D" w14:textId="7BC5EA39" w:rsidR="004C1041" w:rsidRDefault="004C1041" w:rsidP="004C1041">
      <w:pPr>
        <w:jc w:val="both"/>
      </w:pPr>
      <w:hyperlink w:anchor="sec028">
        <w:r>
          <w:rPr>
            <w:rStyle w:val="Hyperlink"/>
          </w:rPr>
          <w:t>7. Other Idiosyncrasies Worth Knowing</w:t>
        </w:r>
      </w:hyperlink>
    </w:p>
    <w:p w14:paraId="4C4272CD" w14:textId="07B98BFB" w:rsidR="004C1041" w:rsidRDefault="004C1041" w:rsidP="004C1041">
      <w:pPr>
        <w:jc w:val="both"/>
      </w:pPr>
      <w:r>
        <w:t xml:space="preserve">  </w:t>
      </w:r>
      <w:hyperlink w:anchor="sec029">
        <w:r>
          <w:rPr>
            <w:rStyle w:val="Hyperlink"/>
          </w:rPr>
          <w:t>a. CarePortal note codes as a compact diagnostic language</w:t>
        </w:r>
      </w:hyperlink>
    </w:p>
    <w:p w14:paraId="2C3B1198" w14:textId="34CB6161" w:rsidR="004C1041" w:rsidRDefault="004C1041" w:rsidP="004C1041">
      <w:pPr>
        <w:jc w:val="both"/>
      </w:pPr>
      <w:r>
        <w:t xml:space="preserve">  </w:t>
      </w:r>
      <w:hyperlink w:anchor="sec030">
        <w:r>
          <w:rPr>
            <w:rStyle w:val="Hyperlink"/>
          </w:rPr>
          <w:t>b. MJ as the fork's other major state machine</w:t>
        </w:r>
      </w:hyperlink>
    </w:p>
    <w:p w14:paraId="711EB601" w14:textId="7C6E830A" w:rsidR="004C1041" w:rsidRDefault="004C1041" w:rsidP="004C1041">
      <w:pPr>
        <w:jc w:val="both"/>
      </w:pPr>
      <w:r>
        <w:t xml:space="preserve">  </w:t>
      </w:r>
      <w:hyperlink w:anchor="sec031">
        <w:r>
          <w:rPr>
            <w:rStyle w:val="Hyperlink"/>
          </w:rPr>
          <w:t>c. The AIV/UKFcheck export pipeline has more moving parts than it looks</w:t>
        </w:r>
      </w:hyperlink>
    </w:p>
    <w:p w14:paraId="423930A3" w14:textId="1CF4DF6C" w:rsidR="004C1041" w:rsidRDefault="004C1041" w:rsidP="004C1041">
      <w:pPr>
        <w:jc w:val="both"/>
      </w:pPr>
      <w:r>
        <w:t xml:space="preserve">  </w:t>
      </w:r>
      <w:hyperlink w:anchor="sec032">
        <w:r>
          <w:rPr>
            <w:rStyle w:val="Hyperlink"/>
          </w:rPr>
          <w:t>d. A concrete regression pattern worth remembering</w:t>
        </w:r>
      </w:hyperlink>
    </w:p>
    <w:p w14:paraId="270BA2D3" w14:textId="26B04AEB" w:rsidR="004C1041" w:rsidRDefault="004C1041" w:rsidP="004C1041">
      <w:pPr>
        <w:jc w:val="both"/>
      </w:pPr>
      <w:hyperlink w:anchor="sec033">
        <w:r>
          <w:rPr>
            <w:rStyle w:val="Hyperlink"/>
          </w:rPr>
          <w:t>8. Manual controls and AIV history</w:t>
        </w:r>
      </w:hyperlink>
    </w:p>
    <w:p w14:paraId="047248AE" w14:textId="566026DD" w:rsidR="004C1041" w:rsidRDefault="004C1041" w:rsidP="004C1041">
      <w:pPr>
        <w:jc w:val="both"/>
      </w:pPr>
      <w:r>
        <w:t xml:space="preserve">  </w:t>
      </w:r>
      <w:hyperlink w:anchor="sec034">
        <w:r>
          <w:rPr>
            <w:rStyle w:val="Hyperlink"/>
          </w:rPr>
          <w:t>a. Bolus calculator: screen, calculation and follow-up dosing</w:t>
        </w:r>
      </w:hyperlink>
    </w:p>
    <w:p w14:paraId="2F5AEE63" w14:textId="76F7F616" w:rsidR="004C1041" w:rsidRDefault="004C1041" w:rsidP="004C1041">
      <w:pPr>
        <w:jc w:val="both"/>
      </w:pPr>
      <w:r>
        <w:t xml:space="preserve">  </w:t>
      </w:r>
      <w:hyperlink w:anchor="sec035">
        <w:r>
          <w:rPr>
            <w:rStyle w:val="Hyperlink"/>
          </w:rPr>
          <w:t>b. Lists 1 and 2: mechanism, current status and confirmation</w:t>
        </w:r>
      </w:hyperlink>
    </w:p>
    <w:p w14:paraId="4E782820" w14:textId="5AF87B8D" w:rsidR="004C1041" w:rsidRDefault="004C1041" w:rsidP="004C1041">
      <w:pPr>
        <w:jc w:val="both"/>
      </w:pPr>
      <w:r>
        <w:t xml:space="preserve">  </w:t>
      </w:r>
      <w:hyperlink w:anchor="sec036">
        <w:r>
          <w:rPr>
            <w:rStyle w:val="Hyperlink"/>
          </w:rPr>
          <w:t>c. AIV table: popup population and backup/export behavior</w:t>
        </w:r>
      </w:hyperlink>
    </w:p>
    <w:p w14:paraId="72A83D7F" w14:textId="2AEF272E" w:rsidR="004C1041" w:rsidRDefault="004C1041" w:rsidP="004C1041">
      <w:pPr>
        <w:spacing w:after="40"/>
        <w:ind w:left="360"/>
        <w:jc w:val="both"/>
      </w:pPr>
      <w:hyperlink w:anchor="sec8_list_tt_catalogue">
        <w:r>
          <w:rPr>
            <w:color w:val="0563C1"/>
            <w:u w:val="single"/>
          </w:rPr>
          <w:t>d. List 1 and List 2 temporary-target command catalogue</w:t>
        </w:r>
      </w:hyperlink>
    </w:p>
    <w:p w14:paraId="3B4C243A" w14:textId="397AECCA" w:rsidR="004C1041" w:rsidRDefault="004C1041" w:rsidP="004C1041">
      <w:pPr>
        <w:jc w:val="both"/>
      </w:pPr>
      <w:hyperlink w:anchor="sec037">
        <w:r>
          <w:rPr>
            <w:rStyle w:val="Hyperlink"/>
          </w:rPr>
          <w:t>9. GUI display changes</w:t>
        </w:r>
      </w:hyperlink>
    </w:p>
    <w:p w14:paraId="73169EE8" w14:textId="55A8D06C" w:rsidR="004C1041" w:rsidRDefault="004C1041" w:rsidP="004C1041">
      <w:pPr>
        <w:jc w:val="both"/>
      </w:pPr>
      <w:r>
        <w:t xml:space="preserve">  </w:t>
      </w:r>
      <w:hyperlink w:anchor="sec038">
        <w:r>
          <w:rPr>
            <w:rStyle w:val="Hyperlink"/>
          </w:rPr>
          <w:t>a. Graph types and the triggers for each</w:t>
        </w:r>
      </w:hyperlink>
    </w:p>
    <w:p w14:paraId="45DB2251" w14:textId="5812D3CE" w:rsidR="004C1041" w:rsidRDefault="004C1041" w:rsidP="004C1041">
      <w:pPr>
        <w:jc w:val="both"/>
      </w:pPr>
      <w:r>
        <w:t xml:space="preserve">  </w:t>
      </w:r>
      <w:hyperlink w:anchor="sec039">
        <w:r>
          <w:rPr>
            <w:rStyle w:val="Hyperlink"/>
          </w:rPr>
          <w:t>b. Colour changes driven by AutoISF input</w:t>
        </w:r>
      </w:hyperlink>
    </w:p>
    <w:p w14:paraId="02C056F8" w14:textId="7220936C" w:rsidR="004C1041" w:rsidRDefault="004C1041" w:rsidP="004C1041">
      <w:pPr>
        <w:jc w:val="both"/>
      </w:pPr>
      <w:r>
        <w:t xml:space="preserve">  </w:t>
      </w:r>
      <w:hyperlink w:anchor="sec040">
        <w:r>
          <w:rPr>
            <w:rStyle w:val="Hyperlink"/>
          </w:rPr>
          <w:t>c. Information shown on each graph</w:t>
        </w:r>
      </w:hyperlink>
    </w:p>
    <w:p w14:paraId="27D51DE5" w14:textId="1AA7683C" w:rsidR="00195D47" w:rsidRDefault="00840C09">
      <w:hyperlink w:anchor="sec_carb_graphs" w:history="1">
        <w:r>
          <w:rPr>
            <w:rStyle w:val="Hyperlink"/>
          </w:rPr>
          <w:t xml:space="preserve">  d. What the different carbohydrate graphs mean</w:t>
        </w:r>
      </w:hyperlink>
    </w:p>
    <w:p w14:paraId="35E89DB5" w14:textId="4768E4BF" w:rsidR="004C1041" w:rsidRDefault="004C1041" w:rsidP="004C1041">
      <w:pPr>
        <w:spacing w:after="40"/>
        <w:jc w:val="both"/>
      </w:pPr>
      <w:hyperlink w:anchor="sec10_progress_outcomes">
        <w:r>
          <w:rPr>
            <w:color w:val="0563C1"/>
            <w:u w:val="single"/>
          </w:rPr>
          <w:t>10. Factors affecting progress and hypoglycaemia outcomes</w:t>
        </w:r>
      </w:hyperlink>
    </w:p>
    <w:p w14:paraId="37F6E61F" w14:textId="41D0B8F4" w:rsidR="004C1041" w:rsidRDefault="004C1041" w:rsidP="004C1041">
      <w:pPr>
        <w:spacing w:after="40"/>
        <w:ind w:left="360"/>
        <w:jc w:val="both"/>
      </w:pPr>
      <w:hyperlink w:anchor="sec10_pod_age">
        <w:r>
          <w:rPr>
            <w:color w:val="0563C1"/>
            <w:u w:val="single"/>
          </w:rPr>
          <w:t>a. Pod age and pump-type qualification</w:t>
        </w:r>
      </w:hyperlink>
    </w:p>
    <w:p w14:paraId="15E7040A" w14:textId="5F0E5447" w:rsidR="004C1041" w:rsidRDefault="004C1041" w:rsidP="004C1041">
      <w:pPr>
        <w:spacing w:after="40"/>
        <w:ind w:left="360"/>
        <w:jc w:val="both"/>
      </w:pPr>
      <w:hyperlink w:anchor="sec10_bolus_hp">
        <w:r>
          <w:rPr>
            <w:color w:val="0563C1"/>
            <w:u w:val="single"/>
          </w:rPr>
          <w:t>b. Projected HP at bolus-calculator initiation</w:t>
        </w:r>
      </w:hyperlink>
    </w:p>
    <w:p w14:paraId="5A929FC4" w14:textId="51293967"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4607FB85" w14:textId="57DC6DAE" w:rsidR="004C1041" w:rsidRDefault="004C1041" w:rsidP="004C1041">
      <w:pPr>
        <w:spacing w:after="40"/>
        <w:ind w:left="360"/>
        <w:jc w:val="both"/>
      </w:pPr>
      <w:hyperlink w:anchor="sec10_hypo_causes_outcomes">
        <w:r>
          <w:rPr>
            <w:color w:val="0563C1"/>
            <w:u w:val="single"/>
          </w:rPr>
          <w:t>d. Hypoglycaemia warning causes and outcomes</w:t>
        </w:r>
      </w:hyperlink>
    </w:p>
    <w:p w14:paraId="3B48E493" w14:textId="4D2498CA" w:rsidR="004C1041" w:rsidRDefault="004C1041" w:rsidP="004C1041">
      <w:pPr>
        <w:spacing w:after="40"/>
        <w:jc w:val="both"/>
      </w:pPr>
      <w:hyperlink w:anchor="sec11_ukf">
        <w:r>
          <w:rPr>
            <w:color w:val="0563C1"/>
            <w:u w:val="single"/>
          </w:rPr>
          <w:t>11. UKF: formulas, roles and initial comparison assessment</w:t>
        </w:r>
      </w:hyperlink>
    </w:p>
    <w:p w14:paraId="7675AB46" w14:textId="5CAF0A00" w:rsidR="004C1041" w:rsidRDefault="004C1041" w:rsidP="004C1041">
      <w:pPr>
        <w:spacing w:after="40"/>
        <w:ind w:left="360"/>
        <w:jc w:val="both"/>
      </w:pPr>
      <w:hyperlink w:anchor="sec11_ukf_roles">
        <w:r>
          <w:rPr>
            <w:color w:val="0563C1"/>
            <w:u w:val="single"/>
          </w:rPr>
          <w:t>a. The UKF variants and where each is used</w:t>
        </w:r>
      </w:hyperlink>
    </w:p>
    <w:p w14:paraId="1B388E66" w14:textId="4F7F5A84" w:rsidR="004C1041" w:rsidRDefault="004C1041" w:rsidP="004C1041">
      <w:pPr>
        <w:spacing w:after="40"/>
        <w:ind w:left="360"/>
        <w:jc w:val="both"/>
      </w:pPr>
      <w:hyperlink w:anchor="sec11_ukf_formula">
        <w:r>
          <w:rPr>
            <w:color w:val="0563C1"/>
            <w:u w:val="single"/>
          </w:rPr>
          <w:t>b. Formula and full explanation of each</w:t>
        </w:r>
      </w:hyperlink>
    </w:p>
    <w:p w14:paraId="63BB9D2B" w14:textId="6380EE3F"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2F896AB7" w14:textId="240EA728" w:rsidR="004C1041" w:rsidRDefault="004C1041" w:rsidP="004C1041">
      <w:pPr>
        <w:spacing w:after="40"/>
        <w:jc w:val="both"/>
      </w:pPr>
      <w:hyperlink w:anchor="sec12_battery">
        <w:r>
          <w:rPr>
            <w:color w:val="0563C1"/>
            <w:u w:val="single"/>
          </w:rPr>
          <w:t>12. Battery 1% automation and profile recovery</w:t>
        </w:r>
      </w:hyperlink>
    </w:p>
    <w:p w14:paraId="45CFBE21" w14:textId="7490BF0C" w:rsidR="004C1041" w:rsidRDefault="004C1041" w:rsidP="004C1041">
      <w:pPr>
        <w:spacing w:after="40"/>
        <w:ind w:left="360"/>
        <w:jc w:val="both"/>
      </w:pPr>
      <w:hyperlink w:anchor="sec12_battery_low">
        <w:r>
          <w:rPr>
            <w:color w:val="0563C1"/>
            <w:u w:val="single"/>
          </w:rPr>
          <w:t>a. Battery1pc: action at 1% or below</w:t>
        </w:r>
      </w:hyperlink>
    </w:p>
    <w:p w14:paraId="4DBDD50C" w14:textId="026B5BFB" w:rsidR="004C1041" w:rsidRDefault="004C1041" w:rsidP="004C1041">
      <w:pPr>
        <w:spacing w:after="40"/>
        <w:ind w:left="360"/>
        <w:jc w:val="both"/>
      </w:pPr>
      <w:hyperlink w:anchor="sec12_battery_recovery">
        <w:r>
          <w:rPr>
            <w:color w:val="0563C1"/>
            <w:u w:val="single"/>
          </w:rPr>
          <w:t>b. BatteryOver1pc: restoration after recovery</w:t>
        </w:r>
      </w:hyperlink>
    </w:p>
    <w:p w14:paraId="06A31E21" w14:textId="02C95C6F" w:rsidR="004C1041" w:rsidRDefault="004C1041" w:rsidP="004C1041">
      <w:pPr>
        <w:jc w:val="both"/>
      </w:pPr>
      <w:hyperlink w:anchor="sec041">
        <w:r>
          <w:rPr>
            <w:rStyle w:val="Hyperlink"/>
          </w:rPr>
          <w:t>Appendix A — Installation and explanatory information</w:t>
        </w:r>
      </w:hyperlink>
    </w:p>
    <w:p w14:paraId="3AC799A0" w14:textId="4C03AC52" w:rsidR="004C1041" w:rsidRDefault="004C1041" w:rsidP="004C1041">
      <w:pPr>
        <w:jc w:val="both"/>
      </w:pPr>
      <w:r>
        <w:t xml:space="preserve">  </w:t>
      </w:r>
      <w:hyperlink w:anchor="sec042">
        <w:r>
          <w:rPr>
            <w:rStyle w:val="Hyperlink"/>
          </w:rPr>
          <w:t>a. Version tag &amp; build identification</w:t>
        </w:r>
      </w:hyperlink>
    </w:p>
    <w:p w14:paraId="165D6D76" w14:textId="66ACEEC8" w:rsidR="004C1041" w:rsidRDefault="004C1041" w:rsidP="004C1041">
      <w:pPr>
        <w:jc w:val="both"/>
      </w:pPr>
      <w:r>
        <w:t xml:space="preserve">  </w:t>
      </w:r>
      <w:hyperlink w:anchor="sec043">
        <w:r>
          <w:rPr>
            <w:rStyle w:val="Hyperlink"/>
          </w:rPr>
          <w:t>b. Per-device backup/export folder naming</w:t>
        </w:r>
      </w:hyperlink>
    </w:p>
    <w:p w14:paraId="193D15A5" w14:textId="397D1CE1" w:rsidR="001B6F6E" w:rsidRDefault="001B6F6E">
      <w:r>
        <w:br w:type="page"/>
      </w:r>
    </w:p>
    <w:p w14:paraId="0FC9C692" w14:textId="77777777" w:rsidR="009526A2" w:rsidRDefault="009526A2" w:rsidP="004C1041">
      <w:pPr>
        <w:spacing w:after="60"/>
        <w:ind w:left="720"/>
        <w:jc w:val="both"/>
      </w:pPr>
    </w:p>
    <w:p w14:paraId="5774233F" w14:textId="77777777" w:rsidR="00F16DB1" w:rsidRDefault="001E64C6" w:rsidP="004C1041">
      <w:pPr>
        <w:pStyle w:val="Heading1"/>
        <w:spacing w:before="400" w:after="200"/>
        <w:jc w:val="both"/>
      </w:pPr>
      <w:r>
        <w:t>1. Requirements for “Automation States”</w:t>
      </w:r>
    </w:p>
    <w:p w14:paraId="1D790C98"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47E4DB7D" w14:textId="77777777" w:rsidR="00F16DB1" w:rsidRDefault="001E64C6" w:rsidP="004C1041">
      <w:pPr>
        <w:pStyle w:val="Heading2"/>
        <w:jc w:val="both"/>
      </w:pPr>
      <w:r>
        <w:t>a. It has a master on/off switch, and things silently do nothing when it's off</w:t>
      </w:r>
    </w:p>
    <w:p w14:paraId="31C5340F" w14:textId="77777777" w:rsidR="00F16DB1" w:rsidRDefault="001E64C6" w:rsidP="004C1041">
      <w:pPr>
        <w:spacing w:after="160"/>
        <w:ind w:left="720"/>
        <w:jc w:val="both"/>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56B01A2" w14:textId="77777777" w:rsidR="00F16DB1" w:rsidRDefault="001E64C6" w:rsidP="004C1041">
      <w:pPr>
        <w:spacing w:after="160"/>
        <w:ind w:left="720"/>
        <w:jc w:val="both"/>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252A8A0E" w14:textId="77777777" w:rsidR="00F16DB1" w:rsidRDefault="001E64C6" w:rsidP="004C1041">
      <w:pPr>
        <w:pStyle w:val="Heading2"/>
        <w:jc w:val="both"/>
      </w:pPr>
      <w:r>
        <w:t>b. Fixed 2026-08-19: this is now self-healing for the coded automations' own states</w:t>
      </w:r>
    </w:p>
    <w:p w14:paraId="6BFF0BA2" w14:textId="77777777" w:rsidR="00F16DB1" w:rsidRDefault="001E64C6" w:rsidP="004C1041">
      <w:pPr>
        <w:spacing w:after="160"/>
        <w:ind w:left="72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326E29CF" w14:textId="77777777" w:rsidR="00F16DB1" w:rsidRDefault="001E64C6" w:rsidP="004C1041">
      <w:pPr>
        <w:spacing w:after="160"/>
        <w:ind w:left="720"/>
        <w:jc w:val="both"/>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4746A9AA" w14:textId="77777777" w:rsidR="00F16DB1" w:rsidRDefault="001E64C6" w:rsidP="004C1041">
      <w:pPr>
        <w:pStyle w:val="Heading2"/>
        <w:jc w:val="both"/>
      </w:pPr>
      <w:r>
        <w:t>c. A second, related gap: declaring the value list still isn't the same as the state having a value</w:t>
      </w:r>
    </w:p>
    <w:p w14:paraId="7CE7B2D3" w14:textId="77777777" w:rsidR="00F16DB1" w:rsidRDefault="001E64C6" w:rsidP="004C1041">
      <w:pPr>
        <w:spacing w:after="160"/>
        <w:ind w:left="720"/>
        <w:jc w:val="both"/>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5FC44136" w14:textId="77777777" w:rsidR="00F16DB1" w:rsidRDefault="001E64C6" w:rsidP="004C1041">
      <w:pPr>
        <w:spacing w:after="160"/>
        <w:ind w:left="7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07069880" w14:textId="77777777" w:rsidR="00F16DB1" w:rsidRDefault="001E64C6" w:rsidP="004C1041">
      <w:pPr>
        <w:pStyle w:val="Heading1"/>
        <w:spacing w:before="400" w:after="200"/>
        <w:jc w:val="both"/>
      </w:pPr>
      <w:r>
        <w:t>2. Settings Import Features — Especially With States</w:t>
      </w:r>
    </w:p>
    <w:p w14:paraId="23151ED9" w14:textId="77777777" w:rsidR="00F16DB1" w:rsidRDefault="001E64C6" w:rsidP="004C1041">
      <w:pPr>
        <w:spacing w:after="160"/>
        <w:jc w:val="both"/>
      </w:pPr>
      <w:r>
        <w:lastRenderedPageBreak/>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7C4D3515" w14:textId="77777777" w:rsidR="00F16DB1" w:rsidRDefault="001E64C6" w:rsidP="004C1041">
      <w:pPr>
        <w:pStyle w:val="Heading2"/>
        <w:jc w:val="both"/>
      </w:pPr>
      <w:r>
        <w:t>a. Automation States are force-disabled after every import — by design, not a bug</w:t>
      </w:r>
    </w:p>
    <w:p w14:paraId="38FA670F" w14:textId="77777777" w:rsidR="00F16DB1" w:rsidRDefault="001E64C6" w:rsidP="004C1041">
      <w:pPr>
        <w:spacing w:after="160"/>
        <w:ind w:left="720"/>
        <w:jc w:val="both"/>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79506ACF" w14:textId="77777777" w:rsidR="00F16DB1" w:rsidRDefault="001E64C6" w:rsidP="004C1041">
      <w:pPr>
        <w:spacing w:after="160"/>
        <w:ind w:left="720"/>
        <w:jc w:val="both"/>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1D1E8887" w14:textId="77777777" w:rsidR="00F16DB1" w:rsidRDefault="001E64C6" w:rsidP="004C1041">
      <w:pPr>
        <w:pStyle w:val="Heading2"/>
        <w:jc w:val="both"/>
      </w:pPr>
      <w:r>
        <w:t>b. Import restores states wholesale — where “states I never made myself” can come from</w:t>
      </w:r>
    </w:p>
    <w:p w14:paraId="37686A4D" w14:textId="77777777" w:rsidR="00F16DB1" w:rsidRDefault="001E64C6" w:rsidP="004C1041">
      <w:pPr>
        <w:spacing w:after="160"/>
        <w:ind w:left="720"/>
        <w:jc w:val="both"/>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3BC2DBD9" w14:textId="77777777" w:rsidR="00F16DB1" w:rsidRDefault="001E64C6" w:rsidP="004C1041">
      <w:pPr>
        <w:pStyle w:val="Heading2"/>
        <w:jc w:val="both"/>
      </w:pPr>
      <w:r>
        <w:t>c. Four “Keep current…” checkboxes not present in stock AAPS</w:t>
      </w:r>
    </w:p>
    <w:p w14:paraId="3D78DF6F" w14:textId="77777777" w:rsidR="00F16DB1" w:rsidRDefault="001E64C6" w:rsidP="004C1041">
      <w:pPr>
        <w:spacing w:after="160"/>
        <w:ind w:left="720"/>
        <w:jc w:val="both"/>
      </w:pPr>
      <w:r>
        <w:t>Because importing an older backup would otherwise silently clobber live, device-specific state, the import summary dialog can show up to four independent “preserve this device's current value instead of the file's” checkboxes:</w:t>
      </w:r>
    </w:p>
    <w:p w14:paraId="612089BA" w14:textId="77777777" w:rsidR="00F16DB1" w:rsidRDefault="001E64C6" w:rsidP="004C1041">
      <w:pPr>
        <w:spacing w:after="160"/>
        <w:ind w:left="720"/>
        <w:jc w:val="both"/>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38508DB2" w14:textId="77777777" w:rsidR="00F16DB1" w:rsidRDefault="001E64C6" w:rsidP="004C1041">
      <w:pPr>
        <w:spacing w:after="160"/>
        <w:ind w:left="720"/>
        <w:jc w:val="both"/>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0558B970" w14:textId="77777777" w:rsidR="00F16DB1" w:rsidRDefault="001E64C6" w:rsidP="004C1041">
      <w:pPr>
        <w:pStyle w:val="Heading1"/>
        <w:spacing w:before="400" w:after="200"/>
        <w:jc w:val="both"/>
      </w:pPr>
      <w:bookmarkStart w:id="0" w:name="sec010"/>
      <w:r>
        <w:t>3. Settings That Materially Affect Day-to-Day Function</w:t>
      </w:r>
      <w:bookmarkEnd w:id="0"/>
    </w:p>
    <w:p w14:paraId="37CEB403"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0FDCA505" w14:textId="77777777" w:rsidR="00F16DB1" w:rsidRDefault="001E64C6" w:rsidP="004C1041">
      <w:pPr>
        <w:pStyle w:val="Heading2"/>
        <w:jc w:val="both"/>
      </w:pPr>
      <w:bookmarkStart w:id="1" w:name="sec011"/>
      <w:r>
        <w:lastRenderedPageBreak/>
        <w:t>a. The SMB delivery brake</w:t>
      </w:r>
      <w:bookmarkEnd w:id="1"/>
    </w:p>
    <w:p w14:paraId="1EB360B3" w14:textId="77777777" w:rsidR="00F16DB1" w:rsidRDefault="001E64C6" w:rsidP="004C1041">
      <w:pPr>
        <w:spacing w:after="100"/>
        <w:ind w:left="720"/>
        <w:jc w:val="both"/>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62916920" w14:textId="77777777" w:rsidR="00F16DB1" w:rsidRDefault="001E64C6" w:rsidP="004C1041">
      <w:pPr>
        <w:spacing w:after="100"/>
        <w:ind w:left="720"/>
        <w:jc w:val="both"/>
      </w:pPr>
      <w:r>
        <w:t>• maxIOB threshold percent for SMB (iob_threshold_percent) — defaults to 100% (effectively off, governed only by the hard max-IOB cap). Lowering it adds a second, earlier IOB-based SMB cutoff that's easy to forget is active once set.</w:t>
      </w:r>
    </w:p>
    <w:p>
      <w:pPr>
        <w:spacing w:after="100"/>
        <w:ind w:left="720"/>
        <w:jc w:val="both"/>
      </w:pPr>
      <w:r>
        <w:t>Overnight SMB delivery reduction. From 00:00 inclusive until 08:00 exclusive (00:00–07:59), AutoISF reduces the effective SMB delivery ratio by 0.03 before calculating the SMB: effective ratio = max(0, configured smb_delivery_ratio − 0.03). For example, 0.50 becomes 0.47. This is a ratio reduction, not a fixed subtraction of 0.03 U from the resulting bolus, so its unit effect scales with the calculated insulin requirement. The configured ratio resumes at 08:00. The ordinary maximum-bolus, IOB, recent-delivery, interval, rounding and other shared SMB protections still apply, and the adjustment is recorded in the APS reason/debug output.</w:t>
      </w:r>
    </w:p>
    <w:p w14:paraId="7F7AD001" w14:textId="77777777" w:rsidR="003D38EE" w:rsidRDefault="005202E5" w:rsidP="004C1041">
      <w:pPr>
        <w:pStyle w:val="Heading2"/>
        <w:jc w:val="both"/>
      </w:pPr>
      <w:bookmarkStart w:id="2" w:name="sec012"/>
      <w:r>
        <w:t>b. Tier 3 UAM Boost: criteria, output, and duration</w:t>
      </w:r>
      <w:bookmarkEnd w:id="2"/>
    </w:p>
    <w:p w14:paraId="258ABF56" w14:textId="77777777" w:rsidR="003D38EE" w:rsidRDefault="005202E5" w:rsidP="004C1041">
      <w:pPr>
        <w:ind w:left="720"/>
        <w:jc w:val="both"/>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56DAFB37" w14:textId="77777777" w:rsidR="003D38EE" w:rsidRDefault="005202E5" w:rsidP="004C1041">
      <w:pPr>
        <w:ind w:left="720"/>
        <w:jc w:val="both"/>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14:paraId="29E456EE" w14:textId="77777777" w:rsidR="003D38EE" w:rsidRDefault="005202E5" w:rsidP="004C1041">
      <w:pPr>
        <w:ind w:left="720"/>
        <w:jc w:val="both"/>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37E7BC28" w14:textId="77777777" w:rsidR="003D38EE" w:rsidRDefault="005202E5" w:rsidP="004C1041">
      <w:pPr>
        <w:ind w:left="720"/>
        <w:jc w:val="both"/>
      </w:pPr>
      <w:r>
        <w:t>For output, Tier 3 now uses the already-calculated usual current SMB as an explicit assessment input. That usual SMB already includes the live variable SMB-delivery ratio and any active BolusGiven or BolusGivenMild ratio increase. Tier 3 multiplies it by the effective Tier 3 boost scale and compares that result with both its basal-based scaled candidate and its baseline-ratio candidate. In compact form, the provisional Tier 3 amount is the largest of: scaled current basal, baseline-ratio SMB, and usual current SMB × Tier 3 scale. This assessment runs only with the Virtual Pump. Tier 3 is considered to have enhanced the candidate only when the rounded result exceeds the ordinary pre-boost SMB. The result remains limited by the configured maximum boost bolus and the remaining percentage-based IOB allowance; that IOB allowance is enforced again immediately before final pump-increment rounding.</w:t>
      </w:r>
    </w:p>
    <w:p w14:paraId="502A2040" w14:textId="77777777" w:rsidR="003D38EE" w:rsidRDefault="005202E5" w:rsidP="004C1041">
      <w:pPr>
        <w:ind w:left="720"/>
        <w:jc w:val="both"/>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14:paraId="7B24094B" w14:textId="77777777" w:rsidR="003D38EE" w:rsidRDefault="005202E5" w:rsidP="004C1041">
      <w:pPr>
        <w:ind w:left="720"/>
        <w:jc w:val="both"/>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30857E7A" w14:textId="77777777" w:rsidR="003D38EE" w:rsidRDefault="005202E5" w:rsidP="004C1041">
      <w:pPr>
        <w:ind w:left="720"/>
        <w:jc w:val="both"/>
      </w:pPr>
      <w:r>
        <w:t>Duration and permitted hours: Tier 3 applies to one calculation cycle only and may be initiated only from 09:00 inclusive until 21:00 exclusive (09:00–20:59), using the device's local time. Outside that window Tier 3 does not boost the candidate, although the ordinary SMB pathway may still calculate and deliver an SMB under its normal rules. Tier 3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0C51EE75" w14:textId="77777777" w:rsidR="003D38EE" w:rsidRDefault="005202E5" w:rsidP="004C1041">
      <w:pPr>
        <w:ind w:left="720"/>
        <w:jc w:val="both"/>
      </w:pPr>
      <w:r>
        <w:t>Relationship to SMBs already delivered. Tier 3's initial maximum boost bolus is an absolute per-SMB cap, not a percentage of recently delivered SMBs. Its new scaled-usual-SMB branch increases the current ordinary SMB by the effective Tier 3 scale; it does not discard an increase already produced by the live SMB-delivery ratio or by BolusGiven/Mild. For example, if the usual current SMB is 0.40 U and the effective Tier 3 scale is 1.5, that branch proposes 0.60 U before the Tier 3 ceilings and shared safety reductions.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14:paraId="3E35B3B4" w14:textId="77777777" w:rsidR="003D38EE" w:rsidRDefault="005202E5" w:rsidP="004C1041">
      <w:pPr>
        <w:ind w:left="720"/>
        <w:jc w:val="both"/>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14:paraId="2D3BD8E2" w14:textId="77777777" w:rsidR="003D38EE" w:rsidRDefault="005202E5" w:rsidP="004C1041">
      <w:pPr>
        <w:ind w:left="720"/>
        <w:jc w:val="both"/>
      </w:pPr>
      <w:r>
        <w:rPr>
          <w:b/>
        </w:rPr>
        <w:t xml:space="preserve">Strong-boost effects. </w:t>
      </w:r>
      <w:r>
        <w:t xml:space="preserve">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w:t>
      </w:r>
      <w:r>
        <w:lastRenderedPageBreak/>
        <w:t>can restore selected fast-rise-capped SMBs to the saved uncapped amount; recent-low and final cumulative-delivery protections run afterward and still take precedence.</w:t>
      </w:r>
    </w:p>
    <w:p w14:paraId="6BFC1D6E" w14:textId="77777777" w:rsidR="003D38EE" w:rsidRDefault="005202E5" w:rsidP="004C1041">
      <w:pPr>
        <w:ind w:left="720"/>
        <w:jc w:val="both"/>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14:paraId="4202022B" w14:textId="77777777" w:rsidR="003D38EE" w:rsidRDefault="005202E5" w:rsidP="004C1041">
      <w:pPr>
        <w:ind w:left="720"/>
        <w:jc w:val="both"/>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6219F32D" w14:textId="77777777" w:rsidR="00F16DB1" w:rsidRDefault="001E64C6" w:rsidP="004C1041">
      <w:pPr>
        <w:pStyle w:val="Heading2"/>
        <w:jc w:val="both"/>
      </w:pPr>
      <w:bookmarkStart w:id="3" w:name="sec013"/>
      <w:r>
        <w:t>c. The weight system's Resting/Boosted pairs</w:t>
      </w:r>
      <w:bookmarkEnd w:id="3"/>
    </w:p>
    <w:p w14:paraId="1892F119" w14:textId="77777777" w:rsidR="00F16DB1" w:rsidRDefault="001E64C6" w:rsidP="004C1041">
      <w:pPr>
        <w:spacing w:after="160"/>
        <w:ind w:left="720"/>
        <w:jc w:val="both"/>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58380733" w14:textId="77777777" w:rsidR="0091482D" w:rsidRDefault="00840C09">
      <w:pPr>
        <w:pStyle w:val="Heading2"/>
      </w:pPr>
      <w:bookmarkStart w:id="4" w:name="sec_dura_mod"/>
      <w:r>
        <w:t>d. Duration (dura) modifications to the AutoISF algorithm</w:t>
      </w:r>
      <w:bookmarkEnd w:id="4"/>
    </w:p>
    <w:p w14:paraId="7879156D" w14:textId="77777777" w:rsidR="0091482D" w:rsidRDefault="00840C09">
      <w:pPr>
        <w:ind w:left="720"/>
      </w:pPr>
      <w:r>
        <w:rPr>
          <w:b/>
        </w:rPr>
        <w:t>What dura measures.</w:t>
      </w:r>
      <w:r>
        <w:t xml:space="preserve"> The glucose-status calculator walks backwards through valid CGM records and extends a plateau while each older reading remains within plus or minus 5% of the running average. It stops at the first reading outside that band, an unusable/gap-filled reading, or a gap greater than 13 minutes. The outputs are dura_ISF_minutes and the average glucose over that plateau; this is persistence near one level, not simply time above target and not the temporary-target duration.</w:t>
      </w:r>
    </w:p>
    <w:p w14:paraId="5837F7FF" w14:textId="77777777" w:rsidR="0091482D" w:rsidRDefault="00840C09">
      <w:pPr>
        <w:ind w:left="720"/>
      </w:pPr>
      <w:r>
        <w:rPr>
          <w:b/>
        </w:rPr>
        <w:t>Engagement gates.</w:t>
      </w:r>
      <w:r>
        <w:t xml:space="preserve"> Dura contributes no adaptation until the plateau has lasted at least 10 minutes, and it is bypassed whenever the plateau average is at or below the current target. Once both conditions are satisfied it is treated as prolonged high glucose that the existing profile ISF has not resolved.</w:t>
      </w:r>
    </w:p>
    <w:p w14:paraId="7631E626" w14:textId="77777777" w:rsidR="0091482D" w:rsidRDefault="00840C09">
      <w:pPr>
        <w:ind w:left="720"/>
      </w:pPr>
      <w:r>
        <w:rPr>
          <w:b/>
        </w:rPr>
        <w:t>Core calculation.</w:t>
      </w:r>
      <w:r>
        <w:t xml:space="preserve"> Before the IOB safety taper, duraBoost = (dura minutes / 60) x (dura_ISF_weight / target BG) x (plateau-average BG - target BG), and dura_ISF = 1 + duraBoost. BG and target use the same mg/dL scale internally. A larger or longer elevation therefore raises the factor. In this algorithm a larger factor makes the effective ISF numerically smaller (profile ISF divided by the final factor), so dura is an insulin-strengthening/resistance response, not a sensitivity back-off.</w:t>
      </w:r>
    </w:p>
    <w:p w14:paraId="73572AF3" w14:textId="77777777" w:rsidR="0091482D" w:rsidRDefault="00840C09">
      <w:pPr>
        <w:ind w:left="720"/>
      </w:pPr>
      <w:r>
        <w:rPr>
          <w:b/>
        </w:rPr>
        <w:t>IOB-based safety taper.</w:t>
      </w:r>
      <w:r>
        <w:t xml:space="preserve"> The current implementation applies the taper to duraBoost rather than reducing the configured weight globally. At IOB up to 1.5 U the full boost remains. Between 1.5 U and 3.0 U the multiplier falls linearly from 1.0 to 0.30. At or above 3.0 U the multiplier remains 0.30, so dura is trimmed but never completely disabled. If the current HP2 projection is above 7.0 mmol/L, the taper is deliberately bypassed and the full dura boost is retained. Script Debug records the latest taper time, IOB, multiplier and b</w:t>
      </w:r>
      <w:r>
        <w:t>efore/after boost, including on later cycles when no new taper occurs.</w:t>
      </w:r>
    </w:p>
    <w:p w14:paraId="7217A2E3" w14:textId="77777777" w:rsidR="0091482D" w:rsidRDefault="00840C09">
      <w:pPr>
        <w:ind w:left="720"/>
      </w:pPr>
      <w:r>
        <w:rPr>
          <w:b/>
        </w:rPr>
        <w:t>Combination with the other AutoISF factors.</w:t>
      </w:r>
      <w:r>
        <w:t xml:space="preserve"> When any strengthening factor is active, the algorithm initially takes the maximum of dura, BG, acceleration and postprandial factors. If acceleration is already braking below 1.0, that braking factor then weakens the selected maximum. The result passes through the ordinary AutoISF limits and sensitivity-ratio logic. If AutoISF weights are in display-only mode, dura is still calculated and graphed but is not applied to the returned dosing ISF.</w:t>
      </w:r>
    </w:p>
    <w:p w14:paraId="0FD0CCFD" w14:textId="77777777" w:rsidR="0091482D" w:rsidRDefault="00840C09">
      <w:pPr>
        <w:ind w:left="720"/>
      </w:pPr>
      <w:r>
        <w:rPr>
          <w:b/>
        </w:rPr>
        <w:t>Settings and List 1 control.</w:t>
      </w:r>
      <w:r>
        <w:t xml:space="preserve"> dura_ISF_weight is the live weight used by the calculation. Resting duration ISF weight (default 1.2, permitted range 0.0-3.0) stores the user's normal value. List 1 codes 5.022 and 5.024 change the resting value by -0.1 or +0.1. They also move the live value only when it still equals the former resting value; this prevents a separately changed live value from being overwritten. There is currently no distinct boosted/high dura-weight setting and no coded automation that automatically raises the live durati</w:t>
      </w:r>
      <w:r>
        <w:t>on weight.</w:t>
      </w:r>
    </w:p>
    <w:p w14:paraId="5854B663" w14:textId="77777777" w:rsidR="0091482D" w:rsidRDefault="00840C09">
      <w:pPr>
        <w:ind w:left="720"/>
      </w:pPr>
      <w:r>
        <w:rPr>
          <w:b/>
        </w:rPr>
        <w:t>Other decisions that consume dura.</w:t>
      </w:r>
      <w:r>
        <w:t xml:space="preserve"> BolusGiven's manual-bolus branches require dura_ISF to be lower than acceleration ISF, so a duration-dominant rise does not enter those branches. The Virtual-Pump-only pseudo-wizard assessment measures how long dura and acceleration have remained active. OvernightDuraRescue can temporarily select the Standard profile for 60 minutes between 02:00 and 04:00 when the Low profile is active, glucose is above </w:t>
      </w:r>
      <w:r>
        <w:lastRenderedPageBreak/>
        <w:t>6.0 mmol/L, dura and final ISF are both above 2.5, dura dominates every other factor and final ISF, no SMB was delivered in 30 minutes, no 50recent state exists, and both short- and long-average deltas are within approximately plus or minus 0.1 mmol/L. Its 60-minute cooldown prevents stacking.</w:t>
      </w:r>
    </w:p>
    <w:p w14:paraId="44E5E1CF" w14:textId="77777777" w:rsidR="0091482D" w:rsidRDefault="00840C09">
      <w:pPr>
        <w:ind w:left="720"/>
      </w:pPr>
      <w:r>
        <w:rPr>
          <w:b/>
        </w:rPr>
        <w:t>Display and records.</w:t>
      </w:r>
      <w:r>
        <w:t xml:space="preserve"> Each AIV result stores the calculated dura factor and final factor. The selectable DUR ISF graph shows its history, while Graph 5's pp/acce/du annotation row shows the current duration contribution together with the other principal weights. The target-offset/last-duration-taper annotation and Script Debug text help distinguish an actively tapered dura episode from a large untapered duration factor.</w:t>
      </w:r>
    </w:p>
    <w:p w14:paraId="4214A6FA" w14:textId="77777777" w:rsidR="00F16DB1" w:rsidRDefault="001E64C6" w:rsidP="004C1041">
      <w:pPr>
        <w:pStyle w:val="Heading2"/>
        <w:jc w:val="both"/>
      </w:pPr>
      <w:bookmarkStart w:id="5" w:name="sec_tdd_factor"/>
      <w:bookmarkStart w:id="6" w:name="sec014"/>
      <w:r>
        <w:t>e. TDD factor / sensitivity toggles</w:t>
      </w:r>
      <w:bookmarkEnd w:id="5"/>
      <w:bookmarkEnd w:id="6"/>
    </w:p>
    <w:p w14:paraId="2D56AA6D" w14:textId="77777777" w:rsidR="00F16DB1" w:rsidRDefault="001E64C6" w:rsidP="004C1041">
      <w:pPr>
        <w:spacing w:after="160"/>
        <w:ind w:left="720"/>
        <w:jc w:val="both"/>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70D4D6C2" w14:textId="77777777" w:rsidR="00F16DB1" w:rsidRDefault="001E64C6" w:rsidP="004C1041">
      <w:pPr>
        <w:pStyle w:val="Heading2"/>
        <w:jc w:val="both"/>
      </w:pPr>
      <w:bookmarkStart w:id="7" w:name="sec_overnight_guard"/>
      <w:bookmarkStart w:id="8" w:name="sec015"/>
      <w:r>
        <w:t>f. The overnight safety-guard architecture</w:t>
      </w:r>
      <w:bookmarkEnd w:id="7"/>
      <w:bookmarkEnd w:id="8"/>
    </w:p>
    <w:p w14:paraId="303FD567" w14:textId="77777777" w:rsidR="00F16DB1" w:rsidRDefault="001E64C6" w:rsidP="004C1041">
      <w:pPr>
        <w:spacing w:after="160"/>
        <w:ind w:left="720"/>
        <w:jc w:val="both"/>
      </w:pPr>
      <w:r>
        <w:t>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1BEA8CE3" w14:textId="77777777" w:rsidR="00F16DB1" w:rsidRDefault="001E64C6" w:rsidP="004C1041">
      <w:pPr>
        <w:pStyle w:val="Heading1"/>
        <w:spacing w:before="400" w:after="200"/>
        <w:jc w:val="both"/>
      </w:pPr>
      <w:bookmarkStart w:id="9" w:name="sec016"/>
      <w:r>
        <w:t>4. Setting: If Steroids Are Needed</w:t>
      </w:r>
      <w:bookmarkEnd w:id="9"/>
    </w:p>
    <w:p w14:paraId="102BAA59"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7632CF8D" w14:textId="77777777" w:rsidR="00F16DB1" w:rsidRDefault="001E64C6" w:rsidP="004C1041">
      <w:pPr>
        <w:pStyle w:val="Heading2"/>
        <w:jc w:val="both"/>
      </w:pPr>
      <w:bookmarkStart w:id="10" w:name="sec017"/>
      <w:r>
        <w:t>a. Turning it on</w:t>
      </w:r>
      <w:bookmarkEnd w:id="10"/>
    </w:p>
    <w:p w14:paraId="16514F68" w14:textId="77777777" w:rsidR="00F16DB1" w:rsidRDefault="001E64C6" w:rsidP="004C1041">
      <w:pPr>
        <w:spacing w:after="100"/>
        <w:ind w:left="720"/>
        <w:jc w:val="both"/>
      </w:pPr>
      <w:r>
        <w:t>• GUI: “Steroid Kotlin button” setting (autoisf_steroid_kotlin_button_enabled, default on) shows a direct “Steroids ON” button on the Overview screen.</w:t>
      </w:r>
    </w:p>
    <w:p w14:paraId="486013EF" w14:textId="77777777" w:rsidR="00F16DB1" w:rsidRDefault="001E64C6" w:rsidP="004C1041">
      <w:pPr>
        <w:spacing w:after="100"/>
        <w:ind w:left="720"/>
        <w:jc w:val="both"/>
      </w:pPr>
      <w:r>
        <w:t>• Requires: BooleanKey.AutomationStatesEnabled must be on (see §1) — the whole chain silently no-ops otherwise.</w:t>
      </w:r>
    </w:p>
    <w:p w14:paraId="28E998C8" w14:textId="77777777" w:rsidR="00F16DB1" w:rsidRDefault="001E64C6" w:rsidP="004C1041">
      <w:pPr>
        <w:spacing w:after="100"/>
        <w:ind w:left="720"/>
        <w:jc w:val="both"/>
      </w:pPr>
      <w:r>
        <w:t>• Also reachable via a direct TT-code (a specific temp-target value used purely as a signal, not a real target) for remote/automated triggering without opening the app — see §6 for how TT-codes are used generally in this fork.</w:t>
      </w:r>
    </w:p>
    <w:p w14:paraId="24970C25" w14:textId="77777777" w:rsidR="00F16DB1" w:rsidRDefault="001E64C6" w:rsidP="004C1041">
      <w:pPr>
        <w:pStyle w:val="Heading2"/>
        <w:jc w:val="both"/>
      </w:pPr>
      <w:bookmarkStart w:id="11" w:name="sec018"/>
      <w:r>
        <w:t>b. The escalation ladder</w:t>
      </w:r>
      <w:bookmarkEnd w:id="11"/>
    </w:p>
    <w:p w14:paraId="51B9B8F6" w14:textId="77777777" w:rsidR="00F16DB1" w:rsidRDefault="001E64C6" w:rsidP="004C1041">
      <w:pPr>
        <w:spacing w:after="160"/>
        <w:ind w:left="720"/>
        <w:jc w:val="both"/>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32E0A1EB" w14:textId="77777777">
        <w:trPr>
          <w:tblHeader/>
        </w:trPr>
        <w:tc>
          <w:tcPr>
            <w:tcW w:w="2600" w:type="dxa"/>
            <w:shd w:val="clear" w:color="auto" w:fill="2F5496"/>
            <w:tcMar>
              <w:top w:w="80" w:type="dxa"/>
              <w:left w:w="100" w:type="dxa"/>
              <w:bottom w:w="80" w:type="dxa"/>
              <w:right w:w="100" w:type="dxa"/>
            </w:tcMar>
          </w:tcPr>
          <w:p w14:paraId="5CF9A72F"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708F8C8A"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4E0F7B80"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4301B098" w14:textId="77777777" w:rsidR="00F16DB1" w:rsidRDefault="001E64C6" w:rsidP="004C1041">
            <w:pPr>
              <w:jc w:val="both"/>
            </w:pPr>
            <w:r>
              <w:rPr>
                <w:b/>
                <w:bCs/>
                <w:color w:val="FFFFFF"/>
                <w:sz w:val="18"/>
                <w:szCs w:val="18"/>
              </w:rPr>
              <w:t>bgAccel weight</w:t>
            </w:r>
          </w:p>
        </w:tc>
      </w:tr>
      <w:tr w:rsidR="00F16DB1" w14:paraId="4768E5C6" w14:textId="77777777">
        <w:tc>
          <w:tcPr>
            <w:tcW w:w="2600" w:type="dxa"/>
            <w:tcMar>
              <w:top w:w="80" w:type="dxa"/>
              <w:left w:w="100" w:type="dxa"/>
              <w:bottom w:w="80" w:type="dxa"/>
              <w:right w:w="100" w:type="dxa"/>
            </w:tcMar>
          </w:tcPr>
          <w:p w14:paraId="6EB08105"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0452960E"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6F5346AA"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68CACEB5" w14:textId="77777777" w:rsidR="00F16DB1" w:rsidRDefault="001E64C6" w:rsidP="004C1041">
            <w:pPr>
              <w:jc w:val="both"/>
            </w:pPr>
            <w:r>
              <w:rPr>
                <w:sz w:val="18"/>
                <w:szCs w:val="18"/>
              </w:rPr>
              <w:t>0.70</w:t>
            </w:r>
          </w:p>
        </w:tc>
      </w:tr>
      <w:tr w:rsidR="00F16DB1" w14:paraId="59652107" w14:textId="77777777">
        <w:tc>
          <w:tcPr>
            <w:tcW w:w="2600" w:type="dxa"/>
            <w:tcMar>
              <w:top w:w="80" w:type="dxa"/>
              <w:left w:w="100" w:type="dxa"/>
              <w:bottom w:w="80" w:type="dxa"/>
              <w:right w:w="100" w:type="dxa"/>
            </w:tcMar>
          </w:tcPr>
          <w:p w14:paraId="1E43A59D"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243532DB"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27ECC597"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4164F704" w14:textId="77777777" w:rsidR="00F16DB1" w:rsidRDefault="001E64C6" w:rsidP="004C1041">
            <w:pPr>
              <w:jc w:val="both"/>
            </w:pPr>
            <w:r>
              <w:rPr>
                <w:sz w:val="18"/>
                <w:szCs w:val="18"/>
              </w:rPr>
              <w:t>0.70</w:t>
            </w:r>
          </w:p>
        </w:tc>
      </w:tr>
      <w:tr w:rsidR="00F16DB1" w14:paraId="614F81DE" w14:textId="77777777">
        <w:tc>
          <w:tcPr>
            <w:tcW w:w="2600" w:type="dxa"/>
            <w:tcMar>
              <w:top w:w="80" w:type="dxa"/>
              <w:left w:w="100" w:type="dxa"/>
              <w:bottom w:w="80" w:type="dxa"/>
              <w:right w:w="100" w:type="dxa"/>
            </w:tcMar>
          </w:tcPr>
          <w:p w14:paraId="17B0FBD0"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7BB90E1C"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055F472E"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333A5EB1" w14:textId="77777777" w:rsidR="00F16DB1" w:rsidRDefault="001E64C6" w:rsidP="004C1041">
            <w:pPr>
              <w:jc w:val="both"/>
            </w:pPr>
            <w:r>
              <w:rPr>
                <w:sz w:val="18"/>
                <w:szCs w:val="18"/>
              </w:rPr>
              <w:t>0.70</w:t>
            </w:r>
          </w:p>
        </w:tc>
      </w:tr>
      <w:tr w:rsidR="00F16DB1" w14:paraId="0C30AEAB" w14:textId="77777777">
        <w:tc>
          <w:tcPr>
            <w:tcW w:w="2600" w:type="dxa"/>
            <w:tcMar>
              <w:top w:w="80" w:type="dxa"/>
              <w:left w:w="100" w:type="dxa"/>
              <w:bottom w:w="80" w:type="dxa"/>
              <w:right w:w="100" w:type="dxa"/>
            </w:tcMar>
          </w:tcPr>
          <w:p w14:paraId="42360C1F" w14:textId="77777777" w:rsidR="00F16DB1" w:rsidRDefault="001E64C6" w:rsidP="004C1041">
            <w:pPr>
              <w:jc w:val="both"/>
            </w:pPr>
            <w:r>
              <w:rPr>
                <w:sz w:val="18"/>
                <w:szCs w:val="18"/>
              </w:rPr>
              <w:lastRenderedPageBreak/>
              <w:t>INCREASE (190%)</w:t>
            </w:r>
          </w:p>
        </w:tc>
        <w:tc>
          <w:tcPr>
            <w:tcW w:w="3400" w:type="dxa"/>
            <w:tcMar>
              <w:top w:w="80" w:type="dxa"/>
              <w:left w:w="100" w:type="dxa"/>
              <w:bottom w:w="80" w:type="dxa"/>
              <w:right w:w="100" w:type="dxa"/>
            </w:tcMar>
          </w:tcPr>
          <w:p w14:paraId="2E7BDF60"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61351EBE"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4DE95A0E" w14:textId="77777777" w:rsidR="00F16DB1" w:rsidRDefault="001E64C6" w:rsidP="004C1041">
            <w:pPr>
              <w:jc w:val="both"/>
            </w:pPr>
            <w:r>
              <w:rPr>
                <w:sz w:val="18"/>
                <w:szCs w:val="18"/>
              </w:rPr>
              <w:t>0.70</w:t>
            </w:r>
          </w:p>
        </w:tc>
      </w:tr>
      <w:tr w:rsidR="00F16DB1" w14:paraId="698C69FE" w14:textId="77777777">
        <w:tc>
          <w:tcPr>
            <w:tcW w:w="2600" w:type="dxa"/>
            <w:tcMar>
              <w:top w:w="80" w:type="dxa"/>
              <w:left w:w="100" w:type="dxa"/>
              <w:bottom w:w="80" w:type="dxa"/>
              <w:right w:w="100" w:type="dxa"/>
            </w:tcMar>
          </w:tcPr>
          <w:p w14:paraId="42A998F5"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7F5DC9BD"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4C115697"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5033AD4E" w14:textId="77777777" w:rsidR="00F16DB1" w:rsidRDefault="001E64C6" w:rsidP="004C1041">
            <w:pPr>
              <w:jc w:val="both"/>
            </w:pPr>
            <w:r>
              <w:rPr>
                <w:sz w:val="18"/>
                <w:szCs w:val="18"/>
              </w:rPr>
              <w:t>0.70</w:t>
            </w:r>
          </w:p>
        </w:tc>
      </w:tr>
      <w:tr w:rsidR="00F16DB1" w14:paraId="3F1B7A06" w14:textId="77777777">
        <w:tc>
          <w:tcPr>
            <w:tcW w:w="2600" w:type="dxa"/>
            <w:tcMar>
              <w:top w:w="80" w:type="dxa"/>
              <w:left w:w="100" w:type="dxa"/>
              <w:bottom w:w="80" w:type="dxa"/>
              <w:right w:w="100" w:type="dxa"/>
            </w:tcMar>
          </w:tcPr>
          <w:p w14:paraId="4ACB1B40"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6CE14841"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199DD5EF"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5724F017" w14:textId="77777777" w:rsidR="00F16DB1" w:rsidRDefault="001E64C6" w:rsidP="004C1041">
            <w:pPr>
              <w:jc w:val="both"/>
            </w:pPr>
            <w:r>
              <w:rPr>
                <w:sz w:val="18"/>
                <w:szCs w:val="18"/>
              </w:rPr>
              <w:t>0.71</w:t>
            </w:r>
          </w:p>
        </w:tc>
      </w:tr>
    </w:tbl>
    <w:p w14:paraId="1C24FF97" w14:textId="77777777" w:rsidR="00F16DB1" w:rsidRDefault="001E64C6" w:rsidP="004C1041">
      <w:pPr>
        <w:spacing w:after="160"/>
        <w:ind w:left="720"/>
        <w:jc w:val="both"/>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526DFB4D" w14:textId="77777777" w:rsidR="003D38EE" w:rsidRDefault="005202E5" w:rsidP="004C1041">
      <w:pPr>
        <w:pStyle w:val="Heading1"/>
        <w:jc w:val="both"/>
      </w:pPr>
      <w:bookmarkStart w:id="12" w:name="sec019"/>
      <w:r>
        <w:t>5. Mounjaro (MJ): three-day reduced-insulin cycle</w:t>
      </w:r>
      <w:bookmarkEnd w:id="12"/>
    </w:p>
    <w:p w14:paraId="6771C1FB" w14:textId="77777777" w:rsidR="00EE2DF5" w:rsidRDefault="00EE2DF5" w:rsidP="004C1041">
      <w:pPr>
        <w:pStyle w:val="Heading1"/>
        <w:jc w:val="both"/>
      </w:pPr>
    </w:p>
    <w:p w14:paraId="604EA2B2"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43C46BD1" w14:textId="77777777" w:rsidR="003D38EE" w:rsidRDefault="005202E5" w:rsidP="004C1041">
      <w:pPr>
        <w:pStyle w:val="Heading2"/>
        <w:jc w:val="both"/>
      </w:pPr>
      <w:bookmarkStart w:id="13" w:name="sec020"/>
      <w:r>
        <w:t>a. Starting the cycle</w:t>
      </w:r>
      <w:bookmarkEnd w:id="13"/>
    </w:p>
    <w:p w14:paraId="61691301" w14:textId="77777777" w:rsidR="003D38EE" w:rsidRDefault="005202E5" w:rsidP="004C1041">
      <w:pPr>
        <w:ind w:left="720"/>
        <w:jc w:val="both"/>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14:paraId="170B04A7" w14:textId="77777777" w:rsidR="003D38EE" w:rsidRDefault="005202E5" w:rsidP="004C1041">
      <w:pPr>
        <w:ind w:left="720"/>
        <w:jc w:val="both"/>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1CBE34BD" w14:textId="77777777" w:rsidR="003D38EE" w:rsidRDefault="005202E5" w:rsidP="004C1041">
      <w:pPr>
        <w:pStyle w:val="Heading2"/>
        <w:jc w:val="both"/>
      </w:pPr>
      <w:bookmarkStart w:id="14" w:name="sec021"/>
      <w:r>
        <w:t>b. Day-by-day state progression</w:t>
      </w:r>
      <w:bookmarkEnd w:id="14"/>
    </w:p>
    <w:p w14:paraId="47FA07BB" w14:textId="77777777" w:rsidR="003D38EE" w:rsidRDefault="005202E5" w:rsidP="004C1041">
      <w:pPr>
        <w:ind w:left="720"/>
        <w:jc w:val="both"/>
      </w:pPr>
      <w:r>
        <w:t>Day 1 — MJ active: this state begins immediately after the Mounjaro start action. While MJ is literally MJ active, several automations apply their MJ-specific branches or block stronger non-MJ behavior.</w:t>
      </w:r>
    </w:p>
    <w:p w14:paraId="5E077F4D" w14:textId="77777777" w:rsidR="003D38EE" w:rsidRDefault="005202E5" w:rsidP="004C1041">
      <w:pPr>
        <w:ind w:left="720"/>
        <w:jc w:val="both"/>
      </w:pPr>
      <w:r>
        <w:t>Day 2 — MJ2: when MJ is still MJ active, the MJ2 automation can advance it to MJ2 during 02:10–03:10. It sends “MJ2” and records the CarePortal note MJ2.</w:t>
      </w:r>
    </w:p>
    <w:p w14:paraId="60AB9C2A" w14:textId="77777777" w:rsidR="003D38EE" w:rsidRDefault="005202E5" w:rsidP="004C1041">
      <w:pPr>
        <w:ind w:left="720"/>
        <w:jc w:val="both"/>
      </w:pPr>
      <w:r>
        <w:t>Day 3 — MJ3: when MJ is MJ2, the MJ3 automation can advance it to MJ3 during 01:05–02:05 on a later pass through that window. It sends “MJ3” and records the CarePortal note MJ3.</w:t>
      </w:r>
    </w:p>
    <w:p w14:paraId="3292E661" w14:textId="77777777" w:rsidR="003D38EE" w:rsidRDefault="005202E5" w:rsidP="004C1041">
      <w:pPr>
        <w:ind w:left="720"/>
        <w:jc w:val="both"/>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489CD906" w14:textId="77777777" w:rsidR="003D38EE" w:rsidRDefault="005202E5" w:rsidP="004C1041">
      <w:pPr>
        <w:pStyle w:val="Heading2"/>
        <w:jc w:val="both"/>
      </w:pPr>
      <w:bookmarkStart w:id="15" w:name="sec022"/>
      <w:r>
        <w:t>c. What changes while MJ remains active</w:t>
      </w:r>
      <w:bookmarkEnd w:id="15"/>
    </w:p>
    <w:p w14:paraId="443EA773" w14:textId="77777777" w:rsidR="003D38EE" w:rsidRDefault="005202E5" w:rsidP="004C1041">
      <w:pPr>
        <w:ind w:left="720"/>
        <w:jc w:val="both"/>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32AAD2AD" w14:textId="77777777" w:rsidR="003D38EE" w:rsidRDefault="005202E5" w:rsidP="004C1041">
      <w:pPr>
        <w:ind w:left="720"/>
        <w:jc w:val="both"/>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5E60FFE7" w14:textId="77777777" w:rsidR="003D38EE" w:rsidRDefault="005202E5" w:rsidP="004C1041">
      <w:pPr>
        <w:pStyle w:val="Heading2"/>
        <w:jc w:val="both"/>
      </w:pPr>
      <w:bookmarkStart w:id="16" w:name="sec023"/>
      <w:r>
        <w:lastRenderedPageBreak/>
        <w:t>d. Hypoglycaemia warnings and protective overrides</w:t>
      </w:r>
      <w:bookmarkEnd w:id="16"/>
    </w:p>
    <w:p w14:paraId="4A461E94" w14:textId="77777777" w:rsidR="003D38EE" w:rsidRDefault="005202E5" w:rsidP="004C1041">
      <w:pPr>
        <w:ind w:left="720"/>
        <w:jc w:val="both"/>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7F0FEF8D" w14:textId="77777777" w:rsidR="003D38EE" w:rsidRDefault="005202E5" w:rsidP="004C1041">
      <w:pPr>
        <w:ind w:left="720"/>
        <w:jc w:val="both"/>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2165E19F" w14:textId="77777777" w:rsidR="003D38EE" w:rsidRDefault="005202E5" w:rsidP="004C1041">
      <w:pPr>
        <w:ind w:left="720"/>
        <w:jc w:val="both"/>
      </w:pPr>
      <w:r>
        <w:t>Because the protective automations and MJ state machine are separate mechanisms, a hypoglycaemia alert should be treated as an override requiring attention, not as evidence that the three-day cycle has already been completely cleared.</w:t>
      </w:r>
    </w:p>
    <w:p w14:paraId="5C8D4BBB" w14:textId="77777777" w:rsidR="003D38EE" w:rsidRDefault="005202E5" w:rsidP="004C1041">
      <w:pPr>
        <w:pStyle w:val="Heading2"/>
        <w:jc w:val="both"/>
      </w:pPr>
      <w:bookmarkStart w:id="17" w:name="sec024"/>
      <w:r>
        <w:t>e. Automatic exit and manual restoration</w:t>
      </w:r>
      <w:bookmarkEnd w:id="17"/>
    </w:p>
    <w:p w14:paraId="339F1CE7" w14:textId="77777777" w:rsidR="003D38EE" w:rsidRDefault="005202E5" w:rsidP="004C1041">
      <w:pPr>
        <w:ind w:left="720"/>
        <w:jc w:val="both"/>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7A2486D5" w14:textId="77777777" w:rsidR="003D38EE" w:rsidRDefault="005202E5" w:rsidP="004C1041">
      <w:pPr>
        <w:ind w:left="720"/>
        <w:jc w:val="both"/>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66558D11" w14:textId="77777777" w:rsidR="00F16DB1" w:rsidRDefault="001E64C6" w:rsidP="004C1041">
      <w:pPr>
        <w:pStyle w:val="Heading1"/>
        <w:spacing w:before="400" w:after="200"/>
        <w:jc w:val="both"/>
      </w:pPr>
      <w:bookmarkStart w:id="18" w:name="sec025"/>
      <w:r>
        <w:t>6. Mechanism For Ignoring Or Invoking Native Automations</w:t>
      </w:r>
      <w:bookmarkEnd w:id="18"/>
    </w:p>
    <w:p w14:paraId="7B11B065"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70A9101E" w14:textId="77777777" w:rsidR="00F16DB1" w:rsidRDefault="001E64C6" w:rsidP="004C1041">
      <w:pPr>
        <w:pStyle w:val="Heading2"/>
        <w:jc w:val="both"/>
      </w:pPr>
      <w:bookmarkStart w:id="19" w:name="sec026"/>
      <w:r>
        <w:t>a. The reconciliation mechanism</w:t>
      </w:r>
      <w:bookmarkEnd w:id="19"/>
    </w:p>
    <w:p w14:paraId="20DC51CD" w14:textId="77777777" w:rsidR="00F16DB1" w:rsidRDefault="001E64C6" w:rsidP="004C1041">
      <w:pPr>
        <w:spacing w:after="160"/>
        <w:ind w:left="720"/>
        <w:jc w:val="both"/>
      </w:pPr>
      <w:r>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6A2EF269" w14:textId="77777777">
        <w:trPr>
          <w:tblHeader/>
        </w:trPr>
        <w:tc>
          <w:tcPr>
            <w:tcW w:w="1400" w:type="dxa"/>
            <w:shd w:val="clear" w:color="auto" w:fill="2F5496"/>
            <w:tcMar>
              <w:top w:w="80" w:type="dxa"/>
              <w:left w:w="100" w:type="dxa"/>
              <w:bottom w:w="80" w:type="dxa"/>
              <w:right w:w="100" w:type="dxa"/>
            </w:tcMar>
          </w:tcPr>
          <w:p w14:paraId="3F3AE589"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51849E39"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67B6C84C" w14:textId="77777777" w:rsidR="00F16DB1" w:rsidRDefault="001E64C6" w:rsidP="004C1041">
            <w:pPr>
              <w:jc w:val="both"/>
            </w:pPr>
            <w:r>
              <w:rPr>
                <w:b/>
                <w:bCs/>
                <w:color w:val="FFFFFF"/>
                <w:sz w:val="18"/>
                <w:szCs w:val="18"/>
              </w:rPr>
              <w:t>Effect on the native event</w:t>
            </w:r>
          </w:p>
        </w:tc>
      </w:tr>
      <w:tr w:rsidR="00F16DB1" w14:paraId="5980716B" w14:textId="77777777">
        <w:tc>
          <w:tcPr>
            <w:tcW w:w="1400" w:type="dxa"/>
            <w:tcMar>
              <w:top w:w="80" w:type="dxa"/>
              <w:left w:w="100" w:type="dxa"/>
              <w:bottom w:w="80" w:type="dxa"/>
              <w:right w:w="100" w:type="dxa"/>
            </w:tcMar>
          </w:tcPr>
          <w:p w14:paraId="26168814"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496F2A40"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48B4C1ED"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6FE464C5" w14:textId="77777777">
        <w:tc>
          <w:tcPr>
            <w:tcW w:w="1400" w:type="dxa"/>
            <w:tcMar>
              <w:top w:w="80" w:type="dxa"/>
              <w:left w:w="100" w:type="dxa"/>
              <w:bottom w:w="80" w:type="dxa"/>
              <w:right w:w="100" w:type="dxa"/>
            </w:tcMar>
          </w:tcPr>
          <w:p w14:paraId="2F8C0B49"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2A99BB33"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66AF5889"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4532FEEE" w14:textId="77777777">
        <w:tc>
          <w:tcPr>
            <w:tcW w:w="1400" w:type="dxa"/>
            <w:tcMar>
              <w:top w:w="80" w:type="dxa"/>
              <w:left w:w="100" w:type="dxa"/>
              <w:bottom w:w="80" w:type="dxa"/>
              <w:right w:w="100" w:type="dxa"/>
            </w:tcMar>
          </w:tcPr>
          <w:p w14:paraId="27FAD413"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5CA6B624"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02A669BC" w14:textId="77777777" w:rsidR="00F16DB1" w:rsidRDefault="001E64C6" w:rsidP="004C1041">
            <w:pPr>
              <w:jc w:val="both"/>
            </w:pPr>
            <w:r>
              <w:rPr>
                <w:sz w:val="18"/>
                <w:szCs w:val="18"/>
              </w:rPr>
              <w:t>Never touched — runs exactly as stock AAPS would</w:t>
            </w:r>
          </w:p>
        </w:tc>
      </w:tr>
    </w:tbl>
    <w:p w14:paraId="506ABBB1" w14:textId="77777777" w:rsidR="00F16DB1" w:rsidRDefault="001E64C6" w:rsidP="004C1041">
      <w:pPr>
        <w:spacing w:after="160"/>
        <w:ind w:left="720"/>
        <w:jc w:val="both"/>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29AF4DDE" w14:textId="77777777" w:rsidR="00F16DB1" w:rsidRDefault="001E64C6" w:rsidP="004C1041">
      <w:pPr>
        <w:pStyle w:val="Heading2"/>
        <w:jc w:val="both"/>
      </w:pPr>
      <w:bookmarkStart w:id="20" w:name="sec027"/>
      <w:r>
        <w:lastRenderedPageBreak/>
        <w:t>b. The suppression only applies while AutoISF is actually the active algorithm</w:t>
      </w:r>
      <w:bookmarkEnd w:id="20"/>
    </w:p>
    <w:p w14:paraId="454B0BF3" w14:textId="77777777" w:rsidR="00F16DB1" w:rsidRDefault="001E64C6" w:rsidP="004C1041">
      <w:pPr>
        <w:spacing w:after="160"/>
        <w:ind w:left="720"/>
        <w:jc w:val="both"/>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6B163BFF" w14:textId="77777777" w:rsidR="00F16DB1" w:rsidRDefault="001E64C6" w:rsidP="004C1041">
      <w:pPr>
        <w:pStyle w:val="Heading1"/>
        <w:spacing w:before="400" w:after="200"/>
        <w:jc w:val="both"/>
      </w:pPr>
      <w:bookmarkStart w:id="21" w:name="sec028"/>
      <w:r>
        <w:t>7. Other Idiosyncrasies Worth Knowing</w:t>
      </w:r>
      <w:bookmarkEnd w:id="21"/>
    </w:p>
    <w:p w14:paraId="4F0893DB" w14:textId="77777777" w:rsidR="00F16DB1" w:rsidRDefault="001E64C6" w:rsidP="004C1041">
      <w:pPr>
        <w:pStyle w:val="Heading2"/>
        <w:jc w:val="both"/>
      </w:pPr>
      <w:bookmarkStart w:id="22" w:name="sec029"/>
      <w:r>
        <w:t>a. CarePortal note codes as a compact diagnostic language</w:t>
      </w:r>
      <w:bookmarkEnd w:id="22"/>
    </w:p>
    <w:p w14:paraId="171D19E5" w14:textId="77777777" w:rsidR="00F16DB1" w:rsidRDefault="001E64C6" w:rsidP="004C1041">
      <w:pPr>
        <w:spacing w:after="160"/>
        <w:ind w:left="720"/>
        <w:jc w:val="both"/>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3BFF9BDF" w14:textId="77777777">
        <w:trPr>
          <w:tblHeader/>
        </w:trPr>
        <w:tc>
          <w:tcPr>
            <w:tcW w:w="2600" w:type="dxa"/>
            <w:shd w:val="clear" w:color="auto" w:fill="2F5496"/>
            <w:tcMar>
              <w:top w:w="80" w:type="dxa"/>
              <w:left w:w="100" w:type="dxa"/>
              <w:bottom w:w="80" w:type="dxa"/>
              <w:right w:w="100" w:type="dxa"/>
            </w:tcMar>
          </w:tcPr>
          <w:p w14:paraId="527717CB"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3DD8AA07" w14:textId="77777777" w:rsidR="00F16DB1" w:rsidRDefault="001E64C6" w:rsidP="004C1041">
            <w:pPr>
              <w:jc w:val="both"/>
            </w:pPr>
            <w:r>
              <w:rPr>
                <w:b/>
                <w:bCs/>
                <w:color w:val="FFFFFF"/>
                <w:sz w:val="18"/>
                <w:szCs w:val="18"/>
              </w:rPr>
              <w:t>Meaning</w:t>
            </w:r>
          </w:p>
        </w:tc>
      </w:tr>
      <w:tr w:rsidR="00F16DB1" w14:paraId="77B5C3A6" w14:textId="77777777">
        <w:tc>
          <w:tcPr>
            <w:tcW w:w="2600" w:type="dxa"/>
            <w:tcMar>
              <w:top w:w="80" w:type="dxa"/>
              <w:left w:w="100" w:type="dxa"/>
              <w:bottom w:w="80" w:type="dxa"/>
              <w:right w:w="100" w:type="dxa"/>
            </w:tcMar>
          </w:tcPr>
          <w:p w14:paraId="580B7EDF"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4C0F0814" w14:textId="77777777" w:rsidR="00F16DB1" w:rsidRDefault="001E64C6" w:rsidP="004C1041">
            <w:pPr>
              <w:jc w:val="both"/>
            </w:pPr>
            <w:r>
              <w:rPr>
                <w:sz w:val="18"/>
                <w:szCs w:val="18"/>
              </w:rPr>
              <w:t>AIV local export succeeded / failed</w:t>
            </w:r>
          </w:p>
        </w:tc>
      </w:tr>
      <w:tr w:rsidR="00F16DB1" w14:paraId="08FAC006" w14:textId="77777777">
        <w:tc>
          <w:tcPr>
            <w:tcW w:w="2600" w:type="dxa"/>
            <w:tcMar>
              <w:top w:w="80" w:type="dxa"/>
              <w:left w:w="100" w:type="dxa"/>
              <w:bottom w:w="80" w:type="dxa"/>
              <w:right w:w="100" w:type="dxa"/>
            </w:tcMar>
          </w:tcPr>
          <w:p w14:paraId="131FB616"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42992A5B" w14:textId="77777777" w:rsidR="00F16DB1" w:rsidRDefault="001E64C6" w:rsidP="004C1041">
            <w:pPr>
              <w:jc w:val="both"/>
            </w:pPr>
            <w:r>
              <w:rPr>
                <w:sz w:val="18"/>
                <w:szCs w:val="18"/>
              </w:rPr>
              <w:t>combined-export (combined&lt;Name&gt;.txt) rebuild succeeded / failed</w:t>
            </w:r>
          </w:p>
        </w:tc>
      </w:tr>
      <w:tr w:rsidR="00F16DB1" w14:paraId="39415922" w14:textId="77777777">
        <w:tc>
          <w:tcPr>
            <w:tcW w:w="2600" w:type="dxa"/>
            <w:tcMar>
              <w:top w:w="80" w:type="dxa"/>
              <w:left w:w="100" w:type="dxa"/>
              <w:bottom w:w="80" w:type="dxa"/>
              <w:right w:w="100" w:type="dxa"/>
            </w:tcMar>
          </w:tcPr>
          <w:p w14:paraId="16A56D4A"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635E71D1"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731FCF05" w14:textId="77777777">
        <w:tc>
          <w:tcPr>
            <w:tcW w:w="2600" w:type="dxa"/>
            <w:tcMar>
              <w:top w:w="80" w:type="dxa"/>
              <w:left w:w="100" w:type="dxa"/>
              <w:bottom w:w="80" w:type="dxa"/>
              <w:right w:w="100" w:type="dxa"/>
            </w:tcMar>
          </w:tcPr>
          <w:p w14:paraId="1B055102"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36018388" w14:textId="77777777" w:rsidR="00F16DB1" w:rsidRDefault="001E64C6" w:rsidP="004C1041">
            <w:pPr>
              <w:jc w:val="both"/>
            </w:pPr>
            <w:r>
              <w:rPr>
                <w:sz w:val="18"/>
                <w:szCs w:val="18"/>
              </w:rPr>
              <w:t>Steroid Kotlin button feature toggled on/off via its TT-code</w:t>
            </w:r>
          </w:p>
        </w:tc>
      </w:tr>
      <w:tr w:rsidR="00F16DB1" w14:paraId="222BF5FC" w14:textId="77777777">
        <w:tc>
          <w:tcPr>
            <w:tcW w:w="2600" w:type="dxa"/>
            <w:tcMar>
              <w:top w:w="80" w:type="dxa"/>
              <w:left w:w="100" w:type="dxa"/>
              <w:bottom w:w="80" w:type="dxa"/>
              <w:right w:w="100" w:type="dxa"/>
            </w:tcMar>
          </w:tcPr>
          <w:p w14:paraId="2655F21F"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4A365A1D" w14:textId="77777777" w:rsidR="00F16DB1" w:rsidRDefault="001E64C6" w:rsidP="004C1041">
            <w:pPr>
              <w:jc w:val="both"/>
            </w:pPr>
            <w:r>
              <w:rPr>
                <w:sz w:val="18"/>
                <w:szCs w:val="18"/>
              </w:rPr>
              <w:t>each step of the steroid ladder (§5)</w:t>
            </w:r>
          </w:p>
        </w:tc>
      </w:tr>
    </w:tbl>
    <w:p w14:paraId="0B888A29" w14:textId="77777777" w:rsidR="00F16DB1" w:rsidRDefault="001E64C6" w:rsidP="004C1041">
      <w:pPr>
        <w:spacing w:after="160"/>
        <w:ind w:left="720"/>
        <w:jc w:val="both"/>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1028F08F" w14:textId="77777777" w:rsidR="00F16DB1" w:rsidRDefault="001E64C6" w:rsidP="004C1041">
      <w:pPr>
        <w:pStyle w:val="Heading2"/>
        <w:jc w:val="both"/>
      </w:pPr>
      <w:bookmarkStart w:id="23" w:name="sec030"/>
      <w:r>
        <w:t>b. MJ as the fork's other major state machine</w:t>
      </w:r>
      <w:bookmarkEnd w:id="23"/>
    </w:p>
    <w:p w14:paraId="0DA15121" w14:textId="77777777" w:rsidR="00F16DB1" w:rsidRDefault="001E64C6" w:rsidP="004C1041">
      <w:pPr>
        <w:spacing w:after="160"/>
        <w:ind w:left="720"/>
        <w:jc w:val="both"/>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00B214CA" w14:textId="77777777" w:rsidR="00F16DB1" w:rsidRDefault="001E64C6" w:rsidP="004C1041">
      <w:pPr>
        <w:pStyle w:val="Heading2"/>
        <w:jc w:val="both"/>
      </w:pPr>
      <w:bookmarkStart w:id="24" w:name="sec031"/>
      <w:r>
        <w:t>c. The AIV/UKFcheck export pipeline has more moving parts than it looks</w:t>
      </w:r>
      <w:bookmarkEnd w:id="24"/>
    </w:p>
    <w:p w14:paraId="4AD44CE5" w14:textId="77777777" w:rsidR="00F16DB1" w:rsidRDefault="001E64C6" w:rsidP="004C1041">
      <w:pPr>
        <w:spacing w:after="160"/>
        <w:ind w:left="720"/>
        <w:jc w:val="both"/>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4D96B9EB" w14:textId="77777777" w:rsidR="00F16DB1" w:rsidRDefault="001E64C6" w:rsidP="004C1041">
      <w:pPr>
        <w:pStyle w:val="Heading2"/>
        <w:jc w:val="both"/>
      </w:pPr>
      <w:bookmarkStart w:id="25" w:name="sec032"/>
      <w:r>
        <w:lastRenderedPageBreak/>
        <w:t>d. A concrete regression pattern worth remembering</w:t>
      </w:r>
      <w:bookmarkEnd w:id="25"/>
    </w:p>
    <w:p w14:paraId="2A6751AD" w14:textId="77777777" w:rsidR="00F16DB1" w:rsidRDefault="001E64C6" w:rsidP="004C1041">
      <w:pPr>
        <w:spacing w:after="160"/>
        <w:ind w:left="720"/>
        <w:jc w:val="both"/>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58B52380" w14:textId="77777777" w:rsidR="003D38EE" w:rsidRDefault="005202E5" w:rsidP="004C1041">
      <w:pPr>
        <w:pStyle w:val="Heading1"/>
        <w:jc w:val="both"/>
      </w:pPr>
      <w:bookmarkStart w:id="26" w:name="sec033"/>
      <w:r>
        <w:t>8. Manual controls and AIV history</w:t>
      </w:r>
      <w:bookmarkEnd w:id="26"/>
    </w:p>
    <w:p w14:paraId="381FD48B" w14:textId="77777777" w:rsidR="003D38EE" w:rsidRDefault="005202E5" w:rsidP="004C1041">
      <w:pPr>
        <w:pStyle w:val="Heading2"/>
        <w:jc w:val="both"/>
      </w:pPr>
      <w:bookmarkStart w:id="27" w:name="sec034"/>
      <w:r>
        <w:t>a. Bolus calculator: screen, calculation and follow-up dosing</w:t>
      </w:r>
      <w:bookmarkEnd w:id="27"/>
    </w:p>
    <w:p w14:paraId="3829B9AE" w14:textId="77777777" w:rsidR="003D38EE" w:rsidRDefault="005202E5" w:rsidP="004C1041">
      <w:pPr>
        <w:ind w:left="720"/>
        <w:jc w:val="both"/>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14:paraId="33C5123E" w14:textId="77777777" w:rsidR="003D38EE" w:rsidRDefault="005202E5" w:rsidP="004C1041">
      <w:pPr>
        <w:ind w:left="720"/>
        <w:jc w:val="both"/>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2A5999AF" w14:textId="77777777" w:rsidR="003D38EE" w:rsidRDefault="005202E5" w:rsidP="004C1041">
      <w:pPr>
        <w:ind w:left="720"/>
        <w:jc w:val="both"/>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14:paraId="4A699B27" w14:textId="77777777" w:rsidR="003D38EE" w:rsidRDefault="005202E5" w:rsidP="004C1041">
      <w:pPr>
        <w:ind w:left="720"/>
        <w:jc w:val="both"/>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14:paraId="5071F312" w14:textId="77777777" w:rsidR="003D38EE" w:rsidRDefault="005202E5" w:rsidP="004C1041">
      <w:pPr>
        <w:ind w:left="720"/>
        <w:jc w:val="both"/>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14:paraId="3E86D374" w14:textId="77777777" w:rsidR="003D38EE" w:rsidRDefault="005202E5" w:rsidP="004C1041">
      <w:pPr>
        <w:ind w:left="720"/>
        <w:jc w:val="both"/>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556AE1C8" w14:textId="77777777" w:rsidR="003D38EE" w:rsidRDefault="005202E5" w:rsidP="004C1041">
      <w:pPr>
        <w:ind w:left="720"/>
        <w:jc w:val="both"/>
      </w:pPr>
      <w:r>
        <w:rPr>
          <w:b/>
        </w:rPr>
        <w:t xml:space="preserve">Automatic delayed bolus at 50% or recent-50. </w:t>
      </w:r>
      <w:r>
        <w:t xml:space="preserve">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w:t>
      </w:r>
      <w:r>
        <w:lastRenderedPageBreak/>
        <w:t>confirmation occurs by 20 minutes or 50% if it occurs later. It does not recompute the original IOB snapshot. Db10, Db20 and subsequent check markers show dose, wait or end; SMBs are unblocked on delivery, cancellation or final expiry.</w:t>
      </w:r>
    </w:p>
    <w:p w14:paraId="00648AEE" w14:textId="77777777" w:rsidR="003D38EE" w:rsidRDefault="005202E5" w:rsidP="004C1041">
      <w:pPr>
        <w:ind w:left="720"/>
        <w:jc w:val="both"/>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14:paraId="2C3274B3" w14:textId="77777777" w:rsidR="003D38EE" w:rsidRDefault="005202E5" w:rsidP="004C1041">
      <w:pPr>
        <w:ind w:left="720"/>
        <w:jc w:val="both"/>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14:paraId="26B3BF43" w14:textId="77777777" w:rsidR="003D38EE" w:rsidRDefault="005202E5" w:rsidP="004C1041">
      <w:pPr>
        <w:pStyle w:val="Heading2"/>
        <w:jc w:val="both"/>
      </w:pPr>
      <w:bookmarkStart w:id="28" w:name="sec035"/>
      <w:r>
        <w:t>b. Lists 1 and 2: mechanism, current status and confirmation</w:t>
      </w:r>
      <w:bookmarkEnd w:id="28"/>
    </w:p>
    <w:p w14:paraId="58BD3319" w14:textId="77777777" w:rsidR="003D38EE" w:rsidRDefault="005202E5" w:rsidP="004C1041">
      <w:pPr>
        <w:ind w:left="720"/>
        <w:jc w:val="both"/>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6D5E240A" w14:textId="77777777" w:rsidR="003D38EE" w:rsidRDefault="005202E5" w:rsidP="004C1041">
      <w:pPr>
        <w:ind w:left="720"/>
        <w:jc w:val="both"/>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14:paraId="4F998B4B" w14:textId="77777777" w:rsidR="003D38EE" w:rsidRDefault="005202E5" w:rsidP="004C1041">
      <w:pPr>
        <w:ind w:left="720"/>
        <w:jc w:val="both"/>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14:paraId="5081993B" w14:textId="77777777" w:rsidR="003D38EE" w:rsidRDefault="005202E5" w:rsidP="004C1041">
      <w:pPr>
        <w:ind w:left="720"/>
        <w:jc w:val="both"/>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14:paraId="16E0563C" w14:textId="77777777" w:rsidR="003D38EE" w:rsidRDefault="005202E5" w:rsidP="004C1041">
      <w:pPr>
        <w:ind w:left="720"/>
        <w:jc w:val="both"/>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14:paraId="3759018E" w14:textId="77777777" w:rsidR="003D38EE" w:rsidRDefault="005202E5" w:rsidP="004C1041">
      <w:pPr>
        <w:ind w:left="720"/>
        <w:jc w:val="both"/>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6C9D828B" w14:textId="77777777" w:rsidR="003D38EE" w:rsidRDefault="005202E5" w:rsidP="004C1041">
      <w:pPr>
        <w:pStyle w:val="Heading2"/>
        <w:jc w:val="both"/>
      </w:pPr>
      <w:bookmarkStart w:id="29" w:name="sec036"/>
      <w:r>
        <w:t>c. AIV table: popup population and backup/export behavior</w:t>
      </w:r>
      <w:bookmarkEnd w:id="29"/>
    </w:p>
    <w:p w14:paraId="71A60627" w14:textId="77777777" w:rsidR="003D38EE" w:rsidRDefault="005202E5" w:rsidP="004C1041">
      <w:pPr>
        <w:ind w:left="720"/>
        <w:jc w:val="both"/>
      </w:pPr>
      <w:r>
        <w:rPr>
          <w:b/>
        </w:rPr>
        <w:t xml:space="preserve">Opening and background population. </w:t>
      </w:r>
      <w:r>
        <w:t xml:space="preserve">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w:t>
      </w:r>
      <w:r>
        <w:lastRenderedPageBreak/>
        <w:t>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09470985" w14:textId="77777777" w:rsidR="003D38EE" w:rsidRDefault="005202E5" w:rsidP="004C1041">
      <w:pPr>
        <w:ind w:left="720"/>
        <w:jc w:val="both"/>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0544F6D5" w14:textId="77777777" w:rsidR="003D38EE" w:rsidRDefault="005202E5" w:rsidP="004C1041">
      <w:pPr>
        <w:ind w:left="720"/>
        <w:jc w:val="both"/>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14:paraId="41BDEFBE" w14:textId="77777777" w:rsidR="003D38EE" w:rsidRDefault="005202E5" w:rsidP="004C1041">
      <w:pPr>
        <w:ind w:left="720"/>
        <w:jc w:val="both"/>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14:paraId="2EA325DD" w14:textId="77777777" w:rsidR="003D38EE" w:rsidRDefault="005202E5" w:rsidP="004C1041">
      <w:pPr>
        <w:ind w:left="720"/>
        <w:jc w:val="both"/>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43F060F5" w14:textId="77777777" w:rsidR="009526A2" w:rsidRDefault="005202E5" w:rsidP="004C1041">
      <w:pPr>
        <w:pStyle w:val="Heading2"/>
        <w:jc w:val="both"/>
      </w:pPr>
      <w:bookmarkStart w:id="30" w:name="sec8_list_tt_catalogue"/>
      <w:r>
        <w:t>d. List 1 and List 2 temporary-target command catalogue</w:t>
      </w:r>
      <w:bookmarkEnd w:id="30"/>
    </w:p>
    <w:p w14:paraId="77C47064"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4618A0EB" w14:textId="77777777" w:rsidR="009526A2" w:rsidRDefault="005202E5" w:rsidP="004C1041">
      <w:pPr>
        <w:pStyle w:val="Heading3"/>
        <w:jc w:val="both"/>
      </w:pPr>
      <w:bookmarkStart w:id="31" w:name="sec8_list1_tt_codes"/>
      <w:r>
        <w:t>List 1 - settings and command codes</w:t>
      </w:r>
      <w:bookmarkEnd w:id="31"/>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59817B89" w14:textId="77777777">
        <w:trPr>
          <w:tblHeader/>
        </w:trPr>
        <w:tc>
          <w:tcPr>
            <w:tcW w:w="2300" w:type="dxa"/>
            <w:vAlign w:val="center"/>
          </w:tcPr>
          <w:p w14:paraId="39E22320" w14:textId="77777777" w:rsidR="009526A2" w:rsidRDefault="005202E5" w:rsidP="004C1041">
            <w:pPr>
              <w:spacing w:after="40"/>
              <w:jc w:val="both"/>
            </w:pPr>
            <w:r>
              <w:rPr>
                <w:b/>
                <w:sz w:val="17"/>
              </w:rPr>
              <w:t>Command</w:t>
            </w:r>
          </w:p>
        </w:tc>
        <w:tc>
          <w:tcPr>
            <w:tcW w:w="1500" w:type="dxa"/>
            <w:vAlign w:val="center"/>
          </w:tcPr>
          <w:p w14:paraId="336A4E9A" w14:textId="77777777" w:rsidR="009526A2" w:rsidRDefault="005202E5" w:rsidP="004C1041">
            <w:pPr>
              <w:spacing w:after="40"/>
              <w:jc w:val="both"/>
            </w:pPr>
            <w:r>
              <w:rPr>
                <w:b/>
                <w:sz w:val="17"/>
              </w:rPr>
              <w:t>Relay TT (mmol/L)</w:t>
            </w:r>
          </w:p>
        </w:tc>
        <w:tc>
          <w:tcPr>
            <w:tcW w:w="5560" w:type="dxa"/>
            <w:vAlign w:val="center"/>
          </w:tcPr>
          <w:p w14:paraId="10564AD5" w14:textId="77777777" w:rsidR="009526A2" w:rsidRDefault="005202E5" w:rsidP="004C1041">
            <w:pPr>
              <w:spacing w:after="40"/>
              <w:jc w:val="both"/>
            </w:pPr>
            <w:r>
              <w:rPr>
                <w:b/>
                <w:sz w:val="17"/>
              </w:rPr>
              <w:t>Current effect</w:t>
            </w:r>
          </w:p>
        </w:tc>
      </w:tr>
      <w:tr w:rsidR="009526A2" w14:paraId="082AE34C" w14:textId="77777777">
        <w:tc>
          <w:tcPr>
            <w:tcW w:w="2300" w:type="dxa"/>
            <w:vAlign w:val="center"/>
          </w:tcPr>
          <w:p w14:paraId="576D0C69" w14:textId="77777777" w:rsidR="009526A2" w:rsidRDefault="005202E5" w:rsidP="004C1041">
            <w:pPr>
              <w:spacing w:after="40"/>
              <w:jc w:val="both"/>
            </w:pPr>
            <w:r>
              <w:rPr>
                <w:sz w:val="17"/>
              </w:rPr>
              <w:t>SMBdel base + mild-Bst</w:t>
            </w:r>
          </w:p>
        </w:tc>
        <w:tc>
          <w:tcPr>
            <w:tcW w:w="1500" w:type="dxa"/>
            <w:vAlign w:val="center"/>
          </w:tcPr>
          <w:p w14:paraId="0D820997" w14:textId="77777777" w:rsidR="009526A2" w:rsidRDefault="005202E5" w:rsidP="004C1041">
            <w:pPr>
              <w:spacing w:after="40"/>
              <w:jc w:val="both"/>
            </w:pPr>
            <w:r>
              <w:rPr>
                <w:sz w:val="17"/>
              </w:rPr>
              <w:t>5.002 / 5.004</w:t>
            </w:r>
          </w:p>
        </w:tc>
        <w:tc>
          <w:tcPr>
            <w:tcW w:w="5560" w:type="dxa"/>
            <w:vAlign w:val="center"/>
          </w:tcPr>
          <w:p w14:paraId="50B6997B" w14:textId="77777777" w:rsidR="009526A2" w:rsidRDefault="005202E5" w:rsidP="004C1041">
            <w:pPr>
              <w:spacing w:after="40"/>
              <w:jc w:val="both"/>
            </w:pPr>
            <w:r>
              <w:rPr>
                <w:sz w:val="17"/>
              </w:rPr>
              <w:t>Decrease/increase both SMB-delivery baseline and Mild Boost ratio by 0.01.</w:t>
            </w:r>
          </w:p>
        </w:tc>
      </w:tr>
      <w:tr w:rsidR="009526A2" w14:paraId="0C9A9A54" w14:textId="77777777">
        <w:tc>
          <w:tcPr>
            <w:tcW w:w="2300" w:type="dxa"/>
            <w:vAlign w:val="center"/>
          </w:tcPr>
          <w:p w14:paraId="705E8564" w14:textId="77777777" w:rsidR="009526A2" w:rsidRDefault="005202E5" w:rsidP="004C1041">
            <w:pPr>
              <w:spacing w:after="40"/>
              <w:jc w:val="both"/>
            </w:pPr>
            <w:r>
              <w:rPr>
                <w:sz w:val="17"/>
              </w:rPr>
              <w:t>Toggle Libre sensor adjustment</w:t>
            </w:r>
          </w:p>
        </w:tc>
        <w:tc>
          <w:tcPr>
            <w:tcW w:w="1500" w:type="dxa"/>
            <w:vAlign w:val="center"/>
          </w:tcPr>
          <w:p w14:paraId="753042AA" w14:textId="77777777" w:rsidR="009526A2" w:rsidRDefault="005202E5" w:rsidP="004C1041">
            <w:pPr>
              <w:spacing w:after="40"/>
              <w:jc w:val="both"/>
            </w:pPr>
            <w:r>
              <w:rPr>
                <w:sz w:val="17"/>
              </w:rPr>
              <w:t>5.006</w:t>
            </w:r>
          </w:p>
        </w:tc>
        <w:tc>
          <w:tcPr>
            <w:tcW w:w="5560" w:type="dxa"/>
            <w:vAlign w:val="center"/>
          </w:tcPr>
          <w:p w14:paraId="577A5EFB" w14:textId="77777777" w:rsidR="009526A2" w:rsidRDefault="005202E5" w:rsidP="004C1041">
            <w:pPr>
              <w:spacing w:after="40"/>
              <w:jc w:val="both"/>
            </w:pPr>
            <w:r>
              <w:rPr>
                <w:sz w:val="17"/>
              </w:rPr>
              <w:t>Toggle aging-sensor/Libre adjustment on or off.</w:t>
            </w:r>
          </w:p>
        </w:tc>
      </w:tr>
      <w:tr w:rsidR="009526A2" w14:paraId="64DDA14F" w14:textId="77777777">
        <w:tc>
          <w:tcPr>
            <w:tcW w:w="2300" w:type="dxa"/>
            <w:vAlign w:val="center"/>
          </w:tcPr>
          <w:p w14:paraId="221F4582" w14:textId="77777777" w:rsidR="009526A2" w:rsidRDefault="005202E5" w:rsidP="004C1041">
            <w:pPr>
              <w:spacing w:after="40"/>
              <w:jc w:val="both"/>
            </w:pPr>
            <w:r>
              <w:rPr>
                <w:sz w:val="17"/>
              </w:rPr>
              <w:t>Toggle boost automations</w:t>
            </w:r>
          </w:p>
        </w:tc>
        <w:tc>
          <w:tcPr>
            <w:tcW w:w="1500" w:type="dxa"/>
            <w:vAlign w:val="center"/>
          </w:tcPr>
          <w:p w14:paraId="24BA6086" w14:textId="77777777" w:rsidR="009526A2" w:rsidRDefault="005202E5" w:rsidP="004C1041">
            <w:pPr>
              <w:spacing w:after="40"/>
              <w:jc w:val="both"/>
            </w:pPr>
            <w:r>
              <w:rPr>
                <w:sz w:val="17"/>
              </w:rPr>
              <w:t>5.008</w:t>
            </w:r>
          </w:p>
        </w:tc>
        <w:tc>
          <w:tcPr>
            <w:tcW w:w="5560" w:type="dxa"/>
            <w:vAlign w:val="center"/>
          </w:tcPr>
          <w:p w14:paraId="1D15B56C" w14:textId="77777777" w:rsidR="009526A2" w:rsidRDefault="005202E5" w:rsidP="004C1041">
            <w:pPr>
              <w:spacing w:after="40"/>
              <w:jc w:val="both"/>
            </w:pPr>
            <w:r>
              <w:rPr>
                <w:sz w:val="17"/>
              </w:rPr>
              <w:t>Toggle the whole boost-automation group on or off.</w:t>
            </w:r>
          </w:p>
        </w:tc>
      </w:tr>
      <w:tr w:rsidR="009526A2" w14:paraId="33CA447A" w14:textId="77777777">
        <w:tc>
          <w:tcPr>
            <w:tcW w:w="2300" w:type="dxa"/>
            <w:vAlign w:val="center"/>
          </w:tcPr>
          <w:p w14:paraId="258252EE" w14:textId="77777777" w:rsidR="009526A2" w:rsidRDefault="005202E5" w:rsidP="004C1041">
            <w:pPr>
              <w:spacing w:after="40"/>
              <w:jc w:val="both"/>
            </w:pPr>
            <w:r>
              <w:rPr>
                <w:sz w:val="17"/>
              </w:rPr>
              <w:t>pp ISF weight - normal</w:t>
            </w:r>
          </w:p>
        </w:tc>
        <w:tc>
          <w:tcPr>
            <w:tcW w:w="1500" w:type="dxa"/>
            <w:vAlign w:val="center"/>
          </w:tcPr>
          <w:p w14:paraId="13B43846" w14:textId="77777777" w:rsidR="009526A2" w:rsidRDefault="005202E5" w:rsidP="004C1041">
            <w:pPr>
              <w:spacing w:after="40"/>
              <w:jc w:val="both"/>
            </w:pPr>
            <w:r>
              <w:rPr>
                <w:sz w:val="17"/>
              </w:rPr>
              <w:t>5.012 / 5.014</w:t>
            </w:r>
          </w:p>
        </w:tc>
        <w:tc>
          <w:tcPr>
            <w:tcW w:w="5560" w:type="dxa"/>
            <w:vAlign w:val="center"/>
          </w:tcPr>
          <w:p w14:paraId="03DF97AC" w14:textId="77777777" w:rsidR="009526A2" w:rsidRDefault="005202E5" w:rsidP="004C1041">
            <w:pPr>
              <w:spacing w:after="40"/>
              <w:jc w:val="both"/>
            </w:pPr>
            <w:r>
              <w:rPr>
                <w:sz w:val="17"/>
              </w:rPr>
              <w:t>Decrease/increase normal postprandial ISF weight by 0.01.</w:t>
            </w:r>
          </w:p>
        </w:tc>
      </w:tr>
      <w:tr w:rsidR="009526A2" w14:paraId="483C703A" w14:textId="77777777">
        <w:tc>
          <w:tcPr>
            <w:tcW w:w="2300" w:type="dxa"/>
            <w:vAlign w:val="center"/>
          </w:tcPr>
          <w:p w14:paraId="71B1CF7D" w14:textId="77777777" w:rsidR="009526A2" w:rsidRDefault="005202E5" w:rsidP="004C1041">
            <w:pPr>
              <w:spacing w:after="40"/>
              <w:jc w:val="both"/>
            </w:pPr>
            <w:r>
              <w:rPr>
                <w:sz w:val="17"/>
              </w:rPr>
              <w:t>Acceleration ISF weight - normal</w:t>
            </w:r>
          </w:p>
        </w:tc>
        <w:tc>
          <w:tcPr>
            <w:tcW w:w="1500" w:type="dxa"/>
            <w:vAlign w:val="center"/>
          </w:tcPr>
          <w:p w14:paraId="4D71E013" w14:textId="77777777" w:rsidR="009526A2" w:rsidRDefault="005202E5" w:rsidP="004C1041">
            <w:pPr>
              <w:spacing w:after="40"/>
              <w:jc w:val="both"/>
            </w:pPr>
            <w:r>
              <w:rPr>
                <w:sz w:val="17"/>
              </w:rPr>
              <w:t>5.016 / 5.018</w:t>
            </w:r>
          </w:p>
        </w:tc>
        <w:tc>
          <w:tcPr>
            <w:tcW w:w="5560" w:type="dxa"/>
            <w:vAlign w:val="center"/>
          </w:tcPr>
          <w:p w14:paraId="24AE27E0" w14:textId="77777777" w:rsidR="009526A2" w:rsidRDefault="005202E5" w:rsidP="004C1041">
            <w:pPr>
              <w:spacing w:after="40"/>
              <w:jc w:val="both"/>
            </w:pPr>
            <w:r>
              <w:rPr>
                <w:sz w:val="17"/>
              </w:rPr>
              <w:t>Decrease/increase normal acceleration ISF weight by 0.05.</w:t>
            </w:r>
          </w:p>
        </w:tc>
      </w:tr>
      <w:tr w:rsidR="009526A2" w14:paraId="64108A84" w14:textId="77777777">
        <w:tc>
          <w:tcPr>
            <w:tcW w:w="2300" w:type="dxa"/>
            <w:vAlign w:val="center"/>
          </w:tcPr>
          <w:p w14:paraId="51AA2F38" w14:textId="77777777" w:rsidR="009526A2" w:rsidRDefault="005202E5" w:rsidP="004C1041">
            <w:pPr>
              <w:spacing w:after="40"/>
              <w:jc w:val="both"/>
            </w:pPr>
            <w:r>
              <w:rPr>
                <w:sz w:val="17"/>
              </w:rPr>
              <w:t>Duration ISF weight - normal</w:t>
            </w:r>
          </w:p>
        </w:tc>
        <w:tc>
          <w:tcPr>
            <w:tcW w:w="1500" w:type="dxa"/>
            <w:vAlign w:val="center"/>
          </w:tcPr>
          <w:p w14:paraId="08E2627F" w14:textId="77777777" w:rsidR="009526A2" w:rsidRDefault="005202E5" w:rsidP="004C1041">
            <w:pPr>
              <w:spacing w:after="40"/>
              <w:jc w:val="both"/>
            </w:pPr>
            <w:r>
              <w:rPr>
                <w:sz w:val="17"/>
              </w:rPr>
              <w:t>5.022 / 5.024</w:t>
            </w:r>
          </w:p>
        </w:tc>
        <w:tc>
          <w:tcPr>
            <w:tcW w:w="5560" w:type="dxa"/>
            <w:vAlign w:val="center"/>
          </w:tcPr>
          <w:p w14:paraId="6FE94BDF" w14:textId="77777777" w:rsidR="009526A2" w:rsidRDefault="005202E5" w:rsidP="004C1041">
            <w:pPr>
              <w:spacing w:after="40"/>
              <w:jc w:val="both"/>
            </w:pPr>
            <w:r>
              <w:rPr>
                <w:sz w:val="17"/>
              </w:rPr>
              <w:t>Decrease/increase normal duration ISF weight by 0.1.</w:t>
            </w:r>
          </w:p>
        </w:tc>
      </w:tr>
      <w:tr w:rsidR="009526A2" w14:paraId="1D078984" w14:textId="77777777">
        <w:tc>
          <w:tcPr>
            <w:tcW w:w="2300" w:type="dxa"/>
            <w:vAlign w:val="center"/>
          </w:tcPr>
          <w:p w14:paraId="699EE85B" w14:textId="77777777" w:rsidR="009526A2" w:rsidRDefault="005202E5" w:rsidP="004C1041">
            <w:pPr>
              <w:spacing w:after="40"/>
              <w:jc w:val="both"/>
            </w:pPr>
            <w:r>
              <w:rPr>
                <w:sz w:val="17"/>
              </w:rPr>
              <w:t>Libre slope - original</w:t>
            </w:r>
          </w:p>
        </w:tc>
        <w:tc>
          <w:tcPr>
            <w:tcW w:w="1500" w:type="dxa"/>
            <w:vAlign w:val="center"/>
          </w:tcPr>
          <w:p w14:paraId="1044D54F" w14:textId="77777777" w:rsidR="009526A2" w:rsidRDefault="005202E5" w:rsidP="004C1041">
            <w:pPr>
              <w:spacing w:after="40"/>
              <w:jc w:val="both"/>
            </w:pPr>
            <w:r>
              <w:rPr>
                <w:sz w:val="17"/>
              </w:rPr>
              <w:t>5.026 / 5.028</w:t>
            </w:r>
          </w:p>
        </w:tc>
        <w:tc>
          <w:tcPr>
            <w:tcW w:w="5560" w:type="dxa"/>
            <w:vAlign w:val="center"/>
          </w:tcPr>
          <w:p w14:paraId="3BB800E8" w14:textId="77777777" w:rsidR="009526A2" w:rsidRDefault="005202E5" w:rsidP="004C1041">
            <w:pPr>
              <w:spacing w:after="40"/>
              <w:jc w:val="both"/>
            </w:pPr>
            <w:r>
              <w:rPr>
                <w:sz w:val="17"/>
              </w:rPr>
              <w:t>Decrease/increase the baseline Libre calibration slope by 0.01.</w:t>
            </w:r>
          </w:p>
        </w:tc>
      </w:tr>
      <w:tr w:rsidR="009526A2" w14:paraId="00C38489" w14:textId="77777777">
        <w:tc>
          <w:tcPr>
            <w:tcW w:w="2300" w:type="dxa"/>
            <w:vAlign w:val="center"/>
          </w:tcPr>
          <w:p w14:paraId="45336080" w14:textId="77777777" w:rsidR="009526A2" w:rsidRDefault="005202E5" w:rsidP="004C1041">
            <w:pPr>
              <w:spacing w:after="40"/>
              <w:jc w:val="both"/>
            </w:pPr>
            <w:r>
              <w:rPr>
                <w:sz w:val="17"/>
              </w:rPr>
              <w:t>Libre offset - original</w:t>
            </w:r>
          </w:p>
        </w:tc>
        <w:tc>
          <w:tcPr>
            <w:tcW w:w="1500" w:type="dxa"/>
            <w:vAlign w:val="center"/>
          </w:tcPr>
          <w:p w14:paraId="5F09D648" w14:textId="77777777" w:rsidR="009526A2" w:rsidRDefault="005202E5" w:rsidP="004C1041">
            <w:pPr>
              <w:spacing w:after="40"/>
              <w:jc w:val="both"/>
            </w:pPr>
            <w:r>
              <w:rPr>
                <w:sz w:val="17"/>
              </w:rPr>
              <w:t>5.032 / 5.034</w:t>
            </w:r>
          </w:p>
        </w:tc>
        <w:tc>
          <w:tcPr>
            <w:tcW w:w="5560" w:type="dxa"/>
            <w:vAlign w:val="center"/>
          </w:tcPr>
          <w:p w14:paraId="176E6273" w14:textId="77777777" w:rsidR="009526A2" w:rsidRDefault="005202E5" w:rsidP="004C1041">
            <w:pPr>
              <w:spacing w:after="40"/>
              <w:jc w:val="both"/>
            </w:pPr>
            <w:r>
              <w:rPr>
                <w:sz w:val="17"/>
              </w:rPr>
              <w:t>Decrease/increase the baseline Libre calibration offset by 0.05.</w:t>
            </w:r>
          </w:p>
        </w:tc>
      </w:tr>
      <w:tr w:rsidR="009526A2" w14:paraId="2CF34FBB" w14:textId="77777777">
        <w:tc>
          <w:tcPr>
            <w:tcW w:w="2300" w:type="dxa"/>
            <w:vAlign w:val="center"/>
          </w:tcPr>
          <w:p w14:paraId="67C03C6E" w14:textId="77777777" w:rsidR="009526A2" w:rsidRDefault="005202E5" w:rsidP="004C1041">
            <w:pPr>
              <w:spacing w:after="40"/>
              <w:jc w:val="both"/>
            </w:pPr>
            <w:r>
              <w:rPr>
                <w:sz w:val="17"/>
              </w:rPr>
              <w:t>SMB offset</w:t>
            </w:r>
          </w:p>
        </w:tc>
        <w:tc>
          <w:tcPr>
            <w:tcW w:w="1500" w:type="dxa"/>
            <w:vAlign w:val="center"/>
          </w:tcPr>
          <w:p w14:paraId="54DB3ECC" w14:textId="77777777" w:rsidR="009526A2" w:rsidRDefault="005202E5" w:rsidP="004C1041">
            <w:pPr>
              <w:spacing w:after="40"/>
              <w:jc w:val="both"/>
            </w:pPr>
            <w:r>
              <w:rPr>
                <w:sz w:val="17"/>
              </w:rPr>
              <w:t>5.036 / 5.038</w:t>
            </w:r>
          </w:p>
        </w:tc>
        <w:tc>
          <w:tcPr>
            <w:tcW w:w="5560" w:type="dxa"/>
            <w:vAlign w:val="center"/>
          </w:tcPr>
          <w:p w14:paraId="7A05008E" w14:textId="77777777" w:rsidR="009526A2" w:rsidRDefault="005202E5" w:rsidP="004C1041">
            <w:pPr>
              <w:spacing w:after="40"/>
              <w:jc w:val="both"/>
            </w:pPr>
            <w:r>
              <w:rPr>
                <w:sz w:val="17"/>
              </w:rPr>
              <w:t>Decrease/increase the hard SMB-offset override by 0.1.</w:t>
            </w:r>
          </w:p>
        </w:tc>
      </w:tr>
      <w:tr w:rsidR="009526A2" w14:paraId="44F9ADEE" w14:textId="77777777">
        <w:tc>
          <w:tcPr>
            <w:tcW w:w="2300" w:type="dxa"/>
            <w:vAlign w:val="center"/>
          </w:tcPr>
          <w:p w14:paraId="0D46946D" w14:textId="77777777" w:rsidR="009526A2" w:rsidRDefault="005202E5" w:rsidP="004C1041">
            <w:pPr>
              <w:spacing w:after="40"/>
              <w:jc w:val="both"/>
            </w:pPr>
            <w:r>
              <w:rPr>
                <w:sz w:val="17"/>
              </w:rPr>
              <w:t>Clean graph view</w:t>
            </w:r>
          </w:p>
        </w:tc>
        <w:tc>
          <w:tcPr>
            <w:tcW w:w="1500" w:type="dxa"/>
            <w:vAlign w:val="center"/>
          </w:tcPr>
          <w:p w14:paraId="67B8C4C1" w14:textId="77777777" w:rsidR="009526A2" w:rsidRDefault="005202E5" w:rsidP="004C1041">
            <w:pPr>
              <w:spacing w:after="40"/>
              <w:jc w:val="both"/>
            </w:pPr>
            <w:r>
              <w:rPr>
                <w:sz w:val="17"/>
              </w:rPr>
              <w:t>5.042</w:t>
            </w:r>
          </w:p>
        </w:tc>
        <w:tc>
          <w:tcPr>
            <w:tcW w:w="5560" w:type="dxa"/>
            <w:vAlign w:val="center"/>
          </w:tcPr>
          <w:p w14:paraId="366111EE" w14:textId="77777777" w:rsidR="009526A2" w:rsidRDefault="005202E5" w:rsidP="004C1041">
            <w:pPr>
              <w:spacing w:after="40"/>
              <w:jc w:val="both"/>
            </w:pPr>
            <w:r>
              <w:rPr>
                <w:sz w:val="17"/>
              </w:rPr>
              <w:t>Hide SMB dose labels/arrows and show the plain solid-green view.</w:t>
            </w:r>
          </w:p>
        </w:tc>
      </w:tr>
      <w:tr w:rsidR="009526A2" w14:paraId="445E2DF5" w14:textId="77777777">
        <w:tc>
          <w:tcPr>
            <w:tcW w:w="2300" w:type="dxa"/>
            <w:vAlign w:val="center"/>
          </w:tcPr>
          <w:p w14:paraId="39924E77" w14:textId="77777777" w:rsidR="009526A2" w:rsidRDefault="005202E5" w:rsidP="004C1041">
            <w:pPr>
              <w:spacing w:after="40"/>
              <w:jc w:val="both"/>
            </w:pPr>
            <w:r>
              <w:rPr>
                <w:sz w:val="17"/>
              </w:rPr>
              <w:t>Wizard bolus percentage</w:t>
            </w:r>
          </w:p>
        </w:tc>
        <w:tc>
          <w:tcPr>
            <w:tcW w:w="1500" w:type="dxa"/>
            <w:vAlign w:val="center"/>
          </w:tcPr>
          <w:p w14:paraId="3CD8FE40" w14:textId="77777777" w:rsidR="009526A2" w:rsidRDefault="005202E5" w:rsidP="004C1041">
            <w:pPr>
              <w:spacing w:after="40"/>
              <w:jc w:val="both"/>
            </w:pPr>
            <w:r>
              <w:rPr>
                <w:sz w:val="17"/>
              </w:rPr>
              <w:t>5.046 / 5.048</w:t>
            </w:r>
          </w:p>
        </w:tc>
        <w:tc>
          <w:tcPr>
            <w:tcW w:w="5560" w:type="dxa"/>
            <w:vAlign w:val="center"/>
          </w:tcPr>
          <w:p w14:paraId="6B9EC0FA" w14:textId="77777777" w:rsidR="009526A2" w:rsidRDefault="005202E5" w:rsidP="004C1041">
            <w:pPr>
              <w:spacing w:after="40"/>
              <w:jc w:val="both"/>
            </w:pPr>
            <w:r>
              <w:rPr>
                <w:sz w:val="17"/>
              </w:rPr>
              <w:t>Decrease/increase the Wizard percentage by five percentage points.</w:t>
            </w:r>
          </w:p>
        </w:tc>
      </w:tr>
      <w:tr w:rsidR="009526A2" w14:paraId="31BB3919" w14:textId="77777777">
        <w:tc>
          <w:tcPr>
            <w:tcW w:w="2300" w:type="dxa"/>
            <w:vAlign w:val="center"/>
          </w:tcPr>
          <w:p w14:paraId="6C15E2A6" w14:textId="77777777" w:rsidR="009526A2" w:rsidRDefault="005202E5" w:rsidP="004C1041">
            <w:pPr>
              <w:spacing w:after="40"/>
              <w:jc w:val="both"/>
            </w:pPr>
            <w:r>
              <w:rPr>
                <w:sz w:val="17"/>
              </w:rPr>
              <w:t>Mild Boost ratio</w:t>
            </w:r>
          </w:p>
        </w:tc>
        <w:tc>
          <w:tcPr>
            <w:tcW w:w="1500" w:type="dxa"/>
            <w:vAlign w:val="center"/>
          </w:tcPr>
          <w:p w14:paraId="1EA4E18F" w14:textId="77777777" w:rsidR="009526A2" w:rsidRDefault="005202E5" w:rsidP="004C1041">
            <w:pPr>
              <w:spacing w:after="40"/>
              <w:jc w:val="both"/>
            </w:pPr>
            <w:r>
              <w:rPr>
                <w:sz w:val="17"/>
              </w:rPr>
              <w:t>5.052 / 5.054</w:t>
            </w:r>
          </w:p>
        </w:tc>
        <w:tc>
          <w:tcPr>
            <w:tcW w:w="5560" w:type="dxa"/>
            <w:vAlign w:val="center"/>
          </w:tcPr>
          <w:p w14:paraId="366DEA1D" w14:textId="77777777" w:rsidR="009526A2" w:rsidRDefault="005202E5" w:rsidP="004C1041">
            <w:pPr>
              <w:spacing w:after="40"/>
              <w:jc w:val="both"/>
            </w:pPr>
            <w:r>
              <w:rPr>
                <w:sz w:val="17"/>
              </w:rPr>
              <w:t>Decrease/increase Mild Boost ratio alone by 0.01.</w:t>
            </w:r>
          </w:p>
        </w:tc>
      </w:tr>
      <w:tr w:rsidR="009526A2" w14:paraId="69D1B151" w14:textId="77777777">
        <w:tc>
          <w:tcPr>
            <w:tcW w:w="2300" w:type="dxa"/>
            <w:vAlign w:val="center"/>
          </w:tcPr>
          <w:p w14:paraId="768A3065" w14:textId="77777777" w:rsidR="009526A2" w:rsidRDefault="005202E5" w:rsidP="004C1041">
            <w:pPr>
              <w:spacing w:after="40"/>
              <w:jc w:val="both"/>
            </w:pPr>
            <w:r>
              <w:rPr>
                <w:sz w:val="17"/>
              </w:rPr>
              <w:t>pp ISF weight - high</w:t>
            </w:r>
          </w:p>
        </w:tc>
        <w:tc>
          <w:tcPr>
            <w:tcW w:w="1500" w:type="dxa"/>
            <w:vAlign w:val="center"/>
          </w:tcPr>
          <w:p w14:paraId="2E6F9B5D" w14:textId="77777777" w:rsidR="009526A2" w:rsidRDefault="005202E5" w:rsidP="004C1041">
            <w:pPr>
              <w:spacing w:after="40"/>
              <w:jc w:val="both"/>
            </w:pPr>
            <w:r>
              <w:rPr>
                <w:sz w:val="17"/>
              </w:rPr>
              <w:t>5.056 / 5.058</w:t>
            </w:r>
          </w:p>
        </w:tc>
        <w:tc>
          <w:tcPr>
            <w:tcW w:w="5560" w:type="dxa"/>
            <w:vAlign w:val="center"/>
          </w:tcPr>
          <w:p w14:paraId="0AA7FE41" w14:textId="77777777" w:rsidR="009526A2" w:rsidRDefault="005202E5" w:rsidP="004C1041">
            <w:pPr>
              <w:spacing w:after="40"/>
              <w:jc w:val="both"/>
            </w:pPr>
            <w:r>
              <w:rPr>
                <w:sz w:val="17"/>
              </w:rPr>
              <w:t>Decrease/increase boosted postprandial ISF weight by 0.01.</w:t>
            </w:r>
          </w:p>
        </w:tc>
      </w:tr>
      <w:tr w:rsidR="009526A2" w14:paraId="7D34420F" w14:textId="77777777">
        <w:tc>
          <w:tcPr>
            <w:tcW w:w="2300" w:type="dxa"/>
            <w:vAlign w:val="center"/>
          </w:tcPr>
          <w:p w14:paraId="2C8C68FD" w14:textId="77777777" w:rsidR="009526A2" w:rsidRDefault="005202E5" w:rsidP="004C1041">
            <w:pPr>
              <w:spacing w:after="40"/>
              <w:jc w:val="both"/>
            </w:pPr>
            <w:r>
              <w:rPr>
                <w:sz w:val="17"/>
              </w:rPr>
              <w:t>Acceleration ISF weight - high</w:t>
            </w:r>
          </w:p>
        </w:tc>
        <w:tc>
          <w:tcPr>
            <w:tcW w:w="1500" w:type="dxa"/>
            <w:vAlign w:val="center"/>
          </w:tcPr>
          <w:p w14:paraId="21A46F5B" w14:textId="77777777" w:rsidR="009526A2" w:rsidRDefault="005202E5" w:rsidP="004C1041">
            <w:pPr>
              <w:spacing w:after="40"/>
              <w:jc w:val="both"/>
            </w:pPr>
            <w:r>
              <w:rPr>
                <w:sz w:val="17"/>
              </w:rPr>
              <w:t>5.062 / 5.064</w:t>
            </w:r>
          </w:p>
        </w:tc>
        <w:tc>
          <w:tcPr>
            <w:tcW w:w="5560" w:type="dxa"/>
            <w:vAlign w:val="center"/>
          </w:tcPr>
          <w:p w14:paraId="3C50A770" w14:textId="77777777" w:rsidR="009526A2" w:rsidRDefault="005202E5" w:rsidP="004C1041">
            <w:pPr>
              <w:spacing w:after="40"/>
              <w:jc w:val="both"/>
            </w:pPr>
            <w:r>
              <w:rPr>
                <w:sz w:val="17"/>
              </w:rPr>
              <w:t>Decrease/increase boosted acceleration ISF weight by 0.01.</w:t>
            </w:r>
          </w:p>
        </w:tc>
      </w:tr>
      <w:tr w:rsidR="009526A2" w14:paraId="77BE9D58" w14:textId="77777777">
        <w:tc>
          <w:tcPr>
            <w:tcW w:w="2300" w:type="dxa"/>
            <w:vAlign w:val="center"/>
          </w:tcPr>
          <w:p w14:paraId="58D73980" w14:textId="77777777" w:rsidR="009526A2" w:rsidRDefault="005202E5" w:rsidP="004C1041">
            <w:pPr>
              <w:spacing w:after="40"/>
              <w:jc w:val="both"/>
            </w:pPr>
            <w:r>
              <w:rPr>
                <w:sz w:val="17"/>
              </w:rPr>
              <w:t>Higher-ISF-range weight</w:t>
            </w:r>
          </w:p>
        </w:tc>
        <w:tc>
          <w:tcPr>
            <w:tcW w:w="1500" w:type="dxa"/>
            <w:vAlign w:val="center"/>
          </w:tcPr>
          <w:p w14:paraId="53C5CDAC" w14:textId="77777777" w:rsidR="009526A2" w:rsidRDefault="005202E5" w:rsidP="004C1041">
            <w:pPr>
              <w:spacing w:after="40"/>
              <w:jc w:val="both"/>
            </w:pPr>
            <w:r>
              <w:rPr>
                <w:sz w:val="17"/>
              </w:rPr>
              <w:t>5.068 / 5.070</w:t>
            </w:r>
          </w:p>
        </w:tc>
        <w:tc>
          <w:tcPr>
            <w:tcW w:w="5560" w:type="dxa"/>
            <w:vAlign w:val="center"/>
          </w:tcPr>
          <w:p w14:paraId="66702815" w14:textId="77777777" w:rsidR="009526A2" w:rsidRDefault="005202E5" w:rsidP="004C1041">
            <w:pPr>
              <w:spacing w:after="40"/>
              <w:jc w:val="both"/>
            </w:pPr>
            <w:r>
              <w:rPr>
                <w:sz w:val="17"/>
              </w:rPr>
              <w:t>Decrease/increase high-BG ISF weight by 0.1.</w:t>
            </w:r>
          </w:p>
        </w:tc>
      </w:tr>
      <w:tr w:rsidR="009526A2" w14:paraId="6264AB31" w14:textId="77777777">
        <w:tc>
          <w:tcPr>
            <w:tcW w:w="2300" w:type="dxa"/>
            <w:vAlign w:val="center"/>
          </w:tcPr>
          <w:p w14:paraId="66A73280" w14:textId="77777777" w:rsidR="009526A2" w:rsidRDefault="005202E5" w:rsidP="004C1041">
            <w:pPr>
              <w:spacing w:after="40"/>
              <w:jc w:val="both"/>
            </w:pPr>
            <w:r>
              <w:rPr>
                <w:sz w:val="17"/>
              </w:rPr>
              <w:t>Peak insulin time</w:t>
            </w:r>
          </w:p>
        </w:tc>
        <w:tc>
          <w:tcPr>
            <w:tcW w:w="1500" w:type="dxa"/>
            <w:vAlign w:val="center"/>
          </w:tcPr>
          <w:p w14:paraId="37494A51" w14:textId="77777777" w:rsidR="009526A2" w:rsidRDefault="005202E5" w:rsidP="004C1041">
            <w:pPr>
              <w:spacing w:after="40"/>
              <w:jc w:val="both"/>
            </w:pPr>
            <w:r>
              <w:rPr>
                <w:sz w:val="17"/>
              </w:rPr>
              <w:t>5.074 / 5.076</w:t>
            </w:r>
          </w:p>
        </w:tc>
        <w:tc>
          <w:tcPr>
            <w:tcW w:w="5560" w:type="dxa"/>
            <w:vAlign w:val="center"/>
          </w:tcPr>
          <w:p w14:paraId="11B4DBE5" w14:textId="77777777" w:rsidR="009526A2" w:rsidRDefault="005202E5" w:rsidP="004C1041">
            <w:pPr>
              <w:spacing w:after="40"/>
              <w:jc w:val="both"/>
            </w:pPr>
            <w:r>
              <w:rPr>
                <w:sz w:val="17"/>
              </w:rPr>
              <w:t>Decrease/increase insulin peak by five minutes.</w:t>
            </w:r>
          </w:p>
        </w:tc>
      </w:tr>
      <w:tr w:rsidR="009526A2" w14:paraId="6002D42B" w14:textId="77777777">
        <w:tc>
          <w:tcPr>
            <w:tcW w:w="2300" w:type="dxa"/>
            <w:vAlign w:val="center"/>
          </w:tcPr>
          <w:p w14:paraId="4B08702F" w14:textId="77777777" w:rsidR="009526A2" w:rsidRDefault="005202E5" w:rsidP="004C1041">
            <w:pPr>
              <w:spacing w:after="40"/>
              <w:jc w:val="both"/>
            </w:pPr>
            <w:r>
              <w:rPr>
                <w:sz w:val="17"/>
              </w:rPr>
              <w:t>AutoISF maximum - low BG</w:t>
            </w:r>
          </w:p>
        </w:tc>
        <w:tc>
          <w:tcPr>
            <w:tcW w:w="1500" w:type="dxa"/>
            <w:vAlign w:val="center"/>
          </w:tcPr>
          <w:p w14:paraId="1DC49ECE" w14:textId="77777777" w:rsidR="009526A2" w:rsidRDefault="005202E5" w:rsidP="004C1041">
            <w:pPr>
              <w:spacing w:after="40"/>
              <w:jc w:val="both"/>
            </w:pPr>
            <w:r>
              <w:rPr>
                <w:sz w:val="17"/>
              </w:rPr>
              <w:t>5.080 / 5.082</w:t>
            </w:r>
          </w:p>
        </w:tc>
        <w:tc>
          <w:tcPr>
            <w:tcW w:w="5560" w:type="dxa"/>
            <w:vAlign w:val="center"/>
          </w:tcPr>
          <w:p w14:paraId="1B0D159C" w14:textId="77777777" w:rsidR="009526A2" w:rsidRDefault="005202E5" w:rsidP="004C1041">
            <w:pPr>
              <w:spacing w:after="40"/>
              <w:jc w:val="both"/>
            </w:pPr>
            <w:r>
              <w:rPr>
                <w:sz w:val="17"/>
              </w:rPr>
              <w:t>Decrease/increase the low-BG AutoISF maximum by 0.1.</w:t>
            </w:r>
          </w:p>
        </w:tc>
      </w:tr>
      <w:tr w:rsidR="009526A2" w14:paraId="1948C7A3" w14:textId="77777777">
        <w:tc>
          <w:tcPr>
            <w:tcW w:w="2300" w:type="dxa"/>
            <w:vAlign w:val="center"/>
          </w:tcPr>
          <w:p w14:paraId="67924EEF" w14:textId="77777777" w:rsidR="009526A2" w:rsidRDefault="005202E5" w:rsidP="004C1041">
            <w:pPr>
              <w:spacing w:after="40"/>
              <w:jc w:val="both"/>
            </w:pPr>
            <w:r>
              <w:rPr>
                <w:sz w:val="17"/>
              </w:rPr>
              <w:lastRenderedPageBreak/>
              <w:t>AutoISF maximum - normal</w:t>
            </w:r>
          </w:p>
        </w:tc>
        <w:tc>
          <w:tcPr>
            <w:tcW w:w="1500" w:type="dxa"/>
            <w:vAlign w:val="center"/>
          </w:tcPr>
          <w:p w14:paraId="72EB1471" w14:textId="77777777" w:rsidR="009526A2" w:rsidRDefault="005202E5" w:rsidP="004C1041">
            <w:pPr>
              <w:spacing w:after="40"/>
              <w:jc w:val="both"/>
            </w:pPr>
            <w:r>
              <w:rPr>
                <w:sz w:val="17"/>
              </w:rPr>
              <w:t>5.086 / 5.088</w:t>
            </w:r>
          </w:p>
        </w:tc>
        <w:tc>
          <w:tcPr>
            <w:tcW w:w="5560" w:type="dxa"/>
            <w:vAlign w:val="center"/>
          </w:tcPr>
          <w:p w14:paraId="3F7C294A" w14:textId="77777777" w:rsidR="009526A2" w:rsidRDefault="005202E5" w:rsidP="004C1041">
            <w:pPr>
              <w:spacing w:after="40"/>
              <w:jc w:val="both"/>
            </w:pPr>
            <w:r>
              <w:rPr>
                <w:sz w:val="17"/>
              </w:rPr>
              <w:t>Decrease/increase the normal AutoISF maximum by 0.1.</w:t>
            </w:r>
          </w:p>
        </w:tc>
      </w:tr>
      <w:tr w:rsidR="009526A2" w14:paraId="204A105D" w14:textId="77777777">
        <w:tc>
          <w:tcPr>
            <w:tcW w:w="2300" w:type="dxa"/>
            <w:vAlign w:val="center"/>
          </w:tcPr>
          <w:p w14:paraId="181F8432" w14:textId="77777777" w:rsidR="009526A2" w:rsidRDefault="005202E5" w:rsidP="004C1041">
            <w:pPr>
              <w:spacing w:after="40"/>
              <w:jc w:val="both"/>
            </w:pPr>
            <w:r>
              <w:rPr>
                <w:sz w:val="17"/>
              </w:rPr>
              <w:t>TOD offset 00:00-02:00</w:t>
            </w:r>
          </w:p>
        </w:tc>
        <w:tc>
          <w:tcPr>
            <w:tcW w:w="1500" w:type="dxa"/>
            <w:vAlign w:val="center"/>
          </w:tcPr>
          <w:p w14:paraId="0C1F2CB0" w14:textId="77777777" w:rsidR="009526A2" w:rsidRDefault="005202E5" w:rsidP="004C1041">
            <w:pPr>
              <w:spacing w:after="40"/>
              <w:jc w:val="both"/>
            </w:pPr>
            <w:r>
              <w:rPr>
                <w:sz w:val="17"/>
              </w:rPr>
              <w:t>5.092 / 5.094</w:t>
            </w:r>
          </w:p>
        </w:tc>
        <w:tc>
          <w:tcPr>
            <w:tcW w:w="5560" w:type="dxa"/>
            <w:vAlign w:val="center"/>
          </w:tcPr>
          <w:p w14:paraId="23020A18" w14:textId="77777777" w:rsidR="009526A2" w:rsidRDefault="005202E5" w:rsidP="004C1041">
            <w:pPr>
              <w:spacing w:after="40"/>
              <w:jc w:val="both"/>
            </w:pPr>
            <w:r>
              <w:rPr>
                <w:sz w:val="17"/>
              </w:rPr>
              <w:t>Decrease/increase this time-of-day offset by 0.1.</w:t>
            </w:r>
          </w:p>
        </w:tc>
      </w:tr>
      <w:tr w:rsidR="009526A2" w14:paraId="194583C8" w14:textId="77777777">
        <w:tc>
          <w:tcPr>
            <w:tcW w:w="2300" w:type="dxa"/>
            <w:vAlign w:val="center"/>
          </w:tcPr>
          <w:p w14:paraId="54628ADD" w14:textId="77777777" w:rsidR="009526A2" w:rsidRDefault="005202E5" w:rsidP="004C1041">
            <w:pPr>
              <w:spacing w:after="40"/>
              <w:jc w:val="both"/>
            </w:pPr>
            <w:r>
              <w:rPr>
                <w:sz w:val="17"/>
              </w:rPr>
              <w:t>TOD offset 02:00-04:00</w:t>
            </w:r>
          </w:p>
        </w:tc>
        <w:tc>
          <w:tcPr>
            <w:tcW w:w="1500" w:type="dxa"/>
            <w:vAlign w:val="center"/>
          </w:tcPr>
          <w:p w14:paraId="63761A46" w14:textId="77777777" w:rsidR="009526A2" w:rsidRDefault="005202E5" w:rsidP="004C1041">
            <w:pPr>
              <w:spacing w:after="40"/>
              <w:jc w:val="both"/>
            </w:pPr>
            <w:r>
              <w:rPr>
                <w:sz w:val="17"/>
              </w:rPr>
              <w:t>5.098 / 5.100</w:t>
            </w:r>
          </w:p>
        </w:tc>
        <w:tc>
          <w:tcPr>
            <w:tcW w:w="5560" w:type="dxa"/>
            <w:vAlign w:val="center"/>
          </w:tcPr>
          <w:p w14:paraId="44DACF0A" w14:textId="77777777" w:rsidR="009526A2" w:rsidRDefault="005202E5" w:rsidP="004C1041">
            <w:pPr>
              <w:spacing w:after="40"/>
              <w:jc w:val="both"/>
            </w:pPr>
            <w:r>
              <w:rPr>
                <w:sz w:val="17"/>
              </w:rPr>
              <w:t>Decrease/increase this time-of-day offset by 0.1.</w:t>
            </w:r>
          </w:p>
        </w:tc>
      </w:tr>
      <w:tr w:rsidR="009526A2" w14:paraId="605F15AE" w14:textId="77777777">
        <w:tc>
          <w:tcPr>
            <w:tcW w:w="2300" w:type="dxa"/>
            <w:vAlign w:val="center"/>
          </w:tcPr>
          <w:p w14:paraId="1ADD5EA2" w14:textId="77777777" w:rsidR="009526A2" w:rsidRDefault="005202E5" w:rsidP="004C1041">
            <w:pPr>
              <w:spacing w:after="40"/>
              <w:jc w:val="both"/>
            </w:pPr>
            <w:r>
              <w:rPr>
                <w:sz w:val="17"/>
              </w:rPr>
              <w:t>TOD offset 04:00-06:00</w:t>
            </w:r>
          </w:p>
        </w:tc>
        <w:tc>
          <w:tcPr>
            <w:tcW w:w="1500" w:type="dxa"/>
            <w:vAlign w:val="center"/>
          </w:tcPr>
          <w:p w14:paraId="39843190" w14:textId="77777777" w:rsidR="009526A2" w:rsidRDefault="005202E5" w:rsidP="004C1041">
            <w:pPr>
              <w:spacing w:after="40"/>
              <w:jc w:val="both"/>
            </w:pPr>
            <w:r>
              <w:rPr>
                <w:sz w:val="17"/>
              </w:rPr>
              <w:t>5.104 / 5.106</w:t>
            </w:r>
          </w:p>
        </w:tc>
        <w:tc>
          <w:tcPr>
            <w:tcW w:w="5560" w:type="dxa"/>
            <w:vAlign w:val="center"/>
          </w:tcPr>
          <w:p w14:paraId="1F6E2A72" w14:textId="77777777" w:rsidR="009526A2" w:rsidRDefault="005202E5" w:rsidP="004C1041">
            <w:pPr>
              <w:spacing w:after="40"/>
              <w:jc w:val="both"/>
            </w:pPr>
            <w:r>
              <w:rPr>
                <w:sz w:val="17"/>
              </w:rPr>
              <w:t>Decrease/increase this time-of-day offset by 0.1.</w:t>
            </w:r>
          </w:p>
        </w:tc>
      </w:tr>
      <w:tr w:rsidR="009526A2" w14:paraId="744713F9" w14:textId="77777777">
        <w:tc>
          <w:tcPr>
            <w:tcW w:w="2300" w:type="dxa"/>
            <w:vAlign w:val="center"/>
          </w:tcPr>
          <w:p w14:paraId="3ACF8BE1" w14:textId="77777777" w:rsidR="009526A2" w:rsidRDefault="005202E5" w:rsidP="004C1041">
            <w:pPr>
              <w:spacing w:after="40"/>
              <w:jc w:val="both"/>
            </w:pPr>
            <w:r>
              <w:rPr>
                <w:sz w:val="17"/>
              </w:rPr>
              <w:t>TOD offset 06:00-09:00</w:t>
            </w:r>
          </w:p>
        </w:tc>
        <w:tc>
          <w:tcPr>
            <w:tcW w:w="1500" w:type="dxa"/>
            <w:vAlign w:val="center"/>
          </w:tcPr>
          <w:p w14:paraId="4735FE25" w14:textId="77777777" w:rsidR="009526A2" w:rsidRDefault="005202E5" w:rsidP="004C1041">
            <w:pPr>
              <w:spacing w:after="40"/>
              <w:jc w:val="both"/>
            </w:pPr>
            <w:r>
              <w:rPr>
                <w:sz w:val="17"/>
              </w:rPr>
              <w:t>5.110 / 5.112</w:t>
            </w:r>
          </w:p>
        </w:tc>
        <w:tc>
          <w:tcPr>
            <w:tcW w:w="5560" w:type="dxa"/>
            <w:vAlign w:val="center"/>
          </w:tcPr>
          <w:p w14:paraId="7D63AF40" w14:textId="77777777" w:rsidR="009526A2" w:rsidRDefault="005202E5" w:rsidP="004C1041">
            <w:pPr>
              <w:spacing w:after="40"/>
              <w:jc w:val="both"/>
            </w:pPr>
            <w:r>
              <w:rPr>
                <w:sz w:val="17"/>
              </w:rPr>
              <w:t>Decrease/increase this time-of-day offset by 0.1.</w:t>
            </w:r>
          </w:p>
        </w:tc>
      </w:tr>
      <w:tr w:rsidR="009526A2" w14:paraId="4618FACC" w14:textId="77777777">
        <w:tc>
          <w:tcPr>
            <w:tcW w:w="2300" w:type="dxa"/>
            <w:vAlign w:val="center"/>
          </w:tcPr>
          <w:p w14:paraId="65D61CAF" w14:textId="77777777" w:rsidR="009526A2" w:rsidRDefault="005202E5" w:rsidP="004C1041">
            <w:pPr>
              <w:spacing w:after="40"/>
              <w:jc w:val="both"/>
            </w:pPr>
            <w:r>
              <w:rPr>
                <w:sz w:val="17"/>
              </w:rPr>
              <w:t>TOD offset 09:00-12:00</w:t>
            </w:r>
          </w:p>
        </w:tc>
        <w:tc>
          <w:tcPr>
            <w:tcW w:w="1500" w:type="dxa"/>
            <w:vAlign w:val="center"/>
          </w:tcPr>
          <w:p w14:paraId="62174EB2" w14:textId="77777777" w:rsidR="009526A2" w:rsidRDefault="005202E5" w:rsidP="004C1041">
            <w:pPr>
              <w:spacing w:after="40"/>
              <w:jc w:val="both"/>
            </w:pPr>
            <w:r>
              <w:rPr>
                <w:sz w:val="17"/>
              </w:rPr>
              <w:t>5.116 / 5.118</w:t>
            </w:r>
          </w:p>
        </w:tc>
        <w:tc>
          <w:tcPr>
            <w:tcW w:w="5560" w:type="dxa"/>
            <w:vAlign w:val="center"/>
          </w:tcPr>
          <w:p w14:paraId="3332FCCC" w14:textId="77777777" w:rsidR="009526A2" w:rsidRDefault="005202E5" w:rsidP="004C1041">
            <w:pPr>
              <w:spacing w:after="40"/>
              <w:jc w:val="both"/>
            </w:pPr>
            <w:r>
              <w:rPr>
                <w:sz w:val="17"/>
              </w:rPr>
              <w:t>Decrease/increase this time-of-day offset by 0.1.</w:t>
            </w:r>
          </w:p>
        </w:tc>
      </w:tr>
      <w:tr w:rsidR="009526A2" w14:paraId="2239791C" w14:textId="77777777">
        <w:tc>
          <w:tcPr>
            <w:tcW w:w="2300" w:type="dxa"/>
            <w:vAlign w:val="center"/>
          </w:tcPr>
          <w:p w14:paraId="475A3209" w14:textId="77777777" w:rsidR="009526A2" w:rsidRDefault="005202E5" w:rsidP="004C1041">
            <w:pPr>
              <w:spacing w:after="40"/>
              <w:jc w:val="both"/>
            </w:pPr>
            <w:r>
              <w:rPr>
                <w:sz w:val="17"/>
              </w:rPr>
              <w:t>TOD offset 12:00-18:00</w:t>
            </w:r>
          </w:p>
        </w:tc>
        <w:tc>
          <w:tcPr>
            <w:tcW w:w="1500" w:type="dxa"/>
            <w:vAlign w:val="center"/>
          </w:tcPr>
          <w:p w14:paraId="6A3E5982" w14:textId="77777777" w:rsidR="009526A2" w:rsidRDefault="005202E5" w:rsidP="004C1041">
            <w:pPr>
              <w:spacing w:after="40"/>
              <w:jc w:val="both"/>
            </w:pPr>
            <w:r>
              <w:rPr>
                <w:sz w:val="17"/>
              </w:rPr>
              <w:t>5.122 / 5.124</w:t>
            </w:r>
          </w:p>
        </w:tc>
        <w:tc>
          <w:tcPr>
            <w:tcW w:w="5560" w:type="dxa"/>
            <w:vAlign w:val="center"/>
          </w:tcPr>
          <w:p w14:paraId="74FCD30C" w14:textId="77777777" w:rsidR="009526A2" w:rsidRDefault="005202E5" w:rsidP="004C1041">
            <w:pPr>
              <w:spacing w:after="40"/>
              <w:jc w:val="both"/>
            </w:pPr>
            <w:r>
              <w:rPr>
                <w:sz w:val="17"/>
              </w:rPr>
              <w:t>Decrease/increase this time-of-day offset by 0.1.</w:t>
            </w:r>
          </w:p>
        </w:tc>
      </w:tr>
      <w:tr w:rsidR="009526A2" w14:paraId="568528C5" w14:textId="77777777">
        <w:tc>
          <w:tcPr>
            <w:tcW w:w="2300" w:type="dxa"/>
            <w:vAlign w:val="center"/>
          </w:tcPr>
          <w:p w14:paraId="11E7E37E" w14:textId="77777777" w:rsidR="009526A2" w:rsidRDefault="005202E5" w:rsidP="004C1041">
            <w:pPr>
              <w:spacing w:after="40"/>
              <w:jc w:val="both"/>
            </w:pPr>
            <w:r>
              <w:rPr>
                <w:sz w:val="17"/>
              </w:rPr>
              <w:t>TOD offset 18:00-22:00</w:t>
            </w:r>
          </w:p>
        </w:tc>
        <w:tc>
          <w:tcPr>
            <w:tcW w:w="1500" w:type="dxa"/>
            <w:vAlign w:val="center"/>
          </w:tcPr>
          <w:p w14:paraId="080F14B8" w14:textId="77777777" w:rsidR="009526A2" w:rsidRDefault="005202E5" w:rsidP="004C1041">
            <w:pPr>
              <w:spacing w:after="40"/>
              <w:jc w:val="both"/>
            </w:pPr>
            <w:r>
              <w:rPr>
                <w:sz w:val="17"/>
              </w:rPr>
              <w:t>5.128 / 5.130</w:t>
            </w:r>
          </w:p>
        </w:tc>
        <w:tc>
          <w:tcPr>
            <w:tcW w:w="5560" w:type="dxa"/>
            <w:vAlign w:val="center"/>
          </w:tcPr>
          <w:p w14:paraId="459A964F" w14:textId="77777777" w:rsidR="009526A2" w:rsidRDefault="005202E5" w:rsidP="004C1041">
            <w:pPr>
              <w:spacing w:after="40"/>
              <w:jc w:val="both"/>
            </w:pPr>
            <w:r>
              <w:rPr>
                <w:sz w:val="17"/>
              </w:rPr>
              <w:t>Decrease/increase this time-of-day offset by 0.1.</w:t>
            </w:r>
          </w:p>
        </w:tc>
      </w:tr>
      <w:tr w:rsidR="009526A2" w14:paraId="60A80BF3" w14:textId="77777777">
        <w:tc>
          <w:tcPr>
            <w:tcW w:w="2300" w:type="dxa"/>
            <w:vAlign w:val="center"/>
          </w:tcPr>
          <w:p w14:paraId="4D79DFC3" w14:textId="77777777" w:rsidR="009526A2" w:rsidRDefault="005202E5" w:rsidP="004C1041">
            <w:pPr>
              <w:spacing w:after="40"/>
              <w:jc w:val="both"/>
            </w:pPr>
            <w:r>
              <w:rPr>
                <w:sz w:val="17"/>
              </w:rPr>
              <w:t>TOD offset 22:00-00:00</w:t>
            </w:r>
          </w:p>
        </w:tc>
        <w:tc>
          <w:tcPr>
            <w:tcW w:w="1500" w:type="dxa"/>
            <w:vAlign w:val="center"/>
          </w:tcPr>
          <w:p w14:paraId="578A1FA5" w14:textId="77777777" w:rsidR="009526A2" w:rsidRDefault="005202E5" w:rsidP="004C1041">
            <w:pPr>
              <w:spacing w:after="40"/>
              <w:jc w:val="both"/>
            </w:pPr>
            <w:r>
              <w:rPr>
                <w:sz w:val="17"/>
              </w:rPr>
              <w:t>5.134 / 5.136</w:t>
            </w:r>
          </w:p>
        </w:tc>
        <w:tc>
          <w:tcPr>
            <w:tcW w:w="5560" w:type="dxa"/>
            <w:vAlign w:val="center"/>
          </w:tcPr>
          <w:p w14:paraId="68ECD4AE" w14:textId="77777777" w:rsidR="009526A2" w:rsidRDefault="005202E5" w:rsidP="004C1041">
            <w:pPr>
              <w:spacing w:after="40"/>
              <w:jc w:val="both"/>
            </w:pPr>
            <w:r>
              <w:rPr>
                <w:sz w:val="17"/>
              </w:rPr>
              <w:t>Decrease/increase this time-of-day offset by 0.1.</w:t>
            </w:r>
          </w:p>
        </w:tc>
      </w:tr>
      <w:tr w:rsidR="009526A2" w14:paraId="471A5ADB" w14:textId="77777777">
        <w:tc>
          <w:tcPr>
            <w:tcW w:w="2300" w:type="dxa"/>
            <w:vAlign w:val="center"/>
          </w:tcPr>
          <w:p w14:paraId="29DF42F8" w14:textId="77777777" w:rsidR="009526A2" w:rsidRDefault="005202E5" w:rsidP="004C1041">
            <w:pPr>
              <w:spacing w:after="40"/>
              <w:jc w:val="both"/>
            </w:pPr>
            <w:r>
              <w:rPr>
                <w:sz w:val="17"/>
              </w:rPr>
              <w:t>Toggle Graph2 carb-model curve</w:t>
            </w:r>
          </w:p>
        </w:tc>
        <w:tc>
          <w:tcPr>
            <w:tcW w:w="1500" w:type="dxa"/>
            <w:vAlign w:val="center"/>
          </w:tcPr>
          <w:p w14:paraId="7518E7D3" w14:textId="77777777" w:rsidR="009526A2" w:rsidRDefault="005202E5" w:rsidP="004C1041">
            <w:pPr>
              <w:spacing w:after="40"/>
              <w:jc w:val="both"/>
            </w:pPr>
            <w:r>
              <w:rPr>
                <w:sz w:val="17"/>
              </w:rPr>
              <w:t>5.138</w:t>
            </w:r>
          </w:p>
        </w:tc>
        <w:tc>
          <w:tcPr>
            <w:tcW w:w="5560" w:type="dxa"/>
            <w:vAlign w:val="center"/>
          </w:tcPr>
          <w:p w14:paraId="578291A5" w14:textId="77777777" w:rsidR="009526A2" w:rsidRDefault="005202E5" w:rsidP="004C1041">
            <w:pPr>
              <w:spacing w:after="40"/>
              <w:jc w:val="both"/>
            </w:pPr>
            <w:r>
              <w:rPr>
                <w:sz w:val="17"/>
              </w:rPr>
              <w:t>Toggle the empirical/theoretical carb-model curve display.</w:t>
            </w:r>
          </w:p>
        </w:tc>
      </w:tr>
      <w:tr w:rsidR="009526A2" w14:paraId="7C786E63" w14:textId="77777777">
        <w:tc>
          <w:tcPr>
            <w:tcW w:w="2300" w:type="dxa"/>
            <w:vAlign w:val="center"/>
          </w:tcPr>
          <w:p w14:paraId="591C5D52" w14:textId="77777777" w:rsidR="009526A2" w:rsidRDefault="005202E5" w:rsidP="004C1041">
            <w:pPr>
              <w:spacing w:after="40"/>
              <w:jc w:val="both"/>
            </w:pPr>
            <w:r>
              <w:rPr>
                <w:sz w:val="17"/>
              </w:rPr>
              <w:t>Cloud logs upload</w:t>
            </w:r>
          </w:p>
        </w:tc>
        <w:tc>
          <w:tcPr>
            <w:tcW w:w="1500" w:type="dxa"/>
            <w:vAlign w:val="center"/>
          </w:tcPr>
          <w:p w14:paraId="303503DB" w14:textId="77777777" w:rsidR="009526A2" w:rsidRDefault="005202E5" w:rsidP="004C1041">
            <w:pPr>
              <w:spacing w:after="40"/>
              <w:jc w:val="both"/>
            </w:pPr>
            <w:r>
              <w:rPr>
                <w:sz w:val="17"/>
              </w:rPr>
              <w:t>5.140</w:t>
            </w:r>
          </w:p>
        </w:tc>
        <w:tc>
          <w:tcPr>
            <w:tcW w:w="5560" w:type="dxa"/>
            <w:vAlign w:val="center"/>
          </w:tcPr>
          <w:p w14:paraId="7CE1C611" w14:textId="77777777" w:rsidR="009526A2" w:rsidRDefault="005202E5" w:rsidP="004C1041">
            <w:pPr>
              <w:spacing w:after="40"/>
              <w:jc w:val="both"/>
            </w:pPr>
            <w:r>
              <w:rPr>
                <w:sz w:val="17"/>
              </w:rPr>
              <w:t>Zip and send logs to configured cloud storage, otherwise use email.</w:t>
            </w:r>
          </w:p>
        </w:tc>
      </w:tr>
      <w:tr w:rsidR="009526A2" w14:paraId="19995DF2" w14:textId="77777777">
        <w:tc>
          <w:tcPr>
            <w:tcW w:w="2300" w:type="dxa"/>
            <w:vAlign w:val="center"/>
          </w:tcPr>
          <w:p w14:paraId="332FC1AE" w14:textId="77777777" w:rsidR="009526A2" w:rsidRDefault="005202E5" w:rsidP="004C1041">
            <w:pPr>
              <w:spacing w:after="40"/>
              <w:jc w:val="both"/>
            </w:pPr>
            <w:r>
              <w:rPr>
                <w:sz w:val="17"/>
              </w:rPr>
              <w:t>Toggle Graph5</w:t>
            </w:r>
          </w:p>
        </w:tc>
        <w:tc>
          <w:tcPr>
            <w:tcW w:w="1500" w:type="dxa"/>
            <w:vAlign w:val="center"/>
          </w:tcPr>
          <w:p w14:paraId="4A25F179" w14:textId="77777777" w:rsidR="009526A2" w:rsidRDefault="005202E5" w:rsidP="004C1041">
            <w:pPr>
              <w:spacing w:after="40"/>
              <w:jc w:val="both"/>
            </w:pPr>
            <w:r>
              <w:rPr>
                <w:sz w:val="17"/>
              </w:rPr>
              <w:t>5.142</w:t>
            </w:r>
          </w:p>
        </w:tc>
        <w:tc>
          <w:tcPr>
            <w:tcW w:w="5560" w:type="dxa"/>
            <w:vAlign w:val="center"/>
          </w:tcPr>
          <w:p w14:paraId="2CAD90D1" w14:textId="77777777" w:rsidR="009526A2" w:rsidRDefault="005202E5" w:rsidP="004C1041">
            <w:pPr>
              <w:spacing w:after="40"/>
              <w:jc w:val="both"/>
            </w:pPr>
            <w:r>
              <w:rPr>
                <w:sz w:val="17"/>
              </w:rPr>
              <w:t>Toggle the Graph5 comparison panel.</w:t>
            </w:r>
          </w:p>
        </w:tc>
      </w:tr>
      <w:tr w:rsidR="009526A2" w14:paraId="33DF6101" w14:textId="77777777">
        <w:tc>
          <w:tcPr>
            <w:tcW w:w="2300" w:type="dxa"/>
            <w:vAlign w:val="center"/>
          </w:tcPr>
          <w:p w14:paraId="2BB5D359" w14:textId="77777777" w:rsidR="009526A2" w:rsidRDefault="005202E5" w:rsidP="004C1041">
            <w:pPr>
              <w:spacing w:after="40"/>
              <w:jc w:val="both"/>
            </w:pPr>
            <w:r>
              <w:rPr>
                <w:sz w:val="17"/>
              </w:rPr>
              <w:t>MJ state manual override</w:t>
            </w:r>
          </w:p>
        </w:tc>
        <w:tc>
          <w:tcPr>
            <w:tcW w:w="1500" w:type="dxa"/>
            <w:vAlign w:val="center"/>
          </w:tcPr>
          <w:p w14:paraId="7979CD47" w14:textId="77777777" w:rsidR="009526A2" w:rsidRDefault="005202E5" w:rsidP="004C1041">
            <w:pPr>
              <w:spacing w:after="40"/>
              <w:jc w:val="both"/>
            </w:pPr>
            <w:r>
              <w:rPr>
                <w:sz w:val="17"/>
              </w:rPr>
              <w:t>5.144 / 5.146</w:t>
            </w:r>
          </w:p>
        </w:tc>
        <w:tc>
          <w:tcPr>
            <w:tcW w:w="5560" w:type="dxa"/>
            <w:vAlign w:val="center"/>
          </w:tcPr>
          <w:p w14:paraId="50C515BA" w14:textId="77777777" w:rsidR="009526A2" w:rsidRDefault="005202E5" w:rsidP="004C1041">
            <w:pPr>
              <w:spacing w:after="40"/>
              <w:jc w:val="both"/>
            </w:pPr>
            <w:r>
              <w:rPr>
                <w:sz w:val="17"/>
              </w:rPr>
              <w:t>Set MJ to NOMJremains or MJ3.</w:t>
            </w:r>
          </w:p>
        </w:tc>
      </w:tr>
      <w:tr w:rsidR="009526A2" w14:paraId="77F765E4" w14:textId="77777777">
        <w:tc>
          <w:tcPr>
            <w:tcW w:w="2300" w:type="dxa"/>
            <w:vAlign w:val="center"/>
          </w:tcPr>
          <w:p w14:paraId="1B993470" w14:textId="77777777" w:rsidR="009526A2" w:rsidRDefault="005202E5" w:rsidP="004C1041">
            <w:pPr>
              <w:spacing w:after="40"/>
              <w:jc w:val="both"/>
            </w:pPr>
            <w:r>
              <w:rPr>
                <w:sz w:val="17"/>
              </w:rPr>
              <w:t>Profile manual override</w:t>
            </w:r>
          </w:p>
        </w:tc>
        <w:tc>
          <w:tcPr>
            <w:tcW w:w="1500" w:type="dxa"/>
            <w:vAlign w:val="center"/>
          </w:tcPr>
          <w:p w14:paraId="5F7D74B1" w14:textId="77777777" w:rsidR="009526A2" w:rsidRDefault="005202E5" w:rsidP="004C1041">
            <w:pPr>
              <w:spacing w:after="40"/>
              <w:jc w:val="both"/>
            </w:pPr>
            <w:r>
              <w:rPr>
                <w:sz w:val="17"/>
              </w:rPr>
              <w:t>5.148 / 5.150</w:t>
            </w:r>
          </w:p>
        </w:tc>
        <w:tc>
          <w:tcPr>
            <w:tcW w:w="5560" w:type="dxa"/>
            <w:vAlign w:val="center"/>
          </w:tcPr>
          <w:p w14:paraId="6AF2997E" w14:textId="77777777" w:rsidR="009526A2" w:rsidRDefault="005202E5" w:rsidP="004C1041">
            <w:pPr>
              <w:spacing w:after="40"/>
              <w:jc w:val="both"/>
            </w:pPr>
            <w:r>
              <w:rPr>
                <w:sz w:val="17"/>
              </w:rPr>
              <w:t>Select the configured Standard or Low profile.</w:t>
            </w:r>
          </w:p>
        </w:tc>
      </w:tr>
      <w:tr w:rsidR="009526A2" w14:paraId="78CDF0C2" w14:textId="77777777">
        <w:tc>
          <w:tcPr>
            <w:tcW w:w="2300" w:type="dxa"/>
            <w:vAlign w:val="center"/>
          </w:tcPr>
          <w:p w14:paraId="690CC40D" w14:textId="77777777" w:rsidR="009526A2" w:rsidRDefault="005202E5" w:rsidP="004C1041">
            <w:pPr>
              <w:spacing w:after="40"/>
              <w:jc w:val="both"/>
            </w:pPr>
            <w:r>
              <w:rPr>
                <w:sz w:val="17"/>
              </w:rPr>
              <w:t>Toggle UKFset1 live comparison</w:t>
            </w:r>
          </w:p>
        </w:tc>
        <w:tc>
          <w:tcPr>
            <w:tcW w:w="1500" w:type="dxa"/>
            <w:vAlign w:val="center"/>
          </w:tcPr>
          <w:p w14:paraId="29CA1A0A" w14:textId="77777777" w:rsidR="009526A2" w:rsidRDefault="005202E5" w:rsidP="004C1041">
            <w:pPr>
              <w:spacing w:after="40"/>
              <w:jc w:val="both"/>
            </w:pPr>
            <w:r>
              <w:rPr>
                <w:sz w:val="17"/>
              </w:rPr>
              <w:t>5.152</w:t>
            </w:r>
          </w:p>
        </w:tc>
        <w:tc>
          <w:tcPr>
            <w:tcW w:w="5560" w:type="dxa"/>
            <w:vAlign w:val="center"/>
          </w:tcPr>
          <w:p w14:paraId="4955BA03" w14:textId="77777777" w:rsidR="009526A2" w:rsidRDefault="005202E5" w:rsidP="004C1041">
            <w:pPr>
              <w:spacing w:after="40"/>
              <w:jc w:val="both"/>
            </w:pPr>
            <w:r>
              <w:rPr>
                <w:sz w:val="17"/>
              </w:rPr>
              <w:t>Toggle the Virtual-Pump, non-Client live UKFset1 comparison; hidden elsewhere.</w:t>
            </w:r>
          </w:p>
        </w:tc>
      </w:tr>
      <w:tr w:rsidR="009526A2" w14:paraId="63614AD2" w14:textId="77777777">
        <w:tc>
          <w:tcPr>
            <w:tcW w:w="2300" w:type="dxa"/>
            <w:vAlign w:val="center"/>
          </w:tcPr>
          <w:p w14:paraId="0F9A435B" w14:textId="77777777" w:rsidR="009526A2" w:rsidRDefault="005202E5" w:rsidP="004C1041">
            <w:pPr>
              <w:spacing w:after="40"/>
              <w:jc w:val="both"/>
            </w:pPr>
            <w:r>
              <w:rPr>
                <w:sz w:val="17"/>
              </w:rPr>
              <w:t>Run SensorAge code</w:t>
            </w:r>
          </w:p>
        </w:tc>
        <w:tc>
          <w:tcPr>
            <w:tcW w:w="1500" w:type="dxa"/>
            <w:vAlign w:val="center"/>
          </w:tcPr>
          <w:p w14:paraId="2C16BDB8" w14:textId="77777777" w:rsidR="009526A2" w:rsidRDefault="005202E5" w:rsidP="004C1041">
            <w:pPr>
              <w:spacing w:after="40"/>
              <w:jc w:val="both"/>
            </w:pPr>
            <w:r>
              <w:rPr>
                <w:sz w:val="17"/>
              </w:rPr>
              <w:t>5.156</w:t>
            </w:r>
          </w:p>
        </w:tc>
        <w:tc>
          <w:tcPr>
            <w:tcW w:w="5560" w:type="dxa"/>
            <w:vAlign w:val="center"/>
          </w:tcPr>
          <w:p w14:paraId="7F791681" w14:textId="77777777" w:rsidR="009526A2" w:rsidRDefault="005202E5" w:rsidP="004C1041">
            <w:pPr>
              <w:spacing w:after="40"/>
              <w:jc w:val="both"/>
            </w:pPr>
            <w:r>
              <w:rPr>
                <w:sz w:val="17"/>
              </w:rPr>
              <w:t>Toggle the sensor-age code on or off.</w:t>
            </w:r>
          </w:p>
        </w:tc>
      </w:tr>
    </w:tbl>
    <w:p w14:paraId="26805326"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2402B21F" w14:textId="77777777" w:rsidR="009526A2" w:rsidRDefault="005202E5" w:rsidP="004C1041">
      <w:pPr>
        <w:pStyle w:val="Heading3"/>
        <w:jc w:val="both"/>
      </w:pPr>
      <w:bookmarkStart w:id="32" w:name="sec8_list2_tt_codes"/>
      <w:r>
        <w:t>List 2 - actions, relay codes and local graph controls</w:t>
      </w:r>
      <w:bookmarkEnd w:id="32"/>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0D22A6D3" w14:textId="77777777">
        <w:trPr>
          <w:tblHeader/>
        </w:trPr>
        <w:tc>
          <w:tcPr>
            <w:tcW w:w="2300" w:type="dxa"/>
            <w:vAlign w:val="center"/>
          </w:tcPr>
          <w:p w14:paraId="16781685" w14:textId="77777777" w:rsidR="009526A2" w:rsidRDefault="005202E5" w:rsidP="004C1041">
            <w:pPr>
              <w:spacing w:after="40"/>
              <w:jc w:val="both"/>
            </w:pPr>
            <w:r>
              <w:rPr>
                <w:b/>
                <w:sz w:val="17"/>
              </w:rPr>
              <w:t>Command</w:t>
            </w:r>
          </w:p>
        </w:tc>
        <w:tc>
          <w:tcPr>
            <w:tcW w:w="1500" w:type="dxa"/>
            <w:vAlign w:val="center"/>
          </w:tcPr>
          <w:p w14:paraId="1804BC31" w14:textId="77777777" w:rsidR="009526A2" w:rsidRDefault="005202E5" w:rsidP="004C1041">
            <w:pPr>
              <w:spacing w:after="40"/>
              <w:jc w:val="both"/>
            </w:pPr>
            <w:r>
              <w:rPr>
                <w:b/>
                <w:sz w:val="17"/>
              </w:rPr>
              <w:t>Relay TT (mmol/L)</w:t>
            </w:r>
          </w:p>
        </w:tc>
        <w:tc>
          <w:tcPr>
            <w:tcW w:w="5560" w:type="dxa"/>
            <w:vAlign w:val="center"/>
          </w:tcPr>
          <w:p w14:paraId="08B46F68" w14:textId="77777777" w:rsidR="009526A2" w:rsidRDefault="005202E5" w:rsidP="004C1041">
            <w:pPr>
              <w:spacing w:after="40"/>
              <w:jc w:val="both"/>
            </w:pPr>
            <w:r>
              <w:rPr>
                <w:b/>
                <w:sz w:val="17"/>
              </w:rPr>
              <w:t>Current effect</w:t>
            </w:r>
          </w:p>
        </w:tc>
      </w:tr>
      <w:tr w:rsidR="009526A2" w14:paraId="464B0D9C" w14:textId="77777777">
        <w:tc>
          <w:tcPr>
            <w:tcW w:w="2300" w:type="dxa"/>
            <w:vAlign w:val="center"/>
          </w:tcPr>
          <w:p w14:paraId="0566AF6B" w14:textId="77777777" w:rsidR="009526A2" w:rsidRDefault="005202E5" w:rsidP="004C1041">
            <w:pPr>
              <w:spacing w:after="40"/>
              <w:jc w:val="both"/>
            </w:pPr>
            <w:r>
              <w:rPr>
                <w:sz w:val="17"/>
              </w:rPr>
              <w:t>MJ start</w:t>
            </w:r>
          </w:p>
        </w:tc>
        <w:tc>
          <w:tcPr>
            <w:tcW w:w="1500" w:type="dxa"/>
            <w:vAlign w:val="center"/>
          </w:tcPr>
          <w:p w14:paraId="4F644947" w14:textId="77777777" w:rsidR="009526A2" w:rsidRDefault="005202E5" w:rsidP="004C1041">
            <w:pPr>
              <w:spacing w:after="40"/>
              <w:jc w:val="both"/>
            </w:pPr>
            <w:r>
              <w:rPr>
                <w:sz w:val="17"/>
              </w:rPr>
              <w:t>5.158</w:t>
            </w:r>
          </w:p>
        </w:tc>
        <w:tc>
          <w:tcPr>
            <w:tcW w:w="5560" w:type="dxa"/>
            <w:vAlign w:val="center"/>
          </w:tcPr>
          <w:p w14:paraId="555C057A" w14:textId="77777777" w:rsidR="009526A2" w:rsidRDefault="005202E5" w:rsidP="004C1041">
            <w:pPr>
              <w:spacing w:after="40"/>
              <w:jc w:val="both"/>
            </w:pPr>
            <w:r>
              <w:rPr>
                <w:sz w:val="17"/>
              </w:rPr>
              <w:t>Start the confirmed Mounjaro cycle.</w:t>
            </w:r>
          </w:p>
        </w:tc>
      </w:tr>
      <w:tr w:rsidR="009526A2" w14:paraId="20C34B6E" w14:textId="77777777">
        <w:tc>
          <w:tcPr>
            <w:tcW w:w="2300" w:type="dxa"/>
            <w:vAlign w:val="center"/>
          </w:tcPr>
          <w:p w14:paraId="4855EFEA" w14:textId="77777777" w:rsidR="009526A2" w:rsidRDefault="005202E5" w:rsidP="004C1041">
            <w:pPr>
              <w:spacing w:after="40"/>
              <w:jc w:val="both"/>
            </w:pPr>
            <w:r>
              <w:rPr>
                <w:sz w:val="17"/>
              </w:rPr>
              <w:t>MJ restore</w:t>
            </w:r>
          </w:p>
        </w:tc>
        <w:tc>
          <w:tcPr>
            <w:tcW w:w="1500" w:type="dxa"/>
            <w:vAlign w:val="center"/>
          </w:tcPr>
          <w:p w14:paraId="23E1C079" w14:textId="77777777" w:rsidR="009526A2" w:rsidRDefault="005202E5" w:rsidP="004C1041">
            <w:pPr>
              <w:spacing w:after="40"/>
              <w:jc w:val="both"/>
            </w:pPr>
            <w:r>
              <w:rPr>
                <w:sz w:val="17"/>
              </w:rPr>
              <w:t>5.160</w:t>
            </w:r>
          </w:p>
        </w:tc>
        <w:tc>
          <w:tcPr>
            <w:tcW w:w="5560" w:type="dxa"/>
            <w:vAlign w:val="center"/>
          </w:tcPr>
          <w:p w14:paraId="26A19AFB" w14:textId="77777777" w:rsidR="009526A2" w:rsidRDefault="005202E5" w:rsidP="004C1041">
            <w:pPr>
              <w:spacing w:after="40"/>
              <w:jc w:val="both"/>
            </w:pPr>
            <w:r>
              <w:rPr>
                <w:sz w:val="17"/>
              </w:rPr>
              <w:t>Run the confirmed Mounjaro restoration action.</w:t>
            </w:r>
          </w:p>
        </w:tc>
      </w:tr>
      <w:tr w:rsidR="009526A2" w14:paraId="78B7E795" w14:textId="77777777">
        <w:tc>
          <w:tcPr>
            <w:tcW w:w="2300" w:type="dxa"/>
            <w:vAlign w:val="center"/>
          </w:tcPr>
          <w:p w14:paraId="7F316FEF" w14:textId="77777777" w:rsidR="009526A2" w:rsidRDefault="005202E5" w:rsidP="004C1041">
            <w:pPr>
              <w:spacing w:after="40"/>
              <w:jc w:val="both"/>
            </w:pPr>
            <w:r>
              <w:rPr>
                <w:sz w:val="17"/>
              </w:rPr>
              <w:t>Steroid start</w:t>
            </w:r>
          </w:p>
        </w:tc>
        <w:tc>
          <w:tcPr>
            <w:tcW w:w="1500" w:type="dxa"/>
            <w:vAlign w:val="center"/>
          </w:tcPr>
          <w:p w14:paraId="26A00DC6" w14:textId="77777777" w:rsidR="009526A2" w:rsidRDefault="005202E5" w:rsidP="004C1041">
            <w:pPr>
              <w:spacing w:after="40"/>
              <w:jc w:val="both"/>
            </w:pPr>
            <w:r>
              <w:rPr>
                <w:sz w:val="17"/>
              </w:rPr>
              <w:t>5.162</w:t>
            </w:r>
          </w:p>
        </w:tc>
        <w:tc>
          <w:tcPr>
            <w:tcW w:w="5560" w:type="dxa"/>
            <w:vAlign w:val="center"/>
          </w:tcPr>
          <w:p w14:paraId="653D38C6" w14:textId="77777777" w:rsidR="009526A2" w:rsidRDefault="005202E5" w:rsidP="004C1041">
            <w:pPr>
              <w:spacing w:after="40"/>
              <w:jc w:val="both"/>
            </w:pPr>
            <w:r>
              <w:rPr>
                <w:sz w:val="17"/>
              </w:rPr>
              <w:t>Start the steroid-management sequence.</w:t>
            </w:r>
          </w:p>
        </w:tc>
      </w:tr>
      <w:tr w:rsidR="009526A2" w14:paraId="0E5F3EC3" w14:textId="77777777">
        <w:tc>
          <w:tcPr>
            <w:tcW w:w="2300" w:type="dxa"/>
            <w:vAlign w:val="center"/>
          </w:tcPr>
          <w:p w14:paraId="423C2F4C" w14:textId="77777777" w:rsidR="009526A2" w:rsidRDefault="005202E5" w:rsidP="004C1041">
            <w:pPr>
              <w:spacing w:after="40"/>
              <w:jc w:val="both"/>
            </w:pPr>
            <w:r>
              <w:rPr>
                <w:sz w:val="17"/>
              </w:rPr>
              <w:t>Toggle MJ Kotlin buttons</w:t>
            </w:r>
          </w:p>
        </w:tc>
        <w:tc>
          <w:tcPr>
            <w:tcW w:w="1500" w:type="dxa"/>
            <w:vAlign w:val="center"/>
          </w:tcPr>
          <w:p w14:paraId="19EF4D4E" w14:textId="77777777" w:rsidR="009526A2" w:rsidRDefault="005202E5" w:rsidP="004C1041">
            <w:pPr>
              <w:spacing w:after="40"/>
              <w:jc w:val="both"/>
            </w:pPr>
            <w:r>
              <w:rPr>
                <w:sz w:val="17"/>
              </w:rPr>
              <w:t>5.164</w:t>
            </w:r>
          </w:p>
        </w:tc>
        <w:tc>
          <w:tcPr>
            <w:tcW w:w="5560" w:type="dxa"/>
            <w:vAlign w:val="center"/>
          </w:tcPr>
          <w:p w14:paraId="0C7562E2" w14:textId="77777777" w:rsidR="009526A2" w:rsidRDefault="005202E5" w:rsidP="004C1041">
            <w:pPr>
              <w:spacing w:after="40"/>
              <w:jc w:val="both"/>
            </w:pPr>
            <w:r>
              <w:rPr>
                <w:sz w:val="17"/>
              </w:rPr>
              <w:t>Show/hide the MJ buttons.</w:t>
            </w:r>
          </w:p>
        </w:tc>
      </w:tr>
      <w:tr w:rsidR="009526A2" w14:paraId="63E9ACDC" w14:textId="77777777">
        <w:tc>
          <w:tcPr>
            <w:tcW w:w="2300" w:type="dxa"/>
            <w:vAlign w:val="center"/>
          </w:tcPr>
          <w:p w14:paraId="76F77D54" w14:textId="77777777" w:rsidR="009526A2" w:rsidRDefault="005202E5" w:rsidP="004C1041">
            <w:pPr>
              <w:spacing w:after="40"/>
              <w:jc w:val="both"/>
            </w:pPr>
            <w:r>
              <w:rPr>
                <w:sz w:val="17"/>
              </w:rPr>
              <w:t>Toggle Steroid Kotlin button</w:t>
            </w:r>
          </w:p>
        </w:tc>
        <w:tc>
          <w:tcPr>
            <w:tcW w:w="1500" w:type="dxa"/>
            <w:vAlign w:val="center"/>
          </w:tcPr>
          <w:p w14:paraId="0F8FEC17" w14:textId="77777777" w:rsidR="009526A2" w:rsidRDefault="005202E5" w:rsidP="004C1041">
            <w:pPr>
              <w:spacing w:after="40"/>
              <w:jc w:val="both"/>
            </w:pPr>
            <w:r>
              <w:rPr>
                <w:sz w:val="17"/>
              </w:rPr>
              <w:t>5.166</w:t>
            </w:r>
          </w:p>
        </w:tc>
        <w:tc>
          <w:tcPr>
            <w:tcW w:w="5560" w:type="dxa"/>
            <w:vAlign w:val="center"/>
          </w:tcPr>
          <w:p w14:paraId="1F60E97A" w14:textId="77777777" w:rsidR="009526A2" w:rsidRDefault="005202E5" w:rsidP="004C1041">
            <w:pPr>
              <w:spacing w:after="40"/>
              <w:jc w:val="both"/>
            </w:pPr>
            <w:r>
              <w:rPr>
                <w:sz w:val="17"/>
              </w:rPr>
              <w:t>Show/hide the steroid button.</w:t>
            </w:r>
          </w:p>
        </w:tc>
      </w:tr>
      <w:tr w:rsidR="009526A2" w14:paraId="7C6A1BA6" w14:textId="77777777">
        <w:tc>
          <w:tcPr>
            <w:tcW w:w="2300" w:type="dxa"/>
            <w:vAlign w:val="center"/>
          </w:tcPr>
          <w:p w14:paraId="16994EF6" w14:textId="77777777" w:rsidR="009526A2" w:rsidRDefault="005202E5" w:rsidP="004C1041">
            <w:pPr>
              <w:spacing w:after="40"/>
              <w:jc w:val="both"/>
            </w:pPr>
            <w:r>
              <w:rPr>
                <w:sz w:val="17"/>
              </w:rPr>
              <w:t>Steroid 110 to 130</w:t>
            </w:r>
          </w:p>
        </w:tc>
        <w:tc>
          <w:tcPr>
            <w:tcW w:w="1500" w:type="dxa"/>
            <w:vAlign w:val="center"/>
          </w:tcPr>
          <w:p w14:paraId="12770172" w14:textId="77777777" w:rsidR="009526A2" w:rsidRDefault="005202E5" w:rsidP="004C1041">
            <w:pPr>
              <w:spacing w:after="40"/>
              <w:jc w:val="both"/>
            </w:pPr>
            <w:r>
              <w:rPr>
                <w:sz w:val="17"/>
              </w:rPr>
              <w:t>5.168</w:t>
            </w:r>
          </w:p>
        </w:tc>
        <w:tc>
          <w:tcPr>
            <w:tcW w:w="5560" w:type="dxa"/>
            <w:vAlign w:val="center"/>
          </w:tcPr>
          <w:p w14:paraId="7A7F303A" w14:textId="77777777" w:rsidR="009526A2" w:rsidRDefault="005202E5" w:rsidP="004C1041">
            <w:pPr>
              <w:spacing w:after="40"/>
              <w:jc w:val="both"/>
            </w:pPr>
            <w:r>
              <w:rPr>
                <w:sz w:val="17"/>
              </w:rPr>
              <w:t>Run the confirmed steroid escalation to 130.</w:t>
            </w:r>
          </w:p>
        </w:tc>
      </w:tr>
      <w:tr w:rsidR="009526A2" w14:paraId="3F43F410" w14:textId="77777777">
        <w:tc>
          <w:tcPr>
            <w:tcW w:w="2300" w:type="dxa"/>
            <w:vAlign w:val="center"/>
          </w:tcPr>
          <w:p w14:paraId="0DB3B5CE" w14:textId="77777777" w:rsidR="009526A2" w:rsidRDefault="005202E5" w:rsidP="004C1041">
            <w:pPr>
              <w:spacing w:after="40"/>
              <w:jc w:val="both"/>
            </w:pPr>
            <w:r>
              <w:rPr>
                <w:sz w:val="17"/>
              </w:rPr>
              <w:t>Steroid 130 to 150</w:t>
            </w:r>
          </w:p>
        </w:tc>
        <w:tc>
          <w:tcPr>
            <w:tcW w:w="1500" w:type="dxa"/>
            <w:vAlign w:val="center"/>
          </w:tcPr>
          <w:p w14:paraId="4252551C" w14:textId="77777777" w:rsidR="009526A2" w:rsidRDefault="005202E5" w:rsidP="004C1041">
            <w:pPr>
              <w:spacing w:after="40"/>
              <w:jc w:val="both"/>
            </w:pPr>
            <w:r>
              <w:rPr>
                <w:sz w:val="17"/>
              </w:rPr>
              <w:t>5.170</w:t>
            </w:r>
          </w:p>
        </w:tc>
        <w:tc>
          <w:tcPr>
            <w:tcW w:w="5560" w:type="dxa"/>
            <w:vAlign w:val="center"/>
          </w:tcPr>
          <w:p w14:paraId="6B97F2A1" w14:textId="77777777" w:rsidR="009526A2" w:rsidRDefault="005202E5" w:rsidP="004C1041">
            <w:pPr>
              <w:spacing w:after="40"/>
              <w:jc w:val="both"/>
            </w:pPr>
            <w:r>
              <w:rPr>
                <w:sz w:val="17"/>
              </w:rPr>
              <w:t>Run the confirmed steroid escalation to 150.</w:t>
            </w:r>
          </w:p>
        </w:tc>
      </w:tr>
      <w:tr w:rsidR="009526A2" w14:paraId="1F5C7EF8" w14:textId="77777777">
        <w:tc>
          <w:tcPr>
            <w:tcW w:w="2300" w:type="dxa"/>
            <w:vAlign w:val="center"/>
          </w:tcPr>
          <w:p w14:paraId="2CF6E11B" w14:textId="77777777" w:rsidR="009526A2" w:rsidRDefault="005202E5" w:rsidP="004C1041">
            <w:pPr>
              <w:spacing w:after="40"/>
              <w:jc w:val="both"/>
            </w:pPr>
            <w:r>
              <w:rPr>
                <w:sz w:val="17"/>
              </w:rPr>
              <w:t>Steroid 150 to 190</w:t>
            </w:r>
          </w:p>
        </w:tc>
        <w:tc>
          <w:tcPr>
            <w:tcW w:w="1500" w:type="dxa"/>
            <w:vAlign w:val="center"/>
          </w:tcPr>
          <w:p w14:paraId="162693BD" w14:textId="77777777" w:rsidR="009526A2" w:rsidRDefault="005202E5" w:rsidP="004C1041">
            <w:pPr>
              <w:spacing w:after="40"/>
              <w:jc w:val="both"/>
            </w:pPr>
            <w:r>
              <w:rPr>
                <w:sz w:val="17"/>
              </w:rPr>
              <w:t>5.172</w:t>
            </w:r>
          </w:p>
        </w:tc>
        <w:tc>
          <w:tcPr>
            <w:tcW w:w="5560" w:type="dxa"/>
            <w:vAlign w:val="center"/>
          </w:tcPr>
          <w:p w14:paraId="60FE85B6" w14:textId="77777777" w:rsidR="009526A2" w:rsidRDefault="005202E5" w:rsidP="004C1041">
            <w:pPr>
              <w:spacing w:after="40"/>
              <w:jc w:val="both"/>
            </w:pPr>
            <w:r>
              <w:rPr>
                <w:sz w:val="17"/>
              </w:rPr>
              <w:t>Run the confirmed steroid escalation to 190.</w:t>
            </w:r>
          </w:p>
        </w:tc>
      </w:tr>
      <w:tr w:rsidR="009526A2" w14:paraId="54DC6BB8" w14:textId="77777777">
        <w:tc>
          <w:tcPr>
            <w:tcW w:w="2300" w:type="dxa"/>
            <w:vAlign w:val="center"/>
          </w:tcPr>
          <w:p w14:paraId="3A7FC07E" w14:textId="77777777" w:rsidR="009526A2" w:rsidRDefault="005202E5" w:rsidP="004C1041">
            <w:pPr>
              <w:spacing w:after="40"/>
              <w:jc w:val="both"/>
            </w:pPr>
            <w:r>
              <w:rPr>
                <w:sz w:val="17"/>
              </w:rPr>
              <w:t>Steroid 190 to 250</w:t>
            </w:r>
          </w:p>
        </w:tc>
        <w:tc>
          <w:tcPr>
            <w:tcW w:w="1500" w:type="dxa"/>
            <w:vAlign w:val="center"/>
          </w:tcPr>
          <w:p w14:paraId="520877CA" w14:textId="77777777" w:rsidR="009526A2" w:rsidRDefault="005202E5" w:rsidP="004C1041">
            <w:pPr>
              <w:spacing w:after="40"/>
              <w:jc w:val="both"/>
            </w:pPr>
            <w:r>
              <w:rPr>
                <w:sz w:val="17"/>
              </w:rPr>
              <w:t>5.174</w:t>
            </w:r>
          </w:p>
        </w:tc>
        <w:tc>
          <w:tcPr>
            <w:tcW w:w="5560" w:type="dxa"/>
            <w:vAlign w:val="center"/>
          </w:tcPr>
          <w:p w14:paraId="29E86E4E" w14:textId="77777777" w:rsidR="009526A2" w:rsidRDefault="005202E5" w:rsidP="004C1041">
            <w:pPr>
              <w:spacing w:after="40"/>
              <w:jc w:val="both"/>
            </w:pPr>
            <w:r>
              <w:rPr>
                <w:sz w:val="17"/>
              </w:rPr>
              <w:t>Run the confirmed steroid escalation to 250.</w:t>
            </w:r>
          </w:p>
        </w:tc>
      </w:tr>
      <w:tr w:rsidR="009526A2" w14:paraId="628562B3" w14:textId="77777777">
        <w:tc>
          <w:tcPr>
            <w:tcW w:w="2300" w:type="dxa"/>
            <w:vAlign w:val="center"/>
          </w:tcPr>
          <w:p w14:paraId="271D5354" w14:textId="77777777" w:rsidR="009526A2" w:rsidRDefault="005202E5" w:rsidP="004C1041">
            <w:pPr>
              <w:spacing w:after="40"/>
              <w:jc w:val="both"/>
            </w:pPr>
            <w:r>
              <w:rPr>
                <w:sz w:val="17"/>
              </w:rPr>
              <w:t>Steroids OFF</w:t>
            </w:r>
          </w:p>
        </w:tc>
        <w:tc>
          <w:tcPr>
            <w:tcW w:w="1500" w:type="dxa"/>
            <w:vAlign w:val="center"/>
          </w:tcPr>
          <w:p w14:paraId="2B127D0E" w14:textId="77777777" w:rsidR="009526A2" w:rsidRDefault="005202E5" w:rsidP="004C1041">
            <w:pPr>
              <w:spacing w:after="40"/>
              <w:jc w:val="both"/>
            </w:pPr>
            <w:r>
              <w:rPr>
                <w:sz w:val="17"/>
              </w:rPr>
              <w:t>5.176</w:t>
            </w:r>
          </w:p>
        </w:tc>
        <w:tc>
          <w:tcPr>
            <w:tcW w:w="5560" w:type="dxa"/>
            <w:vAlign w:val="center"/>
          </w:tcPr>
          <w:p w14:paraId="7F545D1F" w14:textId="77777777" w:rsidR="009526A2" w:rsidRDefault="005202E5" w:rsidP="004C1041">
            <w:pPr>
              <w:spacing w:after="40"/>
              <w:jc w:val="both"/>
            </w:pPr>
            <w:r>
              <w:rPr>
                <w:sz w:val="17"/>
              </w:rPr>
              <w:t>Run the confirmed steroid turn-off action.</w:t>
            </w:r>
          </w:p>
        </w:tc>
      </w:tr>
      <w:tr w:rsidR="009526A2" w14:paraId="6709EA52" w14:textId="77777777">
        <w:tc>
          <w:tcPr>
            <w:tcW w:w="2300" w:type="dxa"/>
            <w:vAlign w:val="center"/>
          </w:tcPr>
          <w:p w14:paraId="3228515C" w14:textId="77777777" w:rsidR="009526A2" w:rsidRDefault="005202E5" w:rsidP="004C1041">
            <w:pPr>
              <w:spacing w:after="40"/>
              <w:jc w:val="both"/>
            </w:pPr>
            <w:r>
              <w:rPr>
                <w:sz w:val="17"/>
              </w:rPr>
              <w:t>AnyDesk restart</w:t>
            </w:r>
          </w:p>
        </w:tc>
        <w:tc>
          <w:tcPr>
            <w:tcW w:w="1500" w:type="dxa"/>
            <w:vAlign w:val="center"/>
          </w:tcPr>
          <w:p w14:paraId="4FC5F237" w14:textId="77777777" w:rsidR="009526A2" w:rsidRDefault="005202E5" w:rsidP="004C1041">
            <w:pPr>
              <w:spacing w:after="40"/>
              <w:jc w:val="both"/>
            </w:pPr>
            <w:r>
              <w:rPr>
                <w:sz w:val="17"/>
              </w:rPr>
              <w:t>5.178</w:t>
            </w:r>
          </w:p>
        </w:tc>
        <w:tc>
          <w:tcPr>
            <w:tcW w:w="5560" w:type="dxa"/>
            <w:vAlign w:val="center"/>
          </w:tcPr>
          <w:p w14:paraId="77E9FFDE"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6EAF27D9" w14:textId="77777777">
        <w:tc>
          <w:tcPr>
            <w:tcW w:w="2300" w:type="dxa"/>
            <w:vAlign w:val="center"/>
          </w:tcPr>
          <w:p w14:paraId="026F439A" w14:textId="77777777" w:rsidR="009526A2" w:rsidRDefault="005202E5" w:rsidP="004C1041">
            <w:pPr>
              <w:spacing w:after="40"/>
              <w:jc w:val="both"/>
            </w:pPr>
            <w:r>
              <w:rPr>
                <w:sz w:val="17"/>
              </w:rPr>
              <w:t>AnyDesk restart - local test</w:t>
            </w:r>
          </w:p>
        </w:tc>
        <w:tc>
          <w:tcPr>
            <w:tcW w:w="1500" w:type="dxa"/>
            <w:vAlign w:val="center"/>
          </w:tcPr>
          <w:p w14:paraId="01812F6F" w14:textId="77777777" w:rsidR="009526A2" w:rsidRDefault="005202E5" w:rsidP="004C1041">
            <w:pPr>
              <w:spacing w:after="40"/>
              <w:jc w:val="both"/>
            </w:pPr>
            <w:r>
              <w:rPr>
                <w:sz w:val="17"/>
              </w:rPr>
              <w:t>5.180</w:t>
            </w:r>
          </w:p>
        </w:tc>
        <w:tc>
          <w:tcPr>
            <w:tcW w:w="5560" w:type="dxa"/>
            <w:vAlign w:val="center"/>
          </w:tcPr>
          <w:p w14:paraId="5405698D" w14:textId="77777777" w:rsidR="009526A2" w:rsidRDefault="005202E5" w:rsidP="004C1041">
            <w:pPr>
              <w:spacing w:after="40"/>
              <w:jc w:val="both"/>
            </w:pPr>
            <w:r>
              <w:rPr>
                <w:sz w:val="17"/>
              </w:rPr>
              <w:t>Local command test through the real receiver; no NS round-trip or relay TT.</w:t>
            </w:r>
          </w:p>
        </w:tc>
      </w:tr>
      <w:tr w:rsidR="009526A2" w14:paraId="3B2D8881" w14:textId="77777777">
        <w:tc>
          <w:tcPr>
            <w:tcW w:w="2300" w:type="dxa"/>
            <w:vAlign w:val="center"/>
          </w:tcPr>
          <w:p w14:paraId="50989090" w14:textId="77777777" w:rsidR="009526A2" w:rsidRDefault="005202E5" w:rsidP="004C1041">
            <w:pPr>
              <w:spacing w:after="40"/>
              <w:jc w:val="both"/>
            </w:pPr>
            <w:r>
              <w:rPr>
                <w:sz w:val="17"/>
              </w:rPr>
              <w:t>Graph: UKF1</w:t>
            </w:r>
          </w:p>
        </w:tc>
        <w:tc>
          <w:tcPr>
            <w:tcW w:w="1500" w:type="dxa"/>
            <w:vAlign w:val="center"/>
          </w:tcPr>
          <w:p w14:paraId="07EED156" w14:textId="77777777" w:rsidR="009526A2" w:rsidRDefault="005202E5" w:rsidP="004C1041">
            <w:pPr>
              <w:spacing w:after="40"/>
              <w:jc w:val="both"/>
            </w:pPr>
            <w:r>
              <w:rPr>
                <w:sz w:val="17"/>
              </w:rPr>
              <w:t>No relay TT</w:t>
            </w:r>
          </w:p>
        </w:tc>
        <w:tc>
          <w:tcPr>
            <w:tcW w:w="5560" w:type="dxa"/>
            <w:vAlign w:val="center"/>
          </w:tcPr>
          <w:p w14:paraId="6FE18EBB" w14:textId="77777777" w:rsidR="009526A2" w:rsidRDefault="005202E5" w:rsidP="004C1041">
            <w:pPr>
              <w:spacing w:after="40"/>
              <w:jc w:val="both"/>
            </w:pPr>
            <w:r>
              <w:rPr>
                <w:sz w:val="17"/>
              </w:rPr>
              <w:t>Local display toggle plus optional Libre slope/offset calibration.</w:t>
            </w:r>
          </w:p>
        </w:tc>
      </w:tr>
      <w:tr w:rsidR="009526A2" w14:paraId="62F2C1CC" w14:textId="77777777">
        <w:tc>
          <w:tcPr>
            <w:tcW w:w="2300" w:type="dxa"/>
            <w:vAlign w:val="center"/>
          </w:tcPr>
          <w:p w14:paraId="5CDA9E58" w14:textId="77777777" w:rsidR="009526A2" w:rsidRDefault="005202E5" w:rsidP="004C1041">
            <w:pPr>
              <w:spacing w:after="40"/>
              <w:jc w:val="both"/>
            </w:pPr>
            <w:r>
              <w:rPr>
                <w:sz w:val="17"/>
              </w:rPr>
              <w:t>Graph: UKF2</w:t>
            </w:r>
          </w:p>
        </w:tc>
        <w:tc>
          <w:tcPr>
            <w:tcW w:w="1500" w:type="dxa"/>
            <w:vAlign w:val="center"/>
          </w:tcPr>
          <w:p w14:paraId="49F97BDF" w14:textId="77777777" w:rsidR="009526A2" w:rsidRDefault="005202E5" w:rsidP="004C1041">
            <w:pPr>
              <w:spacing w:after="40"/>
              <w:jc w:val="both"/>
            </w:pPr>
            <w:r>
              <w:rPr>
                <w:sz w:val="17"/>
              </w:rPr>
              <w:t>No relay TT</w:t>
            </w:r>
          </w:p>
        </w:tc>
        <w:tc>
          <w:tcPr>
            <w:tcW w:w="5560" w:type="dxa"/>
            <w:vAlign w:val="center"/>
          </w:tcPr>
          <w:p w14:paraId="0311F50E" w14:textId="77777777" w:rsidR="009526A2" w:rsidRDefault="005202E5" w:rsidP="004C1041">
            <w:pPr>
              <w:spacing w:after="40"/>
              <w:jc w:val="both"/>
            </w:pPr>
            <w:r>
              <w:rPr>
                <w:sz w:val="17"/>
              </w:rPr>
              <w:t>Local display toggle; calibration is already upstream and remains shown as on.</w:t>
            </w:r>
          </w:p>
        </w:tc>
      </w:tr>
      <w:tr w:rsidR="009526A2" w14:paraId="410FF8C3" w14:textId="77777777">
        <w:tc>
          <w:tcPr>
            <w:tcW w:w="2300" w:type="dxa"/>
            <w:vAlign w:val="center"/>
          </w:tcPr>
          <w:p w14:paraId="1601934B" w14:textId="77777777" w:rsidR="009526A2" w:rsidRDefault="005202E5" w:rsidP="004C1041">
            <w:pPr>
              <w:spacing w:after="40"/>
              <w:jc w:val="both"/>
            </w:pPr>
            <w:r>
              <w:rPr>
                <w:sz w:val="17"/>
              </w:rPr>
              <w:t>Graph: UKF3</w:t>
            </w:r>
          </w:p>
        </w:tc>
        <w:tc>
          <w:tcPr>
            <w:tcW w:w="1500" w:type="dxa"/>
            <w:vAlign w:val="center"/>
          </w:tcPr>
          <w:p w14:paraId="557C691B" w14:textId="77777777" w:rsidR="009526A2" w:rsidRDefault="005202E5" w:rsidP="004C1041">
            <w:pPr>
              <w:spacing w:after="40"/>
              <w:jc w:val="both"/>
            </w:pPr>
            <w:r>
              <w:rPr>
                <w:sz w:val="17"/>
              </w:rPr>
              <w:t>No relay TT</w:t>
            </w:r>
          </w:p>
        </w:tc>
        <w:tc>
          <w:tcPr>
            <w:tcW w:w="5560" w:type="dxa"/>
            <w:vAlign w:val="center"/>
          </w:tcPr>
          <w:p w14:paraId="20D907E1" w14:textId="77777777" w:rsidR="009526A2" w:rsidRDefault="005202E5" w:rsidP="004C1041">
            <w:pPr>
              <w:spacing w:after="40"/>
              <w:jc w:val="both"/>
            </w:pPr>
            <w:r>
              <w:rPr>
                <w:sz w:val="17"/>
              </w:rPr>
              <w:t>Local display toggle plus optional Libre slope/offset calibration.</w:t>
            </w:r>
          </w:p>
        </w:tc>
      </w:tr>
      <w:tr w:rsidR="009526A2" w14:paraId="16290D26" w14:textId="77777777">
        <w:tc>
          <w:tcPr>
            <w:tcW w:w="2300" w:type="dxa"/>
            <w:vAlign w:val="center"/>
          </w:tcPr>
          <w:p w14:paraId="1CC72942" w14:textId="77777777" w:rsidR="009526A2" w:rsidRDefault="005202E5" w:rsidP="004C1041">
            <w:pPr>
              <w:spacing w:after="40"/>
              <w:jc w:val="both"/>
            </w:pPr>
            <w:r>
              <w:rPr>
                <w:sz w:val="17"/>
              </w:rPr>
              <w:t>Graph: Graph5 panel</w:t>
            </w:r>
          </w:p>
        </w:tc>
        <w:tc>
          <w:tcPr>
            <w:tcW w:w="1500" w:type="dxa"/>
            <w:vAlign w:val="center"/>
          </w:tcPr>
          <w:p w14:paraId="1F868958" w14:textId="77777777" w:rsidR="009526A2" w:rsidRDefault="005202E5" w:rsidP="004C1041">
            <w:pPr>
              <w:spacing w:after="40"/>
              <w:jc w:val="both"/>
            </w:pPr>
            <w:r>
              <w:rPr>
                <w:sz w:val="17"/>
              </w:rPr>
              <w:t>No relay TT</w:t>
            </w:r>
          </w:p>
        </w:tc>
        <w:tc>
          <w:tcPr>
            <w:tcW w:w="5560" w:type="dxa"/>
            <w:vAlign w:val="center"/>
          </w:tcPr>
          <w:p w14:paraId="074FA992" w14:textId="77777777" w:rsidR="009526A2" w:rsidRDefault="005202E5" w:rsidP="004C1041">
            <w:pPr>
              <w:spacing w:after="40"/>
              <w:jc w:val="both"/>
            </w:pPr>
            <w:r>
              <w:rPr>
                <w:sz w:val="17"/>
              </w:rPr>
              <w:t>Local panel toggle; optional BGL-only mode hides insulin activity and the three carb series.</w:t>
            </w:r>
          </w:p>
        </w:tc>
      </w:tr>
    </w:tbl>
    <w:p w14:paraId="3FEA2CBE" w14:textId="77777777" w:rsidR="003D38EE" w:rsidRDefault="005202E5" w:rsidP="004C1041">
      <w:pPr>
        <w:pStyle w:val="Heading1"/>
        <w:jc w:val="both"/>
      </w:pPr>
      <w:bookmarkStart w:id="33" w:name="sec037"/>
      <w:r>
        <w:t>9. GUI display changes</w:t>
      </w:r>
      <w:bookmarkEnd w:id="33"/>
    </w:p>
    <w:p w14:paraId="15C348DF" w14:textId="77777777" w:rsidR="003D38EE" w:rsidRDefault="005202E5" w:rsidP="004C1041">
      <w:pPr>
        <w:pStyle w:val="Heading2"/>
        <w:jc w:val="both"/>
      </w:pPr>
      <w:bookmarkStart w:id="34" w:name="sec038"/>
      <w:r>
        <w:t>a. Graph types and the triggers for each</w:t>
      </w:r>
      <w:bookmarkEnd w:id="34"/>
    </w:p>
    <w:p w14:paraId="7FCF504D" w14:textId="77777777" w:rsidR="003D38EE" w:rsidRDefault="005202E5" w:rsidP="004C1041">
      <w:pPr>
        <w:ind w:left="720"/>
        <w:jc w:val="both"/>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4F488A24" w14:textId="77777777" w:rsidR="003D38EE" w:rsidRDefault="005202E5" w:rsidP="004C1041">
      <w:pPr>
        <w:ind w:left="720"/>
        <w:jc w:val="both"/>
      </w:pPr>
      <w:r>
        <w:rPr>
          <w:b/>
        </w:rPr>
        <w:lastRenderedPageBreak/>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AutoISF-factor selections share aligned scales.</w:t>
      </w:r>
    </w:p>
    <w:p w14:paraId="2CE85DC6" w14:textId="77777777" w:rsidR="003D38EE" w:rsidRDefault="005202E5" w:rsidP="004C1041">
      <w:pPr>
        <w:ind w:left="720"/>
        <w:jc w:val="both"/>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69622E79" w14:textId="77777777" w:rsidR="003D38EE" w:rsidRDefault="005202E5" w:rsidP="004C1041">
      <w:pPr>
        <w:ind w:left="720"/>
        <w:jc w:val="both"/>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 is informational because calibration is already applied upstream.</w:t>
      </w:r>
    </w:p>
    <w:p w14:paraId="769DC4FA" w14:textId="77777777" w:rsidR="003D38EE" w:rsidRDefault="005202E5" w:rsidP="004C1041">
      <w:pPr>
        <w:pStyle w:val="Heading2"/>
        <w:jc w:val="both"/>
      </w:pPr>
      <w:bookmarkStart w:id="35" w:name="sec039"/>
      <w:r>
        <w:t>b. Colour changes driven by AutoISF input</w:t>
      </w:r>
      <w:bookmarkEnd w:id="35"/>
    </w:p>
    <w:p w14:paraId="1D9A8FAD" w14:textId="77777777" w:rsidR="003D38EE" w:rsidRDefault="005202E5" w:rsidP="004C1041">
      <w:pPr>
        <w:ind w:left="720"/>
        <w:jc w:val="both"/>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4D86A634" w14:textId="77777777" w:rsidR="003D38EE" w:rsidRDefault="005202E5" w:rsidP="004C1041">
      <w:pPr>
        <w:ind w:left="720"/>
        <w:jc w:val="both"/>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41A3083C" w14:textId="77777777" w:rsidR="003D38EE" w:rsidRDefault="005202E5" w:rsidP="004C1041">
      <w:pPr>
        <w:ind w:left="720"/>
        <w:jc w:val="both"/>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267FBC7E" w14:textId="77777777" w:rsidR="003D38EE" w:rsidRDefault="005202E5" w:rsidP="004C1041">
      <w:pPr>
        <w:pStyle w:val="Heading2"/>
        <w:jc w:val="both"/>
      </w:pPr>
      <w:bookmarkStart w:id="36" w:name="sec040"/>
      <w:r>
        <w:t>c. Information shown on each graph</w:t>
      </w:r>
      <w:bookmarkEnd w:id="36"/>
    </w:p>
    <w:p w14:paraId="0D6EE752" w14:textId="77777777" w:rsidR="003D38EE" w:rsidRDefault="005202E5" w:rsidP="004C1041">
      <w:pPr>
        <w:ind w:left="720"/>
        <w:jc w:val="both"/>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projection and IOB-peak information. Tapping a BG point or treatment displays its detail label.</w:t>
      </w:r>
    </w:p>
    <w:p w14:paraId="72ACFB72" w14:textId="77777777" w:rsidR="003D38EE" w:rsidRDefault="005202E5" w:rsidP="004C1041">
      <w:pPr>
        <w:ind w:left="720"/>
        <w:jc w:val="both"/>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71372944" w14:textId="77777777" w:rsidR="003D38EE" w:rsidRDefault="005202E5" w:rsidP="004C1041">
      <w:pPr>
        <w:ind w:left="720"/>
        <w:jc w:val="both"/>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6C37026C" w14:textId="77777777" w:rsidR="003D38EE" w:rsidRDefault="005202E5" w:rsidP="004C1041">
      <w:pPr>
        <w:ind w:left="720"/>
        <w:jc w:val="both"/>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1564D8A8" w14:textId="77777777" w:rsidR="003D38EE" w:rsidRDefault="005202E5" w:rsidP="004C1041">
      <w:pPr>
        <w:ind w:left="720"/>
        <w:jc w:val="both"/>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58D85C67" w14:textId="77777777" w:rsidR="003D38EE" w:rsidRDefault="005202E5" w:rsidP="004C1041">
      <w:pPr>
        <w:ind w:left="720"/>
        <w:jc w:val="both"/>
      </w:pPr>
      <w:r>
        <w:rPr>
          <w:b/>
        </w:rPr>
        <w:t xml:space="preserve">Graph 5 information. </w:t>
      </w:r>
      <w:r>
        <w:t xml:space="preserve">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w:t>
      </w:r>
      <w:r>
        <w:lastRenderedPageBreak/>
        <w:t>therapy-event/note text, delta labels and the hypo-prediction row so marker text does not obscure the comparison traces.</w:t>
      </w:r>
    </w:p>
    <w:p w14:paraId="7F5DBE2B" w14:textId="77777777" w:rsidR="0091482D" w:rsidRDefault="00840C09">
      <w:pPr>
        <w:pStyle w:val="Heading2"/>
      </w:pPr>
      <w:bookmarkStart w:id="37" w:name="sec_carb_graphs"/>
      <w:r>
        <w:t>d. What the different carbohydrate graphs mean</w:t>
      </w:r>
      <w:bookmarkEnd w:id="37"/>
    </w:p>
    <w:p w14:paraId="4A558742" w14:textId="77777777" w:rsidR="0091482D" w:rsidRDefault="00840C09">
      <w:pPr>
        <w:ind w:left="720"/>
      </w:pPr>
      <w:r>
        <w:rPr>
          <w:b/>
        </w:rPr>
        <w:t>Carbohydrate entries and COB are not absorption-rate curves.</w:t>
      </w:r>
      <w:r>
        <w:t xml:space="preserve"> A carbohydrate treatment marker records the grams entered at a particular time. COB is the estimated grams from entered carbohydrate that remain unabsorbed and is normally selected on a secondary graph. COB therefore describes a remaining quantity, whereas the curves below describe a rate or inferred effect in grams per five minutes.</w:t>
      </w:r>
    </w:p>
    <w:p w14:paraId="4E32D0C2" w14:textId="77777777" w:rsidR="0091482D" w:rsidRDefault="00840C09">
      <w:pPr>
        <w:ind w:left="720"/>
      </w:pPr>
      <w:r>
        <w:rPr>
          <w:b/>
        </w:rPr>
        <w:t>Carbs Absorption (C-ABS)</w:t>
      </w:r>
      <w:r>
        <w:t xml:space="preserve"> is the empirical known-carbohydrate absorption rate. It uses autosens this5MinAbsorption, is exponentially smoothed to reduce five-minute bucket noise, and contains historical points only because future absorption has not yet been observed. It is drawn as a solid measured-data line. On graph 0 its chart-menu checkbox is the master gate, while the basal/IOB long-press display preset can temporarily show or hide it.</w:t>
      </w:r>
    </w:p>
    <w:p w14:paraId="0E7F7DE4" w14:textId="77777777" w:rsidR="0091482D" w:rsidRDefault="00840C09">
      <w:pPr>
        <w:ind w:left="720"/>
      </w:pPr>
      <w:r>
        <w:rPr>
          <w:b/>
        </w:rPr>
        <w:t>Carb model curve</w:t>
      </w:r>
      <w:r>
        <w:t xml:space="preserve"> is a theoretical forward curve calculated from entered carbohydrate, not a glucose-derived measurement. Each entry uses the two-compartment Gamma(2) form Ra(t) = 5 x carbs x 0.9 x k^2 x t x exp(-k x t), with k=1/90 per minute, a 90-minute peak and a six-hour cutoff. Contributions from overlapping entries are added. Because it can be calculated from known entries, it extends into the future and is drawn dashed. Its List 1 Graph2 toggle (relay code 5.138) is independent of the C-ABS checkbox.</w:t>
      </w:r>
    </w:p>
    <w:p w14:paraId="4C0D5E62" w14:textId="77777777" w:rsidR="0091482D" w:rsidRDefault="00840C09">
      <w:pPr>
        <w:ind w:left="720"/>
      </w:pPr>
      <w:r>
        <w:rPr>
          <w:b/>
        </w:rPr>
        <w:t>UAM Carb Impact (UAMci)</w:t>
      </w:r>
      <w:r>
        <w:t xml:space="preserve"> is the deviation-inferred carbohydrate-equivalent rate from the nearest AIV record, accepted when it lies within four minutes of the graph bucket and then exponentially smoothed. It represents glucose behaviour that looks like carbohydrate impact, including possible unannounced carbohydrate. It remains uncapped so an unusually large spike is visible diagnostically. It is historical only and is drawn as a dotted inferred-data line, distinct from the solid C-ABS line and dashed model curve.</w:t>
      </w:r>
    </w:p>
    <w:p w14:paraId="37EAA52D" w14:textId="77777777" w:rsidR="0091482D" w:rsidRDefault="00840C09">
      <w:pPr>
        <w:ind w:left="720"/>
      </w:pPr>
      <w:r>
        <w:rPr>
          <w:b/>
        </w:rPr>
        <w:t>Combined Carbs (CmbC)</w:t>
      </w:r>
      <w:r>
        <w:t xml:space="preserve"> combines known empirical absorption with only the UAM amount above that already-explained absorption. Its implemented calculation is C-ABS + max(UAMci - C-ABS, 0), which is equivalent to max(C-ABS, UAMci). This avoids counting the same known meal response twice while retaining excess impact that may represent unannounced carbohydrate. It does not include the theoretical carb-model curve. It is historical, solid and shown in its own colour.</w:t>
      </w:r>
    </w:p>
    <w:p w14:paraId="3FCF8571" w14:textId="77777777" w:rsidR="0091482D" w:rsidRDefault="00840C09">
      <w:pPr>
        <w:ind w:left="720"/>
      </w:pPr>
      <w:r>
        <w:rPr>
          <w:b/>
        </w:rPr>
        <w:t>Scaling and interpretation.</w:t>
      </w:r>
      <w:r>
        <w:t xml:space="preserve"> Each rate line is normalized against its own peak when placed with differently dimensioned series such as insulin activity. Equal apparent peak heights therefore support comparison of shape and timing—onset, peak and decay—but do not mean the lines have equal gram values. Read the underlying source and line style before interpreting vertical separation as a quantitative difference.</w:t>
      </w:r>
    </w:p>
    <w:p w14:paraId="173F0E94" w14:textId="77777777" w:rsidR="0091482D" w:rsidRDefault="00840C09">
      <w:pPr>
        <w:ind w:left="720"/>
      </w:pPr>
      <w:r>
        <w:rPr>
          <w:b/>
        </w:rPr>
        <w:t>Where the curves appear.</w:t>
      </w:r>
      <w:r>
        <w:t xml:space="preserve"> Graph 0 can independently show C-ABS, the carb model, UAMci and CmbC. UAMci and CmbC can also be assigned to secondary graphs. Graph 5 full mode shows the carb model, UAMci and CmbC, but not the empirical C-ABS line; its BGL only checkbox hides all three of those Graph 5 carbohydrate curves. Graph 5 ignores graph 0's individual visibility selections, although the global carb-model setting must be on for model data to exist.</w:t>
      </w:r>
    </w:p>
    <w:p w14:paraId="30E54D4C" w14:textId="77777777" w:rsidR="00EE2DF5" w:rsidRDefault="00EE2DF5">
      <w:pPr>
        <w:ind w:left="720"/>
      </w:pPr>
    </w:p>
    <w:p w14:paraId="691F0507" w14:textId="77777777" w:rsidR="009526A2" w:rsidRDefault="005202E5" w:rsidP="004C1041">
      <w:pPr>
        <w:pStyle w:val="Heading1"/>
        <w:jc w:val="both"/>
      </w:pPr>
      <w:bookmarkStart w:id="38" w:name="sec10_progress_outcomes"/>
      <w:r>
        <w:t>10. Factors affecting progress and hypoglycaemia outcomes</w:t>
      </w:r>
      <w:bookmarkEnd w:id="38"/>
    </w:p>
    <w:p w14:paraId="6610BF66" w14:textId="77777777" w:rsidR="009526A2" w:rsidRDefault="005202E5" w:rsidP="004C1041">
      <w:pPr>
        <w:pStyle w:val="Heading2"/>
        <w:jc w:val="both"/>
      </w:pPr>
      <w:bookmarkStart w:id="39" w:name="sec10_pod_age"/>
      <w:r>
        <w:t>a. Pod age and pump-type qualification</w:t>
      </w:r>
      <w:bookmarkEnd w:id="39"/>
    </w:p>
    <w:p w14:paraId="2B8B8E70" w14:textId="77777777" w:rsidR="009526A2" w:rsidRDefault="005202E5" w:rsidP="004C1041">
      <w:pPr>
        <w:ind w:left="720"/>
        <w:jc w:val="both"/>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14:paraId="23E4251F" w14:textId="77777777" w:rsidR="009526A2" w:rsidRDefault="005202E5" w:rsidP="004C1041">
      <w:pPr>
        <w:pStyle w:val="Heading2"/>
        <w:jc w:val="both"/>
      </w:pPr>
      <w:bookmarkStart w:id="40" w:name="sec10_bolus_hp"/>
      <w:r>
        <w:t>b. Projected HP at bolus-calculator initiation</w:t>
      </w:r>
      <w:bookmarkEnd w:id="40"/>
    </w:p>
    <w:p w14:paraId="0270E637" w14:textId="77777777" w:rsidR="009526A2" w:rsidRDefault="005202E5" w:rsidP="004C1041">
      <w:pPr>
        <w:ind w:left="720"/>
        <w:jc w:val="both"/>
      </w:pPr>
      <w:r>
        <w:t xml:space="preserve">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w:t>
      </w:r>
      <w:r>
        <w:lastRenderedPageBreak/>
        <w:t>proposed bolus, plus only negative current and short-average delta contributions at one quarter weight. When projected HP is at most 6.5 mmol/L, glucose is below 10.0 mmol/L,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14:paraId="403C7830" w14:textId="77777777" w:rsidR="009526A2" w:rsidRDefault="005202E5" w:rsidP="004C1041">
      <w:pPr>
        <w:pStyle w:val="Heading2"/>
        <w:jc w:val="both"/>
      </w:pPr>
      <w:bookmarkStart w:id="41" w:name="sec10_recent50_progress"/>
      <w:r>
        <w:t>c. Effects of 50recent, a 50% profile and a hypo temporary target on progress</w:t>
      </w:r>
      <w:bookmarkEnd w:id="41"/>
    </w:p>
    <w:p w14:paraId="6ADBA9B8" w14:textId="77777777" w:rsidR="009526A2" w:rsidRDefault="005202E5" w:rsidP="004C1041">
      <w:pPr>
        <w:ind w:left="720"/>
        <w:jc w:val="both"/>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14:paraId="080AF859" w14:textId="77777777" w:rsidR="009526A2" w:rsidRDefault="005202E5" w:rsidP="004C1041">
      <w:pPr>
        <w:pStyle w:val="Heading2"/>
        <w:jc w:val="both"/>
      </w:pPr>
      <w:bookmarkStart w:id="42" w:name="sec10_hypo_causes_outcomes"/>
      <w:r>
        <w:t>d. Hypoglycaemia warning causes and outcomes</w:t>
      </w:r>
      <w:bookmarkEnd w:id="42"/>
    </w:p>
    <w:p w14:paraId="27E63597" w14:textId="77777777" w:rsidR="009526A2" w:rsidRDefault="005202E5" w:rsidP="004C1041">
      <w:pPr>
        <w:ind w:left="720"/>
        <w:jc w:val="both"/>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14:paraId="28EE98B7" w14:textId="77777777" w:rsidR="00EE2DF5" w:rsidRDefault="00EE2DF5" w:rsidP="004C1041">
      <w:pPr>
        <w:ind w:left="720"/>
        <w:jc w:val="both"/>
      </w:pPr>
    </w:p>
    <w:p w14:paraId="45A2B1BB" w14:textId="77777777" w:rsidR="009526A2" w:rsidRDefault="005202E5" w:rsidP="004C1041">
      <w:pPr>
        <w:pStyle w:val="Heading1"/>
        <w:jc w:val="both"/>
      </w:pPr>
      <w:bookmarkStart w:id="43" w:name="sec11_ukf"/>
      <w:r>
        <w:t>11. UKF: formulas, roles and initial comparison assessment</w:t>
      </w:r>
      <w:bookmarkEnd w:id="43"/>
    </w:p>
    <w:p w14:paraId="0D891E8A" w14:textId="77777777" w:rsidR="009526A2" w:rsidRDefault="005202E5" w:rsidP="004C1041">
      <w:pPr>
        <w:pStyle w:val="Heading2"/>
        <w:jc w:val="both"/>
      </w:pPr>
      <w:bookmarkStart w:id="44" w:name="sec11_ukf_roles"/>
      <w:r>
        <w:t>a. The UKF variants and where each is used</w:t>
      </w:r>
      <w:bookmarkEnd w:id="44"/>
    </w:p>
    <w:p w14:paraId="6065522C" w14:textId="77777777" w:rsidR="009526A2" w:rsidRDefault="005202E5" w:rsidP="004C1041">
      <w:pPr>
        <w:ind w:left="720"/>
        <w:jc w:val="both"/>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14:paraId="2A0E4B1C" w14:textId="77777777" w:rsidR="009526A2" w:rsidRDefault="005202E5" w:rsidP="004C1041">
      <w:pPr>
        <w:pStyle w:val="Heading2"/>
        <w:jc w:val="both"/>
      </w:pPr>
      <w:bookmarkStart w:id="45" w:name="sec11_ukf_formula"/>
      <w:r>
        <w:t>b. Formula and full explanation of each</w:t>
      </w:r>
      <w:bookmarkEnd w:id="45"/>
    </w:p>
    <w:p w14:paraId="016444F2" w14:textId="77777777" w:rsidR="009526A2" w:rsidRDefault="005202E5" w:rsidP="004C1041">
      <w:pPr>
        <w:ind w:left="720"/>
        <w:jc w:val="both"/>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14:paraId="7EB5AE3C" w14:textId="77777777" w:rsidR="009526A2" w:rsidRDefault="005202E5" w:rsidP="004C1041">
      <w:pPr>
        <w:ind w:left="720"/>
        <w:jc w:val="both"/>
      </w:pPr>
      <w:r>
        <w:lastRenderedPageBreak/>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14:paraId="1AEA2817" w14:textId="77777777" w:rsidR="009526A2" w:rsidRDefault="005202E5" w:rsidP="004C1041">
      <w:pPr>
        <w:ind w:left="720"/>
        <w:jc w:val="both"/>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14:paraId="2410B5C7" w14:textId="77777777" w:rsidR="009526A2" w:rsidRDefault="005202E5" w:rsidP="004C1041">
      <w:pPr>
        <w:ind w:left="720"/>
        <w:jc w:val="both"/>
      </w:pPr>
      <w:r>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14:paraId="301A4858" w14:textId="77777777" w:rsidR="009526A2" w:rsidRDefault="005202E5" w:rsidP="004C1041">
      <w:pPr>
        <w:ind w:left="720"/>
        <w:jc w:val="both"/>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14:paraId="7B562285" w14:textId="77777777" w:rsidR="009526A2" w:rsidRDefault="005202E5" w:rsidP="004C1041">
      <w:pPr>
        <w:pStyle w:val="Heading2"/>
        <w:jc w:val="both"/>
      </w:pPr>
      <w:bookmarkStart w:id="46" w:name="sec11_ukf_progress"/>
      <w:r>
        <w:t>c. Progress of the initial UKF-check assessment and earliest-change question</w:t>
      </w:r>
      <w:bookmarkEnd w:id="46"/>
    </w:p>
    <w:p w14:paraId="32773E41" w14:textId="77777777" w:rsidR="009526A2" w:rsidRDefault="005202E5" w:rsidP="004C1041">
      <w:pPr>
        <w:ind w:left="720"/>
        <w:jc w:val="both"/>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14:paraId="239C19DC" w14:textId="77777777" w:rsidR="009526A2" w:rsidRDefault="005202E5" w:rsidP="004C1041">
      <w:pPr>
        <w:ind w:left="720"/>
        <w:jc w:val="both"/>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14:paraId="3698C305" w14:textId="77777777" w:rsidR="009526A2" w:rsidRDefault="005202E5" w:rsidP="004C1041">
      <w:pPr>
        <w:ind w:left="720"/>
        <w:jc w:val="both"/>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14:paraId="31AE5DEE" w14:textId="77777777" w:rsidR="00EE2DF5" w:rsidRDefault="00EE2DF5" w:rsidP="004C1041">
      <w:pPr>
        <w:ind w:left="720"/>
        <w:jc w:val="both"/>
      </w:pPr>
    </w:p>
    <w:p w14:paraId="1D7E7634" w14:textId="77777777" w:rsidR="009526A2" w:rsidRDefault="005202E5" w:rsidP="004C1041">
      <w:pPr>
        <w:pStyle w:val="Heading1"/>
        <w:jc w:val="both"/>
      </w:pPr>
      <w:bookmarkStart w:id="47" w:name="sec12_battery"/>
      <w:r>
        <w:t>12. Battery 1% automation and profile recovery</w:t>
      </w:r>
      <w:bookmarkEnd w:id="47"/>
    </w:p>
    <w:p w14:paraId="17896523" w14:textId="77777777" w:rsidR="009526A2" w:rsidRDefault="005202E5" w:rsidP="004C1041">
      <w:pPr>
        <w:pStyle w:val="Heading2"/>
        <w:jc w:val="both"/>
      </w:pPr>
      <w:bookmarkStart w:id="48" w:name="sec12_battery_low"/>
      <w:r>
        <w:t>a. Battery1pc: action at 1% or below</w:t>
      </w:r>
      <w:bookmarkEnd w:id="48"/>
    </w:p>
    <w:p w14:paraId="0CF9A4B1" w14:textId="77777777" w:rsidR="009526A2" w:rsidRDefault="005202E5" w:rsidP="004C1041">
      <w:pPr>
        <w:ind w:left="720"/>
        <w:jc w:val="both"/>
      </w:pPr>
      <w:r>
        <w:t xml:space="preserve">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announcement Batt1% and CarePortal note Bt&lt;1%, sends LowBattery by </w:t>
      </w:r>
      <w:r>
        <w:lastRenderedPageBreak/>
        <w:t>the ordinary SMS route and to the configured battery-alert numbers, and records the run. The profile switch makes the 100% precondition false on the next loop, providing an additional self-guard against repeated action.</w:t>
      </w:r>
    </w:p>
    <w:p w14:paraId="602FDDE2" w14:textId="77777777" w:rsidR="009526A2" w:rsidRDefault="005202E5" w:rsidP="004C1041">
      <w:pPr>
        <w:pStyle w:val="Heading2"/>
        <w:jc w:val="both"/>
      </w:pPr>
      <w:bookmarkStart w:id="49" w:name="sec12_battery_recovery"/>
      <w:r>
        <w:t>b. BatteryOver1pc: restoration after recovery</w:t>
      </w:r>
      <w:bookmarkEnd w:id="49"/>
    </w:p>
    <w:p w14:paraId="27602129" w14:textId="77777777" w:rsidR="009526A2" w:rsidRDefault="005202E5" w:rsidP="004C1041">
      <w:pPr>
        <w:ind w:left="720"/>
        <w:jc w:val="both"/>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2DE4F79D" w14:textId="77777777" w:rsidR="00F16DB1" w:rsidRDefault="001E64C6" w:rsidP="004C1041">
      <w:pPr>
        <w:pStyle w:val="Heading1"/>
        <w:spacing w:before="400" w:after="200"/>
        <w:jc w:val="both"/>
      </w:pPr>
      <w:bookmarkStart w:id="50" w:name="sec041"/>
      <w:r>
        <w:t>Appendix A — Installation and explanatory information</w:t>
      </w:r>
      <w:bookmarkEnd w:id="50"/>
    </w:p>
    <w:p w14:paraId="43FC1415"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389B3F7F"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36DFCB1F" w14:textId="77777777" w:rsidR="00F16DB1" w:rsidRDefault="001E64C6" w:rsidP="004C1041">
      <w:pPr>
        <w:pStyle w:val="Heading2"/>
        <w:jc w:val="both"/>
      </w:pPr>
      <w:bookmarkStart w:id="51" w:name="sec042"/>
      <w:r>
        <w:t>a. Version tag &amp; build identification</w:t>
      </w:r>
      <w:bookmarkEnd w:id="51"/>
    </w:p>
    <w:p w14:paraId="428031E3" w14:textId="77777777" w:rsidR="00F16DB1" w:rsidRDefault="001E64C6" w:rsidP="004C1041">
      <w:pPr>
        <w:spacing w:after="160"/>
        <w:ind w:left="720"/>
        <w:jc w:val="both"/>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“-aapsclient”/“-aapsclient2” suffix appended, which shifts the fixed 13-character window — the printed tag can look slightly off on Client builds specifically. Not yet fixed as of this writing.</w:t>
      </w:r>
    </w:p>
    <w:p w14:paraId="4B06B232" w14:textId="77777777" w:rsidR="00F16DB1" w:rsidRDefault="001E64C6" w:rsidP="004C1041">
      <w:pPr>
        <w:pStyle w:val="Heading2"/>
        <w:jc w:val="both"/>
      </w:pPr>
      <w:bookmarkStart w:id="52" w:name="sec043"/>
      <w:r>
        <w:t>b. Per-device backup/export folder naming</w:t>
      </w:r>
      <w:bookmarkEnd w:id="52"/>
    </w:p>
    <w:p w14:paraId="5AEF151C" w14:textId="77777777" w:rsidR="00B827B4" w:rsidRDefault="001E64C6" w:rsidP="004C1041">
      <w:pPr>
        <w:spacing w:after="160"/>
        <w:ind w:left="720"/>
        <w:jc w:val="both"/>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rsidR="00B827B4">
        <w:br/>
      </w:r>
      <w:r w:rsidR="00B827B4">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4DA43113" w14:textId="77777777" w:rsidTr="00697CEE">
        <w:trPr>
          <w:tblHeader/>
        </w:trPr>
        <w:tc>
          <w:tcPr>
            <w:tcW w:w="2000" w:type="dxa"/>
            <w:shd w:val="clear" w:color="auto" w:fill="2F5496"/>
            <w:tcMar>
              <w:top w:w="80" w:type="dxa"/>
              <w:left w:w="100" w:type="dxa"/>
              <w:bottom w:w="80" w:type="dxa"/>
              <w:right w:w="100" w:type="dxa"/>
            </w:tcMar>
          </w:tcPr>
          <w:p w14:paraId="2109B10F"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0BDA56C8"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523FF153"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7A19DF9B" w14:textId="77777777" w:rsidR="00B827B4" w:rsidRDefault="00B827B4" w:rsidP="004C1041">
            <w:pPr>
              <w:jc w:val="both"/>
            </w:pPr>
            <w:r>
              <w:rPr>
                <w:b/>
                <w:bCs/>
                <w:color w:val="FFFFFF"/>
                <w:sz w:val="18"/>
                <w:szCs w:val="18"/>
              </w:rPr>
              <w:t>Role</w:t>
            </w:r>
          </w:p>
        </w:tc>
      </w:tr>
      <w:tr w:rsidR="00B827B4" w14:paraId="01F3700E" w14:textId="77777777" w:rsidTr="00697CEE">
        <w:tc>
          <w:tcPr>
            <w:tcW w:w="2000" w:type="dxa"/>
            <w:tcMar>
              <w:top w:w="80" w:type="dxa"/>
              <w:left w:w="100" w:type="dxa"/>
              <w:bottom w:w="80" w:type="dxa"/>
              <w:right w:w="100" w:type="dxa"/>
            </w:tcMar>
          </w:tcPr>
          <w:p w14:paraId="2EFB71CE"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7F49C5BF"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4C342F64"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090AE4AD" w14:textId="77777777" w:rsidR="00B827B4" w:rsidRDefault="00B827B4" w:rsidP="004C1041">
            <w:pPr>
              <w:jc w:val="both"/>
            </w:pPr>
            <w:r>
              <w:rPr>
                <w:sz w:val="18"/>
                <w:szCs w:val="18"/>
              </w:rPr>
              <w:t>The real, pump-driving install. This is what “Regan” / the primary phone runs.</w:t>
            </w:r>
          </w:p>
        </w:tc>
      </w:tr>
      <w:tr w:rsidR="00B827B4" w14:paraId="268AFA60" w14:textId="77777777" w:rsidTr="00697CEE">
        <w:tc>
          <w:tcPr>
            <w:tcW w:w="2000" w:type="dxa"/>
            <w:tcMar>
              <w:top w:w="80" w:type="dxa"/>
              <w:left w:w="100" w:type="dxa"/>
              <w:bottom w:w="80" w:type="dxa"/>
              <w:right w:w="100" w:type="dxa"/>
            </w:tcMar>
          </w:tcPr>
          <w:p w14:paraId="731E8D31"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761B9546"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1B3A94BE"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31690FAC" w14:textId="77777777" w:rsidR="00B827B4" w:rsidRDefault="00B827B4" w:rsidP="004C1041">
            <w:pPr>
              <w:jc w:val="both"/>
            </w:pPr>
            <w:r>
              <w:rPr>
                <w:sz w:val="18"/>
                <w:szCs w:val="18"/>
              </w:rPr>
              <w:t>Stock AAPS pump-control-only variant; not actively used by this fork's own device fleet, but still built.</w:t>
            </w:r>
          </w:p>
        </w:tc>
      </w:tr>
      <w:tr w:rsidR="00B827B4" w14:paraId="36B2C500" w14:textId="77777777" w:rsidTr="00697CEE">
        <w:tc>
          <w:tcPr>
            <w:tcW w:w="2000" w:type="dxa"/>
            <w:tcMar>
              <w:top w:w="80" w:type="dxa"/>
              <w:left w:w="100" w:type="dxa"/>
              <w:bottom w:w="80" w:type="dxa"/>
              <w:right w:w="100" w:type="dxa"/>
            </w:tcMar>
          </w:tcPr>
          <w:p w14:paraId="3CB3F3E4"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5EA04273"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452220B3"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494D5495"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02F5B223" w14:textId="77777777" w:rsidTr="00697CEE">
        <w:tc>
          <w:tcPr>
            <w:tcW w:w="2000" w:type="dxa"/>
            <w:tcMar>
              <w:top w:w="80" w:type="dxa"/>
              <w:left w:w="100" w:type="dxa"/>
              <w:bottom w:w="80" w:type="dxa"/>
              <w:right w:w="100" w:type="dxa"/>
            </w:tcMar>
          </w:tcPr>
          <w:p w14:paraId="033C67EC" w14:textId="77777777" w:rsidR="00B827B4" w:rsidRDefault="00B827B4" w:rsidP="004C1041">
            <w:pPr>
              <w:jc w:val="both"/>
            </w:pPr>
            <w:r>
              <w:rPr>
                <w:sz w:val="18"/>
                <w:szCs w:val="18"/>
              </w:rPr>
              <w:lastRenderedPageBreak/>
              <w:t>aapsclient2</w:t>
            </w:r>
          </w:p>
        </w:tc>
        <w:tc>
          <w:tcPr>
            <w:tcW w:w="3200" w:type="dxa"/>
            <w:tcMar>
              <w:top w:w="80" w:type="dxa"/>
              <w:left w:w="100" w:type="dxa"/>
              <w:bottom w:w="80" w:type="dxa"/>
              <w:right w:w="100" w:type="dxa"/>
            </w:tcMar>
          </w:tcPr>
          <w:p w14:paraId="3F6B70D2"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17D408F4"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3C6828E5"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26BF8D22" w14:textId="77777777" w:rsidR="00F16DB1" w:rsidRDefault="00F16DB1" w:rsidP="004C1041">
      <w:pPr>
        <w:spacing w:after="160"/>
        <w:ind w:left="720"/>
        <w:jc w:val="both"/>
      </w:pPr>
    </w:p>
    <w:p w14:paraId="1D960F79" w14:textId="77777777" w:rsidR="003D38EE" w:rsidRDefault="005202E5" w:rsidP="004C1041">
      <w:pPr>
        <w:pStyle w:val="Heading1"/>
        <w:jc w:val="both"/>
      </w:pPr>
      <w:bookmarkStart w:id="53" w:name="appendix_b_contents"/>
      <w:r>
        <w:t>Appendix B — Contents</w:t>
      </w:r>
      <w:bookmarkEnd w:id="53"/>
    </w:p>
    <w:p w14:paraId="20DC4F54" w14:textId="34EEACEA" w:rsidR="003D38EE" w:rsidRDefault="005202E5" w:rsidP="004C1041">
      <w:pPr>
        <w:jc w:val="both"/>
      </w:pPr>
      <w:hyperlink w:anchor="sec001">
        <w:r>
          <w:rPr>
            <w:rStyle w:val="Hyperlink"/>
          </w:rPr>
          <w:t>Introduction: Most significant new features</w:t>
        </w:r>
      </w:hyperlink>
    </w:p>
    <w:p w14:paraId="3EDC1019" w14:textId="31000103" w:rsidR="003D38EE" w:rsidRDefault="005202E5" w:rsidP="004C1041">
      <w:pPr>
        <w:jc w:val="both"/>
      </w:pPr>
      <w:hyperlink w:anchor="sec002">
        <w:r>
          <w:rPr>
            <w:rStyle w:val="Hyperlink"/>
          </w:rPr>
          <w:t>1. Requirements for “Automation States”</w:t>
        </w:r>
      </w:hyperlink>
    </w:p>
    <w:p w14:paraId="1B626CF8" w14:textId="218C3B51" w:rsidR="003D38EE" w:rsidRDefault="005202E5" w:rsidP="004C1041">
      <w:pPr>
        <w:jc w:val="both"/>
      </w:pPr>
      <w:r>
        <w:t xml:space="preserve">  </w:t>
      </w:r>
      <w:hyperlink w:anchor="sec003">
        <w:r>
          <w:rPr>
            <w:rStyle w:val="Hyperlink"/>
          </w:rPr>
          <w:t>a. It has a master on/off switch, and things silently do nothing when it's off</w:t>
        </w:r>
      </w:hyperlink>
    </w:p>
    <w:p w14:paraId="29FB306D" w14:textId="07859660" w:rsidR="003D38EE" w:rsidRDefault="005202E5" w:rsidP="004C1041">
      <w:pPr>
        <w:jc w:val="both"/>
      </w:pPr>
      <w:r>
        <w:t xml:space="preserve">  </w:t>
      </w:r>
      <w:hyperlink w:anchor="sec004">
        <w:r>
          <w:rPr>
            <w:rStyle w:val="Hyperlink"/>
          </w:rPr>
          <w:t>b. Fixed 2026-08-19: this is now self-healing for the coded automations' own states</w:t>
        </w:r>
      </w:hyperlink>
    </w:p>
    <w:p w14:paraId="247D8045" w14:textId="6DB8D121" w:rsidR="003D38EE" w:rsidRDefault="005202E5" w:rsidP="004C1041">
      <w:pPr>
        <w:jc w:val="both"/>
      </w:pPr>
      <w:r>
        <w:t xml:space="preserve">  </w:t>
      </w:r>
      <w:hyperlink w:anchor="sec005">
        <w:r>
          <w:rPr>
            <w:rStyle w:val="Hyperlink"/>
          </w:rPr>
          <w:t>c. A second, related gap: declaring the value list still isn't the same as the state having a value</w:t>
        </w:r>
      </w:hyperlink>
    </w:p>
    <w:p w14:paraId="7DAE9328" w14:textId="1E5EF59F" w:rsidR="003D38EE" w:rsidRDefault="005202E5" w:rsidP="004C1041">
      <w:pPr>
        <w:jc w:val="both"/>
      </w:pPr>
      <w:hyperlink w:anchor="sec006">
        <w:r>
          <w:rPr>
            <w:rStyle w:val="Hyperlink"/>
          </w:rPr>
          <w:t>2. Settings Import Features — Especially With States</w:t>
        </w:r>
      </w:hyperlink>
    </w:p>
    <w:p w14:paraId="2D50594C" w14:textId="24276310" w:rsidR="003D38EE" w:rsidRDefault="005202E5" w:rsidP="004C1041">
      <w:pPr>
        <w:jc w:val="both"/>
      </w:pPr>
      <w:r>
        <w:t xml:space="preserve">  </w:t>
      </w:r>
      <w:hyperlink w:anchor="sec007">
        <w:r>
          <w:rPr>
            <w:rStyle w:val="Hyperlink"/>
          </w:rPr>
          <w:t>a. Automation States are force-disabled after every import — by design, not a bug</w:t>
        </w:r>
      </w:hyperlink>
    </w:p>
    <w:p w14:paraId="7E7E8482" w14:textId="05A066C5" w:rsidR="003D38EE" w:rsidRDefault="005202E5" w:rsidP="004C1041">
      <w:pPr>
        <w:jc w:val="both"/>
      </w:pPr>
      <w:r>
        <w:t xml:space="preserve">  </w:t>
      </w:r>
      <w:hyperlink w:anchor="sec008">
        <w:r>
          <w:rPr>
            <w:rStyle w:val="Hyperlink"/>
          </w:rPr>
          <w:t>b. Import restores states wholesale — where “states I never made myself” can come from</w:t>
        </w:r>
      </w:hyperlink>
    </w:p>
    <w:p w14:paraId="56AE6F81" w14:textId="2BF9FB1D" w:rsidR="003D38EE" w:rsidRDefault="005202E5" w:rsidP="004C1041">
      <w:pPr>
        <w:jc w:val="both"/>
      </w:pPr>
      <w:r>
        <w:t xml:space="preserve">  </w:t>
      </w:r>
      <w:hyperlink w:anchor="sec009">
        <w:r>
          <w:rPr>
            <w:rStyle w:val="Hyperlink"/>
          </w:rPr>
          <w:t>c. Four “Keep current…” checkboxes not present in stock AAPS</w:t>
        </w:r>
      </w:hyperlink>
    </w:p>
    <w:p w14:paraId="7CF88080" w14:textId="544AE05D" w:rsidR="003D38EE" w:rsidRDefault="005202E5" w:rsidP="004C1041">
      <w:pPr>
        <w:jc w:val="both"/>
      </w:pPr>
      <w:hyperlink w:anchor="sec010">
        <w:r>
          <w:rPr>
            <w:rStyle w:val="Hyperlink"/>
          </w:rPr>
          <w:t>3. Settings That Materially Affect Day-to-Day Function</w:t>
        </w:r>
      </w:hyperlink>
    </w:p>
    <w:p w14:paraId="6466AA21" w14:textId="0327B914" w:rsidR="003D38EE" w:rsidRDefault="005202E5" w:rsidP="004C1041">
      <w:pPr>
        <w:jc w:val="both"/>
      </w:pPr>
      <w:r>
        <w:t xml:space="preserve">  </w:t>
      </w:r>
      <w:hyperlink w:anchor="sec011">
        <w:r>
          <w:rPr>
            <w:rStyle w:val="Hyperlink"/>
          </w:rPr>
          <w:t>a. The SMB delivery brake</w:t>
        </w:r>
      </w:hyperlink>
    </w:p>
    <w:p w14:paraId="5199A91A" w14:textId="1844FEC1" w:rsidR="003D38EE" w:rsidRDefault="005202E5" w:rsidP="004C1041">
      <w:pPr>
        <w:jc w:val="both"/>
      </w:pPr>
      <w:r>
        <w:t xml:space="preserve">  </w:t>
      </w:r>
      <w:hyperlink w:anchor="sec012">
        <w:r>
          <w:rPr>
            <w:rStyle w:val="Hyperlink"/>
          </w:rPr>
          <w:t>b. Tier 3 UAM Boost: criteria, output, and duration</w:t>
        </w:r>
      </w:hyperlink>
    </w:p>
    <w:p w14:paraId="0EF9209E" w14:textId="272BBC6B" w:rsidR="003D38EE" w:rsidRDefault="005202E5" w:rsidP="004C1041">
      <w:pPr>
        <w:jc w:val="both"/>
      </w:pPr>
      <w:r>
        <w:t xml:space="preserve">  </w:t>
      </w:r>
      <w:hyperlink w:anchor="sec013">
        <w:r>
          <w:rPr>
            <w:rStyle w:val="Hyperlink"/>
          </w:rPr>
          <w:t>c. The weight system's Resting/Boosted pairs</w:t>
        </w:r>
      </w:hyperlink>
    </w:p>
    <w:p w14:paraId="0664FC88" w14:textId="080AEAB5" w:rsidR="003D38EE" w:rsidRDefault="005202E5" w:rsidP="004C1041">
      <w:pPr>
        <w:jc w:val="both"/>
      </w:pPr>
      <w:r>
        <w:t xml:space="preserve">  </w:t>
      </w:r>
      <w:hyperlink w:anchor="sec014">
        <w:r>
          <w:rPr>
            <w:rStyle w:val="Hyperlink"/>
          </w:rPr>
          <w:t>d. TDD factor / sensitivity toggles</w:t>
        </w:r>
      </w:hyperlink>
    </w:p>
    <w:p w14:paraId="6B38AA8C" w14:textId="54CEC5A7" w:rsidR="003D38EE" w:rsidRDefault="005202E5" w:rsidP="004C1041">
      <w:pPr>
        <w:jc w:val="both"/>
      </w:pPr>
      <w:r>
        <w:t xml:space="preserve">  </w:t>
      </w:r>
      <w:hyperlink w:anchor="sec015">
        <w:r>
          <w:rPr>
            <w:rStyle w:val="Hyperlink"/>
          </w:rPr>
          <w:t>e. The overnight safety-guard architecture</w:t>
        </w:r>
      </w:hyperlink>
    </w:p>
    <w:p w14:paraId="77F39F16" w14:textId="4F2BC290" w:rsidR="003D38EE" w:rsidRDefault="005202E5" w:rsidP="004C1041">
      <w:pPr>
        <w:jc w:val="both"/>
      </w:pPr>
      <w:hyperlink w:anchor="sec016">
        <w:r>
          <w:rPr>
            <w:rStyle w:val="Hyperlink"/>
          </w:rPr>
          <w:t>4. Setting: If Steroids Are Needed</w:t>
        </w:r>
      </w:hyperlink>
    </w:p>
    <w:p w14:paraId="582B144A" w14:textId="498F058E" w:rsidR="003D38EE" w:rsidRDefault="005202E5" w:rsidP="004C1041">
      <w:pPr>
        <w:jc w:val="both"/>
      </w:pPr>
      <w:r>
        <w:t xml:space="preserve">  </w:t>
      </w:r>
      <w:hyperlink w:anchor="sec017">
        <w:r>
          <w:rPr>
            <w:rStyle w:val="Hyperlink"/>
          </w:rPr>
          <w:t>a. Turning it on</w:t>
        </w:r>
      </w:hyperlink>
    </w:p>
    <w:p w14:paraId="07B63A1F" w14:textId="1925FFA1" w:rsidR="003D38EE" w:rsidRDefault="005202E5" w:rsidP="004C1041">
      <w:pPr>
        <w:jc w:val="both"/>
      </w:pPr>
      <w:r>
        <w:t xml:space="preserve">  </w:t>
      </w:r>
      <w:hyperlink w:anchor="sec018">
        <w:r>
          <w:rPr>
            <w:rStyle w:val="Hyperlink"/>
          </w:rPr>
          <w:t>b. The escalation ladder</w:t>
        </w:r>
      </w:hyperlink>
    </w:p>
    <w:p w14:paraId="74E06591" w14:textId="7B7B5938" w:rsidR="003D38EE" w:rsidRDefault="005202E5" w:rsidP="004C1041">
      <w:pPr>
        <w:jc w:val="both"/>
      </w:pPr>
      <w:hyperlink w:anchor="sec019">
        <w:r>
          <w:rPr>
            <w:rStyle w:val="Hyperlink"/>
          </w:rPr>
          <w:t>5. Mounjaro (MJ): three-day reduced-insulin cycle</w:t>
        </w:r>
      </w:hyperlink>
    </w:p>
    <w:p w14:paraId="5FA54F41" w14:textId="09476D4E" w:rsidR="003D38EE" w:rsidRDefault="005202E5" w:rsidP="004C1041">
      <w:pPr>
        <w:jc w:val="both"/>
      </w:pPr>
      <w:r>
        <w:t xml:space="preserve">  </w:t>
      </w:r>
      <w:hyperlink w:anchor="sec020">
        <w:r>
          <w:rPr>
            <w:rStyle w:val="Hyperlink"/>
          </w:rPr>
          <w:t>a. Starting the cycle</w:t>
        </w:r>
      </w:hyperlink>
    </w:p>
    <w:p w14:paraId="63DE59E3" w14:textId="67EBB8E1" w:rsidR="003D38EE" w:rsidRDefault="005202E5" w:rsidP="004C1041">
      <w:pPr>
        <w:jc w:val="both"/>
      </w:pPr>
      <w:r>
        <w:t xml:space="preserve">  </w:t>
      </w:r>
      <w:hyperlink w:anchor="sec021">
        <w:r>
          <w:rPr>
            <w:rStyle w:val="Hyperlink"/>
          </w:rPr>
          <w:t>b. Day-by-day state progression</w:t>
        </w:r>
      </w:hyperlink>
    </w:p>
    <w:p w14:paraId="642B3B2B" w14:textId="512AC321" w:rsidR="003D38EE" w:rsidRDefault="005202E5" w:rsidP="004C1041">
      <w:pPr>
        <w:jc w:val="both"/>
      </w:pPr>
      <w:r>
        <w:t xml:space="preserve">  </w:t>
      </w:r>
      <w:hyperlink w:anchor="sec022">
        <w:r>
          <w:rPr>
            <w:rStyle w:val="Hyperlink"/>
          </w:rPr>
          <w:t>c. What changes while MJ remains active</w:t>
        </w:r>
      </w:hyperlink>
    </w:p>
    <w:p w14:paraId="6989DB6D" w14:textId="5CD121E3" w:rsidR="003D38EE" w:rsidRDefault="005202E5" w:rsidP="004C1041">
      <w:pPr>
        <w:jc w:val="both"/>
      </w:pPr>
      <w:r>
        <w:t xml:space="preserve">  </w:t>
      </w:r>
      <w:hyperlink w:anchor="sec023">
        <w:r>
          <w:rPr>
            <w:rStyle w:val="Hyperlink"/>
          </w:rPr>
          <w:t>d. Hypoglycaemia warnings and protective overrides</w:t>
        </w:r>
      </w:hyperlink>
    </w:p>
    <w:p w14:paraId="68B3D9A2" w14:textId="563B3EA4" w:rsidR="003D38EE" w:rsidRDefault="005202E5" w:rsidP="004C1041">
      <w:pPr>
        <w:jc w:val="both"/>
      </w:pPr>
      <w:r>
        <w:t xml:space="preserve">  </w:t>
      </w:r>
      <w:hyperlink w:anchor="sec024">
        <w:r>
          <w:rPr>
            <w:rStyle w:val="Hyperlink"/>
          </w:rPr>
          <w:t>e. Automatic exit and manual restoration</w:t>
        </w:r>
      </w:hyperlink>
    </w:p>
    <w:p w14:paraId="56B1116A" w14:textId="3D65F0EB" w:rsidR="003D38EE" w:rsidRDefault="005202E5" w:rsidP="004C1041">
      <w:pPr>
        <w:jc w:val="both"/>
      </w:pPr>
      <w:hyperlink w:anchor="sec025">
        <w:r>
          <w:rPr>
            <w:rStyle w:val="Hyperlink"/>
          </w:rPr>
          <w:t>6. Mechanism For Ignoring Or Invoking Native Automations</w:t>
        </w:r>
      </w:hyperlink>
    </w:p>
    <w:p w14:paraId="61F5E91F" w14:textId="22FA60EF" w:rsidR="003D38EE" w:rsidRDefault="005202E5" w:rsidP="004C1041">
      <w:pPr>
        <w:jc w:val="both"/>
      </w:pPr>
      <w:r>
        <w:t xml:space="preserve">  </w:t>
      </w:r>
      <w:hyperlink w:anchor="sec026">
        <w:r>
          <w:rPr>
            <w:rStyle w:val="Hyperlink"/>
          </w:rPr>
          <w:t>a. The reconciliation mechanism</w:t>
        </w:r>
      </w:hyperlink>
    </w:p>
    <w:p w14:paraId="31FD2D65" w14:textId="1F7227E3" w:rsidR="003D38EE" w:rsidRDefault="005202E5" w:rsidP="004C1041">
      <w:pPr>
        <w:jc w:val="both"/>
      </w:pPr>
      <w:r>
        <w:t xml:space="preserve">  </w:t>
      </w:r>
      <w:hyperlink w:anchor="sec027">
        <w:r>
          <w:rPr>
            <w:rStyle w:val="Hyperlink"/>
          </w:rPr>
          <w:t>b. The suppression only applies while AutoISF is actually the active algorithm</w:t>
        </w:r>
      </w:hyperlink>
    </w:p>
    <w:p w14:paraId="58C33B14" w14:textId="7DE3E502" w:rsidR="003D38EE" w:rsidRDefault="005202E5" w:rsidP="004C1041">
      <w:pPr>
        <w:jc w:val="both"/>
      </w:pPr>
      <w:hyperlink w:anchor="sec028">
        <w:r>
          <w:rPr>
            <w:rStyle w:val="Hyperlink"/>
          </w:rPr>
          <w:t>7. Other Idiosyncrasies Worth Knowing</w:t>
        </w:r>
      </w:hyperlink>
    </w:p>
    <w:p w14:paraId="54BE61BB" w14:textId="5ACE6AE6" w:rsidR="003D38EE" w:rsidRDefault="005202E5" w:rsidP="004C1041">
      <w:pPr>
        <w:jc w:val="both"/>
      </w:pPr>
      <w:r>
        <w:t xml:space="preserve">  </w:t>
      </w:r>
      <w:hyperlink w:anchor="sec029">
        <w:r>
          <w:rPr>
            <w:rStyle w:val="Hyperlink"/>
          </w:rPr>
          <w:t>a. CarePortal note codes as a compact diagnostic language</w:t>
        </w:r>
      </w:hyperlink>
    </w:p>
    <w:p w14:paraId="26B81941" w14:textId="470D4238" w:rsidR="003D38EE" w:rsidRDefault="005202E5" w:rsidP="004C1041">
      <w:pPr>
        <w:jc w:val="both"/>
      </w:pPr>
      <w:r>
        <w:t xml:space="preserve">  </w:t>
      </w:r>
      <w:hyperlink w:anchor="sec030">
        <w:r>
          <w:rPr>
            <w:rStyle w:val="Hyperlink"/>
          </w:rPr>
          <w:t>b. MJ as the fork's other major state machine</w:t>
        </w:r>
      </w:hyperlink>
    </w:p>
    <w:p w14:paraId="7FAD8FAD" w14:textId="684DA9D3" w:rsidR="003D38EE" w:rsidRDefault="005202E5" w:rsidP="004C1041">
      <w:pPr>
        <w:jc w:val="both"/>
      </w:pPr>
      <w:r>
        <w:t xml:space="preserve">  </w:t>
      </w:r>
      <w:hyperlink w:anchor="sec031">
        <w:r>
          <w:rPr>
            <w:rStyle w:val="Hyperlink"/>
          </w:rPr>
          <w:t>c. The AIV/UKFcheck export pipeline has more moving parts than it looks</w:t>
        </w:r>
      </w:hyperlink>
    </w:p>
    <w:p w14:paraId="406DE179" w14:textId="68B2FB77" w:rsidR="003D38EE" w:rsidRDefault="005202E5" w:rsidP="004C1041">
      <w:pPr>
        <w:jc w:val="both"/>
      </w:pPr>
      <w:r>
        <w:t xml:space="preserve">  </w:t>
      </w:r>
      <w:hyperlink w:anchor="sec032">
        <w:r>
          <w:rPr>
            <w:rStyle w:val="Hyperlink"/>
          </w:rPr>
          <w:t>d. A concrete regression pattern worth remembering</w:t>
        </w:r>
      </w:hyperlink>
    </w:p>
    <w:p w14:paraId="526FC216" w14:textId="2371E2C5" w:rsidR="003D38EE" w:rsidRDefault="005202E5" w:rsidP="004C1041">
      <w:pPr>
        <w:jc w:val="both"/>
      </w:pPr>
      <w:hyperlink w:anchor="sec033">
        <w:r>
          <w:rPr>
            <w:rStyle w:val="Hyperlink"/>
          </w:rPr>
          <w:t>8. Manual controls and AIV history</w:t>
        </w:r>
      </w:hyperlink>
    </w:p>
    <w:p w14:paraId="2475ABBF" w14:textId="456A2FCC" w:rsidR="003D38EE" w:rsidRDefault="005202E5" w:rsidP="004C1041">
      <w:pPr>
        <w:jc w:val="both"/>
      </w:pPr>
      <w:r>
        <w:t xml:space="preserve">  </w:t>
      </w:r>
      <w:hyperlink w:anchor="sec034">
        <w:r>
          <w:rPr>
            <w:rStyle w:val="Hyperlink"/>
          </w:rPr>
          <w:t>a. Bolus calculator: screen, calculation and follow-up dosing</w:t>
        </w:r>
      </w:hyperlink>
    </w:p>
    <w:p w14:paraId="514A8B7D" w14:textId="5FD17A22" w:rsidR="003D38EE" w:rsidRDefault="005202E5" w:rsidP="004C1041">
      <w:pPr>
        <w:jc w:val="both"/>
      </w:pPr>
      <w:r>
        <w:t xml:space="preserve">  </w:t>
      </w:r>
      <w:hyperlink w:anchor="sec035">
        <w:r>
          <w:rPr>
            <w:rStyle w:val="Hyperlink"/>
          </w:rPr>
          <w:t>b. Lists 1 and 2: mechanism, current status and confirmation</w:t>
        </w:r>
      </w:hyperlink>
    </w:p>
    <w:p w14:paraId="33D610BB" w14:textId="037FF86F" w:rsidR="003D38EE" w:rsidRDefault="005202E5" w:rsidP="004C1041">
      <w:pPr>
        <w:jc w:val="both"/>
      </w:pPr>
      <w:r>
        <w:t xml:space="preserve">  </w:t>
      </w:r>
      <w:hyperlink w:anchor="sec036">
        <w:r>
          <w:rPr>
            <w:rStyle w:val="Hyperlink"/>
          </w:rPr>
          <w:t>c. AIV table: popup population and backup/export behavior</w:t>
        </w:r>
      </w:hyperlink>
    </w:p>
    <w:p w14:paraId="364C9300" w14:textId="0FDB2776" w:rsidR="009526A2" w:rsidRDefault="005202E5" w:rsidP="004C1041">
      <w:pPr>
        <w:spacing w:after="40"/>
        <w:ind w:left="360"/>
        <w:jc w:val="both"/>
      </w:pPr>
      <w:hyperlink w:anchor="sec8_list_tt_catalogue">
        <w:r>
          <w:rPr>
            <w:color w:val="0563C1"/>
            <w:u w:val="single"/>
          </w:rPr>
          <w:t>d. List 1 and List 2 temporary-target command catalogue</w:t>
        </w:r>
      </w:hyperlink>
    </w:p>
    <w:p w14:paraId="32B04244" w14:textId="51F35EF7" w:rsidR="003D38EE" w:rsidRDefault="005202E5" w:rsidP="004C1041">
      <w:pPr>
        <w:jc w:val="both"/>
      </w:pPr>
      <w:hyperlink w:anchor="sec037">
        <w:r>
          <w:rPr>
            <w:rStyle w:val="Hyperlink"/>
          </w:rPr>
          <w:t>9. GUI display changes</w:t>
        </w:r>
      </w:hyperlink>
    </w:p>
    <w:p w14:paraId="2EEAE752" w14:textId="0988C9B7" w:rsidR="003D38EE" w:rsidRDefault="005202E5" w:rsidP="004C1041">
      <w:pPr>
        <w:jc w:val="both"/>
      </w:pPr>
      <w:r>
        <w:t xml:space="preserve">  </w:t>
      </w:r>
      <w:hyperlink w:anchor="sec038">
        <w:r>
          <w:rPr>
            <w:rStyle w:val="Hyperlink"/>
          </w:rPr>
          <w:t>a. Graph types and the triggers for each</w:t>
        </w:r>
      </w:hyperlink>
    </w:p>
    <w:p w14:paraId="04B90C9C" w14:textId="5D1868F4" w:rsidR="003D38EE" w:rsidRDefault="005202E5" w:rsidP="004C1041">
      <w:pPr>
        <w:jc w:val="both"/>
      </w:pPr>
      <w:r>
        <w:t xml:space="preserve">  </w:t>
      </w:r>
      <w:hyperlink w:anchor="sec039">
        <w:r>
          <w:rPr>
            <w:rStyle w:val="Hyperlink"/>
          </w:rPr>
          <w:t>b. Colour changes driven by AutoISF input</w:t>
        </w:r>
      </w:hyperlink>
    </w:p>
    <w:p w14:paraId="4A256BA7" w14:textId="06D48974" w:rsidR="003D38EE" w:rsidRDefault="005202E5" w:rsidP="004C1041">
      <w:pPr>
        <w:jc w:val="both"/>
      </w:pPr>
      <w:r>
        <w:t xml:space="preserve">  </w:t>
      </w:r>
      <w:hyperlink w:anchor="sec040">
        <w:r>
          <w:rPr>
            <w:rStyle w:val="Hyperlink"/>
          </w:rPr>
          <w:t>c. Information shown on each graph</w:t>
        </w:r>
      </w:hyperlink>
    </w:p>
    <w:p w14:paraId="189FBB3D" w14:textId="6A90816B" w:rsidR="009526A2" w:rsidRDefault="005202E5" w:rsidP="004C1041">
      <w:pPr>
        <w:spacing w:after="40"/>
        <w:jc w:val="both"/>
      </w:pPr>
      <w:hyperlink w:anchor="sec10_progress_outcomes">
        <w:r>
          <w:rPr>
            <w:color w:val="0563C1"/>
            <w:u w:val="single"/>
          </w:rPr>
          <w:t>10. Factors affecting progress and hypoglycaemia outcomes</w:t>
        </w:r>
      </w:hyperlink>
    </w:p>
    <w:p w14:paraId="42DED745" w14:textId="5D95D938" w:rsidR="009526A2" w:rsidRDefault="005202E5" w:rsidP="004C1041">
      <w:pPr>
        <w:spacing w:after="40"/>
        <w:ind w:left="360"/>
        <w:jc w:val="both"/>
      </w:pPr>
      <w:hyperlink w:anchor="sec10_pod_age">
        <w:r>
          <w:rPr>
            <w:color w:val="0563C1"/>
            <w:u w:val="single"/>
          </w:rPr>
          <w:t>a. Pod age and pump-type qualification</w:t>
        </w:r>
      </w:hyperlink>
    </w:p>
    <w:p w14:paraId="79F5502C" w14:textId="1EE100F6" w:rsidR="009526A2" w:rsidRDefault="005202E5" w:rsidP="004C1041">
      <w:pPr>
        <w:spacing w:after="40"/>
        <w:ind w:left="360"/>
        <w:jc w:val="both"/>
      </w:pPr>
      <w:hyperlink w:anchor="sec10_bolus_hp">
        <w:r>
          <w:rPr>
            <w:color w:val="0563C1"/>
            <w:u w:val="single"/>
          </w:rPr>
          <w:t>b. Projected HP at bolus-calculator initiation</w:t>
        </w:r>
      </w:hyperlink>
    </w:p>
    <w:p w14:paraId="5311AD95" w14:textId="33BE9A10" w:rsidR="009526A2" w:rsidRDefault="005202E5" w:rsidP="004C1041">
      <w:pPr>
        <w:spacing w:after="40"/>
        <w:ind w:left="360"/>
        <w:jc w:val="both"/>
      </w:pPr>
      <w:hyperlink w:anchor="sec10_recent50_progress">
        <w:r>
          <w:rPr>
            <w:color w:val="0563C1"/>
            <w:u w:val="single"/>
          </w:rPr>
          <w:t>c. Effects of 50recent, a 50% profile and a hypo temporary target on progress</w:t>
        </w:r>
      </w:hyperlink>
    </w:p>
    <w:p w14:paraId="683D01DF" w14:textId="71098959" w:rsidR="009526A2" w:rsidRDefault="005202E5" w:rsidP="004C1041">
      <w:pPr>
        <w:spacing w:after="40"/>
        <w:ind w:left="360"/>
        <w:jc w:val="both"/>
      </w:pPr>
      <w:hyperlink w:anchor="sec10_hypo_causes_outcomes">
        <w:r>
          <w:rPr>
            <w:color w:val="0563C1"/>
            <w:u w:val="single"/>
          </w:rPr>
          <w:t>d. Hypoglycaemia warning causes and outcomes</w:t>
        </w:r>
      </w:hyperlink>
    </w:p>
    <w:p w14:paraId="077DB290" w14:textId="5A2CF5BA" w:rsidR="009526A2" w:rsidRDefault="005202E5" w:rsidP="004C1041">
      <w:pPr>
        <w:spacing w:after="40"/>
        <w:jc w:val="both"/>
      </w:pPr>
      <w:hyperlink w:anchor="sec11_ukf">
        <w:r>
          <w:rPr>
            <w:color w:val="0563C1"/>
            <w:u w:val="single"/>
          </w:rPr>
          <w:t>11. UKF: formulas, roles and initial comparison assessment</w:t>
        </w:r>
      </w:hyperlink>
    </w:p>
    <w:p w14:paraId="7C37FD06" w14:textId="4CA24A4B" w:rsidR="009526A2" w:rsidRDefault="005202E5" w:rsidP="004C1041">
      <w:pPr>
        <w:spacing w:after="40"/>
        <w:ind w:left="360"/>
        <w:jc w:val="both"/>
      </w:pPr>
      <w:hyperlink w:anchor="sec11_ukf_roles">
        <w:r>
          <w:rPr>
            <w:color w:val="0563C1"/>
            <w:u w:val="single"/>
          </w:rPr>
          <w:t>a. The UKF variants and where each is used</w:t>
        </w:r>
      </w:hyperlink>
    </w:p>
    <w:p w14:paraId="0AF2D0A9" w14:textId="367F873A" w:rsidR="009526A2" w:rsidRDefault="005202E5" w:rsidP="004C1041">
      <w:pPr>
        <w:spacing w:after="40"/>
        <w:ind w:left="360"/>
        <w:jc w:val="both"/>
      </w:pPr>
      <w:hyperlink w:anchor="sec11_ukf_formula">
        <w:r>
          <w:rPr>
            <w:color w:val="0563C1"/>
            <w:u w:val="single"/>
          </w:rPr>
          <w:t>b. Formula and full explanation of each</w:t>
        </w:r>
      </w:hyperlink>
    </w:p>
    <w:p w14:paraId="203B9214" w14:textId="4EAF78CA" w:rsidR="009526A2" w:rsidRDefault="005202E5" w:rsidP="004C1041">
      <w:pPr>
        <w:spacing w:after="40"/>
        <w:ind w:left="360"/>
        <w:jc w:val="both"/>
      </w:pPr>
      <w:hyperlink w:anchor="sec11_ukf_progress">
        <w:r>
          <w:rPr>
            <w:color w:val="0563C1"/>
            <w:u w:val="single"/>
          </w:rPr>
          <w:t>c. Progress of the initial UKF-check assessment and earliest-change question</w:t>
        </w:r>
      </w:hyperlink>
    </w:p>
    <w:p w14:paraId="285FC2F6" w14:textId="3D072840" w:rsidR="009526A2" w:rsidRDefault="005202E5" w:rsidP="004C1041">
      <w:pPr>
        <w:spacing w:after="40"/>
        <w:jc w:val="both"/>
      </w:pPr>
      <w:hyperlink w:anchor="sec12_battery">
        <w:r>
          <w:rPr>
            <w:color w:val="0563C1"/>
            <w:u w:val="single"/>
          </w:rPr>
          <w:t>12. Battery 1% automation and profile recovery</w:t>
        </w:r>
      </w:hyperlink>
    </w:p>
    <w:p w14:paraId="7CC72BF5" w14:textId="4ECDFF70" w:rsidR="009526A2" w:rsidRDefault="005202E5" w:rsidP="004C1041">
      <w:pPr>
        <w:spacing w:after="40"/>
        <w:ind w:left="360"/>
        <w:jc w:val="both"/>
      </w:pPr>
      <w:hyperlink w:anchor="sec12_battery_low">
        <w:r>
          <w:rPr>
            <w:color w:val="0563C1"/>
            <w:u w:val="single"/>
          </w:rPr>
          <w:t>a. Battery1pc: action at 1% or below</w:t>
        </w:r>
      </w:hyperlink>
    </w:p>
    <w:p w14:paraId="7FEE58FA" w14:textId="105304D5" w:rsidR="009526A2" w:rsidRDefault="005202E5" w:rsidP="004C1041">
      <w:pPr>
        <w:spacing w:after="40"/>
        <w:ind w:left="360"/>
        <w:jc w:val="both"/>
      </w:pPr>
      <w:hyperlink w:anchor="sec12_battery_recovery">
        <w:r>
          <w:rPr>
            <w:color w:val="0563C1"/>
            <w:u w:val="single"/>
          </w:rPr>
          <w:t>b. BatteryOver1pc: restoration after recovery</w:t>
        </w:r>
      </w:hyperlink>
    </w:p>
    <w:p w14:paraId="75D85C23" w14:textId="3060D416" w:rsidR="003D38EE" w:rsidRDefault="005202E5" w:rsidP="004C1041">
      <w:pPr>
        <w:jc w:val="both"/>
      </w:pPr>
      <w:hyperlink w:anchor="sec041">
        <w:r>
          <w:rPr>
            <w:rStyle w:val="Hyperlink"/>
          </w:rPr>
          <w:t>Appendix A — Installation and explanatory information</w:t>
        </w:r>
      </w:hyperlink>
    </w:p>
    <w:p w14:paraId="0853AB85" w14:textId="783E1721" w:rsidR="003D38EE" w:rsidRDefault="005202E5" w:rsidP="004C1041">
      <w:pPr>
        <w:jc w:val="both"/>
      </w:pPr>
      <w:r>
        <w:t xml:space="preserve">  </w:t>
      </w:r>
      <w:hyperlink w:anchor="sec042">
        <w:r>
          <w:rPr>
            <w:rStyle w:val="Hyperlink"/>
          </w:rPr>
          <w:t>a. Version tag &amp; build identification</w:t>
        </w:r>
      </w:hyperlink>
    </w:p>
    <w:p w14:paraId="0CE7CA16" w14:textId="005D63DD" w:rsidR="003D38EE" w:rsidRDefault="005202E5" w:rsidP="004C1041">
      <w:pPr>
        <w:jc w:val="both"/>
      </w:pPr>
      <w:r>
        <w:t xml:space="preserve">  </w:t>
      </w:r>
      <w:hyperlink w:anchor="sec043">
        <w:r>
          <w:rPr>
            <w:rStyle w:val="Hyperlink"/>
          </w:rPr>
          <w:t>b. Per-device backup/export folder naming</w:t>
        </w:r>
      </w:hyperlink>
    </w:p>
    <w:p w14:paraId="33406D62" w14:textId="77777777" w:rsidR="004C1041" w:rsidRDefault="004C1041" w:rsidP="004C1041">
      <w:pPr>
        <w:pStyle w:val="Title"/>
        <w:spacing w:after="100"/>
        <w:jc w:val="both"/>
      </w:pPr>
    </w:p>
    <w:p w14:paraId="49B115B4" w14:textId="77777777" w:rsidR="004C1041" w:rsidRDefault="004C1041" w:rsidP="004C1041">
      <w:pPr>
        <w:jc w:val="both"/>
        <w:rPr>
          <w:sz w:val="56"/>
          <w:szCs w:val="56"/>
        </w:rPr>
      </w:pPr>
      <w:r>
        <w:br w:type="page"/>
      </w:r>
    </w:p>
    <w:p w14:paraId="299A70B6" w14:textId="77777777" w:rsidR="004C1041" w:rsidRDefault="004C1041" w:rsidP="004C1041">
      <w:pPr>
        <w:pStyle w:val="Title"/>
        <w:spacing w:after="100"/>
        <w:jc w:val="both"/>
      </w:pPr>
      <w:r>
        <w:lastRenderedPageBreak/>
        <w:br/>
      </w:r>
      <w:r>
        <w:br/>
      </w:r>
      <w:bookmarkStart w:id="54" w:name="Top"/>
      <w:r>
        <w:t>AutoISF Settings Reference</w:t>
      </w:r>
      <w:bookmarkEnd w:id="54"/>
    </w:p>
    <w:p w14:paraId="24E2B330" w14:textId="77777777" w:rsidR="004C1041" w:rsidRDefault="004C1041" w:rsidP="004C1041">
      <w:pPr>
        <w:spacing w:after="300"/>
        <w:jc w:val="both"/>
      </w:pPr>
      <w:r>
        <w:rPr>
          <w:i/>
          <w:iCs/>
        </w:rPr>
        <w:t>UKF3426 — every GUI setting under Auto ISF, in menu order, with default values, ranges, and detailed usage notes.</w:t>
      </w:r>
    </w:p>
    <w:p w14:paraId="2800ED57" w14:textId="77777777" w:rsidR="004C1041" w:rsidRDefault="004C1041" w:rsidP="004C1041">
      <w:pPr>
        <w:spacing w:after="200"/>
        <w:jc w:val="both"/>
      </w:pPr>
      <w:r>
        <w:rPr>
          <w:i/>
          <w:iCs/>
        </w:rPr>
        <w:t>Generated directly from OpenAPSAutoISFPlugin.kt's addPreferenceScreen() (the actual on-device menu structure), the matching key definitions in core/keys/ (defaults and ranges), and cross-referenced against where each setting is actually consumed in the codebase (DetermineBasalAutoISF.kt, related automations) for the "detailed description" column. Scope: this fork's own AutoISF settings tree only, not the whole stock AndroidAPS preference set.</w:t>
      </w:r>
    </w:p>
    <w:p w14:paraId="469DDF39" w14:textId="77777777" w:rsidR="003D38EE" w:rsidRDefault="003D38EE" w:rsidP="004C1041">
      <w:pPr>
        <w:jc w:val="both"/>
      </w:pPr>
    </w:p>
    <w:p w14:paraId="31896586" w14:textId="77777777" w:rsidR="009526A2" w:rsidRDefault="005202E5" w:rsidP="004C1041">
      <w:pPr>
        <w:pStyle w:val="Heading1"/>
        <w:jc w:val="both"/>
      </w:pPr>
      <w:bookmarkStart w:id="55" w:name="TOC"/>
      <w:r>
        <w:t>Contents</w:t>
      </w:r>
      <w:bookmarkEnd w:id="55"/>
    </w:p>
    <w:p w14:paraId="7F089B05" w14:textId="600260BA" w:rsidR="009526A2" w:rsidRDefault="005202E5" w:rsidP="004C1041">
      <w:pPr>
        <w:jc w:val="both"/>
      </w:pPr>
      <w:hyperlink w:anchor="sec001">
        <w:r>
          <w:rPr>
            <w:rStyle w:val="Hyperlink"/>
          </w:rPr>
          <w:t>Auto ISF — top level</w:t>
        </w:r>
      </w:hyperlink>
    </w:p>
    <w:p w14:paraId="08300AC0" w14:textId="47B09C17" w:rsidR="009526A2" w:rsidRDefault="005202E5" w:rsidP="004C1041">
      <w:pPr>
        <w:jc w:val="both"/>
      </w:pPr>
      <w:hyperlink w:anchor="sec002">
        <w:r>
          <w:rPr>
            <w:rStyle w:val="Hyperlink"/>
          </w:rPr>
          <w:t>Activity Monitor</w:t>
        </w:r>
      </w:hyperlink>
    </w:p>
    <w:p w14:paraId="36192C03" w14:textId="6E6E8D31" w:rsidR="009526A2" w:rsidRDefault="005202E5" w:rsidP="004C1041">
      <w:pPr>
        <w:jc w:val="both"/>
      </w:pPr>
      <w:hyperlink w:anchor="sec003">
        <w:r>
          <w:rPr>
            <w:rStyle w:val="Hyperlink"/>
          </w:rPr>
          <w:t>AutoISF settings → Libre special settings</w:t>
        </w:r>
      </w:hyperlink>
    </w:p>
    <w:p w14:paraId="7EBA34C5" w14:textId="7B97AE6B" w:rsidR="009526A2" w:rsidRDefault="005202E5" w:rsidP="004C1041">
      <w:pPr>
        <w:jc w:val="both"/>
      </w:pPr>
      <w:hyperlink w:anchor="sec004">
        <w:r>
          <w:rPr>
            <w:rStyle w:val="Hyperlink"/>
          </w:rPr>
          <w:t>AutoISF settings → weight system</w:t>
        </w:r>
      </w:hyperlink>
    </w:p>
    <w:p w14:paraId="488766EC" w14:textId="1AF2B410" w:rsidR="009526A2" w:rsidRDefault="005202E5" w:rsidP="004C1041">
      <w:pPr>
        <w:jc w:val="both"/>
      </w:pPr>
      <w:hyperlink w:anchor="sec005">
        <w:r>
          <w:rPr>
            <w:rStyle w:val="Hyperlink"/>
          </w:rPr>
          <w:t>AutoISF settings → SMB delivery settings</w:t>
        </w:r>
      </w:hyperlink>
    </w:p>
    <w:p w14:paraId="0D84413B" w14:textId="5446C8D1" w:rsidR="009526A2" w:rsidRDefault="005202E5" w:rsidP="004C1041">
      <w:pPr>
        <w:jc w:val="both"/>
      </w:pPr>
      <w:hyperlink w:anchor="sec006">
        <w:r>
          <w:rPr>
            <w:rStyle w:val="Hyperlink"/>
          </w:rPr>
          <w:t>Notes</w:t>
        </w:r>
      </w:hyperlink>
    </w:p>
    <w:p w14:paraId="25C73194" w14:textId="2EB30DCA" w:rsidR="009526A2" w:rsidRDefault="005202E5" w:rsidP="004C1041">
      <w:pPr>
        <w:jc w:val="both"/>
      </w:pPr>
      <w:hyperlink w:anchor="sec007">
        <w:r>
          <w:rPr>
            <w:rStyle w:val="Hyperlink"/>
          </w:rPr>
          <w:t>Not Yet In This Snapshot (added after build 650)</w:t>
        </w:r>
      </w:hyperlink>
    </w:p>
    <w:p w14:paraId="65C5B6A2" w14:textId="6C48EE3E" w:rsidR="009526A2" w:rsidRDefault="005202E5" w:rsidP="004C1041">
      <w:pPr>
        <w:jc w:val="both"/>
      </w:pPr>
      <w:hyperlink w:anchor="sec008">
        <w:r>
          <w:rPr>
            <w:rStyle w:val="Hyperlink"/>
          </w:rPr>
          <w:t>Related Settings Prese</w:t>
        </w:r>
        <w:r>
          <w:rPr>
            <w:rStyle w:val="Hyperlink"/>
          </w:rPr>
          <w:t>n</w:t>
        </w:r>
        <w:r>
          <w:rPr>
            <w:rStyle w:val="Hyperlink"/>
          </w:rPr>
          <w:t>t In The Export, Outside This Document's Tables</w:t>
        </w:r>
      </w:hyperlink>
    </w:p>
    <w:p w14:paraId="6CFC43B5" w14:textId="2D2E543D" w:rsidR="009526A2" w:rsidRDefault="005202E5" w:rsidP="004C1041">
      <w:pPr>
        <w:jc w:val="both"/>
      </w:pPr>
      <w:hyperlink w:anchor="sec009">
        <w:r>
          <w:rPr>
            <w:rStyle w:val="Hyperlink"/>
          </w:rPr>
          <w:t>Internal / Non-Setting Keys In This Export</w:t>
        </w:r>
      </w:hyperlink>
    </w:p>
    <w:p w14:paraId="24BE754F" w14:textId="77777777" w:rsidR="009526A2" w:rsidRDefault="009526A2" w:rsidP="004C1041">
      <w:pPr>
        <w:jc w:val="both"/>
      </w:pPr>
    </w:p>
    <w:p w14:paraId="39A72999" w14:textId="4C10A187"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5CF39A83" w14:textId="77777777" w:rsidR="009526A2" w:rsidRDefault="009526A2" w:rsidP="004C1041">
      <w:pPr>
        <w:jc w:val="both"/>
      </w:pPr>
    </w:p>
    <w:p w14:paraId="087B7BD2" w14:textId="7BCED706" w:rsidR="005202E5" w:rsidRDefault="005202E5" w:rsidP="004C1041">
      <w:pPr>
        <w:pStyle w:val="Heading1"/>
        <w:spacing w:before="400" w:after="200"/>
        <w:jc w:val="both"/>
      </w:pPr>
      <w:bookmarkStart w:id="56" w:name="sec001"/>
      <w:r>
        <w:t>Auto ISF — top level</w:t>
      </w:r>
      <w:bookmarkEnd w:id="56"/>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77339E0" w14:textId="77777777">
        <w:trPr>
          <w:tblHeader/>
        </w:trPr>
        <w:tc>
          <w:tcPr>
            <w:tcW w:w="2217" w:type="dxa"/>
            <w:shd w:val="clear" w:color="auto" w:fill="2F5496"/>
            <w:tcMar>
              <w:top w:w="80" w:type="dxa"/>
              <w:left w:w="100" w:type="dxa"/>
              <w:bottom w:w="80" w:type="dxa"/>
              <w:right w:w="100" w:type="dxa"/>
            </w:tcMar>
            <w:vAlign w:val="center"/>
          </w:tcPr>
          <w:p w14:paraId="0449CDCE"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1E691940"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40FA75AE"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63816E59" w14:textId="77777777" w:rsidR="009526A2" w:rsidRDefault="005202E5" w:rsidP="004C1041">
            <w:pPr>
              <w:jc w:val="both"/>
            </w:pPr>
            <w:r>
              <w:t>Current setting (Client)</w:t>
            </w:r>
          </w:p>
        </w:tc>
      </w:tr>
      <w:tr w:rsidR="00320BB2" w14:paraId="0541A857" w14:textId="77777777">
        <w:tc>
          <w:tcPr>
            <w:tcW w:w="2217" w:type="dxa"/>
            <w:tcMar>
              <w:top w:w="80" w:type="dxa"/>
              <w:left w:w="100" w:type="dxa"/>
              <w:bottom w:w="80" w:type="dxa"/>
              <w:right w:w="100" w:type="dxa"/>
            </w:tcMar>
            <w:vAlign w:val="center"/>
          </w:tcPr>
          <w:p w14:paraId="1A8035A5"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4396CABD"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0AEC9FA9"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32B5D88F" w14:textId="77777777" w:rsidR="009526A2" w:rsidRDefault="005202E5" w:rsidP="004C1041">
            <w:pPr>
              <w:jc w:val="both"/>
            </w:pPr>
            <w:r>
              <w:t>on</w:t>
            </w:r>
          </w:p>
        </w:tc>
      </w:tr>
      <w:tr w:rsidR="00320BB2" w14:paraId="24570D4C" w14:textId="77777777">
        <w:tc>
          <w:tcPr>
            <w:tcW w:w="2217" w:type="dxa"/>
            <w:tcMar>
              <w:top w:w="80" w:type="dxa"/>
              <w:left w:w="100" w:type="dxa"/>
              <w:bottom w:w="80" w:type="dxa"/>
              <w:right w:w="100" w:type="dxa"/>
            </w:tcMar>
            <w:vAlign w:val="center"/>
          </w:tcPr>
          <w:p w14:paraId="42E3C289"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36AACCB3"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517BBB14"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12C4D61F" w14:textId="77777777" w:rsidR="009526A2" w:rsidRDefault="005202E5" w:rsidP="004C1041">
            <w:pPr>
              <w:jc w:val="both"/>
            </w:pPr>
            <w:r>
              <w:t>on</w:t>
            </w:r>
          </w:p>
        </w:tc>
      </w:tr>
      <w:tr w:rsidR="00320BB2" w14:paraId="45CFDFC4" w14:textId="77777777">
        <w:tc>
          <w:tcPr>
            <w:tcW w:w="2217" w:type="dxa"/>
            <w:tcMar>
              <w:top w:w="80" w:type="dxa"/>
              <w:left w:w="100" w:type="dxa"/>
              <w:bottom w:w="80" w:type="dxa"/>
              <w:right w:w="100" w:type="dxa"/>
            </w:tcMar>
            <w:vAlign w:val="center"/>
          </w:tcPr>
          <w:p w14:paraId="3AA5F2A1" w14:textId="77777777" w:rsidR="005202E5" w:rsidRDefault="005202E5" w:rsidP="004C1041">
            <w:pPr>
              <w:jc w:val="both"/>
            </w:pPr>
            <w:r>
              <w:rPr>
                <w:b/>
                <w:bCs/>
                <w:color w:val="000000"/>
                <w:sz w:val="18"/>
                <w:szCs w:val="18"/>
              </w:rPr>
              <w:lastRenderedPageBreak/>
              <w:t>Half basal exercise target</w:t>
            </w:r>
          </w:p>
        </w:tc>
        <w:tc>
          <w:tcPr>
            <w:tcW w:w="2016" w:type="dxa"/>
            <w:tcMar>
              <w:top w:w="80" w:type="dxa"/>
              <w:left w:w="100" w:type="dxa"/>
              <w:bottom w:w="80" w:type="dxa"/>
              <w:right w:w="100" w:type="dxa"/>
            </w:tcMar>
            <w:vAlign w:val="center"/>
          </w:tcPr>
          <w:p w14:paraId="0B59D20C"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0FDBDBBF" w14:textId="77777777" w:rsidR="009526A2" w:rsidRDefault="005202E5" w:rsidP="004C1041">
            <w:pPr>
              <w:jc w:val="both"/>
            </w:pPr>
            <w:r>
              <w:t>Defines the exercise-sensitivity curve's steepness: at this TT level (with "High temptarget raises sensitivity" on), basal runs at exactly 50%.</w:t>
            </w:r>
            <w:r>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0089E982" w14:textId="77777777" w:rsidR="009526A2" w:rsidRDefault="005202E5" w:rsidP="004C1041">
            <w:pPr>
              <w:jc w:val="both"/>
            </w:pPr>
            <w:r>
              <w:t>124 mg/dL / 6.90 mmol/L</w:t>
            </w:r>
          </w:p>
        </w:tc>
      </w:tr>
    </w:tbl>
    <w:p w14:paraId="52C83D3E" w14:textId="77777777" w:rsidR="005202E5" w:rsidRDefault="005202E5" w:rsidP="004C1041">
      <w:pPr>
        <w:spacing w:after="200"/>
        <w:jc w:val="both"/>
      </w:pPr>
    </w:p>
    <w:p w14:paraId="66E24D10" w14:textId="77777777" w:rsidR="005202E5" w:rsidRDefault="005202E5" w:rsidP="004C1041">
      <w:pPr>
        <w:spacing w:after="200"/>
        <w:jc w:val="both"/>
      </w:pPr>
    </w:p>
    <w:p w14:paraId="12B33AFA" w14:textId="51400C00" w:rsidR="005202E5" w:rsidRDefault="005202E5" w:rsidP="004C1041">
      <w:pPr>
        <w:pStyle w:val="Heading1"/>
        <w:spacing w:before="400" w:after="200"/>
        <w:jc w:val="both"/>
      </w:pPr>
      <w:bookmarkStart w:id="57" w:name="sec002"/>
      <w:r>
        <w:t>Activity Monitor</w:t>
      </w:r>
      <w:bookmarkEnd w:id="57"/>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97DF1EB" w14:textId="77777777">
        <w:trPr>
          <w:tblHeader/>
        </w:trPr>
        <w:tc>
          <w:tcPr>
            <w:tcW w:w="2217" w:type="dxa"/>
            <w:shd w:val="clear" w:color="auto" w:fill="2F5496"/>
            <w:tcMar>
              <w:top w:w="80" w:type="dxa"/>
              <w:left w:w="100" w:type="dxa"/>
              <w:bottom w:w="80" w:type="dxa"/>
              <w:right w:w="100" w:type="dxa"/>
            </w:tcMar>
            <w:vAlign w:val="center"/>
          </w:tcPr>
          <w:p w14:paraId="00EA4C56"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77F259B"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23D28527"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E4ADFF0" w14:textId="77777777" w:rsidR="009526A2" w:rsidRDefault="005202E5" w:rsidP="004C1041">
            <w:pPr>
              <w:jc w:val="both"/>
            </w:pPr>
            <w:r>
              <w:t>Current setting (Client)</w:t>
            </w:r>
          </w:p>
        </w:tc>
      </w:tr>
      <w:tr w:rsidR="00320BB2" w14:paraId="6B45653F" w14:textId="77777777">
        <w:tc>
          <w:tcPr>
            <w:tcW w:w="2217" w:type="dxa"/>
            <w:tcMar>
              <w:top w:w="80" w:type="dxa"/>
              <w:left w:w="100" w:type="dxa"/>
              <w:bottom w:w="80" w:type="dxa"/>
              <w:right w:w="100" w:type="dxa"/>
            </w:tcMar>
            <w:vAlign w:val="center"/>
          </w:tcPr>
          <w:p w14:paraId="6FB6CE9C"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53213BD2"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3D00B896"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5FB62F67" w14:textId="77777777" w:rsidR="009526A2" w:rsidRDefault="005202E5" w:rsidP="004C1041">
            <w:pPr>
              <w:jc w:val="both"/>
            </w:pPr>
            <w:r>
              <w:t>Not in snapshot</w:t>
            </w:r>
          </w:p>
        </w:tc>
      </w:tr>
      <w:tr w:rsidR="00320BB2" w14:paraId="09B6D34A" w14:textId="77777777">
        <w:tc>
          <w:tcPr>
            <w:tcW w:w="2217" w:type="dxa"/>
            <w:tcMar>
              <w:top w:w="80" w:type="dxa"/>
              <w:left w:w="100" w:type="dxa"/>
              <w:bottom w:w="80" w:type="dxa"/>
              <w:right w:w="100" w:type="dxa"/>
            </w:tcMar>
            <w:vAlign w:val="center"/>
          </w:tcPr>
          <w:p w14:paraId="604A1221"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14A659BA"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4CCCF0F6"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6D44F6A4" w14:textId="77777777" w:rsidR="009526A2" w:rsidRDefault="005202E5" w:rsidP="004C1041">
            <w:pPr>
              <w:jc w:val="both"/>
            </w:pPr>
            <w:r>
              <w:t>Not in snapshot</w:t>
            </w:r>
          </w:p>
        </w:tc>
      </w:tr>
    </w:tbl>
    <w:p w14:paraId="45D46BF7" w14:textId="77777777" w:rsidR="005202E5" w:rsidRDefault="005202E5" w:rsidP="004C1041">
      <w:pPr>
        <w:spacing w:after="200"/>
        <w:jc w:val="both"/>
      </w:pPr>
    </w:p>
    <w:p w14:paraId="013EB169" w14:textId="62D3C101" w:rsidR="005202E5" w:rsidRDefault="005202E5" w:rsidP="004C1041">
      <w:pPr>
        <w:pStyle w:val="Heading1"/>
        <w:spacing w:before="400" w:after="200"/>
        <w:jc w:val="both"/>
      </w:pPr>
      <w:bookmarkStart w:id="58" w:name="sec003"/>
      <w:r>
        <w:t>AutoISF settings → Libre special settings</w:t>
      </w:r>
      <w:bookmarkEnd w:id="58"/>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8B81862" w14:textId="77777777">
        <w:trPr>
          <w:tblHeader/>
        </w:trPr>
        <w:tc>
          <w:tcPr>
            <w:tcW w:w="2217" w:type="dxa"/>
            <w:shd w:val="clear" w:color="auto" w:fill="2F5496"/>
            <w:tcMar>
              <w:top w:w="80" w:type="dxa"/>
              <w:left w:w="100" w:type="dxa"/>
              <w:bottom w:w="80" w:type="dxa"/>
              <w:right w:w="100" w:type="dxa"/>
            </w:tcMar>
            <w:vAlign w:val="center"/>
          </w:tcPr>
          <w:p w14:paraId="5D28B1FB"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7D40C3CC"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8A457B4"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13C57221" w14:textId="77777777" w:rsidR="009526A2" w:rsidRDefault="005202E5" w:rsidP="004C1041">
            <w:pPr>
              <w:jc w:val="both"/>
            </w:pPr>
            <w:r>
              <w:t>Current setting (Client)</w:t>
            </w:r>
          </w:p>
        </w:tc>
      </w:tr>
      <w:tr w:rsidR="00320BB2" w14:paraId="4C88C430" w14:textId="77777777">
        <w:tc>
          <w:tcPr>
            <w:tcW w:w="2217" w:type="dxa"/>
            <w:tcMar>
              <w:top w:w="80" w:type="dxa"/>
              <w:left w:w="100" w:type="dxa"/>
              <w:bottom w:w="80" w:type="dxa"/>
              <w:right w:w="100" w:type="dxa"/>
            </w:tcMar>
            <w:vAlign w:val="center"/>
          </w:tcPr>
          <w:p w14:paraId="698C2A83"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4147C54C"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7968C90D"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43F5ECC3" w14:textId="77777777" w:rsidR="009526A2" w:rsidRDefault="005202E5" w:rsidP="004C1041">
            <w:pPr>
              <w:jc w:val="both"/>
            </w:pPr>
            <w:r>
              <w:t>1.35</w:t>
            </w:r>
          </w:p>
        </w:tc>
      </w:tr>
      <w:tr w:rsidR="00320BB2" w14:paraId="40227D30" w14:textId="77777777">
        <w:tc>
          <w:tcPr>
            <w:tcW w:w="2217" w:type="dxa"/>
            <w:tcMar>
              <w:top w:w="80" w:type="dxa"/>
              <w:left w:w="100" w:type="dxa"/>
              <w:bottom w:w="80" w:type="dxa"/>
              <w:right w:w="100" w:type="dxa"/>
            </w:tcMar>
            <w:vAlign w:val="center"/>
          </w:tcPr>
          <w:p w14:paraId="35DB4CFD"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392560CD"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69FF589C"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03F74519" w14:textId="77777777" w:rsidR="009526A2" w:rsidRDefault="005202E5" w:rsidP="004C1041">
            <w:pPr>
              <w:jc w:val="both"/>
            </w:pPr>
            <w:r>
              <w:t>0.74</w:t>
            </w:r>
          </w:p>
        </w:tc>
      </w:tr>
      <w:tr w:rsidR="00320BB2" w14:paraId="462A98D8" w14:textId="77777777">
        <w:tc>
          <w:tcPr>
            <w:tcW w:w="2217" w:type="dxa"/>
            <w:tcMar>
              <w:top w:w="80" w:type="dxa"/>
              <w:left w:w="100" w:type="dxa"/>
              <w:bottom w:w="80" w:type="dxa"/>
              <w:right w:w="100" w:type="dxa"/>
            </w:tcMar>
            <w:vAlign w:val="center"/>
          </w:tcPr>
          <w:p w14:paraId="0629819E"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015E4273"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1827E429"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4D68BD14" w14:textId="77777777" w:rsidR="009526A2" w:rsidRDefault="005202E5" w:rsidP="004C1041">
            <w:pPr>
              <w:jc w:val="both"/>
            </w:pPr>
            <w:r>
              <w:t>Not in snapshot</w:t>
            </w:r>
          </w:p>
        </w:tc>
      </w:tr>
      <w:tr w:rsidR="00320BB2" w14:paraId="1A6F63AF" w14:textId="77777777">
        <w:tc>
          <w:tcPr>
            <w:tcW w:w="2217" w:type="dxa"/>
            <w:tcMar>
              <w:top w:w="80" w:type="dxa"/>
              <w:left w:w="100" w:type="dxa"/>
              <w:bottom w:w="80" w:type="dxa"/>
              <w:right w:w="100" w:type="dxa"/>
            </w:tcMar>
            <w:vAlign w:val="center"/>
          </w:tcPr>
          <w:p w14:paraId="6B368044"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24E39CD4"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4B0428B0"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t xml:space="preserve">Retuning this one value shifts every tier together, </w:t>
            </w:r>
            <w:r>
              <w:lastRenderedPageBreak/>
              <w:t>rather than needing to update several independent hardcoded numbers.</w:t>
            </w:r>
          </w:p>
        </w:tc>
        <w:tc>
          <w:tcPr>
            <w:tcW w:w="1513" w:type="dxa"/>
            <w:tcMar>
              <w:top w:w="80" w:type="dxa"/>
              <w:left w:w="100" w:type="dxa"/>
              <w:bottom w:w="80" w:type="dxa"/>
              <w:right w:w="100" w:type="dxa"/>
            </w:tcMar>
            <w:vAlign w:val="center"/>
          </w:tcPr>
          <w:p w14:paraId="7999C033" w14:textId="77777777" w:rsidR="009526A2" w:rsidRDefault="005202E5" w:rsidP="004C1041">
            <w:pPr>
              <w:jc w:val="both"/>
            </w:pPr>
            <w:r>
              <w:lastRenderedPageBreak/>
              <w:t>0.74</w:t>
            </w:r>
          </w:p>
        </w:tc>
      </w:tr>
      <w:tr w:rsidR="00320BB2" w14:paraId="2798B8F5" w14:textId="77777777">
        <w:tc>
          <w:tcPr>
            <w:tcW w:w="2217" w:type="dxa"/>
            <w:tcMar>
              <w:top w:w="80" w:type="dxa"/>
              <w:left w:w="100" w:type="dxa"/>
              <w:bottom w:w="80" w:type="dxa"/>
              <w:right w:w="100" w:type="dxa"/>
            </w:tcMar>
            <w:vAlign w:val="center"/>
          </w:tcPr>
          <w:p w14:paraId="3E4FED7E"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1B56C81A"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6B47524D"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2A2D5167" w14:textId="77777777" w:rsidR="009526A2" w:rsidRDefault="005202E5" w:rsidP="004C1041">
            <w:pPr>
              <w:jc w:val="both"/>
            </w:pPr>
            <w:r>
              <w:t>1.35</w:t>
            </w:r>
          </w:p>
        </w:tc>
      </w:tr>
    </w:tbl>
    <w:p w14:paraId="28FC4EFF" w14:textId="77777777" w:rsidR="005202E5" w:rsidRDefault="005202E5" w:rsidP="004C1041">
      <w:pPr>
        <w:spacing w:after="200"/>
        <w:jc w:val="both"/>
      </w:pPr>
    </w:p>
    <w:p w14:paraId="726F44C1" w14:textId="4B39724B" w:rsidR="005202E5" w:rsidRDefault="005202E5" w:rsidP="004C1041">
      <w:pPr>
        <w:pStyle w:val="Heading1"/>
        <w:spacing w:before="400" w:after="200"/>
        <w:jc w:val="both"/>
      </w:pPr>
      <w:bookmarkStart w:id="59" w:name="sec004"/>
      <w:r>
        <w:t>AutoISF settings → weight system</w:t>
      </w:r>
      <w:bookmarkEnd w:id="59"/>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AEF8FDD" w14:textId="77777777" w:rsidTr="00107A84">
        <w:trPr>
          <w:tblHeader/>
        </w:trPr>
        <w:tc>
          <w:tcPr>
            <w:tcW w:w="2217" w:type="dxa"/>
            <w:shd w:val="clear" w:color="auto" w:fill="2F5496"/>
            <w:tcMar>
              <w:top w:w="80" w:type="dxa"/>
              <w:left w:w="100" w:type="dxa"/>
              <w:bottom w:w="80" w:type="dxa"/>
              <w:right w:w="100" w:type="dxa"/>
            </w:tcMar>
            <w:vAlign w:val="center"/>
          </w:tcPr>
          <w:p w14:paraId="31ADA231"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D33F1DD"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7CD290BC"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5077A67" w14:textId="77777777" w:rsidR="009526A2" w:rsidRDefault="005202E5" w:rsidP="004C1041">
            <w:pPr>
              <w:jc w:val="both"/>
            </w:pPr>
            <w:r>
              <w:t>Current setting (Client)</w:t>
            </w:r>
          </w:p>
        </w:tc>
      </w:tr>
      <w:tr w:rsidR="00320BB2" w14:paraId="75F00FBB" w14:textId="77777777" w:rsidTr="00107A84">
        <w:tc>
          <w:tcPr>
            <w:tcW w:w="2217" w:type="dxa"/>
            <w:tcMar>
              <w:top w:w="80" w:type="dxa"/>
              <w:left w:w="100" w:type="dxa"/>
              <w:bottom w:w="80" w:type="dxa"/>
              <w:right w:w="100" w:type="dxa"/>
            </w:tcMar>
            <w:vAlign w:val="center"/>
          </w:tcPr>
          <w:p w14:paraId="536F184E"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68044E76"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0842F4D0"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0BB69147" w14:textId="77777777" w:rsidR="009526A2" w:rsidRDefault="005202E5" w:rsidP="004C1041">
            <w:pPr>
              <w:jc w:val="both"/>
            </w:pPr>
            <w:r>
              <w:t>2.60</w:t>
            </w:r>
          </w:p>
        </w:tc>
      </w:tr>
      <w:tr w:rsidR="00320BB2" w14:paraId="0402E1C7" w14:textId="77777777" w:rsidTr="00107A84">
        <w:tc>
          <w:tcPr>
            <w:tcW w:w="2217" w:type="dxa"/>
            <w:tcMar>
              <w:top w:w="80" w:type="dxa"/>
              <w:left w:w="100" w:type="dxa"/>
              <w:bottom w:w="80" w:type="dxa"/>
              <w:right w:w="100" w:type="dxa"/>
            </w:tcMar>
            <w:vAlign w:val="center"/>
          </w:tcPr>
          <w:p w14:paraId="159868F4"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12FF2166"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60B107D7" w14:textId="77777777" w:rsidR="009526A2" w:rsidRDefault="005202E5" w:rsidP="004C1041">
            <w:pPr>
              <w:jc w:val="both"/>
            </w:pPr>
            <w:r>
              <w:t>Strengthens ISF while glucose is accelerating (rate-of-rise increasing), which potentially increases SMB sizing. 0.0 disables this contribution.</w:t>
            </w:r>
            <w:r>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0286AF62" w14:textId="77777777" w:rsidR="009526A2" w:rsidRDefault="005202E5" w:rsidP="004C1041">
            <w:pPr>
              <w:jc w:val="both"/>
            </w:pPr>
            <w:r>
              <w:t>0.50</w:t>
            </w:r>
          </w:p>
        </w:tc>
      </w:tr>
      <w:tr w:rsidR="00320BB2" w14:paraId="5B312827" w14:textId="77777777" w:rsidTr="00107A84">
        <w:tc>
          <w:tcPr>
            <w:tcW w:w="2217" w:type="dxa"/>
            <w:tcMar>
              <w:top w:w="80" w:type="dxa"/>
              <w:left w:w="100" w:type="dxa"/>
              <w:bottom w:w="80" w:type="dxa"/>
              <w:right w:w="100" w:type="dxa"/>
            </w:tcMar>
            <w:vAlign w:val="center"/>
          </w:tcPr>
          <w:p w14:paraId="7D9C31FC"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6C368533"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02A0DF68"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70A73F38" w14:textId="77777777" w:rsidR="009526A2" w:rsidRDefault="005202E5" w:rsidP="004C1041">
            <w:pPr>
              <w:jc w:val="both"/>
            </w:pPr>
            <w:r>
              <w:t>0.70</w:t>
            </w:r>
          </w:p>
        </w:tc>
      </w:tr>
      <w:tr w:rsidR="00320BB2" w14:paraId="21D47D6A" w14:textId="77777777" w:rsidTr="00107A84">
        <w:tc>
          <w:tcPr>
            <w:tcW w:w="2217" w:type="dxa"/>
            <w:tcMar>
              <w:top w:w="80" w:type="dxa"/>
              <w:left w:w="100" w:type="dxa"/>
              <w:bottom w:w="80" w:type="dxa"/>
              <w:right w:w="100" w:type="dxa"/>
            </w:tcMar>
            <w:vAlign w:val="center"/>
          </w:tcPr>
          <w:p w14:paraId="07DE44CD"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75021DC6"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6D3D22B2"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5D690AE9" w14:textId="77777777" w:rsidR="009526A2" w:rsidRDefault="005202E5" w:rsidP="004C1041">
            <w:pPr>
              <w:jc w:val="both"/>
            </w:pPr>
            <w:r>
              <w:t>0.95</w:t>
            </w:r>
          </w:p>
        </w:tc>
      </w:tr>
      <w:tr w:rsidR="00320BB2" w14:paraId="470C4910" w14:textId="77777777" w:rsidTr="00107A84">
        <w:tc>
          <w:tcPr>
            <w:tcW w:w="2217" w:type="dxa"/>
            <w:tcMar>
              <w:top w:w="80" w:type="dxa"/>
              <w:left w:w="100" w:type="dxa"/>
              <w:bottom w:w="80" w:type="dxa"/>
              <w:right w:w="100" w:type="dxa"/>
            </w:tcMar>
            <w:vAlign w:val="center"/>
          </w:tcPr>
          <w:p w14:paraId="6FDC0D24"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67F122C6"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28CFFA25"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4DBC2CB7" w14:textId="77777777" w:rsidR="009526A2" w:rsidRDefault="005202E5" w:rsidP="004C1041">
            <w:pPr>
              <w:jc w:val="both"/>
            </w:pPr>
            <w:r>
              <w:t>0.80</w:t>
            </w:r>
          </w:p>
        </w:tc>
      </w:tr>
      <w:tr w:rsidR="00320BB2" w14:paraId="7E191892" w14:textId="77777777" w:rsidTr="00107A84">
        <w:tc>
          <w:tcPr>
            <w:tcW w:w="2217" w:type="dxa"/>
            <w:tcMar>
              <w:top w:w="80" w:type="dxa"/>
              <w:left w:w="100" w:type="dxa"/>
              <w:bottom w:w="80" w:type="dxa"/>
              <w:right w:w="100" w:type="dxa"/>
            </w:tcMar>
            <w:vAlign w:val="center"/>
          </w:tcPr>
          <w:p w14:paraId="3D5BC9D2"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055A636C"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77A4C973"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07D128DB" w14:textId="77777777" w:rsidR="009526A2" w:rsidRDefault="005202E5" w:rsidP="004C1041">
            <w:pPr>
              <w:jc w:val="both"/>
            </w:pPr>
            <w:r>
              <w:t>0.10</w:t>
            </w:r>
          </w:p>
        </w:tc>
      </w:tr>
      <w:tr w:rsidR="00320BB2" w14:paraId="32C1E1EE" w14:textId="77777777" w:rsidTr="00107A84">
        <w:tc>
          <w:tcPr>
            <w:tcW w:w="2217" w:type="dxa"/>
            <w:tcMar>
              <w:top w:w="80" w:type="dxa"/>
              <w:left w:w="100" w:type="dxa"/>
              <w:bottom w:w="80" w:type="dxa"/>
              <w:right w:w="100" w:type="dxa"/>
            </w:tcMar>
            <w:vAlign w:val="center"/>
          </w:tcPr>
          <w:p w14:paraId="23D09007"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1332211B"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052CC402"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216820DF" w14:textId="77777777" w:rsidR="009526A2" w:rsidRDefault="005202E5" w:rsidP="004C1041">
            <w:pPr>
              <w:jc w:val="both"/>
            </w:pPr>
            <w:r>
              <w:t>0.10</w:t>
            </w:r>
          </w:p>
        </w:tc>
      </w:tr>
      <w:tr w:rsidR="00320BB2" w14:paraId="1D84B97A" w14:textId="77777777" w:rsidTr="00107A84">
        <w:tc>
          <w:tcPr>
            <w:tcW w:w="2217" w:type="dxa"/>
            <w:tcMar>
              <w:top w:w="80" w:type="dxa"/>
              <w:left w:w="100" w:type="dxa"/>
              <w:bottom w:w="80" w:type="dxa"/>
              <w:right w:w="100" w:type="dxa"/>
            </w:tcMar>
            <w:vAlign w:val="center"/>
          </w:tcPr>
          <w:p w14:paraId="530535E9" w14:textId="77777777" w:rsidR="005202E5" w:rsidRDefault="005202E5" w:rsidP="004C1041">
            <w:pPr>
              <w:jc w:val="both"/>
            </w:pPr>
            <w:r>
              <w:rPr>
                <w:b/>
                <w:bCs/>
                <w:color w:val="000000"/>
                <w:sz w:val="18"/>
                <w:szCs w:val="18"/>
              </w:rPr>
              <w:lastRenderedPageBreak/>
              <w:t>Boosted postprandial ISF weight</w:t>
            </w:r>
          </w:p>
        </w:tc>
        <w:tc>
          <w:tcPr>
            <w:tcW w:w="2016" w:type="dxa"/>
            <w:tcMar>
              <w:top w:w="80" w:type="dxa"/>
              <w:left w:w="100" w:type="dxa"/>
              <w:bottom w:w="80" w:type="dxa"/>
              <w:right w:w="100" w:type="dxa"/>
            </w:tcMar>
            <w:vAlign w:val="center"/>
          </w:tcPr>
          <w:p w14:paraId="09F20C4E"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25CECBF4"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09730B4A" w14:textId="77777777" w:rsidR="009526A2" w:rsidRDefault="005202E5" w:rsidP="004C1041">
            <w:pPr>
              <w:jc w:val="both"/>
            </w:pPr>
            <w:r>
              <w:t>0.15</w:t>
            </w:r>
          </w:p>
        </w:tc>
      </w:tr>
      <w:tr w:rsidR="00320BB2" w14:paraId="79028702" w14:textId="77777777" w:rsidTr="00107A84">
        <w:tc>
          <w:tcPr>
            <w:tcW w:w="2217" w:type="dxa"/>
            <w:tcMar>
              <w:top w:w="80" w:type="dxa"/>
              <w:left w:w="100" w:type="dxa"/>
              <w:bottom w:w="80" w:type="dxa"/>
              <w:right w:w="100" w:type="dxa"/>
            </w:tcMar>
            <w:vAlign w:val="center"/>
          </w:tcPr>
          <w:p w14:paraId="07CC3B84"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4113E14A"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32B69F69"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230E5C95" w14:textId="77777777" w:rsidR="009526A2" w:rsidRDefault="005202E5" w:rsidP="004C1041">
            <w:pPr>
              <w:jc w:val="both"/>
            </w:pPr>
            <w:r>
              <w:t>2.50</w:t>
            </w:r>
          </w:p>
        </w:tc>
      </w:tr>
      <w:tr w:rsidR="00320BB2" w14:paraId="50E945DC" w14:textId="77777777" w:rsidTr="00107A84">
        <w:tc>
          <w:tcPr>
            <w:tcW w:w="2217" w:type="dxa"/>
            <w:tcMar>
              <w:top w:w="80" w:type="dxa"/>
              <w:left w:w="100" w:type="dxa"/>
              <w:bottom w:w="80" w:type="dxa"/>
              <w:right w:w="100" w:type="dxa"/>
            </w:tcMar>
            <w:vAlign w:val="center"/>
          </w:tcPr>
          <w:p w14:paraId="7102517B"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00FCE255"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00839A18"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53BB3B93" w14:textId="77777777" w:rsidR="009526A2" w:rsidRDefault="005202E5" w:rsidP="004C1041">
            <w:pPr>
              <w:jc w:val="both"/>
            </w:pPr>
            <w:r>
              <w:t>2.50</w:t>
            </w:r>
          </w:p>
        </w:tc>
      </w:tr>
      <w:tr w:rsidR="00320BB2" w14:paraId="4987B943" w14:textId="77777777" w:rsidTr="00107A84">
        <w:tc>
          <w:tcPr>
            <w:tcW w:w="2217" w:type="dxa"/>
            <w:tcMar>
              <w:top w:w="80" w:type="dxa"/>
              <w:left w:w="100" w:type="dxa"/>
              <w:bottom w:w="80" w:type="dxa"/>
              <w:right w:w="100" w:type="dxa"/>
            </w:tcMar>
            <w:vAlign w:val="center"/>
          </w:tcPr>
          <w:p w14:paraId="2029F725"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04FB0157"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2C6F113E"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3BF53890" w14:textId="77777777" w:rsidR="009526A2" w:rsidRDefault="005202E5" w:rsidP="004C1041">
            <w:pPr>
              <w:jc w:val="both"/>
            </w:pPr>
            <w:r>
              <w:t>70%</w:t>
            </w:r>
          </w:p>
        </w:tc>
      </w:tr>
    </w:tbl>
    <w:p w14:paraId="76DB2E15" w14:textId="77777777" w:rsidR="005202E5" w:rsidRDefault="005202E5" w:rsidP="004C1041">
      <w:pPr>
        <w:spacing w:after="200"/>
        <w:jc w:val="both"/>
      </w:pPr>
    </w:p>
    <w:p w14:paraId="5183C74D" w14:textId="0D67FBB4" w:rsidR="005202E5" w:rsidRDefault="005202E5" w:rsidP="004C1041">
      <w:pPr>
        <w:pStyle w:val="Heading1"/>
        <w:spacing w:before="400" w:after="200"/>
        <w:jc w:val="both"/>
      </w:pPr>
      <w:bookmarkStart w:id="60" w:name="sec005"/>
      <w:r>
        <w:t>AutoISF settings → SMB delivery settings</w:t>
      </w:r>
      <w:bookmarkEnd w:id="60"/>
      <w:r>
        <w:t xml:space="preserve"> </w:t>
      </w:r>
      <w:hyperlink w:anchor="TOC">
        <w:r w:rsidR="004C1041" w:rsidRPr="004C1041">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32D22034" w14:textId="77777777" w:rsidTr="00107A84">
        <w:trPr>
          <w:tblHeader/>
        </w:trPr>
        <w:tc>
          <w:tcPr>
            <w:tcW w:w="2217" w:type="dxa"/>
            <w:shd w:val="clear" w:color="auto" w:fill="2F5496"/>
            <w:tcMar>
              <w:top w:w="80" w:type="dxa"/>
              <w:left w:w="100" w:type="dxa"/>
              <w:bottom w:w="80" w:type="dxa"/>
              <w:right w:w="100" w:type="dxa"/>
            </w:tcMar>
            <w:vAlign w:val="center"/>
          </w:tcPr>
          <w:p w14:paraId="4781AF90"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5538F1F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4A68119"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02B347B2" w14:textId="77777777" w:rsidR="009526A2" w:rsidRDefault="005202E5" w:rsidP="004C1041">
            <w:pPr>
              <w:jc w:val="both"/>
            </w:pPr>
            <w:r>
              <w:t>Current setting (Client)</w:t>
            </w:r>
          </w:p>
        </w:tc>
      </w:tr>
      <w:tr w:rsidR="00320BB2" w14:paraId="62465B3D" w14:textId="77777777" w:rsidTr="00107A84">
        <w:tc>
          <w:tcPr>
            <w:tcW w:w="2217" w:type="dxa"/>
            <w:tcMar>
              <w:top w:w="80" w:type="dxa"/>
              <w:left w:w="100" w:type="dxa"/>
              <w:bottom w:w="80" w:type="dxa"/>
              <w:right w:w="100" w:type="dxa"/>
            </w:tcMar>
            <w:vAlign w:val="center"/>
          </w:tcPr>
          <w:p w14:paraId="422A28A2"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6665B31B"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6694EDFF"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7A7B2BA5" w14:textId="77777777" w:rsidR="009526A2" w:rsidRDefault="005202E5" w:rsidP="004C1041">
            <w:pPr>
              <w:jc w:val="both"/>
            </w:pPr>
            <w:r>
              <w:t>0.15</w:t>
            </w:r>
          </w:p>
        </w:tc>
      </w:tr>
      <w:tr w:rsidR="00320BB2" w14:paraId="6FE9D101" w14:textId="77777777" w:rsidTr="00107A84">
        <w:tc>
          <w:tcPr>
            <w:tcW w:w="2217" w:type="dxa"/>
            <w:tcMar>
              <w:top w:w="80" w:type="dxa"/>
              <w:left w:w="100" w:type="dxa"/>
              <w:bottom w:w="80" w:type="dxa"/>
              <w:right w:w="100" w:type="dxa"/>
            </w:tcMar>
            <w:vAlign w:val="center"/>
          </w:tcPr>
          <w:p w14:paraId="40272E91"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3A3250BC"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375010E4"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15A4D771" w14:textId="77777777" w:rsidR="009526A2" w:rsidRDefault="005202E5" w:rsidP="004C1041">
            <w:pPr>
              <w:jc w:val="both"/>
            </w:pPr>
            <w:r>
              <w:t>on</w:t>
            </w:r>
          </w:p>
        </w:tc>
      </w:tr>
      <w:tr w:rsidR="00320BB2" w14:paraId="356C8CF5" w14:textId="77777777" w:rsidTr="00107A84">
        <w:tc>
          <w:tcPr>
            <w:tcW w:w="2217" w:type="dxa"/>
            <w:tcMar>
              <w:top w:w="80" w:type="dxa"/>
              <w:left w:w="100" w:type="dxa"/>
              <w:bottom w:w="80" w:type="dxa"/>
              <w:right w:w="100" w:type="dxa"/>
            </w:tcMar>
            <w:vAlign w:val="center"/>
          </w:tcPr>
          <w:p w14:paraId="78041416"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4F839297"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059B9BC7"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3DB3CA81" w14:textId="77777777" w:rsidR="009526A2" w:rsidRDefault="005202E5" w:rsidP="004C1041">
            <w:pPr>
              <w:jc w:val="both"/>
            </w:pPr>
            <w:r>
              <w:t>0.80</w:t>
            </w:r>
          </w:p>
        </w:tc>
      </w:tr>
      <w:tr w:rsidR="00320BB2" w14:paraId="77810A52" w14:textId="77777777" w:rsidTr="00107A84">
        <w:tc>
          <w:tcPr>
            <w:tcW w:w="2217" w:type="dxa"/>
            <w:tcMar>
              <w:top w:w="80" w:type="dxa"/>
              <w:left w:w="100" w:type="dxa"/>
              <w:bottom w:w="80" w:type="dxa"/>
              <w:right w:w="100" w:type="dxa"/>
            </w:tcMar>
            <w:vAlign w:val="center"/>
          </w:tcPr>
          <w:p w14:paraId="20686188"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5F725FAB"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41CD04FA"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7144CD33" w14:textId="77777777" w:rsidR="009526A2" w:rsidRDefault="005202E5" w:rsidP="004C1041">
            <w:pPr>
              <w:jc w:val="both"/>
            </w:pPr>
            <w:r>
              <w:t>0.00</w:t>
            </w:r>
          </w:p>
        </w:tc>
      </w:tr>
      <w:tr w:rsidR="00320BB2" w14:paraId="45AA6EA3" w14:textId="77777777" w:rsidTr="00107A84">
        <w:tc>
          <w:tcPr>
            <w:tcW w:w="2217" w:type="dxa"/>
            <w:tcMar>
              <w:top w:w="80" w:type="dxa"/>
              <w:left w:w="100" w:type="dxa"/>
              <w:bottom w:w="80" w:type="dxa"/>
              <w:right w:w="100" w:type="dxa"/>
            </w:tcMar>
            <w:vAlign w:val="center"/>
          </w:tcPr>
          <w:p w14:paraId="2C75E21A" w14:textId="77777777" w:rsidR="005202E5" w:rsidRDefault="005202E5" w:rsidP="004C1041">
            <w:pPr>
              <w:jc w:val="both"/>
            </w:pPr>
            <w:r>
              <w:rPr>
                <w:b/>
                <w:bCs/>
                <w:color w:val="000000"/>
                <w:sz w:val="18"/>
                <w:szCs w:val="18"/>
              </w:rPr>
              <w:lastRenderedPageBreak/>
              <w:t>Time-of-day offset, 02–04h</w:t>
            </w:r>
          </w:p>
        </w:tc>
        <w:tc>
          <w:tcPr>
            <w:tcW w:w="2016" w:type="dxa"/>
            <w:tcMar>
              <w:top w:w="80" w:type="dxa"/>
              <w:left w:w="100" w:type="dxa"/>
              <w:bottom w:w="80" w:type="dxa"/>
              <w:right w:w="100" w:type="dxa"/>
            </w:tcMar>
            <w:vAlign w:val="center"/>
          </w:tcPr>
          <w:p w14:paraId="416FD217"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9DBA39A"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7A2056AF" w14:textId="77777777" w:rsidR="009526A2" w:rsidRDefault="005202E5" w:rsidP="004C1041">
            <w:pPr>
              <w:jc w:val="both"/>
            </w:pPr>
            <w:r>
              <w:t>0.00</w:t>
            </w:r>
          </w:p>
        </w:tc>
      </w:tr>
      <w:tr w:rsidR="00320BB2" w14:paraId="0249F106" w14:textId="77777777" w:rsidTr="00107A84">
        <w:tc>
          <w:tcPr>
            <w:tcW w:w="2217" w:type="dxa"/>
            <w:tcMar>
              <w:top w:w="80" w:type="dxa"/>
              <w:left w:w="100" w:type="dxa"/>
              <w:bottom w:w="80" w:type="dxa"/>
              <w:right w:w="100" w:type="dxa"/>
            </w:tcMar>
            <w:vAlign w:val="center"/>
          </w:tcPr>
          <w:p w14:paraId="36632ED2"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1607EC55"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49023BA4"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75B6D658" w14:textId="77777777" w:rsidR="009526A2" w:rsidRDefault="005202E5" w:rsidP="004C1041">
            <w:pPr>
              <w:jc w:val="both"/>
            </w:pPr>
            <w:r>
              <w:t>0.00</w:t>
            </w:r>
          </w:p>
        </w:tc>
      </w:tr>
      <w:tr w:rsidR="00320BB2" w14:paraId="58DD860F" w14:textId="77777777" w:rsidTr="00107A84">
        <w:tc>
          <w:tcPr>
            <w:tcW w:w="2217" w:type="dxa"/>
            <w:tcMar>
              <w:top w:w="80" w:type="dxa"/>
              <w:left w:w="100" w:type="dxa"/>
              <w:bottom w:w="80" w:type="dxa"/>
              <w:right w:w="100" w:type="dxa"/>
            </w:tcMar>
            <w:vAlign w:val="center"/>
          </w:tcPr>
          <w:p w14:paraId="69B01AD1"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2401A124"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D8FAB0E"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3BA23524" w14:textId="77777777" w:rsidR="009526A2" w:rsidRDefault="005202E5" w:rsidP="004C1041">
            <w:pPr>
              <w:jc w:val="both"/>
            </w:pPr>
            <w:r>
              <w:t>0.00</w:t>
            </w:r>
          </w:p>
        </w:tc>
      </w:tr>
      <w:tr w:rsidR="00320BB2" w14:paraId="19DD23A3" w14:textId="77777777" w:rsidTr="00107A84">
        <w:tc>
          <w:tcPr>
            <w:tcW w:w="2217" w:type="dxa"/>
            <w:tcMar>
              <w:top w:w="80" w:type="dxa"/>
              <w:left w:w="100" w:type="dxa"/>
              <w:bottom w:w="80" w:type="dxa"/>
              <w:right w:w="100" w:type="dxa"/>
            </w:tcMar>
            <w:vAlign w:val="center"/>
          </w:tcPr>
          <w:p w14:paraId="456CE170"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7D11666B"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F9303D2"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660646F5" w14:textId="77777777" w:rsidR="009526A2" w:rsidRDefault="005202E5" w:rsidP="004C1041">
            <w:pPr>
              <w:jc w:val="both"/>
            </w:pPr>
            <w:r>
              <w:t>0.00</w:t>
            </w:r>
          </w:p>
        </w:tc>
      </w:tr>
      <w:tr w:rsidR="00320BB2" w14:paraId="050CD631" w14:textId="77777777" w:rsidTr="00107A84">
        <w:tc>
          <w:tcPr>
            <w:tcW w:w="2217" w:type="dxa"/>
            <w:tcMar>
              <w:top w:w="80" w:type="dxa"/>
              <w:left w:w="100" w:type="dxa"/>
              <w:bottom w:w="80" w:type="dxa"/>
              <w:right w:w="100" w:type="dxa"/>
            </w:tcMar>
            <w:vAlign w:val="center"/>
          </w:tcPr>
          <w:p w14:paraId="53ACD6A4"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28B334C9"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DFCC960"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65C65737" w14:textId="77777777" w:rsidR="009526A2" w:rsidRDefault="005202E5" w:rsidP="004C1041">
            <w:pPr>
              <w:jc w:val="both"/>
            </w:pPr>
            <w:r>
              <w:t>0.00</w:t>
            </w:r>
          </w:p>
        </w:tc>
      </w:tr>
      <w:tr w:rsidR="00320BB2" w14:paraId="36B72C43" w14:textId="77777777" w:rsidTr="00107A84">
        <w:tc>
          <w:tcPr>
            <w:tcW w:w="2217" w:type="dxa"/>
            <w:tcMar>
              <w:top w:w="80" w:type="dxa"/>
              <w:left w:w="100" w:type="dxa"/>
              <w:bottom w:w="80" w:type="dxa"/>
              <w:right w:w="100" w:type="dxa"/>
            </w:tcMar>
            <w:vAlign w:val="center"/>
          </w:tcPr>
          <w:p w14:paraId="5881B6EB"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03533A27"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AEAA969"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0771E051" w14:textId="77777777" w:rsidR="009526A2" w:rsidRDefault="005202E5" w:rsidP="004C1041">
            <w:pPr>
              <w:jc w:val="both"/>
            </w:pPr>
            <w:r>
              <w:t>0.00</w:t>
            </w:r>
          </w:p>
        </w:tc>
      </w:tr>
      <w:tr w:rsidR="00320BB2" w14:paraId="60945025" w14:textId="77777777" w:rsidTr="00107A84">
        <w:tc>
          <w:tcPr>
            <w:tcW w:w="2217" w:type="dxa"/>
            <w:tcMar>
              <w:top w:w="80" w:type="dxa"/>
              <w:left w:w="100" w:type="dxa"/>
              <w:bottom w:w="80" w:type="dxa"/>
              <w:right w:w="100" w:type="dxa"/>
            </w:tcMar>
            <w:vAlign w:val="center"/>
          </w:tcPr>
          <w:p w14:paraId="2C29DFF5"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5D8176C5"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4AB64952"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4E279BE4" w14:textId="77777777" w:rsidR="009526A2" w:rsidRDefault="005202E5" w:rsidP="004C1041">
            <w:pPr>
              <w:jc w:val="both"/>
            </w:pPr>
            <w:r>
              <w:t>0.00</w:t>
            </w:r>
          </w:p>
        </w:tc>
      </w:tr>
      <w:tr w:rsidR="00320BB2" w14:paraId="3292B5B6" w14:textId="77777777" w:rsidTr="00107A84">
        <w:tc>
          <w:tcPr>
            <w:tcW w:w="2217" w:type="dxa"/>
            <w:tcMar>
              <w:top w:w="80" w:type="dxa"/>
              <w:left w:w="100" w:type="dxa"/>
              <w:bottom w:w="80" w:type="dxa"/>
              <w:right w:w="100" w:type="dxa"/>
            </w:tcMar>
            <w:vAlign w:val="center"/>
          </w:tcPr>
          <w:p w14:paraId="34D37EDF"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30B70C47"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795EBC68"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426EDFF6" w14:textId="77777777" w:rsidR="009526A2" w:rsidRDefault="005202E5" w:rsidP="004C1041">
            <w:pPr>
              <w:jc w:val="both"/>
            </w:pPr>
            <w:r>
              <w:t>0.15</w:t>
            </w:r>
          </w:p>
        </w:tc>
      </w:tr>
      <w:tr w:rsidR="00320BB2" w14:paraId="7CFF95AE" w14:textId="77777777" w:rsidTr="00107A84">
        <w:tc>
          <w:tcPr>
            <w:tcW w:w="2217" w:type="dxa"/>
            <w:tcMar>
              <w:top w:w="80" w:type="dxa"/>
              <w:left w:w="100" w:type="dxa"/>
              <w:bottom w:w="80" w:type="dxa"/>
              <w:right w:w="100" w:type="dxa"/>
            </w:tcMar>
            <w:vAlign w:val="center"/>
          </w:tcPr>
          <w:p w14:paraId="4151DCAF"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7C8C100B"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4507A79"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3E772CD4" w14:textId="77777777" w:rsidR="009526A2" w:rsidRDefault="005202E5" w:rsidP="004C1041">
            <w:pPr>
              <w:jc w:val="both"/>
            </w:pPr>
            <w:r>
              <w:t>on</w:t>
            </w:r>
          </w:p>
        </w:tc>
      </w:tr>
      <w:tr w:rsidR="00320BB2" w14:paraId="1593D74D" w14:textId="77777777" w:rsidTr="00107A84">
        <w:tc>
          <w:tcPr>
            <w:tcW w:w="2217" w:type="dxa"/>
            <w:tcMar>
              <w:top w:w="80" w:type="dxa"/>
              <w:left w:w="100" w:type="dxa"/>
              <w:bottom w:w="80" w:type="dxa"/>
              <w:right w:w="100" w:type="dxa"/>
            </w:tcMar>
            <w:vAlign w:val="center"/>
          </w:tcPr>
          <w:p w14:paraId="741E3E27"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47434771"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7B189BD4"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7A1F15CA" w14:textId="77777777" w:rsidR="009526A2" w:rsidRDefault="005202E5" w:rsidP="004C1041">
            <w:pPr>
              <w:jc w:val="both"/>
            </w:pPr>
            <w:r>
              <w:t>0.23</w:t>
            </w:r>
          </w:p>
        </w:tc>
      </w:tr>
      <w:tr w:rsidR="00320BB2" w14:paraId="19B61C54" w14:textId="77777777" w:rsidTr="00107A84">
        <w:tc>
          <w:tcPr>
            <w:tcW w:w="2217" w:type="dxa"/>
            <w:tcMar>
              <w:top w:w="80" w:type="dxa"/>
              <w:left w:w="100" w:type="dxa"/>
              <w:bottom w:w="80" w:type="dxa"/>
              <w:right w:w="100" w:type="dxa"/>
            </w:tcMar>
            <w:vAlign w:val="center"/>
          </w:tcPr>
          <w:p w14:paraId="63B7749F"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1001D4D3"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314E6D0F"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28BA9A17" w14:textId="77777777" w:rsidR="009526A2" w:rsidRDefault="005202E5" w:rsidP="004C1041">
            <w:pPr>
              <w:jc w:val="both"/>
            </w:pPr>
            <w:r>
              <w:t>Not in snapshot</w:t>
            </w:r>
          </w:p>
        </w:tc>
      </w:tr>
      <w:tr w:rsidR="00320BB2" w14:paraId="1274897A" w14:textId="77777777" w:rsidTr="00107A84">
        <w:tc>
          <w:tcPr>
            <w:tcW w:w="2217" w:type="dxa"/>
            <w:tcMar>
              <w:top w:w="80" w:type="dxa"/>
              <w:left w:w="100" w:type="dxa"/>
              <w:bottom w:w="80" w:type="dxa"/>
              <w:right w:w="100" w:type="dxa"/>
            </w:tcMar>
            <w:vAlign w:val="center"/>
          </w:tcPr>
          <w:p w14:paraId="7A69904A"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3ED1558D"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7FCBE6FF"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4C69D09A" w14:textId="77777777" w:rsidR="009526A2" w:rsidRDefault="005202E5" w:rsidP="004C1041">
            <w:pPr>
              <w:jc w:val="both"/>
            </w:pPr>
            <w:r>
              <w:t>Not in snapshot</w:t>
            </w:r>
          </w:p>
        </w:tc>
      </w:tr>
      <w:tr w:rsidR="00320BB2" w14:paraId="2582C97E" w14:textId="77777777" w:rsidTr="00107A84">
        <w:tc>
          <w:tcPr>
            <w:tcW w:w="2217" w:type="dxa"/>
            <w:tcMar>
              <w:top w:w="80" w:type="dxa"/>
              <w:left w:w="100" w:type="dxa"/>
              <w:bottom w:w="80" w:type="dxa"/>
              <w:right w:w="100" w:type="dxa"/>
            </w:tcMar>
            <w:vAlign w:val="center"/>
          </w:tcPr>
          <w:p w14:paraId="1BCAC585"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4D083BA2"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4FE49828"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0FAE1C5D" w14:textId="77777777" w:rsidR="009526A2" w:rsidRDefault="005202E5" w:rsidP="004C1041">
            <w:pPr>
              <w:jc w:val="both"/>
            </w:pPr>
            <w:r>
              <w:t>Not in snapshot</w:t>
            </w:r>
          </w:p>
        </w:tc>
      </w:tr>
      <w:tr w:rsidR="00320BB2" w14:paraId="4372EA3C" w14:textId="77777777" w:rsidTr="00107A84">
        <w:tc>
          <w:tcPr>
            <w:tcW w:w="2217" w:type="dxa"/>
            <w:tcMar>
              <w:top w:w="80" w:type="dxa"/>
              <w:left w:w="100" w:type="dxa"/>
              <w:bottom w:w="80" w:type="dxa"/>
              <w:right w:w="100" w:type="dxa"/>
            </w:tcMar>
            <w:vAlign w:val="center"/>
          </w:tcPr>
          <w:p w14:paraId="2578B8F9"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235CE5E6"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3DEC804C" w14:textId="77777777" w:rsidR="009526A2" w:rsidRDefault="005202E5" w:rsidP="004C1041">
            <w:pPr>
              <w:jc w:val="both"/>
            </w:pPr>
            <w:r>
              <w:t xml:space="preserve">Multiplier applied to the pre-boost insulin requirement before it's capped at the max bolus </w:t>
            </w:r>
            <w:r>
              <w:lastRenderedPageBreak/>
              <w:t>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3502B1FC" w14:textId="77777777" w:rsidR="009526A2" w:rsidRDefault="005202E5" w:rsidP="004C1041">
            <w:pPr>
              <w:jc w:val="both"/>
            </w:pPr>
            <w:r>
              <w:lastRenderedPageBreak/>
              <w:t>Not in snapshot</w:t>
            </w:r>
          </w:p>
        </w:tc>
      </w:tr>
      <w:tr w:rsidR="00320BB2" w14:paraId="145D20D9" w14:textId="77777777" w:rsidTr="00107A84">
        <w:tc>
          <w:tcPr>
            <w:tcW w:w="2217" w:type="dxa"/>
            <w:tcMar>
              <w:top w:w="80" w:type="dxa"/>
              <w:left w:w="100" w:type="dxa"/>
              <w:bottom w:w="80" w:type="dxa"/>
              <w:right w:w="100" w:type="dxa"/>
            </w:tcMar>
            <w:vAlign w:val="center"/>
          </w:tcPr>
          <w:p w14:paraId="2A90E9E6"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1469D7D3"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3B898721"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2611CFC9" w14:textId="77777777" w:rsidR="009526A2" w:rsidRDefault="005202E5" w:rsidP="004C1041">
            <w:pPr>
              <w:jc w:val="both"/>
            </w:pPr>
            <w:r>
              <w:t>Not in snapshot</w:t>
            </w:r>
          </w:p>
        </w:tc>
      </w:tr>
      <w:tr w:rsidR="00320BB2" w14:paraId="3CA2B46E" w14:textId="77777777" w:rsidTr="00107A84">
        <w:tc>
          <w:tcPr>
            <w:tcW w:w="2217" w:type="dxa"/>
            <w:tcMar>
              <w:top w:w="80" w:type="dxa"/>
              <w:left w:w="100" w:type="dxa"/>
              <w:bottom w:w="80" w:type="dxa"/>
              <w:right w:w="100" w:type="dxa"/>
            </w:tcMar>
            <w:vAlign w:val="center"/>
          </w:tcPr>
          <w:p w14:paraId="53C1DB9B"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4F129AAE"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17C4E918"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782EF610" w14:textId="77777777" w:rsidR="009526A2" w:rsidRDefault="005202E5" w:rsidP="004C1041">
            <w:pPr>
              <w:jc w:val="both"/>
            </w:pPr>
            <w:r>
              <w:t>on</w:t>
            </w:r>
          </w:p>
        </w:tc>
      </w:tr>
      <w:tr w:rsidR="00320BB2" w14:paraId="7A40D789" w14:textId="77777777" w:rsidTr="00107A84">
        <w:tc>
          <w:tcPr>
            <w:tcW w:w="2217" w:type="dxa"/>
            <w:tcMar>
              <w:top w:w="80" w:type="dxa"/>
              <w:left w:w="100" w:type="dxa"/>
              <w:bottom w:w="80" w:type="dxa"/>
              <w:right w:w="100" w:type="dxa"/>
            </w:tcMar>
            <w:vAlign w:val="center"/>
          </w:tcPr>
          <w:p w14:paraId="48F0BA19"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56203EA0"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E0F6F65"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2131456B" w14:textId="77777777" w:rsidR="009526A2" w:rsidRDefault="005202E5" w:rsidP="004C1041">
            <w:pPr>
              <w:jc w:val="both"/>
            </w:pPr>
            <w:r>
              <w:t>on</w:t>
            </w:r>
          </w:p>
        </w:tc>
      </w:tr>
      <w:tr w:rsidR="00320BB2" w14:paraId="4A919815" w14:textId="77777777" w:rsidTr="00107A84">
        <w:tc>
          <w:tcPr>
            <w:tcW w:w="2217" w:type="dxa"/>
            <w:tcMar>
              <w:top w:w="80" w:type="dxa"/>
              <w:left w:w="100" w:type="dxa"/>
              <w:bottom w:w="80" w:type="dxa"/>
              <w:right w:w="100" w:type="dxa"/>
            </w:tcMar>
            <w:vAlign w:val="center"/>
          </w:tcPr>
          <w:p w14:paraId="24998F6B"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321FBE09"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06CA21A9"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137A0153" w14:textId="77777777" w:rsidR="009526A2" w:rsidRDefault="005202E5" w:rsidP="004C1041">
            <w:pPr>
              <w:jc w:val="both"/>
            </w:pPr>
            <w:r>
              <w:t>7</w:t>
            </w:r>
          </w:p>
        </w:tc>
      </w:tr>
      <w:tr w:rsidR="00320BB2" w14:paraId="13FC13C6" w14:textId="77777777" w:rsidTr="00107A84">
        <w:tc>
          <w:tcPr>
            <w:tcW w:w="2217" w:type="dxa"/>
            <w:tcMar>
              <w:top w:w="80" w:type="dxa"/>
              <w:left w:w="100" w:type="dxa"/>
              <w:bottom w:w="80" w:type="dxa"/>
              <w:right w:w="100" w:type="dxa"/>
            </w:tcMar>
            <w:vAlign w:val="center"/>
          </w:tcPr>
          <w:p w14:paraId="4E8429AE"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3F3FE010"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10839637"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23266BA3" w14:textId="77777777" w:rsidR="009526A2" w:rsidRDefault="005202E5" w:rsidP="004C1041">
            <w:pPr>
              <w:jc w:val="both"/>
            </w:pPr>
            <w:r>
              <w:t>on</w:t>
            </w:r>
          </w:p>
        </w:tc>
      </w:tr>
      <w:tr w:rsidR="00320BB2" w14:paraId="73C9B2CB" w14:textId="77777777" w:rsidTr="00107A84">
        <w:tc>
          <w:tcPr>
            <w:tcW w:w="2217" w:type="dxa"/>
            <w:tcMar>
              <w:top w:w="80" w:type="dxa"/>
              <w:left w:w="100" w:type="dxa"/>
              <w:bottom w:w="80" w:type="dxa"/>
              <w:right w:w="100" w:type="dxa"/>
            </w:tcMar>
            <w:vAlign w:val="center"/>
          </w:tcPr>
          <w:p w14:paraId="488F5850"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3E3BD68B"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18A27867"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2BF1BC18" w14:textId="77777777" w:rsidR="009526A2" w:rsidRDefault="005202E5" w:rsidP="004C1041">
            <w:pPr>
              <w:jc w:val="both"/>
            </w:pPr>
            <w:r>
              <w:t>on</w:t>
            </w:r>
          </w:p>
        </w:tc>
      </w:tr>
      <w:tr w:rsidR="00320BB2" w14:paraId="27D9AB5C" w14:textId="77777777" w:rsidTr="00107A84">
        <w:tc>
          <w:tcPr>
            <w:tcW w:w="2217" w:type="dxa"/>
            <w:tcMar>
              <w:top w:w="80" w:type="dxa"/>
              <w:left w:w="100" w:type="dxa"/>
              <w:bottom w:w="80" w:type="dxa"/>
              <w:right w:w="100" w:type="dxa"/>
            </w:tcMar>
            <w:vAlign w:val="center"/>
          </w:tcPr>
          <w:p w14:paraId="1BDCF9EE"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076CCD65"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74105C6D"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32B6BF67" w14:textId="77777777" w:rsidR="009526A2" w:rsidRDefault="005202E5" w:rsidP="004C1041">
            <w:pPr>
              <w:jc w:val="both"/>
            </w:pPr>
            <w:r>
              <w:t>1.00</w:t>
            </w:r>
          </w:p>
        </w:tc>
      </w:tr>
    </w:tbl>
    <w:p w14:paraId="648FB333" w14:textId="77777777" w:rsidR="005202E5" w:rsidRDefault="005202E5" w:rsidP="004C1041">
      <w:pPr>
        <w:spacing w:after="200"/>
        <w:jc w:val="both"/>
      </w:pPr>
    </w:p>
    <w:p w14:paraId="77DA9001" w14:textId="6B382F26" w:rsidR="005202E5" w:rsidRDefault="005202E5" w:rsidP="004C1041">
      <w:pPr>
        <w:pStyle w:val="Heading1"/>
        <w:spacing w:before="400" w:after="200"/>
        <w:jc w:val="both"/>
      </w:pPr>
      <w:bookmarkStart w:id="61" w:name="sec006"/>
      <w:r>
        <w:t>Notes</w:t>
      </w:r>
      <w:bookmarkEnd w:id="61"/>
      <w:r>
        <w:t xml:space="preserve"> </w:t>
      </w:r>
      <w:hyperlink w:anchor="TOC">
        <w:r w:rsidR="004C1041" w:rsidRPr="004C1041">
          <w:rPr>
            <w:rStyle w:val="Hyperlink"/>
            <w:sz w:val="20"/>
            <w:szCs w:val="20"/>
          </w:rPr>
          <w:t>TOC</w:t>
        </w:r>
      </w:hyperlink>
    </w:p>
    <w:p w14:paraId="16D36675"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470E6627"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0E71C33B" w14:textId="6D342799" w:rsidR="005202E5" w:rsidRDefault="005202E5" w:rsidP="004C1041">
      <w:pPr>
        <w:pStyle w:val="Heading1"/>
        <w:spacing w:before="400" w:after="200"/>
        <w:jc w:val="both"/>
      </w:pPr>
      <w:bookmarkStart w:id="62" w:name="sec007"/>
      <w:r>
        <w:lastRenderedPageBreak/>
        <w:t>Not Yet In This Snapshot (added after build 650)</w:t>
      </w:r>
      <w:bookmarkEnd w:id="62"/>
      <w:r>
        <w:t xml:space="preserve"> </w:t>
      </w:r>
      <w:hyperlink w:anchor="TOC">
        <w:r w:rsidR="004C1041" w:rsidRPr="004C1041">
          <w:rPr>
            <w:rStyle w:val="Hyperlink"/>
            <w:sz w:val="20"/>
            <w:szCs w:val="20"/>
          </w:rPr>
          <w:t>TOC</w:t>
        </w:r>
      </w:hyperlink>
    </w:p>
    <w:p w14:paraId="3D5B78D6" w14:textId="77777777" w:rsidR="005202E5" w:rsidRDefault="005202E5" w:rsidP="004C1041">
      <w:pPr>
        <w:spacing w:after="120"/>
        <w:jc w:val="both"/>
      </w:pPr>
      <w:r>
        <w:t>• Enable Tier 3 UAM Boost — default off, no live value available from this build's export.</w:t>
      </w:r>
    </w:p>
    <w:p w14:paraId="793791BD" w14:textId="77777777" w:rsidR="005202E5" w:rsidRDefault="005202E5" w:rsidP="004C1041">
      <w:pPr>
        <w:spacing w:after="120"/>
        <w:jc w:val="both"/>
      </w:pPr>
      <w:r>
        <w:t>• UAM Boost max bolus (boost_max) — default 2.5 U (0.1–10.0), no live value available from this build's export.</w:t>
      </w:r>
    </w:p>
    <w:p w14:paraId="63DF045B" w14:textId="77777777" w:rsidR="005202E5" w:rsidRDefault="005202E5" w:rsidP="004C1041">
      <w:pPr>
        <w:spacing w:after="120"/>
        <w:jc w:val="both"/>
      </w:pPr>
      <w:r>
        <w:t>• UAM Boost max IOB (% of max_iob) — default 10% (1–100%), no live value available from this build's export.</w:t>
      </w:r>
    </w:p>
    <w:p w14:paraId="7DB70B45" w14:textId="77777777" w:rsidR="005202E5" w:rsidRDefault="005202E5" w:rsidP="004C1041">
      <w:pPr>
        <w:spacing w:after="120"/>
        <w:jc w:val="both"/>
      </w:pPr>
      <w:r>
        <w:t>• UAM Boost scale (boost_scale) — default 1.0 (0.1–3.0), no live value available from this build's export.</w:t>
      </w:r>
    </w:p>
    <w:p w14:paraId="72384BB3" w14:textId="22F01688" w:rsidR="005202E5" w:rsidRDefault="005202E5" w:rsidP="004C1041">
      <w:pPr>
        <w:pStyle w:val="Heading1"/>
        <w:spacing w:before="400" w:after="200"/>
        <w:jc w:val="both"/>
      </w:pPr>
      <w:bookmarkStart w:id="63" w:name="sec008"/>
      <w:r>
        <w:t>Related Settings Present In The Export, Outside This Document's Tables</w:t>
      </w:r>
      <w:bookmarkEnd w:id="63"/>
      <w:r>
        <w:t xml:space="preserve"> </w:t>
      </w:r>
      <w:hyperlink w:anchor="TOC">
        <w:r w:rsidR="004C1041" w:rsidRPr="004C1041">
          <w:rPr>
            <w:rStyle w:val="Hyperlink"/>
            <w:sz w:val="20"/>
            <w:szCs w:val="20"/>
          </w:rPr>
          <w:t>TOC</w:t>
        </w:r>
      </w:hyperlink>
    </w:p>
    <w:p w14:paraId="74BD191F"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1579A749"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77135A15"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3C73CB2B"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41460E0F"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37961C55"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14C9BC47"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1A48A9A4"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70A0B4BE" w14:textId="7AB039D4" w:rsidR="005202E5" w:rsidRDefault="005202E5" w:rsidP="004C1041">
      <w:pPr>
        <w:pStyle w:val="Heading1"/>
        <w:spacing w:before="400" w:after="200"/>
        <w:jc w:val="both"/>
      </w:pPr>
      <w:bookmarkStart w:id="64" w:name="sec009"/>
      <w:r>
        <w:t>Internal / Non-Setting Keys In This Export</w:t>
      </w:r>
      <w:bookmarkEnd w:id="64"/>
      <w:r>
        <w:t xml:space="preserve"> </w:t>
      </w:r>
      <w:hyperlink w:anchor="TOC">
        <w:r w:rsidR="004C1041" w:rsidRPr="004C1041">
          <w:rPr>
            <w:rStyle w:val="Hyperlink"/>
            <w:sz w:val="20"/>
            <w:szCs w:val="20"/>
          </w:rPr>
          <w:t>TOC</w:t>
        </w:r>
      </w:hyperlink>
    </w:p>
    <w:p w14:paraId="6042D7C1"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74EE3742" w14:textId="77777777">
        <w:trPr>
          <w:tblHeader/>
        </w:trPr>
        <w:tc>
          <w:tcPr>
            <w:tcW w:w="2600" w:type="dxa"/>
            <w:shd w:val="clear" w:color="auto" w:fill="2F5496"/>
            <w:tcMar>
              <w:top w:w="80" w:type="dxa"/>
              <w:left w:w="100" w:type="dxa"/>
              <w:bottom w:w="80" w:type="dxa"/>
              <w:right w:w="100" w:type="dxa"/>
            </w:tcMar>
            <w:vAlign w:val="center"/>
          </w:tcPr>
          <w:p w14:paraId="7F5BF554"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05DF9F24"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6EE8D2DC" w14:textId="77777777" w:rsidR="005202E5" w:rsidRDefault="005202E5" w:rsidP="004C1041">
            <w:pPr>
              <w:jc w:val="both"/>
            </w:pPr>
            <w:r>
              <w:rPr>
                <w:b/>
                <w:bCs/>
                <w:color w:val="FFFFFF"/>
                <w:sz w:val="18"/>
                <w:szCs w:val="18"/>
              </w:rPr>
              <w:t>Why it's not a setting</w:t>
            </w:r>
          </w:p>
        </w:tc>
      </w:tr>
      <w:tr w:rsidR="00062202" w14:paraId="7B3B187B" w14:textId="77777777">
        <w:tc>
          <w:tcPr>
            <w:tcW w:w="2600" w:type="dxa"/>
            <w:tcMar>
              <w:top w:w="80" w:type="dxa"/>
              <w:left w:w="100" w:type="dxa"/>
              <w:bottom w:w="80" w:type="dxa"/>
              <w:right w:w="100" w:type="dxa"/>
            </w:tcMar>
            <w:vAlign w:val="center"/>
          </w:tcPr>
          <w:p w14:paraId="71CACA32"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0BBBDDAC"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4133CC8D" w14:textId="77777777" w:rsidR="005202E5" w:rsidRDefault="005202E5" w:rsidP="004C1041">
            <w:pPr>
              <w:jc w:val="both"/>
            </w:pPr>
            <w:r>
              <w:rPr>
                <w:color w:val="000000"/>
                <w:sz w:val="18"/>
                <w:szCs w:val="18"/>
              </w:rPr>
              <w:t>One-shot internal flag, not a setting.</w:t>
            </w:r>
          </w:p>
        </w:tc>
      </w:tr>
      <w:tr w:rsidR="00062202" w14:paraId="580FF8A9" w14:textId="77777777">
        <w:tc>
          <w:tcPr>
            <w:tcW w:w="2600" w:type="dxa"/>
            <w:tcMar>
              <w:top w:w="80" w:type="dxa"/>
              <w:left w:w="100" w:type="dxa"/>
              <w:bottom w:w="80" w:type="dxa"/>
              <w:right w:w="100" w:type="dxa"/>
            </w:tcMar>
            <w:vAlign w:val="center"/>
          </w:tcPr>
          <w:p w14:paraId="25273007"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6B6A546E"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693602A2" w14:textId="77777777" w:rsidR="005202E5" w:rsidRDefault="005202E5" w:rsidP="004C1041">
            <w:pPr>
              <w:jc w:val="both"/>
            </w:pPr>
            <w:r>
              <w:rPr>
                <w:color w:val="000000"/>
                <w:sz w:val="18"/>
                <w:szCs w:val="18"/>
              </w:rPr>
              <w:t>Not exposed via addPreferenceScreen; read directly by code.</w:t>
            </w:r>
          </w:p>
        </w:tc>
      </w:tr>
      <w:tr w:rsidR="00062202" w14:paraId="083673AD" w14:textId="77777777">
        <w:tc>
          <w:tcPr>
            <w:tcW w:w="2600" w:type="dxa"/>
            <w:tcMar>
              <w:top w:w="80" w:type="dxa"/>
              <w:left w:w="100" w:type="dxa"/>
              <w:bottom w:w="80" w:type="dxa"/>
              <w:right w:w="100" w:type="dxa"/>
            </w:tcMar>
            <w:vAlign w:val="center"/>
          </w:tcPr>
          <w:p w14:paraId="77C3563D"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1BD0631D"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24771A3E" w14:textId="77777777" w:rsidR="005202E5" w:rsidRDefault="005202E5" w:rsidP="004C1041">
            <w:pPr>
              <w:jc w:val="both"/>
            </w:pPr>
            <w:r>
              <w:rPr>
                <w:color w:val="000000"/>
                <w:sz w:val="18"/>
                <w:szCs w:val="18"/>
              </w:rPr>
              <w:t>Internal backup of fslCal_Offset/Slope taken before OldSensorAdj overrides them.</w:t>
            </w:r>
          </w:p>
        </w:tc>
      </w:tr>
      <w:tr w:rsidR="00062202" w14:paraId="009EF7C8" w14:textId="77777777">
        <w:tc>
          <w:tcPr>
            <w:tcW w:w="2600" w:type="dxa"/>
            <w:tcMar>
              <w:top w:w="80" w:type="dxa"/>
              <w:left w:w="100" w:type="dxa"/>
              <w:bottom w:w="80" w:type="dxa"/>
              <w:right w:w="100" w:type="dxa"/>
            </w:tcMar>
            <w:vAlign w:val="center"/>
          </w:tcPr>
          <w:p w14:paraId="2C005B56"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24BCC185"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7858C588" w14:textId="77777777" w:rsidR="005202E5" w:rsidRDefault="005202E5" w:rsidP="004C1041">
            <w:pPr>
              <w:jc w:val="both"/>
            </w:pPr>
            <w:r>
              <w:rPr>
                <w:color w:val="000000"/>
                <w:sz w:val="18"/>
                <w:szCs w:val="18"/>
              </w:rPr>
              <w:t>String-type profile-name settings, outside this document's numeric/switch scope.</w:t>
            </w:r>
          </w:p>
        </w:tc>
      </w:tr>
      <w:tr w:rsidR="00062202" w14:paraId="2249DCAE" w14:textId="77777777">
        <w:tc>
          <w:tcPr>
            <w:tcW w:w="2600" w:type="dxa"/>
            <w:tcMar>
              <w:top w:w="80" w:type="dxa"/>
              <w:left w:w="100" w:type="dxa"/>
              <w:bottom w:w="80" w:type="dxa"/>
              <w:right w:w="100" w:type="dxa"/>
            </w:tcMar>
            <w:vAlign w:val="center"/>
          </w:tcPr>
          <w:p w14:paraId="6D94736B"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731CBFD0"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30F7822E"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501FFF8B" w14:textId="77777777">
        <w:tc>
          <w:tcPr>
            <w:tcW w:w="2600" w:type="dxa"/>
            <w:tcMar>
              <w:top w:w="80" w:type="dxa"/>
              <w:left w:w="100" w:type="dxa"/>
              <w:bottom w:w="80" w:type="dxa"/>
              <w:right w:w="100" w:type="dxa"/>
            </w:tcMar>
            <w:vAlign w:val="center"/>
          </w:tcPr>
          <w:p w14:paraId="06A3BB02"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5249ED41"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91FB2EC" w14:textId="77777777" w:rsidR="005202E5" w:rsidRDefault="005202E5" w:rsidP="004C1041">
            <w:pPr>
              <w:jc w:val="both"/>
            </w:pPr>
            <w:r>
              <w:rPr>
                <w:color w:val="000000"/>
                <w:sz w:val="18"/>
                <w:szCs w:val="18"/>
              </w:rPr>
              <w:t>Internal notify-once latches.</w:t>
            </w:r>
          </w:p>
        </w:tc>
      </w:tr>
      <w:tr w:rsidR="00062202" w14:paraId="00A03042" w14:textId="77777777">
        <w:tc>
          <w:tcPr>
            <w:tcW w:w="2600" w:type="dxa"/>
            <w:tcMar>
              <w:top w:w="80" w:type="dxa"/>
              <w:left w:w="100" w:type="dxa"/>
              <w:bottom w:w="80" w:type="dxa"/>
              <w:right w:w="100" w:type="dxa"/>
            </w:tcMar>
            <w:vAlign w:val="center"/>
          </w:tcPr>
          <w:p w14:paraId="769B626A" w14:textId="77777777" w:rsidR="005202E5" w:rsidRDefault="005202E5" w:rsidP="004C1041">
            <w:pPr>
              <w:jc w:val="both"/>
            </w:pPr>
            <w:r>
              <w:rPr>
                <w:color w:val="000000"/>
                <w:sz w:val="18"/>
                <w:szCs w:val="18"/>
              </w:rPr>
              <w:lastRenderedPageBreak/>
              <w:t>autoisf_mild_offset_zero_active / autoisf_old_sensor_adj_active</w:t>
            </w:r>
          </w:p>
        </w:tc>
        <w:tc>
          <w:tcPr>
            <w:tcW w:w="2200" w:type="dxa"/>
            <w:tcMar>
              <w:top w:w="80" w:type="dxa"/>
              <w:left w:w="100" w:type="dxa"/>
              <w:bottom w:w="80" w:type="dxa"/>
              <w:right w:w="100" w:type="dxa"/>
            </w:tcMar>
            <w:vAlign w:val="center"/>
          </w:tcPr>
          <w:p w14:paraId="421B846E"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34B4369F" w14:textId="77777777" w:rsidR="005202E5" w:rsidRDefault="005202E5" w:rsidP="004C1041">
            <w:pPr>
              <w:jc w:val="both"/>
            </w:pPr>
            <w:r>
              <w:rPr>
                <w:color w:val="000000"/>
                <w:sz w:val="18"/>
                <w:szCs w:val="18"/>
              </w:rPr>
              <w:t>Internal live-state flags reflecting whether a tier is currently applying.</w:t>
            </w:r>
          </w:p>
        </w:tc>
      </w:tr>
      <w:tr w:rsidR="00062202" w14:paraId="604327ED" w14:textId="77777777">
        <w:tc>
          <w:tcPr>
            <w:tcW w:w="2600" w:type="dxa"/>
            <w:tcMar>
              <w:top w:w="80" w:type="dxa"/>
              <w:left w:w="100" w:type="dxa"/>
              <w:bottom w:w="80" w:type="dxa"/>
              <w:right w:w="100" w:type="dxa"/>
            </w:tcMar>
            <w:vAlign w:val="center"/>
          </w:tcPr>
          <w:p w14:paraId="1C67F3D3"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5B01A0B2"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687EB719"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315C25F8" w14:textId="77777777">
        <w:tc>
          <w:tcPr>
            <w:tcW w:w="2600" w:type="dxa"/>
            <w:tcMar>
              <w:top w:w="80" w:type="dxa"/>
              <w:left w:w="100" w:type="dxa"/>
              <w:bottom w:w="80" w:type="dxa"/>
              <w:right w:w="100" w:type="dxa"/>
            </w:tcMar>
            <w:vAlign w:val="center"/>
          </w:tcPr>
          <w:p w14:paraId="0B5F93E1"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6CB8DDFA"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0B28A55A" w14:textId="77777777" w:rsidR="005202E5" w:rsidRDefault="005202E5" w:rsidP="004C1041">
            <w:pPr>
              <w:jc w:val="both"/>
            </w:pPr>
            <w:r>
              <w:rPr>
                <w:color w:val="000000"/>
                <w:sz w:val="18"/>
                <w:szCs w:val="18"/>
              </w:rPr>
              <w:t>MJ state-machine's current value, not a preference.</w:t>
            </w:r>
          </w:p>
        </w:tc>
      </w:tr>
      <w:tr w:rsidR="00062202" w14:paraId="0199EF3D" w14:textId="77777777">
        <w:tc>
          <w:tcPr>
            <w:tcW w:w="2600" w:type="dxa"/>
            <w:tcMar>
              <w:top w:w="80" w:type="dxa"/>
              <w:left w:w="100" w:type="dxa"/>
              <w:bottom w:w="80" w:type="dxa"/>
              <w:right w:w="100" w:type="dxa"/>
            </w:tcMar>
            <w:vAlign w:val="center"/>
          </w:tcPr>
          <w:p w14:paraId="37295E61"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49168D6C"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013C4E71" w14:textId="77777777" w:rsidR="005202E5" w:rsidRDefault="005202E5" w:rsidP="004C1041">
            <w:pPr>
              <w:jc w:val="both"/>
            </w:pPr>
            <w:r>
              <w:rPr>
                <w:color w:val="000000"/>
                <w:sz w:val="18"/>
                <w:szCs w:val="18"/>
              </w:rPr>
              <w:t>Belong to the Bolus Wizard / Insulin plugins, not AutoISF.</w:t>
            </w:r>
          </w:p>
        </w:tc>
      </w:tr>
      <w:tr w:rsidR="00062202" w14:paraId="4444960D" w14:textId="77777777">
        <w:tc>
          <w:tcPr>
            <w:tcW w:w="2600" w:type="dxa"/>
            <w:tcMar>
              <w:top w:w="80" w:type="dxa"/>
              <w:left w:w="100" w:type="dxa"/>
              <w:bottom w:w="80" w:type="dxa"/>
              <w:right w:w="100" w:type="dxa"/>
            </w:tcMar>
            <w:vAlign w:val="center"/>
          </w:tcPr>
          <w:p w14:paraId="097BB4C2"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69D21AED"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3C5FDA40" w14:textId="77777777" w:rsidR="005202E5" w:rsidRDefault="005202E5" w:rsidP="004C1041">
            <w:pPr>
              <w:jc w:val="both"/>
            </w:pPr>
            <w:r>
              <w:rPr>
                <w:color w:val="000000"/>
                <w:sz w:val="18"/>
                <w:szCs w:val="18"/>
              </w:rPr>
              <w:t>Overview double-tap-gesture toggles, not part of the AutoISF preference screens.</w:t>
            </w:r>
          </w:p>
        </w:tc>
      </w:tr>
      <w:tr w:rsidR="00062202" w14:paraId="0F095346" w14:textId="77777777">
        <w:tc>
          <w:tcPr>
            <w:tcW w:w="2600" w:type="dxa"/>
            <w:tcMar>
              <w:top w:w="80" w:type="dxa"/>
              <w:left w:w="100" w:type="dxa"/>
              <w:bottom w:w="80" w:type="dxa"/>
              <w:right w:w="100" w:type="dxa"/>
            </w:tcMar>
            <w:vAlign w:val="center"/>
          </w:tcPr>
          <w:p w14:paraId="163D5188" w14:textId="77777777" w:rsidR="005202E5" w:rsidRDefault="005202E5" w:rsidP="004C1041">
            <w:pPr>
              <w:jc w:val="both"/>
            </w:pPr>
            <w:r>
              <w:rPr>
                <w:color w:val="000000"/>
                <w:sz w:val="18"/>
                <w:szCs w:val="18"/>
              </w:rPr>
              <w:t>configuration_* / source / main_phone_snapshot_time</w:t>
            </w:r>
          </w:p>
        </w:tc>
        <w:tc>
          <w:tcPr>
            <w:tcW w:w="2200" w:type="dxa"/>
            <w:tcMar>
              <w:top w:w="80" w:type="dxa"/>
              <w:left w:w="100" w:type="dxa"/>
              <w:bottom w:w="80" w:type="dxa"/>
              <w:right w:w="100" w:type="dxa"/>
            </w:tcMar>
            <w:vAlign w:val="center"/>
          </w:tcPr>
          <w:p w14:paraId="496D9BF5"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0D04DFC5" w14:textId="77777777" w:rsidR="005202E5" w:rsidRDefault="005202E5" w:rsidP="004C1041">
            <w:pPr>
              <w:jc w:val="both"/>
            </w:pPr>
            <w:r>
              <w:rPr>
                <w:color w:val="000000"/>
                <w:sz w:val="18"/>
                <w:szCs w:val="18"/>
              </w:rPr>
              <w:t>Export/device metadata, not settings.</w:t>
            </w:r>
          </w:p>
        </w:tc>
      </w:tr>
    </w:tbl>
    <w:p w14:paraId="73CC5B93" w14:textId="77777777" w:rsidR="005202E5" w:rsidRDefault="005202E5" w:rsidP="004C1041">
      <w:pPr>
        <w:jc w:val="both"/>
      </w:pPr>
      <w:bookmarkStart w:id="65" w:name="Bottom"/>
      <w:bookmarkEnd w:id="65"/>
    </w:p>
    <w:p w14:paraId="01E20A9F" w14:textId="77777777" w:rsidR="009526A2" w:rsidRDefault="005202E5" w:rsidP="004C1041">
      <w:pPr>
        <w:pStyle w:val="Heading1"/>
        <w:jc w:val="both"/>
      </w:pPr>
      <w:r>
        <w:t>List 1 and List 2 command/temporary-target reference</w:t>
      </w:r>
      <w:bookmarkStart w:id="66" w:name="here"/>
      <w:bookmarkEnd w:id="66"/>
    </w:p>
    <w:p w14:paraId="620A0F2D" w14:textId="77777777" w:rsidR="00EE2DF5" w:rsidRDefault="00EE2DF5" w:rsidP="004C1041">
      <w:pPr>
        <w:pStyle w:val="Heading1"/>
        <w:jc w:val="both"/>
      </w:pPr>
    </w:p>
    <w:p w14:paraId="57BE1EBF"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33AE6CF1" w14:textId="77777777" w:rsidR="009526A2" w:rsidRDefault="005202E5" w:rsidP="004C1041">
      <w:pPr>
        <w:pStyle w:val="Heading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6B20CFDC" w14:textId="77777777">
        <w:trPr>
          <w:tblHeader/>
        </w:trPr>
        <w:tc>
          <w:tcPr>
            <w:tcW w:w="1850" w:type="dxa"/>
            <w:vAlign w:val="center"/>
          </w:tcPr>
          <w:p w14:paraId="45962514" w14:textId="77777777" w:rsidR="009526A2" w:rsidRDefault="005202E5" w:rsidP="004C1041">
            <w:pPr>
              <w:spacing w:after="30"/>
              <w:jc w:val="both"/>
            </w:pPr>
            <w:r>
              <w:rPr>
                <w:b/>
                <w:sz w:val="15"/>
              </w:rPr>
              <w:t>Command</w:t>
            </w:r>
          </w:p>
        </w:tc>
        <w:tc>
          <w:tcPr>
            <w:tcW w:w="1100" w:type="dxa"/>
            <w:vAlign w:val="center"/>
          </w:tcPr>
          <w:p w14:paraId="2C194DB4" w14:textId="77777777" w:rsidR="009526A2" w:rsidRDefault="005202E5" w:rsidP="004C1041">
            <w:pPr>
              <w:spacing w:after="30"/>
              <w:jc w:val="both"/>
            </w:pPr>
            <w:r>
              <w:rPr>
                <w:b/>
                <w:sz w:val="15"/>
              </w:rPr>
              <w:t>Relay TT</w:t>
            </w:r>
          </w:p>
        </w:tc>
        <w:tc>
          <w:tcPr>
            <w:tcW w:w="3760" w:type="dxa"/>
            <w:vAlign w:val="center"/>
          </w:tcPr>
          <w:p w14:paraId="61C6B945" w14:textId="77777777" w:rsidR="009526A2" w:rsidRDefault="005202E5" w:rsidP="004C1041">
            <w:pPr>
              <w:spacing w:after="30"/>
              <w:jc w:val="both"/>
            </w:pPr>
            <w:r>
              <w:rPr>
                <w:b/>
                <w:sz w:val="15"/>
              </w:rPr>
              <w:t>Effect</w:t>
            </w:r>
          </w:p>
        </w:tc>
        <w:tc>
          <w:tcPr>
            <w:tcW w:w="2650" w:type="dxa"/>
            <w:vAlign w:val="center"/>
          </w:tcPr>
          <w:p w14:paraId="1FBE85D4" w14:textId="77777777" w:rsidR="009526A2" w:rsidRDefault="005202E5" w:rsidP="004C1041">
            <w:pPr>
              <w:spacing w:after="30"/>
              <w:jc w:val="both"/>
            </w:pPr>
            <w:r>
              <w:rPr>
                <w:b/>
                <w:sz w:val="15"/>
              </w:rPr>
              <w:t>Current-setting behavior</w:t>
            </w:r>
          </w:p>
        </w:tc>
      </w:tr>
      <w:tr w:rsidR="009526A2" w14:paraId="1D938DE8" w14:textId="77777777">
        <w:tc>
          <w:tcPr>
            <w:tcW w:w="1850" w:type="dxa"/>
            <w:vAlign w:val="center"/>
          </w:tcPr>
          <w:p w14:paraId="64D30D73" w14:textId="77777777" w:rsidR="009526A2" w:rsidRDefault="005202E5" w:rsidP="004C1041">
            <w:pPr>
              <w:spacing w:after="30"/>
              <w:jc w:val="both"/>
            </w:pPr>
            <w:r>
              <w:rPr>
                <w:sz w:val="15"/>
              </w:rPr>
              <w:t>SMBdel base + mild-Bst</w:t>
            </w:r>
          </w:p>
        </w:tc>
        <w:tc>
          <w:tcPr>
            <w:tcW w:w="1100" w:type="dxa"/>
            <w:vAlign w:val="center"/>
          </w:tcPr>
          <w:p w14:paraId="0FB7EF97" w14:textId="77777777" w:rsidR="009526A2" w:rsidRDefault="005202E5" w:rsidP="004C1041">
            <w:pPr>
              <w:spacing w:after="30"/>
              <w:jc w:val="both"/>
            </w:pPr>
            <w:r>
              <w:rPr>
                <w:sz w:val="15"/>
              </w:rPr>
              <w:t>5.002 / 5.004</w:t>
            </w:r>
          </w:p>
        </w:tc>
        <w:tc>
          <w:tcPr>
            <w:tcW w:w="3760" w:type="dxa"/>
            <w:vAlign w:val="center"/>
          </w:tcPr>
          <w:p w14:paraId="1E6F1C2B"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27986CD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D91FCD6" w14:textId="77777777">
        <w:tc>
          <w:tcPr>
            <w:tcW w:w="1850" w:type="dxa"/>
            <w:vAlign w:val="center"/>
          </w:tcPr>
          <w:p w14:paraId="40B7BA0C" w14:textId="77777777" w:rsidR="009526A2" w:rsidRDefault="005202E5" w:rsidP="004C1041">
            <w:pPr>
              <w:spacing w:after="30"/>
              <w:jc w:val="both"/>
            </w:pPr>
            <w:r>
              <w:rPr>
                <w:sz w:val="15"/>
              </w:rPr>
              <w:t>Toggle Libre sensor adjustment</w:t>
            </w:r>
          </w:p>
        </w:tc>
        <w:tc>
          <w:tcPr>
            <w:tcW w:w="1100" w:type="dxa"/>
            <w:vAlign w:val="center"/>
          </w:tcPr>
          <w:p w14:paraId="6369441C" w14:textId="77777777" w:rsidR="009526A2" w:rsidRDefault="005202E5" w:rsidP="004C1041">
            <w:pPr>
              <w:spacing w:after="30"/>
              <w:jc w:val="both"/>
            </w:pPr>
            <w:r>
              <w:rPr>
                <w:sz w:val="15"/>
              </w:rPr>
              <w:t>5.006</w:t>
            </w:r>
          </w:p>
        </w:tc>
        <w:tc>
          <w:tcPr>
            <w:tcW w:w="3760" w:type="dxa"/>
            <w:vAlign w:val="center"/>
          </w:tcPr>
          <w:p w14:paraId="5866D9A3" w14:textId="77777777" w:rsidR="009526A2" w:rsidRDefault="005202E5" w:rsidP="004C1041">
            <w:pPr>
              <w:spacing w:after="30"/>
              <w:jc w:val="both"/>
            </w:pPr>
            <w:r>
              <w:rPr>
                <w:sz w:val="15"/>
              </w:rPr>
              <w:t>Toggle aging-sensor/Libre adjustment on or off.</w:t>
            </w:r>
          </w:p>
        </w:tc>
        <w:tc>
          <w:tcPr>
            <w:tcW w:w="2650" w:type="dxa"/>
            <w:vAlign w:val="center"/>
          </w:tcPr>
          <w:p w14:paraId="7CB8188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9B0B5BA" w14:textId="77777777">
        <w:tc>
          <w:tcPr>
            <w:tcW w:w="1850" w:type="dxa"/>
            <w:vAlign w:val="center"/>
          </w:tcPr>
          <w:p w14:paraId="249D7915" w14:textId="77777777" w:rsidR="009526A2" w:rsidRDefault="005202E5" w:rsidP="004C1041">
            <w:pPr>
              <w:spacing w:after="30"/>
              <w:jc w:val="both"/>
            </w:pPr>
            <w:r>
              <w:rPr>
                <w:sz w:val="15"/>
              </w:rPr>
              <w:t>Toggle boost automations</w:t>
            </w:r>
          </w:p>
        </w:tc>
        <w:tc>
          <w:tcPr>
            <w:tcW w:w="1100" w:type="dxa"/>
            <w:vAlign w:val="center"/>
          </w:tcPr>
          <w:p w14:paraId="483ADE37" w14:textId="77777777" w:rsidR="009526A2" w:rsidRDefault="005202E5" w:rsidP="004C1041">
            <w:pPr>
              <w:spacing w:after="30"/>
              <w:jc w:val="both"/>
            </w:pPr>
            <w:r>
              <w:rPr>
                <w:sz w:val="15"/>
              </w:rPr>
              <w:t>5.008</w:t>
            </w:r>
          </w:p>
        </w:tc>
        <w:tc>
          <w:tcPr>
            <w:tcW w:w="3760" w:type="dxa"/>
            <w:vAlign w:val="center"/>
          </w:tcPr>
          <w:p w14:paraId="156BB7AE" w14:textId="77777777" w:rsidR="009526A2" w:rsidRDefault="005202E5" w:rsidP="004C1041">
            <w:pPr>
              <w:spacing w:after="30"/>
              <w:jc w:val="both"/>
            </w:pPr>
            <w:r>
              <w:rPr>
                <w:sz w:val="15"/>
              </w:rPr>
              <w:t>Toggle the whole boost-automation group on or off.</w:t>
            </w:r>
          </w:p>
        </w:tc>
        <w:tc>
          <w:tcPr>
            <w:tcW w:w="2650" w:type="dxa"/>
            <w:vAlign w:val="center"/>
          </w:tcPr>
          <w:p w14:paraId="60723D9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B552A03" w14:textId="77777777">
        <w:tc>
          <w:tcPr>
            <w:tcW w:w="1850" w:type="dxa"/>
            <w:vAlign w:val="center"/>
          </w:tcPr>
          <w:p w14:paraId="2B385014" w14:textId="77777777" w:rsidR="009526A2" w:rsidRDefault="005202E5" w:rsidP="004C1041">
            <w:pPr>
              <w:spacing w:after="30"/>
              <w:jc w:val="both"/>
            </w:pPr>
            <w:r>
              <w:rPr>
                <w:sz w:val="15"/>
              </w:rPr>
              <w:t>pp ISF weight - normal</w:t>
            </w:r>
          </w:p>
        </w:tc>
        <w:tc>
          <w:tcPr>
            <w:tcW w:w="1100" w:type="dxa"/>
            <w:vAlign w:val="center"/>
          </w:tcPr>
          <w:p w14:paraId="2A64C8E3" w14:textId="77777777" w:rsidR="009526A2" w:rsidRDefault="005202E5" w:rsidP="004C1041">
            <w:pPr>
              <w:spacing w:after="30"/>
              <w:jc w:val="both"/>
            </w:pPr>
            <w:r>
              <w:rPr>
                <w:sz w:val="15"/>
              </w:rPr>
              <w:t>5.012 / 5.014</w:t>
            </w:r>
          </w:p>
        </w:tc>
        <w:tc>
          <w:tcPr>
            <w:tcW w:w="3760" w:type="dxa"/>
            <w:vAlign w:val="center"/>
          </w:tcPr>
          <w:p w14:paraId="777B7A16" w14:textId="77777777" w:rsidR="009526A2" w:rsidRDefault="005202E5" w:rsidP="004C1041">
            <w:pPr>
              <w:spacing w:after="30"/>
              <w:jc w:val="both"/>
            </w:pPr>
            <w:r>
              <w:rPr>
                <w:sz w:val="15"/>
              </w:rPr>
              <w:t>Decrease/increase normal postprandial ISF weight by 0.01.</w:t>
            </w:r>
          </w:p>
        </w:tc>
        <w:tc>
          <w:tcPr>
            <w:tcW w:w="2650" w:type="dxa"/>
            <w:vAlign w:val="center"/>
          </w:tcPr>
          <w:p w14:paraId="5707A51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635D622" w14:textId="77777777">
        <w:tc>
          <w:tcPr>
            <w:tcW w:w="1850" w:type="dxa"/>
            <w:vAlign w:val="center"/>
          </w:tcPr>
          <w:p w14:paraId="6D3999F1" w14:textId="77777777" w:rsidR="009526A2" w:rsidRDefault="005202E5" w:rsidP="004C1041">
            <w:pPr>
              <w:spacing w:after="30"/>
              <w:jc w:val="both"/>
            </w:pPr>
            <w:r>
              <w:rPr>
                <w:sz w:val="15"/>
              </w:rPr>
              <w:t>Acceleration ISF weight - normal</w:t>
            </w:r>
          </w:p>
        </w:tc>
        <w:tc>
          <w:tcPr>
            <w:tcW w:w="1100" w:type="dxa"/>
            <w:vAlign w:val="center"/>
          </w:tcPr>
          <w:p w14:paraId="55D39F1F" w14:textId="77777777" w:rsidR="009526A2" w:rsidRDefault="005202E5" w:rsidP="004C1041">
            <w:pPr>
              <w:spacing w:after="30"/>
              <w:jc w:val="both"/>
            </w:pPr>
            <w:r>
              <w:rPr>
                <w:sz w:val="15"/>
              </w:rPr>
              <w:t>5.016 / 5.018</w:t>
            </w:r>
          </w:p>
        </w:tc>
        <w:tc>
          <w:tcPr>
            <w:tcW w:w="3760" w:type="dxa"/>
            <w:vAlign w:val="center"/>
          </w:tcPr>
          <w:p w14:paraId="328C49BF" w14:textId="77777777" w:rsidR="009526A2" w:rsidRDefault="005202E5" w:rsidP="004C1041">
            <w:pPr>
              <w:spacing w:after="30"/>
              <w:jc w:val="both"/>
            </w:pPr>
            <w:r>
              <w:rPr>
                <w:sz w:val="15"/>
              </w:rPr>
              <w:t>Decrease/increase normal acceleration ISF weight by 0.05.</w:t>
            </w:r>
          </w:p>
        </w:tc>
        <w:tc>
          <w:tcPr>
            <w:tcW w:w="2650" w:type="dxa"/>
            <w:vAlign w:val="center"/>
          </w:tcPr>
          <w:p w14:paraId="4AF5E3E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71685B1" w14:textId="77777777">
        <w:tc>
          <w:tcPr>
            <w:tcW w:w="1850" w:type="dxa"/>
            <w:vAlign w:val="center"/>
          </w:tcPr>
          <w:p w14:paraId="6A64CACA" w14:textId="77777777" w:rsidR="009526A2" w:rsidRDefault="005202E5" w:rsidP="004C1041">
            <w:pPr>
              <w:spacing w:after="30"/>
              <w:jc w:val="both"/>
            </w:pPr>
            <w:r>
              <w:rPr>
                <w:sz w:val="15"/>
              </w:rPr>
              <w:t>Duration ISF weight - normal</w:t>
            </w:r>
          </w:p>
        </w:tc>
        <w:tc>
          <w:tcPr>
            <w:tcW w:w="1100" w:type="dxa"/>
            <w:vAlign w:val="center"/>
          </w:tcPr>
          <w:p w14:paraId="37C48B90" w14:textId="77777777" w:rsidR="009526A2" w:rsidRDefault="005202E5" w:rsidP="004C1041">
            <w:pPr>
              <w:spacing w:after="30"/>
              <w:jc w:val="both"/>
            </w:pPr>
            <w:r>
              <w:rPr>
                <w:sz w:val="15"/>
              </w:rPr>
              <w:t>5.022 / 5.024</w:t>
            </w:r>
          </w:p>
        </w:tc>
        <w:tc>
          <w:tcPr>
            <w:tcW w:w="3760" w:type="dxa"/>
            <w:vAlign w:val="center"/>
          </w:tcPr>
          <w:p w14:paraId="0A2AE789" w14:textId="77777777" w:rsidR="009526A2" w:rsidRDefault="005202E5" w:rsidP="004C1041">
            <w:pPr>
              <w:spacing w:after="30"/>
              <w:jc w:val="both"/>
            </w:pPr>
            <w:r>
              <w:rPr>
                <w:sz w:val="15"/>
              </w:rPr>
              <w:t>Decrease/increase normal duration ISF weight by 0.1.</w:t>
            </w:r>
          </w:p>
        </w:tc>
        <w:tc>
          <w:tcPr>
            <w:tcW w:w="2650" w:type="dxa"/>
            <w:vAlign w:val="center"/>
          </w:tcPr>
          <w:p w14:paraId="2B012C8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38D015F" w14:textId="77777777">
        <w:tc>
          <w:tcPr>
            <w:tcW w:w="1850" w:type="dxa"/>
            <w:vAlign w:val="center"/>
          </w:tcPr>
          <w:p w14:paraId="6613D627" w14:textId="77777777" w:rsidR="009526A2" w:rsidRDefault="005202E5" w:rsidP="004C1041">
            <w:pPr>
              <w:spacing w:after="30"/>
              <w:jc w:val="both"/>
            </w:pPr>
            <w:r>
              <w:rPr>
                <w:sz w:val="15"/>
              </w:rPr>
              <w:t>Libre slope - original</w:t>
            </w:r>
          </w:p>
        </w:tc>
        <w:tc>
          <w:tcPr>
            <w:tcW w:w="1100" w:type="dxa"/>
            <w:vAlign w:val="center"/>
          </w:tcPr>
          <w:p w14:paraId="220B83DD" w14:textId="77777777" w:rsidR="009526A2" w:rsidRDefault="005202E5" w:rsidP="004C1041">
            <w:pPr>
              <w:spacing w:after="30"/>
              <w:jc w:val="both"/>
            </w:pPr>
            <w:r>
              <w:rPr>
                <w:sz w:val="15"/>
              </w:rPr>
              <w:t>5.026 / 5.028</w:t>
            </w:r>
          </w:p>
        </w:tc>
        <w:tc>
          <w:tcPr>
            <w:tcW w:w="3760" w:type="dxa"/>
            <w:vAlign w:val="center"/>
          </w:tcPr>
          <w:p w14:paraId="2ECE8C21" w14:textId="77777777" w:rsidR="009526A2" w:rsidRDefault="005202E5" w:rsidP="004C1041">
            <w:pPr>
              <w:spacing w:after="30"/>
              <w:jc w:val="both"/>
            </w:pPr>
            <w:r>
              <w:rPr>
                <w:sz w:val="15"/>
              </w:rPr>
              <w:t>Decrease/increase the baseline Libre calibration slope by 0.01.</w:t>
            </w:r>
          </w:p>
        </w:tc>
        <w:tc>
          <w:tcPr>
            <w:tcW w:w="2650" w:type="dxa"/>
            <w:vAlign w:val="center"/>
          </w:tcPr>
          <w:p w14:paraId="44E2957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499C62E" w14:textId="77777777">
        <w:tc>
          <w:tcPr>
            <w:tcW w:w="1850" w:type="dxa"/>
            <w:vAlign w:val="center"/>
          </w:tcPr>
          <w:p w14:paraId="137A7F1E" w14:textId="77777777" w:rsidR="009526A2" w:rsidRDefault="005202E5" w:rsidP="004C1041">
            <w:pPr>
              <w:spacing w:after="30"/>
              <w:jc w:val="both"/>
            </w:pPr>
            <w:r>
              <w:rPr>
                <w:sz w:val="15"/>
              </w:rPr>
              <w:t>Libre offset - original</w:t>
            </w:r>
          </w:p>
        </w:tc>
        <w:tc>
          <w:tcPr>
            <w:tcW w:w="1100" w:type="dxa"/>
            <w:vAlign w:val="center"/>
          </w:tcPr>
          <w:p w14:paraId="5D6B6110" w14:textId="77777777" w:rsidR="009526A2" w:rsidRDefault="005202E5" w:rsidP="004C1041">
            <w:pPr>
              <w:spacing w:after="30"/>
              <w:jc w:val="both"/>
            </w:pPr>
            <w:r>
              <w:rPr>
                <w:sz w:val="15"/>
              </w:rPr>
              <w:t>5.032 / 5.034</w:t>
            </w:r>
          </w:p>
        </w:tc>
        <w:tc>
          <w:tcPr>
            <w:tcW w:w="3760" w:type="dxa"/>
            <w:vAlign w:val="center"/>
          </w:tcPr>
          <w:p w14:paraId="7B77815E"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32AAFC32"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1C3D2B0F" w14:textId="77777777">
        <w:tc>
          <w:tcPr>
            <w:tcW w:w="1850" w:type="dxa"/>
            <w:vAlign w:val="center"/>
          </w:tcPr>
          <w:p w14:paraId="7A54BF81" w14:textId="77777777" w:rsidR="009526A2" w:rsidRDefault="005202E5" w:rsidP="004C1041">
            <w:pPr>
              <w:spacing w:after="30"/>
              <w:jc w:val="both"/>
            </w:pPr>
            <w:r>
              <w:rPr>
                <w:sz w:val="15"/>
              </w:rPr>
              <w:lastRenderedPageBreak/>
              <w:t>SMB offset</w:t>
            </w:r>
          </w:p>
        </w:tc>
        <w:tc>
          <w:tcPr>
            <w:tcW w:w="1100" w:type="dxa"/>
            <w:vAlign w:val="center"/>
          </w:tcPr>
          <w:p w14:paraId="2043AE2D" w14:textId="77777777" w:rsidR="009526A2" w:rsidRDefault="005202E5" w:rsidP="004C1041">
            <w:pPr>
              <w:spacing w:after="30"/>
              <w:jc w:val="both"/>
            </w:pPr>
            <w:r>
              <w:rPr>
                <w:sz w:val="15"/>
              </w:rPr>
              <w:t>5.036 / 5.038</w:t>
            </w:r>
          </w:p>
        </w:tc>
        <w:tc>
          <w:tcPr>
            <w:tcW w:w="3760" w:type="dxa"/>
            <w:vAlign w:val="center"/>
          </w:tcPr>
          <w:p w14:paraId="5F7DC6FE" w14:textId="77777777" w:rsidR="009526A2" w:rsidRDefault="005202E5" w:rsidP="004C1041">
            <w:pPr>
              <w:spacing w:after="30"/>
              <w:jc w:val="both"/>
            </w:pPr>
            <w:r>
              <w:rPr>
                <w:sz w:val="15"/>
              </w:rPr>
              <w:t>Decrease/increase the hard SMB-offset override by 0.1.</w:t>
            </w:r>
          </w:p>
        </w:tc>
        <w:tc>
          <w:tcPr>
            <w:tcW w:w="2650" w:type="dxa"/>
            <w:vAlign w:val="center"/>
          </w:tcPr>
          <w:p w14:paraId="7747E58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A2E619" w14:textId="77777777">
        <w:tc>
          <w:tcPr>
            <w:tcW w:w="1850" w:type="dxa"/>
            <w:vAlign w:val="center"/>
          </w:tcPr>
          <w:p w14:paraId="71A9AF25" w14:textId="77777777" w:rsidR="009526A2" w:rsidRDefault="005202E5" w:rsidP="004C1041">
            <w:pPr>
              <w:spacing w:after="30"/>
              <w:jc w:val="both"/>
            </w:pPr>
            <w:r>
              <w:rPr>
                <w:sz w:val="15"/>
              </w:rPr>
              <w:t>Clean graph view</w:t>
            </w:r>
          </w:p>
        </w:tc>
        <w:tc>
          <w:tcPr>
            <w:tcW w:w="1100" w:type="dxa"/>
            <w:vAlign w:val="center"/>
          </w:tcPr>
          <w:p w14:paraId="15B11056" w14:textId="77777777" w:rsidR="009526A2" w:rsidRDefault="005202E5" w:rsidP="004C1041">
            <w:pPr>
              <w:spacing w:after="30"/>
              <w:jc w:val="both"/>
            </w:pPr>
            <w:r>
              <w:rPr>
                <w:sz w:val="15"/>
              </w:rPr>
              <w:t>5.042</w:t>
            </w:r>
          </w:p>
        </w:tc>
        <w:tc>
          <w:tcPr>
            <w:tcW w:w="3760" w:type="dxa"/>
            <w:vAlign w:val="center"/>
          </w:tcPr>
          <w:p w14:paraId="44CC6A51"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71176C4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FF8A62D" w14:textId="77777777">
        <w:tc>
          <w:tcPr>
            <w:tcW w:w="1850" w:type="dxa"/>
            <w:vAlign w:val="center"/>
          </w:tcPr>
          <w:p w14:paraId="46620700" w14:textId="77777777" w:rsidR="009526A2" w:rsidRDefault="005202E5" w:rsidP="004C1041">
            <w:pPr>
              <w:spacing w:after="30"/>
              <w:jc w:val="both"/>
            </w:pPr>
            <w:r>
              <w:rPr>
                <w:sz w:val="15"/>
              </w:rPr>
              <w:t>Wizard bolus percentage</w:t>
            </w:r>
          </w:p>
        </w:tc>
        <w:tc>
          <w:tcPr>
            <w:tcW w:w="1100" w:type="dxa"/>
            <w:vAlign w:val="center"/>
          </w:tcPr>
          <w:p w14:paraId="39B37480" w14:textId="77777777" w:rsidR="009526A2" w:rsidRDefault="005202E5" w:rsidP="004C1041">
            <w:pPr>
              <w:spacing w:after="30"/>
              <w:jc w:val="both"/>
            </w:pPr>
            <w:r>
              <w:rPr>
                <w:sz w:val="15"/>
              </w:rPr>
              <w:t>5.046 / 5.048</w:t>
            </w:r>
          </w:p>
        </w:tc>
        <w:tc>
          <w:tcPr>
            <w:tcW w:w="3760" w:type="dxa"/>
            <w:vAlign w:val="center"/>
          </w:tcPr>
          <w:p w14:paraId="348922C0"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0C06E7D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240FF9A" w14:textId="77777777">
        <w:tc>
          <w:tcPr>
            <w:tcW w:w="1850" w:type="dxa"/>
            <w:vAlign w:val="center"/>
          </w:tcPr>
          <w:p w14:paraId="010BF759" w14:textId="77777777" w:rsidR="009526A2" w:rsidRDefault="005202E5" w:rsidP="004C1041">
            <w:pPr>
              <w:spacing w:after="30"/>
              <w:jc w:val="both"/>
            </w:pPr>
            <w:r>
              <w:rPr>
                <w:sz w:val="15"/>
              </w:rPr>
              <w:t>Mild Boost ratio</w:t>
            </w:r>
          </w:p>
        </w:tc>
        <w:tc>
          <w:tcPr>
            <w:tcW w:w="1100" w:type="dxa"/>
            <w:vAlign w:val="center"/>
          </w:tcPr>
          <w:p w14:paraId="431CD37E" w14:textId="77777777" w:rsidR="009526A2" w:rsidRDefault="005202E5" w:rsidP="004C1041">
            <w:pPr>
              <w:spacing w:after="30"/>
              <w:jc w:val="both"/>
            </w:pPr>
            <w:r>
              <w:rPr>
                <w:sz w:val="15"/>
              </w:rPr>
              <w:t>5.052 / 5.054</w:t>
            </w:r>
          </w:p>
        </w:tc>
        <w:tc>
          <w:tcPr>
            <w:tcW w:w="3760" w:type="dxa"/>
            <w:vAlign w:val="center"/>
          </w:tcPr>
          <w:p w14:paraId="43EA7186" w14:textId="77777777" w:rsidR="009526A2" w:rsidRDefault="005202E5" w:rsidP="004C1041">
            <w:pPr>
              <w:spacing w:after="30"/>
              <w:jc w:val="both"/>
            </w:pPr>
            <w:r>
              <w:rPr>
                <w:sz w:val="15"/>
              </w:rPr>
              <w:t>Decrease/increase Mild Boost ratio alone by 0.01.</w:t>
            </w:r>
          </w:p>
        </w:tc>
        <w:tc>
          <w:tcPr>
            <w:tcW w:w="2650" w:type="dxa"/>
            <w:vAlign w:val="center"/>
          </w:tcPr>
          <w:p w14:paraId="1412047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CAEFAB1" w14:textId="77777777">
        <w:tc>
          <w:tcPr>
            <w:tcW w:w="1850" w:type="dxa"/>
            <w:vAlign w:val="center"/>
          </w:tcPr>
          <w:p w14:paraId="629A7249" w14:textId="77777777" w:rsidR="009526A2" w:rsidRDefault="005202E5" w:rsidP="004C1041">
            <w:pPr>
              <w:spacing w:after="30"/>
              <w:jc w:val="both"/>
            </w:pPr>
            <w:r>
              <w:rPr>
                <w:sz w:val="15"/>
              </w:rPr>
              <w:t>pp ISF weight - high</w:t>
            </w:r>
          </w:p>
        </w:tc>
        <w:tc>
          <w:tcPr>
            <w:tcW w:w="1100" w:type="dxa"/>
            <w:vAlign w:val="center"/>
          </w:tcPr>
          <w:p w14:paraId="5A1F5553" w14:textId="77777777" w:rsidR="009526A2" w:rsidRDefault="005202E5" w:rsidP="004C1041">
            <w:pPr>
              <w:spacing w:after="30"/>
              <w:jc w:val="both"/>
            </w:pPr>
            <w:r>
              <w:rPr>
                <w:sz w:val="15"/>
              </w:rPr>
              <w:t>5.056 / 5.058</w:t>
            </w:r>
          </w:p>
        </w:tc>
        <w:tc>
          <w:tcPr>
            <w:tcW w:w="3760" w:type="dxa"/>
            <w:vAlign w:val="center"/>
          </w:tcPr>
          <w:p w14:paraId="7F194630" w14:textId="77777777" w:rsidR="009526A2" w:rsidRDefault="005202E5" w:rsidP="004C1041">
            <w:pPr>
              <w:spacing w:after="30"/>
              <w:jc w:val="both"/>
            </w:pPr>
            <w:r>
              <w:rPr>
                <w:sz w:val="15"/>
              </w:rPr>
              <w:t>Decrease/increase boosted postprandial ISF weight by 0.01.</w:t>
            </w:r>
          </w:p>
        </w:tc>
        <w:tc>
          <w:tcPr>
            <w:tcW w:w="2650" w:type="dxa"/>
            <w:vAlign w:val="center"/>
          </w:tcPr>
          <w:p w14:paraId="07A6950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E2BF620" w14:textId="77777777">
        <w:tc>
          <w:tcPr>
            <w:tcW w:w="1850" w:type="dxa"/>
            <w:vAlign w:val="center"/>
          </w:tcPr>
          <w:p w14:paraId="7FD41C08" w14:textId="77777777" w:rsidR="009526A2" w:rsidRDefault="005202E5" w:rsidP="004C1041">
            <w:pPr>
              <w:spacing w:after="30"/>
              <w:jc w:val="both"/>
            </w:pPr>
            <w:r>
              <w:rPr>
                <w:sz w:val="15"/>
              </w:rPr>
              <w:t>Acceleration ISF weight - high</w:t>
            </w:r>
          </w:p>
        </w:tc>
        <w:tc>
          <w:tcPr>
            <w:tcW w:w="1100" w:type="dxa"/>
            <w:vAlign w:val="center"/>
          </w:tcPr>
          <w:p w14:paraId="074466E8" w14:textId="77777777" w:rsidR="009526A2" w:rsidRDefault="005202E5" w:rsidP="004C1041">
            <w:pPr>
              <w:spacing w:after="30"/>
              <w:jc w:val="both"/>
            </w:pPr>
            <w:r>
              <w:rPr>
                <w:sz w:val="15"/>
              </w:rPr>
              <w:t>5.062 / 5.064</w:t>
            </w:r>
          </w:p>
        </w:tc>
        <w:tc>
          <w:tcPr>
            <w:tcW w:w="3760" w:type="dxa"/>
            <w:vAlign w:val="center"/>
          </w:tcPr>
          <w:p w14:paraId="662C7977" w14:textId="77777777" w:rsidR="009526A2" w:rsidRDefault="005202E5" w:rsidP="004C1041">
            <w:pPr>
              <w:spacing w:after="30"/>
              <w:jc w:val="both"/>
            </w:pPr>
            <w:r>
              <w:rPr>
                <w:sz w:val="15"/>
              </w:rPr>
              <w:t>Decrease/increase boosted acceleration ISF weight by 0.01.</w:t>
            </w:r>
          </w:p>
        </w:tc>
        <w:tc>
          <w:tcPr>
            <w:tcW w:w="2650" w:type="dxa"/>
            <w:vAlign w:val="center"/>
          </w:tcPr>
          <w:p w14:paraId="533CCA5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5D8FCBF" w14:textId="77777777">
        <w:tc>
          <w:tcPr>
            <w:tcW w:w="1850" w:type="dxa"/>
            <w:vAlign w:val="center"/>
          </w:tcPr>
          <w:p w14:paraId="578E0722" w14:textId="77777777" w:rsidR="009526A2" w:rsidRDefault="005202E5" w:rsidP="004C1041">
            <w:pPr>
              <w:spacing w:after="30"/>
              <w:jc w:val="both"/>
            </w:pPr>
            <w:r>
              <w:rPr>
                <w:sz w:val="15"/>
              </w:rPr>
              <w:t>Higher-ISF-range weight</w:t>
            </w:r>
          </w:p>
        </w:tc>
        <w:tc>
          <w:tcPr>
            <w:tcW w:w="1100" w:type="dxa"/>
            <w:vAlign w:val="center"/>
          </w:tcPr>
          <w:p w14:paraId="7EB49790" w14:textId="77777777" w:rsidR="009526A2" w:rsidRDefault="005202E5" w:rsidP="004C1041">
            <w:pPr>
              <w:spacing w:after="30"/>
              <w:jc w:val="both"/>
            </w:pPr>
            <w:r>
              <w:rPr>
                <w:sz w:val="15"/>
              </w:rPr>
              <w:t>5.068 / 5.070</w:t>
            </w:r>
          </w:p>
        </w:tc>
        <w:tc>
          <w:tcPr>
            <w:tcW w:w="3760" w:type="dxa"/>
            <w:vAlign w:val="center"/>
          </w:tcPr>
          <w:p w14:paraId="712764F2" w14:textId="77777777" w:rsidR="009526A2" w:rsidRDefault="005202E5" w:rsidP="004C1041">
            <w:pPr>
              <w:spacing w:after="30"/>
              <w:jc w:val="both"/>
            </w:pPr>
            <w:r>
              <w:rPr>
                <w:sz w:val="15"/>
              </w:rPr>
              <w:t>Decrease/increase high-BG ISF weight by 0.1.</w:t>
            </w:r>
          </w:p>
        </w:tc>
        <w:tc>
          <w:tcPr>
            <w:tcW w:w="2650" w:type="dxa"/>
            <w:vAlign w:val="center"/>
          </w:tcPr>
          <w:p w14:paraId="0F589F0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CAB7B77" w14:textId="77777777">
        <w:tc>
          <w:tcPr>
            <w:tcW w:w="1850" w:type="dxa"/>
            <w:vAlign w:val="center"/>
          </w:tcPr>
          <w:p w14:paraId="0065103F" w14:textId="77777777" w:rsidR="009526A2" w:rsidRDefault="005202E5" w:rsidP="004C1041">
            <w:pPr>
              <w:spacing w:after="30"/>
              <w:jc w:val="both"/>
            </w:pPr>
            <w:r>
              <w:rPr>
                <w:sz w:val="15"/>
              </w:rPr>
              <w:t>Peak insulin time</w:t>
            </w:r>
          </w:p>
        </w:tc>
        <w:tc>
          <w:tcPr>
            <w:tcW w:w="1100" w:type="dxa"/>
            <w:vAlign w:val="center"/>
          </w:tcPr>
          <w:p w14:paraId="402CE0BB" w14:textId="77777777" w:rsidR="009526A2" w:rsidRDefault="005202E5" w:rsidP="004C1041">
            <w:pPr>
              <w:spacing w:after="30"/>
              <w:jc w:val="both"/>
            </w:pPr>
            <w:r>
              <w:rPr>
                <w:sz w:val="15"/>
              </w:rPr>
              <w:t>5.074 / 5.076</w:t>
            </w:r>
          </w:p>
        </w:tc>
        <w:tc>
          <w:tcPr>
            <w:tcW w:w="3760" w:type="dxa"/>
            <w:vAlign w:val="center"/>
          </w:tcPr>
          <w:p w14:paraId="14B64758" w14:textId="77777777" w:rsidR="009526A2" w:rsidRDefault="005202E5" w:rsidP="004C1041">
            <w:pPr>
              <w:spacing w:after="30"/>
              <w:jc w:val="both"/>
            </w:pPr>
            <w:r>
              <w:rPr>
                <w:sz w:val="15"/>
              </w:rPr>
              <w:t>Decrease/increase insulin peak by five minutes.</w:t>
            </w:r>
          </w:p>
        </w:tc>
        <w:tc>
          <w:tcPr>
            <w:tcW w:w="2650" w:type="dxa"/>
            <w:vAlign w:val="center"/>
          </w:tcPr>
          <w:p w14:paraId="2FDBC1E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050D989" w14:textId="77777777">
        <w:tc>
          <w:tcPr>
            <w:tcW w:w="1850" w:type="dxa"/>
            <w:vAlign w:val="center"/>
          </w:tcPr>
          <w:p w14:paraId="79AC39F3" w14:textId="77777777" w:rsidR="009526A2" w:rsidRDefault="005202E5" w:rsidP="004C1041">
            <w:pPr>
              <w:spacing w:after="30"/>
              <w:jc w:val="both"/>
            </w:pPr>
            <w:r>
              <w:rPr>
                <w:sz w:val="15"/>
              </w:rPr>
              <w:t>AutoISF maximum - low BG</w:t>
            </w:r>
          </w:p>
        </w:tc>
        <w:tc>
          <w:tcPr>
            <w:tcW w:w="1100" w:type="dxa"/>
            <w:vAlign w:val="center"/>
          </w:tcPr>
          <w:p w14:paraId="5F38288B" w14:textId="77777777" w:rsidR="009526A2" w:rsidRDefault="005202E5" w:rsidP="004C1041">
            <w:pPr>
              <w:spacing w:after="30"/>
              <w:jc w:val="both"/>
            </w:pPr>
            <w:r>
              <w:rPr>
                <w:sz w:val="15"/>
              </w:rPr>
              <w:t>5.080 / 5.082</w:t>
            </w:r>
          </w:p>
        </w:tc>
        <w:tc>
          <w:tcPr>
            <w:tcW w:w="3760" w:type="dxa"/>
            <w:vAlign w:val="center"/>
          </w:tcPr>
          <w:p w14:paraId="087853B6" w14:textId="77777777" w:rsidR="009526A2" w:rsidRDefault="005202E5" w:rsidP="004C1041">
            <w:pPr>
              <w:spacing w:after="30"/>
              <w:jc w:val="both"/>
            </w:pPr>
            <w:r>
              <w:rPr>
                <w:sz w:val="15"/>
              </w:rPr>
              <w:t>Decrease/increase the low-BG AutoISF maximum by 0.1.</w:t>
            </w:r>
          </w:p>
        </w:tc>
        <w:tc>
          <w:tcPr>
            <w:tcW w:w="2650" w:type="dxa"/>
            <w:vAlign w:val="center"/>
          </w:tcPr>
          <w:p w14:paraId="0B30203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91F652" w14:textId="77777777">
        <w:tc>
          <w:tcPr>
            <w:tcW w:w="1850" w:type="dxa"/>
            <w:vAlign w:val="center"/>
          </w:tcPr>
          <w:p w14:paraId="48B64AC4" w14:textId="77777777" w:rsidR="009526A2" w:rsidRDefault="005202E5" w:rsidP="004C1041">
            <w:pPr>
              <w:spacing w:after="30"/>
              <w:jc w:val="both"/>
            </w:pPr>
            <w:r>
              <w:rPr>
                <w:sz w:val="15"/>
              </w:rPr>
              <w:t>AutoISF maximum - normal</w:t>
            </w:r>
          </w:p>
        </w:tc>
        <w:tc>
          <w:tcPr>
            <w:tcW w:w="1100" w:type="dxa"/>
            <w:vAlign w:val="center"/>
          </w:tcPr>
          <w:p w14:paraId="145F0D8F" w14:textId="77777777" w:rsidR="009526A2" w:rsidRDefault="005202E5" w:rsidP="004C1041">
            <w:pPr>
              <w:spacing w:after="30"/>
              <w:jc w:val="both"/>
            </w:pPr>
            <w:r>
              <w:rPr>
                <w:sz w:val="15"/>
              </w:rPr>
              <w:t>5.086 / 5.088</w:t>
            </w:r>
          </w:p>
        </w:tc>
        <w:tc>
          <w:tcPr>
            <w:tcW w:w="3760" w:type="dxa"/>
            <w:vAlign w:val="center"/>
          </w:tcPr>
          <w:p w14:paraId="1D97DDF3" w14:textId="77777777" w:rsidR="009526A2" w:rsidRDefault="005202E5" w:rsidP="004C1041">
            <w:pPr>
              <w:spacing w:after="30"/>
              <w:jc w:val="both"/>
            </w:pPr>
            <w:r>
              <w:rPr>
                <w:sz w:val="15"/>
              </w:rPr>
              <w:t>Decrease/increase the normal AutoISF maximum by 0.1.</w:t>
            </w:r>
          </w:p>
        </w:tc>
        <w:tc>
          <w:tcPr>
            <w:tcW w:w="2650" w:type="dxa"/>
            <w:vAlign w:val="center"/>
          </w:tcPr>
          <w:p w14:paraId="662A733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72D7ABC" w14:textId="77777777">
        <w:tc>
          <w:tcPr>
            <w:tcW w:w="1850" w:type="dxa"/>
            <w:vAlign w:val="center"/>
          </w:tcPr>
          <w:p w14:paraId="4BA36142" w14:textId="77777777" w:rsidR="009526A2" w:rsidRDefault="005202E5" w:rsidP="004C1041">
            <w:pPr>
              <w:spacing w:after="30"/>
              <w:jc w:val="both"/>
            </w:pPr>
            <w:r>
              <w:rPr>
                <w:sz w:val="15"/>
              </w:rPr>
              <w:t>TOD offset 00:00-02:00</w:t>
            </w:r>
          </w:p>
        </w:tc>
        <w:tc>
          <w:tcPr>
            <w:tcW w:w="1100" w:type="dxa"/>
            <w:vAlign w:val="center"/>
          </w:tcPr>
          <w:p w14:paraId="55D70707" w14:textId="77777777" w:rsidR="009526A2" w:rsidRDefault="005202E5" w:rsidP="004C1041">
            <w:pPr>
              <w:spacing w:after="30"/>
              <w:jc w:val="both"/>
            </w:pPr>
            <w:r>
              <w:rPr>
                <w:sz w:val="15"/>
              </w:rPr>
              <w:t>5.092 / 5.094</w:t>
            </w:r>
          </w:p>
        </w:tc>
        <w:tc>
          <w:tcPr>
            <w:tcW w:w="3760" w:type="dxa"/>
            <w:vAlign w:val="center"/>
          </w:tcPr>
          <w:p w14:paraId="35358085" w14:textId="77777777" w:rsidR="009526A2" w:rsidRDefault="005202E5" w:rsidP="004C1041">
            <w:pPr>
              <w:spacing w:after="30"/>
              <w:jc w:val="both"/>
            </w:pPr>
            <w:r>
              <w:rPr>
                <w:sz w:val="15"/>
              </w:rPr>
              <w:t>Decrease/increase this time-of-day offset by 0.1.</w:t>
            </w:r>
          </w:p>
        </w:tc>
        <w:tc>
          <w:tcPr>
            <w:tcW w:w="2650" w:type="dxa"/>
            <w:vAlign w:val="center"/>
          </w:tcPr>
          <w:p w14:paraId="6090342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2AE2AFC" w14:textId="77777777">
        <w:tc>
          <w:tcPr>
            <w:tcW w:w="1850" w:type="dxa"/>
            <w:vAlign w:val="center"/>
          </w:tcPr>
          <w:p w14:paraId="46CA4B79" w14:textId="77777777" w:rsidR="009526A2" w:rsidRDefault="005202E5" w:rsidP="004C1041">
            <w:pPr>
              <w:spacing w:after="30"/>
              <w:jc w:val="both"/>
            </w:pPr>
            <w:r>
              <w:rPr>
                <w:sz w:val="15"/>
              </w:rPr>
              <w:t>TOD offset 02:00-04:00</w:t>
            </w:r>
          </w:p>
        </w:tc>
        <w:tc>
          <w:tcPr>
            <w:tcW w:w="1100" w:type="dxa"/>
            <w:vAlign w:val="center"/>
          </w:tcPr>
          <w:p w14:paraId="59BE3E3E" w14:textId="77777777" w:rsidR="009526A2" w:rsidRDefault="005202E5" w:rsidP="004C1041">
            <w:pPr>
              <w:spacing w:after="30"/>
              <w:jc w:val="both"/>
            </w:pPr>
            <w:r>
              <w:rPr>
                <w:sz w:val="15"/>
              </w:rPr>
              <w:t>5.098 / 5.100</w:t>
            </w:r>
          </w:p>
        </w:tc>
        <w:tc>
          <w:tcPr>
            <w:tcW w:w="3760" w:type="dxa"/>
            <w:vAlign w:val="center"/>
          </w:tcPr>
          <w:p w14:paraId="7266AFD4" w14:textId="77777777" w:rsidR="009526A2" w:rsidRDefault="005202E5" w:rsidP="004C1041">
            <w:pPr>
              <w:spacing w:after="30"/>
              <w:jc w:val="both"/>
            </w:pPr>
            <w:r>
              <w:rPr>
                <w:sz w:val="15"/>
              </w:rPr>
              <w:t>Decrease/increase this time-of-day offset by 0.1.</w:t>
            </w:r>
          </w:p>
        </w:tc>
        <w:tc>
          <w:tcPr>
            <w:tcW w:w="2650" w:type="dxa"/>
            <w:vAlign w:val="center"/>
          </w:tcPr>
          <w:p w14:paraId="68745A0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C93D639" w14:textId="77777777">
        <w:tc>
          <w:tcPr>
            <w:tcW w:w="1850" w:type="dxa"/>
            <w:vAlign w:val="center"/>
          </w:tcPr>
          <w:p w14:paraId="7EB3F616" w14:textId="77777777" w:rsidR="009526A2" w:rsidRDefault="005202E5" w:rsidP="004C1041">
            <w:pPr>
              <w:spacing w:after="30"/>
              <w:jc w:val="both"/>
            </w:pPr>
            <w:r>
              <w:rPr>
                <w:sz w:val="15"/>
              </w:rPr>
              <w:t>TOD offset 04:00-06:00</w:t>
            </w:r>
          </w:p>
        </w:tc>
        <w:tc>
          <w:tcPr>
            <w:tcW w:w="1100" w:type="dxa"/>
            <w:vAlign w:val="center"/>
          </w:tcPr>
          <w:p w14:paraId="58F4A373" w14:textId="77777777" w:rsidR="009526A2" w:rsidRDefault="005202E5" w:rsidP="004C1041">
            <w:pPr>
              <w:spacing w:after="30"/>
              <w:jc w:val="both"/>
            </w:pPr>
            <w:r>
              <w:rPr>
                <w:sz w:val="15"/>
              </w:rPr>
              <w:t>5.104 / 5.106</w:t>
            </w:r>
          </w:p>
        </w:tc>
        <w:tc>
          <w:tcPr>
            <w:tcW w:w="3760" w:type="dxa"/>
            <w:vAlign w:val="center"/>
          </w:tcPr>
          <w:p w14:paraId="3C2F5D8D" w14:textId="77777777" w:rsidR="009526A2" w:rsidRDefault="005202E5" w:rsidP="004C1041">
            <w:pPr>
              <w:spacing w:after="30"/>
              <w:jc w:val="both"/>
            </w:pPr>
            <w:r>
              <w:rPr>
                <w:sz w:val="15"/>
              </w:rPr>
              <w:t>Decrease/increase this time-of-day offset by 0.1.</w:t>
            </w:r>
          </w:p>
        </w:tc>
        <w:tc>
          <w:tcPr>
            <w:tcW w:w="2650" w:type="dxa"/>
            <w:vAlign w:val="center"/>
          </w:tcPr>
          <w:p w14:paraId="0024BDD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CF71D0" w14:textId="77777777">
        <w:tc>
          <w:tcPr>
            <w:tcW w:w="1850" w:type="dxa"/>
            <w:vAlign w:val="center"/>
          </w:tcPr>
          <w:p w14:paraId="6E8DF883" w14:textId="77777777" w:rsidR="009526A2" w:rsidRDefault="005202E5" w:rsidP="004C1041">
            <w:pPr>
              <w:spacing w:after="30"/>
              <w:jc w:val="both"/>
            </w:pPr>
            <w:r>
              <w:rPr>
                <w:sz w:val="15"/>
              </w:rPr>
              <w:t>TOD offset 06:00-09:00</w:t>
            </w:r>
          </w:p>
        </w:tc>
        <w:tc>
          <w:tcPr>
            <w:tcW w:w="1100" w:type="dxa"/>
            <w:vAlign w:val="center"/>
          </w:tcPr>
          <w:p w14:paraId="57839D78" w14:textId="77777777" w:rsidR="009526A2" w:rsidRDefault="005202E5" w:rsidP="004C1041">
            <w:pPr>
              <w:spacing w:after="30"/>
              <w:jc w:val="both"/>
            </w:pPr>
            <w:r>
              <w:rPr>
                <w:sz w:val="15"/>
              </w:rPr>
              <w:t>5.110 / 5.112</w:t>
            </w:r>
          </w:p>
        </w:tc>
        <w:tc>
          <w:tcPr>
            <w:tcW w:w="3760" w:type="dxa"/>
            <w:vAlign w:val="center"/>
          </w:tcPr>
          <w:p w14:paraId="6F3CE360" w14:textId="77777777" w:rsidR="009526A2" w:rsidRDefault="005202E5" w:rsidP="004C1041">
            <w:pPr>
              <w:spacing w:after="30"/>
              <w:jc w:val="both"/>
            </w:pPr>
            <w:r>
              <w:rPr>
                <w:sz w:val="15"/>
              </w:rPr>
              <w:t>Decrease/increase this time-of-day offset by 0.1.</w:t>
            </w:r>
          </w:p>
        </w:tc>
        <w:tc>
          <w:tcPr>
            <w:tcW w:w="2650" w:type="dxa"/>
            <w:vAlign w:val="center"/>
          </w:tcPr>
          <w:p w14:paraId="0DEBD17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963AC55" w14:textId="77777777">
        <w:tc>
          <w:tcPr>
            <w:tcW w:w="1850" w:type="dxa"/>
            <w:vAlign w:val="center"/>
          </w:tcPr>
          <w:p w14:paraId="734DF926" w14:textId="77777777" w:rsidR="009526A2" w:rsidRDefault="005202E5" w:rsidP="004C1041">
            <w:pPr>
              <w:spacing w:after="30"/>
              <w:jc w:val="both"/>
            </w:pPr>
            <w:r>
              <w:rPr>
                <w:sz w:val="15"/>
              </w:rPr>
              <w:t>TOD offset 09:00-12:00</w:t>
            </w:r>
          </w:p>
        </w:tc>
        <w:tc>
          <w:tcPr>
            <w:tcW w:w="1100" w:type="dxa"/>
            <w:vAlign w:val="center"/>
          </w:tcPr>
          <w:p w14:paraId="115C16AD" w14:textId="77777777" w:rsidR="009526A2" w:rsidRDefault="005202E5" w:rsidP="004C1041">
            <w:pPr>
              <w:spacing w:after="30"/>
              <w:jc w:val="both"/>
            </w:pPr>
            <w:r>
              <w:rPr>
                <w:sz w:val="15"/>
              </w:rPr>
              <w:t>5.116 / 5.118</w:t>
            </w:r>
          </w:p>
        </w:tc>
        <w:tc>
          <w:tcPr>
            <w:tcW w:w="3760" w:type="dxa"/>
            <w:vAlign w:val="center"/>
          </w:tcPr>
          <w:p w14:paraId="14DEA5AB" w14:textId="77777777" w:rsidR="009526A2" w:rsidRDefault="005202E5" w:rsidP="004C1041">
            <w:pPr>
              <w:spacing w:after="30"/>
              <w:jc w:val="both"/>
            </w:pPr>
            <w:r>
              <w:rPr>
                <w:sz w:val="15"/>
              </w:rPr>
              <w:t>Decrease/increase this time-of-day offset by 0.1.</w:t>
            </w:r>
          </w:p>
        </w:tc>
        <w:tc>
          <w:tcPr>
            <w:tcW w:w="2650" w:type="dxa"/>
            <w:vAlign w:val="center"/>
          </w:tcPr>
          <w:p w14:paraId="3C865B27" w14:textId="77777777" w:rsidR="009526A2" w:rsidRDefault="005202E5" w:rsidP="004C1041">
            <w:pPr>
              <w:spacing w:after="30"/>
              <w:jc w:val="both"/>
            </w:pPr>
            <w:r>
              <w:rPr>
                <w:sz w:val="15"/>
              </w:rPr>
              <w:t xml:space="preserve">Pump/Virtual: local value shown and changed after confirmation. Client: </w:t>
            </w:r>
            <w:r>
              <w:rPr>
                <w:sz w:val="15"/>
              </w:rPr>
              <w:lastRenderedPageBreak/>
              <w:t>mirrored pump value shown when available; local Client preference is not changed.</w:t>
            </w:r>
          </w:p>
        </w:tc>
      </w:tr>
      <w:tr w:rsidR="009526A2" w14:paraId="738F052D" w14:textId="77777777">
        <w:tc>
          <w:tcPr>
            <w:tcW w:w="1850" w:type="dxa"/>
            <w:vAlign w:val="center"/>
          </w:tcPr>
          <w:p w14:paraId="4FD6DF17" w14:textId="77777777" w:rsidR="009526A2" w:rsidRDefault="005202E5" w:rsidP="004C1041">
            <w:pPr>
              <w:spacing w:after="30"/>
              <w:jc w:val="both"/>
            </w:pPr>
            <w:r>
              <w:rPr>
                <w:sz w:val="15"/>
              </w:rPr>
              <w:lastRenderedPageBreak/>
              <w:t>TOD offset 12:00-18:00</w:t>
            </w:r>
          </w:p>
        </w:tc>
        <w:tc>
          <w:tcPr>
            <w:tcW w:w="1100" w:type="dxa"/>
            <w:vAlign w:val="center"/>
          </w:tcPr>
          <w:p w14:paraId="013967A0" w14:textId="77777777" w:rsidR="009526A2" w:rsidRDefault="005202E5" w:rsidP="004C1041">
            <w:pPr>
              <w:spacing w:after="30"/>
              <w:jc w:val="both"/>
            </w:pPr>
            <w:r>
              <w:rPr>
                <w:sz w:val="15"/>
              </w:rPr>
              <w:t>5.122 / 5.124</w:t>
            </w:r>
          </w:p>
        </w:tc>
        <w:tc>
          <w:tcPr>
            <w:tcW w:w="3760" w:type="dxa"/>
            <w:vAlign w:val="center"/>
          </w:tcPr>
          <w:p w14:paraId="124918AE" w14:textId="77777777" w:rsidR="009526A2" w:rsidRDefault="005202E5" w:rsidP="004C1041">
            <w:pPr>
              <w:spacing w:after="30"/>
              <w:jc w:val="both"/>
            </w:pPr>
            <w:r>
              <w:rPr>
                <w:sz w:val="15"/>
              </w:rPr>
              <w:t>Decrease/increase this time-of-day offset by 0.1.</w:t>
            </w:r>
          </w:p>
        </w:tc>
        <w:tc>
          <w:tcPr>
            <w:tcW w:w="2650" w:type="dxa"/>
            <w:vAlign w:val="center"/>
          </w:tcPr>
          <w:p w14:paraId="19447D7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8DFBB25" w14:textId="77777777">
        <w:tc>
          <w:tcPr>
            <w:tcW w:w="1850" w:type="dxa"/>
            <w:vAlign w:val="center"/>
          </w:tcPr>
          <w:p w14:paraId="50C692F5" w14:textId="77777777" w:rsidR="009526A2" w:rsidRDefault="005202E5" w:rsidP="004C1041">
            <w:pPr>
              <w:spacing w:after="30"/>
              <w:jc w:val="both"/>
            </w:pPr>
            <w:r>
              <w:rPr>
                <w:sz w:val="15"/>
              </w:rPr>
              <w:t>TOD offset 18:00-22:00</w:t>
            </w:r>
          </w:p>
        </w:tc>
        <w:tc>
          <w:tcPr>
            <w:tcW w:w="1100" w:type="dxa"/>
            <w:vAlign w:val="center"/>
          </w:tcPr>
          <w:p w14:paraId="6D00B01F" w14:textId="77777777" w:rsidR="009526A2" w:rsidRDefault="005202E5" w:rsidP="004C1041">
            <w:pPr>
              <w:spacing w:after="30"/>
              <w:jc w:val="both"/>
            </w:pPr>
            <w:r>
              <w:rPr>
                <w:sz w:val="15"/>
              </w:rPr>
              <w:t>5.128 / 5.130</w:t>
            </w:r>
          </w:p>
        </w:tc>
        <w:tc>
          <w:tcPr>
            <w:tcW w:w="3760" w:type="dxa"/>
            <w:vAlign w:val="center"/>
          </w:tcPr>
          <w:p w14:paraId="4E717D69" w14:textId="77777777" w:rsidR="009526A2" w:rsidRDefault="005202E5" w:rsidP="004C1041">
            <w:pPr>
              <w:spacing w:after="30"/>
              <w:jc w:val="both"/>
            </w:pPr>
            <w:r>
              <w:rPr>
                <w:sz w:val="15"/>
              </w:rPr>
              <w:t>Decrease/increase this time-of-day offset by 0.1.</w:t>
            </w:r>
          </w:p>
        </w:tc>
        <w:tc>
          <w:tcPr>
            <w:tcW w:w="2650" w:type="dxa"/>
            <w:vAlign w:val="center"/>
          </w:tcPr>
          <w:p w14:paraId="72E5119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5A483E7" w14:textId="77777777">
        <w:tc>
          <w:tcPr>
            <w:tcW w:w="1850" w:type="dxa"/>
            <w:vAlign w:val="center"/>
          </w:tcPr>
          <w:p w14:paraId="1A1B61C5" w14:textId="77777777" w:rsidR="009526A2" w:rsidRDefault="005202E5" w:rsidP="004C1041">
            <w:pPr>
              <w:spacing w:after="30"/>
              <w:jc w:val="both"/>
            </w:pPr>
            <w:r>
              <w:rPr>
                <w:sz w:val="15"/>
              </w:rPr>
              <w:t>TOD offset 22:00-00:00</w:t>
            </w:r>
          </w:p>
        </w:tc>
        <w:tc>
          <w:tcPr>
            <w:tcW w:w="1100" w:type="dxa"/>
            <w:vAlign w:val="center"/>
          </w:tcPr>
          <w:p w14:paraId="2782888D" w14:textId="77777777" w:rsidR="009526A2" w:rsidRDefault="005202E5" w:rsidP="004C1041">
            <w:pPr>
              <w:spacing w:after="30"/>
              <w:jc w:val="both"/>
            </w:pPr>
            <w:r>
              <w:rPr>
                <w:sz w:val="15"/>
              </w:rPr>
              <w:t>5.134 / 5.136</w:t>
            </w:r>
          </w:p>
        </w:tc>
        <w:tc>
          <w:tcPr>
            <w:tcW w:w="3760" w:type="dxa"/>
            <w:vAlign w:val="center"/>
          </w:tcPr>
          <w:p w14:paraId="55BD55B9" w14:textId="77777777" w:rsidR="009526A2" w:rsidRDefault="005202E5" w:rsidP="004C1041">
            <w:pPr>
              <w:spacing w:after="30"/>
              <w:jc w:val="both"/>
            </w:pPr>
            <w:r>
              <w:rPr>
                <w:sz w:val="15"/>
              </w:rPr>
              <w:t>Decrease/increase this time-of-day offset by 0.1.</w:t>
            </w:r>
          </w:p>
        </w:tc>
        <w:tc>
          <w:tcPr>
            <w:tcW w:w="2650" w:type="dxa"/>
            <w:vAlign w:val="center"/>
          </w:tcPr>
          <w:p w14:paraId="5B8E858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B250168" w14:textId="77777777">
        <w:tc>
          <w:tcPr>
            <w:tcW w:w="1850" w:type="dxa"/>
            <w:vAlign w:val="center"/>
          </w:tcPr>
          <w:p w14:paraId="1364E6D3" w14:textId="77777777" w:rsidR="009526A2" w:rsidRDefault="005202E5" w:rsidP="004C1041">
            <w:pPr>
              <w:spacing w:after="30"/>
              <w:jc w:val="both"/>
            </w:pPr>
            <w:r>
              <w:rPr>
                <w:sz w:val="15"/>
              </w:rPr>
              <w:t>Toggle Graph2 carb-model curve</w:t>
            </w:r>
          </w:p>
        </w:tc>
        <w:tc>
          <w:tcPr>
            <w:tcW w:w="1100" w:type="dxa"/>
            <w:vAlign w:val="center"/>
          </w:tcPr>
          <w:p w14:paraId="20F7DF15" w14:textId="77777777" w:rsidR="009526A2" w:rsidRDefault="005202E5" w:rsidP="004C1041">
            <w:pPr>
              <w:spacing w:after="30"/>
              <w:jc w:val="both"/>
            </w:pPr>
            <w:r>
              <w:rPr>
                <w:sz w:val="15"/>
              </w:rPr>
              <w:t>5.138</w:t>
            </w:r>
          </w:p>
        </w:tc>
        <w:tc>
          <w:tcPr>
            <w:tcW w:w="3760" w:type="dxa"/>
            <w:vAlign w:val="center"/>
          </w:tcPr>
          <w:p w14:paraId="6035E578" w14:textId="77777777" w:rsidR="009526A2" w:rsidRDefault="005202E5" w:rsidP="004C1041">
            <w:pPr>
              <w:spacing w:after="30"/>
              <w:jc w:val="both"/>
            </w:pPr>
            <w:r>
              <w:rPr>
                <w:sz w:val="15"/>
              </w:rPr>
              <w:t>Toggle the empirical/theoretical carb-model curve display.</w:t>
            </w:r>
          </w:p>
        </w:tc>
        <w:tc>
          <w:tcPr>
            <w:tcW w:w="2650" w:type="dxa"/>
            <w:vAlign w:val="center"/>
          </w:tcPr>
          <w:p w14:paraId="0EB1195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46F0002" w14:textId="77777777">
        <w:tc>
          <w:tcPr>
            <w:tcW w:w="1850" w:type="dxa"/>
            <w:vAlign w:val="center"/>
          </w:tcPr>
          <w:p w14:paraId="15B3C97A" w14:textId="77777777" w:rsidR="009526A2" w:rsidRDefault="005202E5" w:rsidP="004C1041">
            <w:pPr>
              <w:spacing w:after="30"/>
              <w:jc w:val="both"/>
            </w:pPr>
            <w:r>
              <w:rPr>
                <w:sz w:val="15"/>
              </w:rPr>
              <w:t>Cloud logs upload</w:t>
            </w:r>
          </w:p>
        </w:tc>
        <w:tc>
          <w:tcPr>
            <w:tcW w:w="1100" w:type="dxa"/>
            <w:vAlign w:val="center"/>
          </w:tcPr>
          <w:p w14:paraId="2D4506DE" w14:textId="77777777" w:rsidR="009526A2" w:rsidRDefault="005202E5" w:rsidP="004C1041">
            <w:pPr>
              <w:spacing w:after="30"/>
              <w:jc w:val="both"/>
            </w:pPr>
            <w:r>
              <w:rPr>
                <w:sz w:val="15"/>
              </w:rPr>
              <w:t>5.140</w:t>
            </w:r>
          </w:p>
        </w:tc>
        <w:tc>
          <w:tcPr>
            <w:tcW w:w="3760" w:type="dxa"/>
            <w:vAlign w:val="center"/>
          </w:tcPr>
          <w:p w14:paraId="4C25394E"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4B144A3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F6D1A58" w14:textId="77777777">
        <w:tc>
          <w:tcPr>
            <w:tcW w:w="1850" w:type="dxa"/>
            <w:vAlign w:val="center"/>
          </w:tcPr>
          <w:p w14:paraId="11602E23" w14:textId="77777777" w:rsidR="009526A2" w:rsidRDefault="005202E5" w:rsidP="004C1041">
            <w:pPr>
              <w:spacing w:after="30"/>
              <w:jc w:val="both"/>
            </w:pPr>
            <w:r>
              <w:rPr>
                <w:sz w:val="15"/>
              </w:rPr>
              <w:t>Toggle Graph5</w:t>
            </w:r>
          </w:p>
        </w:tc>
        <w:tc>
          <w:tcPr>
            <w:tcW w:w="1100" w:type="dxa"/>
            <w:vAlign w:val="center"/>
          </w:tcPr>
          <w:p w14:paraId="31D6AD49" w14:textId="77777777" w:rsidR="009526A2" w:rsidRDefault="005202E5" w:rsidP="004C1041">
            <w:pPr>
              <w:spacing w:after="30"/>
              <w:jc w:val="both"/>
            </w:pPr>
            <w:r>
              <w:rPr>
                <w:sz w:val="15"/>
              </w:rPr>
              <w:t>5.142</w:t>
            </w:r>
          </w:p>
        </w:tc>
        <w:tc>
          <w:tcPr>
            <w:tcW w:w="3760" w:type="dxa"/>
            <w:vAlign w:val="center"/>
          </w:tcPr>
          <w:p w14:paraId="13C2A8AE" w14:textId="77777777" w:rsidR="009526A2" w:rsidRDefault="005202E5" w:rsidP="004C1041">
            <w:pPr>
              <w:spacing w:after="30"/>
              <w:jc w:val="both"/>
            </w:pPr>
            <w:r>
              <w:rPr>
                <w:sz w:val="15"/>
              </w:rPr>
              <w:t>Toggle the Graph5 comparison panel.</w:t>
            </w:r>
          </w:p>
        </w:tc>
        <w:tc>
          <w:tcPr>
            <w:tcW w:w="2650" w:type="dxa"/>
            <w:vAlign w:val="center"/>
          </w:tcPr>
          <w:p w14:paraId="2DCDE8E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4A9ED7E" w14:textId="77777777">
        <w:tc>
          <w:tcPr>
            <w:tcW w:w="1850" w:type="dxa"/>
            <w:vAlign w:val="center"/>
          </w:tcPr>
          <w:p w14:paraId="27988ACC" w14:textId="77777777" w:rsidR="009526A2" w:rsidRDefault="005202E5" w:rsidP="004C1041">
            <w:pPr>
              <w:spacing w:after="30"/>
              <w:jc w:val="both"/>
            </w:pPr>
            <w:r>
              <w:rPr>
                <w:sz w:val="15"/>
              </w:rPr>
              <w:t>MJ state manual override</w:t>
            </w:r>
          </w:p>
        </w:tc>
        <w:tc>
          <w:tcPr>
            <w:tcW w:w="1100" w:type="dxa"/>
            <w:vAlign w:val="center"/>
          </w:tcPr>
          <w:p w14:paraId="22116C02" w14:textId="77777777" w:rsidR="009526A2" w:rsidRDefault="005202E5" w:rsidP="004C1041">
            <w:pPr>
              <w:spacing w:after="30"/>
              <w:jc w:val="both"/>
            </w:pPr>
            <w:r>
              <w:rPr>
                <w:sz w:val="15"/>
              </w:rPr>
              <w:t>5.144 / 5.146</w:t>
            </w:r>
          </w:p>
        </w:tc>
        <w:tc>
          <w:tcPr>
            <w:tcW w:w="3760" w:type="dxa"/>
            <w:vAlign w:val="center"/>
          </w:tcPr>
          <w:p w14:paraId="11694F89" w14:textId="77777777" w:rsidR="009526A2" w:rsidRDefault="005202E5" w:rsidP="004C1041">
            <w:pPr>
              <w:spacing w:after="30"/>
              <w:jc w:val="both"/>
            </w:pPr>
            <w:r>
              <w:rPr>
                <w:sz w:val="15"/>
              </w:rPr>
              <w:t>Set MJ to NOMJremains or MJ3.</w:t>
            </w:r>
          </w:p>
        </w:tc>
        <w:tc>
          <w:tcPr>
            <w:tcW w:w="2650" w:type="dxa"/>
            <w:vAlign w:val="center"/>
          </w:tcPr>
          <w:p w14:paraId="101D073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4F26FD5" w14:textId="77777777">
        <w:tc>
          <w:tcPr>
            <w:tcW w:w="1850" w:type="dxa"/>
            <w:vAlign w:val="center"/>
          </w:tcPr>
          <w:p w14:paraId="4608DCEE" w14:textId="77777777" w:rsidR="009526A2" w:rsidRDefault="005202E5" w:rsidP="004C1041">
            <w:pPr>
              <w:spacing w:after="30"/>
              <w:jc w:val="both"/>
            </w:pPr>
            <w:r>
              <w:rPr>
                <w:sz w:val="15"/>
              </w:rPr>
              <w:t>Profile manual override</w:t>
            </w:r>
          </w:p>
        </w:tc>
        <w:tc>
          <w:tcPr>
            <w:tcW w:w="1100" w:type="dxa"/>
            <w:vAlign w:val="center"/>
          </w:tcPr>
          <w:p w14:paraId="5D106E5A" w14:textId="77777777" w:rsidR="009526A2" w:rsidRDefault="005202E5" w:rsidP="004C1041">
            <w:pPr>
              <w:spacing w:after="30"/>
              <w:jc w:val="both"/>
            </w:pPr>
            <w:r>
              <w:rPr>
                <w:sz w:val="15"/>
              </w:rPr>
              <w:t>5.148 / 5.150</w:t>
            </w:r>
          </w:p>
        </w:tc>
        <w:tc>
          <w:tcPr>
            <w:tcW w:w="3760" w:type="dxa"/>
            <w:vAlign w:val="center"/>
          </w:tcPr>
          <w:p w14:paraId="5A664F01" w14:textId="77777777" w:rsidR="009526A2" w:rsidRDefault="005202E5" w:rsidP="004C1041">
            <w:pPr>
              <w:spacing w:after="30"/>
              <w:jc w:val="both"/>
            </w:pPr>
            <w:r>
              <w:rPr>
                <w:sz w:val="15"/>
              </w:rPr>
              <w:t>Select the configured Standard or Low profile.</w:t>
            </w:r>
          </w:p>
        </w:tc>
        <w:tc>
          <w:tcPr>
            <w:tcW w:w="2650" w:type="dxa"/>
            <w:vAlign w:val="center"/>
          </w:tcPr>
          <w:p w14:paraId="21F1D12D"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878061B" w14:textId="77777777">
        <w:tc>
          <w:tcPr>
            <w:tcW w:w="1850" w:type="dxa"/>
            <w:vAlign w:val="center"/>
          </w:tcPr>
          <w:p w14:paraId="73B918F7" w14:textId="77777777" w:rsidR="009526A2" w:rsidRDefault="005202E5" w:rsidP="004C1041">
            <w:pPr>
              <w:spacing w:after="30"/>
              <w:jc w:val="both"/>
            </w:pPr>
            <w:r>
              <w:rPr>
                <w:sz w:val="15"/>
              </w:rPr>
              <w:t>Toggle UKFset1 live comparison</w:t>
            </w:r>
          </w:p>
        </w:tc>
        <w:tc>
          <w:tcPr>
            <w:tcW w:w="1100" w:type="dxa"/>
            <w:vAlign w:val="center"/>
          </w:tcPr>
          <w:p w14:paraId="1EFFACBA" w14:textId="77777777" w:rsidR="009526A2" w:rsidRDefault="005202E5" w:rsidP="004C1041">
            <w:pPr>
              <w:spacing w:after="30"/>
              <w:jc w:val="both"/>
            </w:pPr>
            <w:r>
              <w:rPr>
                <w:sz w:val="15"/>
              </w:rPr>
              <w:t>5.152</w:t>
            </w:r>
          </w:p>
        </w:tc>
        <w:tc>
          <w:tcPr>
            <w:tcW w:w="3760" w:type="dxa"/>
            <w:vAlign w:val="center"/>
          </w:tcPr>
          <w:p w14:paraId="51920BC0"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6AD996B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F7F3C25" w14:textId="77777777">
        <w:tc>
          <w:tcPr>
            <w:tcW w:w="1850" w:type="dxa"/>
            <w:vAlign w:val="center"/>
          </w:tcPr>
          <w:p w14:paraId="6F8F1DFC" w14:textId="77777777" w:rsidR="009526A2" w:rsidRDefault="005202E5" w:rsidP="004C1041">
            <w:pPr>
              <w:spacing w:after="30"/>
              <w:jc w:val="both"/>
            </w:pPr>
            <w:r>
              <w:rPr>
                <w:sz w:val="15"/>
              </w:rPr>
              <w:t>Run SensorAge code</w:t>
            </w:r>
          </w:p>
        </w:tc>
        <w:tc>
          <w:tcPr>
            <w:tcW w:w="1100" w:type="dxa"/>
            <w:vAlign w:val="center"/>
          </w:tcPr>
          <w:p w14:paraId="607E4721" w14:textId="77777777" w:rsidR="009526A2" w:rsidRDefault="005202E5" w:rsidP="004C1041">
            <w:pPr>
              <w:spacing w:after="30"/>
              <w:jc w:val="both"/>
            </w:pPr>
            <w:r>
              <w:rPr>
                <w:sz w:val="15"/>
              </w:rPr>
              <w:t>5.156</w:t>
            </w:r>
          </w:p>
        </w:tc>
        <w:tc>
          <w:tcPr>
            <w:tcW w:w="3760" w:type="dxa"/>
            <w:vAlign w:val="center"/>
          </w:tcPr>
          <w:p w14:paraId="677B9D1F" w14:textId="77777777" w:rsidR="009526A2" w:rsidRDefault="005202E5" w:rsidP="004C1041">
            <w:pPr>
              <w:spacing w:after="30"/>
              <w:jc w:val="both"/>
            </w:pPr>
            <w:r>
              <w:rPr>
                <w:sz w:val="15"/>
              </w:rPr>
              <w:t>Toggle the sensor-age code on or off.</w:t>
            </w:r>
          </w:p>
        </w:tc>
        <w:tc>
          <w:tcPr>
            <w:tcW w:w="2650" w:type="dxa"/>
            <w:vAlign w:val="center"/>
          </w:tcPr>
          <w:p w14:paraId="0C4789D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3F331EC6" w14:textId="77777777" w:rsidR="009526A2" w:rsidRDefault="005202E5" w:rsidP="004C1041">
      <w:pPr>
        <w:pStyle w:val="Heading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6436E6C5" w14:textId="77777777">
        <w:trPr>
          <w:tblHeader/>
        </w:trPr>
        <w:tc>
          <w:tcPr>
            <w:tcW w:w="1850" w:type="dxa"/>
            <w:vAlign w:val="center"/>
          </w:tcPr>
          <w:p w14:paraId="273068C6" w14:textId="77777777" w:rsidR="009526A2" w:rsidRDefault="005202E5" w:rsidP="004C1041">
            <w:pPr>
              <w:spacing w:after="30"/>
              <w:jc w:val="both"/>
            </w:pPr>
            <w:r>
              <w:rPr>
                <w:b/>
                <w:sz w:val="15"/>
              </w:rPr>
              <w:t>Command</w:t>
            </w:r>
          </w:p>
        </w:tc>
        <w:tc>
          <w:tcPr>
            <w:tcW w:w="1100" w:type="dxa"/>
            <w:vAlign w:val="center"/>
          </w:tcPr>
          <w:p w14:paraId="07303B6A" w14:textId="77777777" w:rsidR="009526A2" w:rsidRDefault="005202E5" w:rsidP="004C1041">
            <w:pPr>
              <w:spacing w:after="30"/>
              <w:jc w:val="both"/>
            </w:pPr>
            <w:r>
              <w:rPr>
                <w:b/>
                <w:sz w:val="15"/>
              </w:rPr>
              <w:t>Relay TT</w:t>
            </w:r>
          </w:p>
        </w:tc>
        <w:tc>
          <w:tcPr>
            <w:tcW w:w="3760" w:type="dxa"/>
            <w:vAlign w:val="center"/>
          </w:tcPr>
          <w:p w14:paraId="60640FEC" w14:textId="77777777" w:rsidR="009526A2" w:rsidRDefault="005202E5" w:rsidP="004C1041">
            <w:pPr>
              <w:spacing w:after="30"/>
              <w:jc w:val="both"/>
            </w:pPr>
            <w:r>
              <w:rPr>
                <w:b/>
                <w:sz w:val="15"/>
              </w:rPr>
              <w:t>Effect</w:t>
            </w:r>
          </w:p>
        </w:tc>
        <w:tc>
          <w:tcPr>
            <w:tcW w:w="2650" w:type="dxa"/>
            <w:vAlign w:val="center"/>
          </w:tcPr>
          <w:p w14:paraId="79C3B655" w14:textId="77777777" w:rsidR="009526A2" w:rsidRDefault="005202E5" w:rsidP="004C1041">
            <w:pPr>
              <w:spacing w:after="30"/>
              <w:jc w:val="both"/>
            </w:pPr>
            <w:r>
              <w:rPr>
                <w:b/>
                <w:sz w:val="15"/>
              </w:rPr>
              <w:t>Transport/status</w:t>
            </w:r>
          </w:p>
        </w:tc>
      </w:tr>
      <w:tr w:rsidR="009526A2" w14:paraId="4F3FD038" w14:textId="77777777">
        <w:tc>
          <w:tcPr>
            <w:tcW w:w="1850" w:type="dxa"/>
            <w:vAlign w:val="center"/>
          </w:tcPr>
          <w:p w14:paraId="293FF234" w14:textId="77777777" w:rsidR="009526A2" w:rsidRDefault="005202E5" w:rsidP="004C1041">
            <w:pPr>
              <w:spacing w:after="30"/>
              <w:jc w:val="both"/>
            </w:pPr>
            <w:r>
              <w:rPr>
                <w:sz w:val="15"/>
              </w:rPr>
              <w:t>MJ start</w:t>
            </w:r>
          </w:p>
        </w:tc>
        <w:tc>
          <w:tcPr>
            <w:tcW w:w="1100" w:type="dxa"/>
            <w:vAlign w:val="center"/>
          </w:tcPr>
          <w:p w14:paraId="153B782E" w14:textId="77777777" w:rsidR="009526A2" w:rsidRDefault="005202E5" w:rsidP="004C1041">
            <w:pPr>
              <w:spacing w:after="30"/>
              <w:jc w:val="both"/>
            </w:pPr>
            <w:r>
              <w:rPr>
                <w:sz w:val="15"/>
              </w:rPr>
              <w:t>5.158</w:t>
            </w:r>
          </w:p>
        </w:tc>
        <w:tc>
          <w:tcPr>
            <w:tcW w:w="3760" w:type="dxa"/>
            <w:vAlign w:val="center"/>
          </w:tcPr>
          <w:p w14:paraId="257E3489" w14:textId="77777777" w:rsidR="009526A2" w:rsidRDefault="005202E5" w:rsidP="004C1041">
            <w:pPr>
              <w:spacing w:after="30"/>
              <w:jc w:val="both"/>
            </w:pPr>
            <w:r>
              <w:rPr>
                <w:sz w:val="15"/>
              </w:rPr>
              <w:t>Start the confirmed Mounjaro cycle.</w:t>
            </w:r>
          </w:p>
        </w:tc>
        <w:tc>
          <w:tcPr>
            <w:tcW w:w="2650" w:type="dxa"/>
            <w:vAlign w:val="center"/>
          </w:tcPr>
          <w:p w14:paraId="75B22B9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E56F641" w14:textId="77777777">
        <w:tc>
          <w:tcPr>
            <w:tcW w:w="1850" w:type="dxa"/>
            <w:vAlign w:val="center"/>
          </w:tcPr>
          <w:p w14:paraId="5E23D85F" w14:textId="77777777" w:rsidR="009526A2" w:rsidRDefault="005202E5" w:rsidP="004C1041">
            <w:pPr>
              <w:spacing w:after="30"/>
              <w:jc w:val="both"/>
            </w:pPr>
            <w:r>
              <w:rPr>
                <w:sz w:val="15"/>
              </w:rPr>
              <w:t>MJ restore</w:t>
            </w:r>
          </w:p>
        </w:tc>
        <w:tc>
          <w:tcPr>
            <w:tcW w:w="1100" w:type="dxa"/>
            <w:vAlign w:val="center"/>
          </w:tcPr>
          <w:p w14:paraId="2030A129" w14:textId="77777777" w:rsidR="009526A2" w:rsidRDefault="005202E5" w:rsidP="004C1041">
            <w:pPr>
              <w:spacing w:after="30"/>
              <w:jc w:val="both"/>
            </w:pPr>
            <w:r>
              <w:rPr>
                <w:sz w:val="15"/>
              </w:rPr>
              <w:t>5.160</w:t>
            </w:r>
          </w:p>
        </w:tc>
        <w:tc>
          <w:tcPr>
            <w:tcW w:w="3760" w:type="dxa"/>
            <w:vAlign w:val="center"/>
          </w:tcPr>
          <w:p w14:paraId="04A363E9" w14:textId="77777777" w:rsidR="009526A2" w:rsidRDefault="005202E5" w:rsidP="004C1041">
            <w:pPr>
              <w:spacing w:after="30"/>
              <w:jc w:val="both"/>
            </w:pPr>
            <w:r>
              <w:rPr>
                <w:sz w:val="15"/>
              </w:rPr>
              <w:t>Run the confirmed Mounjaro restoration action.</w:t>
            </w:r>
          </w:p>
        </w:tc>
        <w:tc>
          <w:tcPr>
            <w:tcW w:w="2650" w:type="dxa"/>
            <w:vAlign w:val="center"/>
          </w:tcPr>
          <w:p w14:paraId="0B3C9619"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B0F8A47" w14:textId="77777777">
        <w:tc>
          <w:tcPr>
            <w:tcW w:w="1850" w:type="dxa"/>
            <w:vAlign w:val="center"/>
          </w:tcPr>
          <w:p w14:paraId="5931E5CB" w14:textId="77777777" w:rsidR="009526A2" w:rsidRDefault="005202E5" w:rsidP="004C1041">
            <w:pPr>
              <w:spacing w:after="30"/>
              <w:jc w:val="both"/>
            </w:pPr>
            <w:r>
              <w:rPr>
                <w:sz w:val="15"/>
              </w:rPr>
              <w:t>Steroid start</w:t>
            </w:r>
          </w:p>
        </w:tc>
        <w:tc>
          <w:tcPr>
            <w:tcW w:w="1100" w:type="dxa"/>
            <w:vAlign w:val="center"/>
          </w:tcPr>
          <w:p w14:paraId="6A496FD7" w14:textId="77777777" w:rsidR="009526A2" w:rsidRDefault="005202E5" w:rsidP="004C1041">
            <w:pPr>
              <w:spacing w:after="30"/>
              <w:jc w:val="both"/>
            </w:pPr>
            <w:r>
              <w:rPr>
                <w:sz w:val="15"/>
              </w:rPr>
              <w:t>5.162</w:t>
            </w:r>
          </w:p>
        </w:tc>
        <w:tc>
          <w:tcPr>
            <w:tcW w:w="3760" w:type="dxa"/>
            <w:vAlign w:val="center"/>
          </w:tcPr>
          <w:p w14:paraId="1E5475CE" w14:textId="77777777" w:rsidR="009526A2" w:rsidRDefault="005202E5" w:rsidP="004C1041">
            <w:pPr>
              <w:spacing w:after="30"/>
              <w:jc w:val="both"/>
            </w:pPr>
            <w:r>
              <w:rPr>
                <w:sz w:val="15"/>
              </w:rPr>
              <w:t>Start the steroid-management sequence.</w:t>
            </w:r>
          </w:p>
        </w:tc>
        <w:tc>
          <w:tcPr>
            <w:tcW w:w="2650" w:type="dxa"/>
            <w:vAlign w:val="center"/>
          </w:tcPr>
          <w:p w14:paraId="29382C7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9166F29" w14:textId="77777777">
        <w:tc>
          <w:tcPr>
            <w:tcW w:w="1850" w:type="dxa"/>
            <w:vAlign w:val="center"/>
          </w:tcPr>
          <w:p w14:paraId="4E38C1F3" w14:textId="77777777" w:rsidR="009526A2" w:rsidRDefault="005202E5" w:rsidP="004C1041">
            <w:pPr>
              <w:spacing w:after="30"/>
              <w:jc w:val="both"/>
            </w:pPr>
            <w:r>
              <w:rPr>
                <w:sz w:val="15"/>
              </w:rPr>
              <w:lastRenderedPageBreak/>
              <w:t>Toggle MJ Kotlin buttons</w:t>
            </w:r>
          </w:p>
        </w:tc>
        <w:tc>
          <w:tcPr>
            <w:tcW w:w="1100" w:type="dxa"/>
            <w:vAlign w:val="center"/>
          </w:tcPr>
          <w:p w14:paraId="7275605D" w14:textId="77777777" w:rsidR="009526A2" w:rsidRDefault="005202E5" w:rsidP="004C1041">
            <w:pPr>
              <w:spacing w:after="30"/>
              <w:jc w:val="both"/>
            </w:pPr>
            <w:r>
              <w:rPr>
                <w:sz w:val="15"/>
              </w:rPr>
              <w:t>5.164</w:t>
            </w:r>
          </w:p>
        </w:tc>
        <w:tc>
          <w:tcPr>
            <w:tcW w:w="3760" w:type="dxa"/>
            <w:vAlign w:val="center"/>
          </w:tcPr>
          <w:p w14:paraId="1BFECEDE" w14:textId="77777777" w:rsidR="009526A2" w:rsidRDefault="005202E5" w:rsidP="004C1041">
            <w:pPr>
              <w:spacing w:after="30"/>
              <w:jc w:val="both"/>
            </w:pPr>
            <w:r>
              <w:rPr>
                <w:sz w:val="15"/>
              </w:rPr>
              <w:t>Show/hide the MJ buttons.</w:t>
            </w:r>
          </w:p>
        </w:tc>
        <w:tc>
          <w:tcPr>
            <w:tcW w:w="2650" w:type="dxa"/>
            <w:vAlign w:val="center"/>
          </w:tcPr>
          <w:p w14:paraId="1952D08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59B2E50" w14:textId="77777777">
        <w:tc>
          <w:tcPr>
            <w:tcW w:w="1850" w:type="dxa"/>
            <w:vAlign w:val="center"/>
          </w:tcPr>
          <w:p w14:paraId="0CB34081" w14:textId="77777777" w:rsidR="009526A2" w:rsidRDefault="005202E5" w:rsidP="004C1041">
            <w:pPr>
              <w:spacing w:after="30"/>
              <w:jc w:val="both"/>
            </w:pPr>
            <w:r>
              <w:rPr>
                <w:sz w:val="15"/>
              </w:rPr>
              <w:t>Toggle Steroid Kotlin button</w:t>
            </w:r>
          </w:p>
        </w:tc>
        <w:tc>
          <w:tcPr>
            <w:tcW w:w="1100" w:type="dxa"/>
            <w:vAlign w:val="center"/>
          </w:tcPr>
          <w:p w14:paraId="53BE48B6" w14:textId="77777777" w:rsidR="009526A2" w:rsidRDefault="005202E5" w:rsidP="004C1041">
            <w:pPr>
              <w:spacing w:after="30"/>
              <w:jc w:val="both"/>
            </w:pPr>
            <w:r>
              <w:rPr>
                <w:sz w:val="15"/>
              </w:rPr>
              <w:t>5.166</w:t>
            </w:r>
          </w:p>
        </w:tc>
        <w:tc>
          <w:tcPr>
            <w:tcW w:w="3760" w:type="dxa"/>
            <w:vAlign w:val="center"/>
          </w:tcPr>
          <w:p w14:paraId="45F862A1" w14:textId="77777777" w:rsidR="009526A2" w:rsidRDefault="005202E5" w:rsidP="004C1041">
            <w:pPr>
              <w:spacing w:after="30"/>
              <w:jc w:val="both"/>
            </w:pPr>
            <w:r>
              <w:rPr>
                <w:sz w:val="15"/>
              </w:rPr>
              <w:t>Show/hide the steroid button.</w:t>
            </w:r>
          </w:p>
        </w:tc>
        <w:tc>
          <w:tcPr>
            <w:tcW w:w="2650" w:type="dxa"/>
            <w:vAlign w:val="center"/>
          </w:tcPr>
          <w:p w14:paraId="64ECA5A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ECF2821" w14:textId="77777777">
        <w:tc>
          <w:tcPr>
            <w:tcW w:w="1850" w:type="dxa"/>
            <w:vAlign w:val="center"/>
          </w:tcPr>
          <w:p w14:paraId="0D4C9393" w14:textId="77777777" w:rsidR="009526A2" w:rsidRDefault="005202E5" w:rsidP="004C1041">
            <w:pPr>
              <w:spacing w:after="30"/>
              <w:jc w:val="both"/>
            </w:pPr>
            <w:r>
              <w:rPr>
                <w:sz w:val="15"/>
              </w:rPr>
              <w:t>Steroid 110 to 130</w:t>
            </w:r>
          </w:p>
        </w:tc>
        <w:tc>
          <w:tcPr>
            <w:tcW w:w="1100" w:type="dxa"/>
            <w:vAlign w:val="center"/>
          </w:tcPr>
          <w:p w14:paraId="4DC62014" w14:textId="77777777" w:rsidR="009526A2" w:rsidRDefault="005202E5" w:rsidP="004C1041">
            <w:pPr>
              <w:spacing w:after="30"/>
              <w:jc w:val="both"/>
            </w:pPr>
            <w:r>
              <w:rPr>
                <w:sz w:val="15"/>
              </w:rPr>
              <w:t>5.168</w:t>
            </w:r>
          </w:p>
        </w:tc>
        <w:tc>
          <w:tcPr>
            <w:tcW w:w="3760" w:type="dxa"/>
            <w:vAlign w:val="center"/>
          </w:tcPr>
          <w:p w14:paraId="44C98984" w14:textId="77777777" w:rsidR="009526A2" w:rsidRDefault="005202E5" w:rsidP="004C1041">
            <w:pPr>
              <w:spacing w:after="30"/>
              <w:jc w:val="both"/>
            </w:pPr>
            <w:r>
              <w:rPr>
                <w:sz w:val="15"/>
              </w:rPr>
              <w:t>Run the confirmed steroid escalation to 130.</w:t>
            </w:r>
          </w:p>
        </w:tc>
        <w:tc>
          <w:tcPr>
            <w:tcW w:w="2650" w:type="dxa"/>
            <w:vAlign w:val="center"/>
          </w:tcPr>
          <w:p w14:paraId="02AD562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489F7EC" w14:textId="77777777">
        <w:tc>
          <w:tcPr>
            <w:tcW w:w="1850" w:type="dxa"/>
            <w:vAlign w:val="center"/>
          </w:tcPr>
          <w:p w14:paraId="7C434D88" w14:textId="77777777" w:rsidR="009526A2" w:rsidRDefault="005202E5" w:rsidP="004C1041">
            <w:pPr>
              <w:spacing w:after="30"/>
              <w:jc w:val="both"/>
            </w:pPr>
            <w:r>
              <w:rPr>
                <w:sz w:val="15"/>
              </w:rPr>
              <w:t>Steroid 130 to 150</w:t>
            </w:r>
          </w:p>
        </w:tc>
        <w:tc>
          <w:tcPr>
            <w:tcW w:w="1100" w:type="dxa"/>
            <w:vAlign w:val="center"/>
          </w:tcPr>
          <w:p w14:paraId="3D025F8E" w14:textId="77777777" w:rsidR="009526A2" w:rsidRDefault="005202E5" w:rsidP="004C1041">
            <w:pPr>
              <w:spacing w:after="30"/>
              <w:jc w:val="both"/>
            </w:pPr>
            <w:r>
              <w:rPr>
                <w:sz w:val="15"/>
              </w:rPr>
              <w:t>5.170</w:t>
            </w:r>
          </w:p>
        </w:tc>
        <w:tc>
          <w:tcPr>
            <w:tcW w:w="3760" w:type="dxa"/>
            <w:vAlign w:val="center"/>
          </w:tcPr>
          <w:p w14:paraId="1F189BE3" w14:textId="77777777" w:rsidR="009526A2" w:rsidRDefault="005202E5" w:rsidP="004C1041">
            <w:pPr>
              <w:spacing w:after="30"/>
              <w:jc w:val="both"/>
            </w:pPr>
            <w:r>
              <w:rPr>
                <w:sz w:val="15"/>
              </w:rPr>
              <w:t>Run the confirmed steroid escalation to 150.</w:t>
            </w:r>
          </w:p>
        </w:tc>
        <w:tc>
          <w:tcPr>
            <w:tcW w:w="2650" w:type="dxa"/>
            <w:vAlign w:val="center"/>
          </w:tcPr>
          <w:p w14:paraId="0E210A04"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0384C30" w14:textId="77777777">
        <w:tc>
          <w:tcPr>
            <w:tcW w:w="1850" w:type="dxa"/>
            <w:vAlign w:val="center"/>
          </w:tcPr>
          <w:p w14:paraId="5BF8E29D" w14:textId="77777777" w:rsidR="009526A2" w:rsidRDefault="005202E5" w:rsidP="004C1041">
            <w:pPr>
              <w:spacing w:after="30"/>
              <w:jc w:val="both"/>
            </w:pPr>
            <w:r>
              <w:rPr>
                <w:sz w:val="15"/>
              </w:rPr>
              <w:t>Steroid 150 to 190</w:t>
            </w:r>
          </w:p>
        </w:tc>
        <w:tc>
          <w:tcPr>
            <w:tcW w:w="1100" w:type="dxa"/>
            <w:vAlign w:val="center"/>
          </w:tcPr>
          <w:p w14:paraId="761A7E9E" w14:textId="77777777" w:rsidR="009526A2" w:rsidRDefault="005202E5" w:rsidP="004C1041">
            <w:pPr>
              <w:spacing w:after="30"/>
              <w:jc w:val="both"/>
            </w:pPr>
            <w:r>
              <w:rPr>
                <w:sz w:val="15"/>
              </w:rPr>
              <w:t>5.172</w:t>
            </w:r>
          </w:p>
        </w:tc>
        <w:tc>
          <w:tcPr>
            <w:tcW w:w="3760" w:type="dxa"/>
            <w:vAlign w:val="center"/>
          </w:tcPr>
          <w:p w14:paraId="71786E94" w14:textId="77777777" w:rsidR="009526A2" w:rsidRDefault="005202E5" w:rsidP="004C1041">
            <w:pPr>
              <w:spacing w:after="30"/>
              <w:jc w:val="both"/>
            </w:pPr>
            <w:r>
              <w:rPr>
                <w:sz w:val="15"/>
              </w:rPr>
              <w:t>Run the confirmed steroid escalation to 190.</w:t>
            </w:r>
          </w:p>
        </w:tc>
        <w:tc>
          <w:tcPr>
            <w:tcW w:w="2650" w:type="dxa"/>
            <w:vAlign w:val="center"/>
          </w:tcPr>
          <w:p w14:paraId="3437154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ECA3018" w14:textId="77777777">
        <w:tc>
          <w:tcPr>
            <w:tcW w:w="1850" w:type="dxa"/>
            <w:vAlign w:val="center"/>
          </w:tcPr>
          <w:p w14:paraId="4ACFAFE5" w14:textId="77777777" w:rsidR="009526A2" w:rsidRDefault="005202E5" w:rsidP="004C1041">
            <w:pPr>
              <w:spacing w:after="30"/>
              <w:jc w:val="both"/>
            </w:pPr>
            <w:r>
              <w:rPr>
                <w:sz w:val="15"/>
              </w:rPr>
              <w:t>Steroid 190 to 250</w:t>
            </w:r>
          </w:p>
        </w:tc>
        <w:tc>
          <w:tcPr>
            <w:tcW w:w="1100" w:type="dxa"/>
            <w:vAlign w:val="center"/>
          </w:tcPr>
          <w:p w14:paraId="1C9BB198" w14:textId="77777777" w:rsidR="009526A2" w:rsidRDefault="005202E5" w:rsidP="004C1041">
            <w:pPr>
              <w:spacing w:after="30"/>
              <w:jc w:val="both"/>
            </w:pPr>
            <w:r>
              <w:rPr>
                <w:sz w:val="15"/>
              </w:rPr>
              <w:t>5.174</w:t>
            </w:r>
          </w:p>
        </w:tc>
        <w:tc>
          <w:tcPr>
            <w:tcW w:w="3760" w:type="dxa"/>
            <w:vAlign w:val="center"/>
          </w:tcPr>
          <w:p w14:paraId="1BF8E00C" w14:textId="77777777" w:rsidR="009526A2" w:rsidRDefault="005202E5" w:rsidP="004C1041">
            <w:pPr>
              <w:spacing w:after="30"/>
              <w:jc w:val="both"/>
            </w:pPr>
            <w:r>
              <w:rPr>
                <w:sz w:val="15"/>
              </w:rPr>
              <w:t>Run the confirmed steroid escalation to 250.</w:t>
            </w:r>
          </w:p>
        </w:tc>
        <w:tc>
          <w:tcPr>
            <w:tcW w:w="2650" w:type="dxa"/>
            <w:vAlign w:val="center"/>
          </w:tcPr>
          <w:p w14:paraId="35B7FF4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42B5539" w14:textId="77777777">
        <w:tc>
          <w:tcPr>
            <w:tcW w:w="1850" w:type="dxa"/>
            <w:vAlign w:val="center"/>
          </w:tcPr>
          <w:p w14:paraId="5DA403F9" w14:textId="77777777" w:rsidR="009526A2" w:rsidRDefault="005202E5" w:rsidP="004C1041">
            <w:pPr>
              <w:spacing w:after="30"/>
              <w:jc w:val="both"/>
            </w:pPr>
            <w:r>
              <w:rPr>
                <w:sz w:val="15"/>
              </w:rPr>
              <w:t>Steroids OFF</w:t>
            </w:r>
          </w:p>
        </w:tc>
        <w:tc>
          <w:tcPr>
            <w:tcW w:w="1100" w:type="dxa"/>
            <w:vAlign w:val="center"/>
          </w:tcPr>
          <w:p w14:paraId="78396003" w14:textId="77777777" w:rsidR="009526A2" w:rsidRDefault="005202E5" w:rsidP="004C1041">
            <w:pPr>
              <w:spacing w:after="30"/>
              <w:jc w:val="both"/>
            </w:pPr>
            <w:r>
              <w:rPr>
                <w:sz w:val="15"/>
              </w:rPr>
              <w:t>5.176</w:t>
            </w:r>
          </w:p>
        </w:tc>
        <w:tc>
          <w:tcPr>
            <w:tcW w:w="3760" w:type="dxa"/>
            <w:vAlign w:val="center"/>
          </w:tcPr>
          <w:p w14:paraId="4C255D42" w14:textId="77777777" w:rsidR="009526A2" w:rsidRDefault="005202E5" w:rsidP="004C1041">
            <w:pPr>
              <w:spacing w:after="30"/>
              <w:jc w:val="both"/>
            </w:pPr>
            <w:r>
              <w:rPr>
                <w:sz w:val="15"/>
              </w:rPr>
              <w:t>Run the confirmed steroid turn-off action.</w:t>
            </w:r>
          </w:p>
        </w:tc>
        <w:tc>
          <w:tcPr>
            <w:tcW w:w="2650" w:type="dxa"/>
            <w:vAlign w:val="center"/>
          </w:tcPr>
          <w:p w14:paraId="507784B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558FE55" w14:textId="77777777">
        <w:tc>
          <w:tcPr>
            <w:tcW w:w="1850" w:type="dxa"/>
            <w:vAlign w:val="center"/>
          </w:tcPr>
          <w:p w14:paraId="5D711F08" w14:textId="77777777" w:rsidR="009526A2" w:rsidRDefault="005202E5" w:rsidP="004C1041">
            <w:pPr>
              <w:spacing w:after="30"/>
              <w:jc w:val="both"/>
            </w:pPr>
            <w:r>
              <w:rPr>
                <w:sz w:val="15"/>
              </w:rPr>
              <w:t>AnyDesk restart</w:t>
            </w:r>
          </w:p>
        </w:tc>
        <w:tc>
          <w:tcPr>
            <w:tcW w:w="1100" w:type="dxa"/>
            <w:vAlign w:val="center"/>
          </w:tcPr>
          <w:p w14:paraId="57C06001" w14:textId="77777777" w:rsidR="009526A2" w:rsidRDefault="005202E5" w:rsidP="004C1041">
            <w:pPr>
              <w:spacing w:after="30"/>
              <w:jc w:val="both"/>
            </w:pPr>
            <w:r>
              <w:rPr>
                <w:sz w:val="15"/>
              </w:rPr>
              <w:t>5.178</w:t>
            </w:r>
          </w:p>
        </w:tc>
        <w:tc>
          <w:tcPr>
            <w:tcW w:w="3760" w:type="dxa"/>
            <w:vAlign w:val="center"/>
          </w:tcPr>
          <w:p w14:paraId="0A2FE800"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6AE3EF1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C7F2D56" w14:textId="77777777">
        <w:tc>
          <w:tcPr>
            <w:tcW w:w="1850" w:type="dxa"/>
            <w:vAlign w:val="center"/>
          </w:tcPr>
          <w:p w14:paraId="0221D1C8" w14:textId="77777777" w:rsidR="009526A2" w:rsidRDefault="005202E5" w:rsidP="004C1041">
            <w:pPr>
              <w:spacing w:after="30"/>
              <w:jc w:val="both"/>
            </w:pPr>
            <w:r>
              <w:rPr>
                <w:sz w:val="15"/>
              </w:rPr>
              <w:t>AnyDesk restart - local test</w:t>
            </w:r>
          </w:p>
        </w:tc>
        <w:tc>
          <w:tcPr>
            <w:tcW w:w="1100" w:type="dxa"/>
            <w:vAlign w:val="center"/>
          </w:tcPr>
          <w:p w14:paraId="6679A365" w14:textId="77777777" w:rsidR="009526A2" w:rsidRDefault="005202E5" w:rsidP="004C1041">
            <w:pPr>
              <w:spacing w:after="30"/>
              <w:jc w:val="both"/>
            </w:pPr>
            <w:r>
              <w:rPr>
                <w:sz w:val="15"/>
              </w:rPr>
              <w:t>5.180</w:t>
            </w:r>
          </w:p>
        </w:tc>
        <w:tc>
          <w:tcPr>
            <w:tcW w:w="3760" w:type="dxa"/>
            <w:vAlign w:val="center"/>
          </w:tcPr>
          <w:p w14:paraId="637E4D4E"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7F68A49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B763C8B" w14:textId="77777777">
        <w:tc>
          <w:tcPr>
            <w:tcW w:w="1850" w:type="dxa"/>
            <w:vAlign w:val="center"/>
          </w:tcPr>
          <w:p w14:paraId="65FB3F71" w14:textId="77777777" w:rsidR="009526A2" w:rsidRDefault="005202E5" w:rsidP="004C1041">
            <w:pPr>
              <w:spacing w:after="30"/>
              <w:jc w:val="both"/>
            </w:pPr>
            <w:r>
              <w:rPr>
                <w:sz w:val="15"/>
              </w:rPr>
              <w:t>Graph: UKF1</w:t>
            </w:r>
          </w:p>
        </w:tc>
        <w:tc>
          <w:tcPr>
            <w:tcW w:w="1100" w:type="dxa"/>
            <w:vAlign w:val="center"/>
          </w:tcPr>
          <w:p w14:paraId="72BDADFC" w14:textId="77777777" w:rsidR="009526A2" w:rsidRDefault="005202E5" w:rsidP="004C1041">
            <w:pPr>
              <w:spacing w:after="30"/>
              <w:jc w:val="both"/>
            </w:pPr>
            <w:r>
              <w:rPr>
                <w:sz w:val="15"/>
              </w:rPr>
              <w:t>No relay TT</w:t>
            </w:r>
          </w:p>
        </w:tc>
        <w:tc>
          <w:tcPr>
            <w:tcW w:w="3760" w:type="dxa"/>
            <w:vAlign w:val="center"/>
          </w:tcPr>
          <w:p w14:paraId="71C897E0"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37776BF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1671CF1" w14:textId="77777777">
        <w:tc>
          <w:tcPr>
            <w:tcW w:w="1850" w:type="dxa"/>
            <w:vAlign w:val="center"/>
          </w:tcPr>
          <w:p w14:paraId="01FDA1D4" w14:textId="77777777" w:rsidR="009526A2" w:rsidRDefault="005202E5" w:rsidP="004C1041">
            <w:pPr>
              <w:spacing w:after="30"/>
              <w:jc w:val="both"/>
            </w:pPr>
            <w:r>
              <w:rPr>
                <w:sz w:val="15"/>
              </w:rPr>
              <w:t>Graph: UKF2</w:t>
            </w:r>
          </w:p>
        </w:tc>
        <w:tc>
          <w:tcPr>
            <w:tcW w:w="1100" w:type="dxa"/>
            <w:vAlign w:val="center"/>
          </w:tcPr>
          <w:p w14:paraId="7A35E2E8" w14:textId="77777777" w:rsidR="009526A2" w:rsidRDefault="005202E5" w:rsidP="004C1041">
            <w:pPr>
              <w:spacing w:after="30"/>
              <w:jc w:val="both"/>
            </w:pPr>
            <w:r>
              <w:rPr>
                <w:sz w:val="15"/>
              </w:rPr>
              <w:t>No relay TT</w:t>
            </w:r>
          </w:p>
        </w:tc>
        <w:tc>
          <w:tcPr>
            <w:tcW w:w="3760" w:type="dxa"/>
            <w:vAlign w:val="center"/>
          </w:tcPr>
          <w:p w14:paraId="004ED486"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6B3BD4F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2D0E16D" w14:textId="77777777">
        <w:tc>
          <w:tcPr>
            <w:tcW w:w="1850" w:type="dxa"/>
            <w:vAlign w:val="center"/>
          </w:tcPr>
          <w:p w14:paraId="1BCE3DC4" w14:textId="77777777" w:rsidR="009526A2" w:rsidRDefault="005202E5" w:rsidP="004C1041">
            <w:pPr>
              <w:spacing w:after="30"/>
              <w:jc w:val="both"/>
            </w:pPr>
            <w:r>
              <w:rPr>
                <w:sz w:val="15"/>
              </w:rPr>
              <w:t>Graph: UKF3</w:t>
            </w:r>
          </w:p>
        </w:tc>
        <w:tc>
          <w:tcPr>
            <w:tcW w:w="1100" w:type="dxa"/>
            <w:vAlign w:val="center"/>
          </w:tcPr>
          <w:p w14:paraId="5224578D" w14:textId="77777777" w:rsidR="009526A2" w:rsidRDefault="005202E5" w:rsidP="004C1041">
            <w:pPr>
              <w:spacing w:after="30"/>
              <w:jc w:val="both"/>
            </w:pPr>
            <w:r>
              <w:rPr>
                <w:sz w:val="15"/>
              </w:rPr>
              <w:t>No relay TT</w:t>
            </w:r>
          </w:p>
        </w:tc>
        <w:tc>
          <w:tcPr>
            <w:tcW w:w="3760" w:type="dxa"/>
            <w:vAlign w:val="center"/>
          </w:tcPr>
          <w:p w14:paraId="573FA3C6"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3F7ABDD1"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51D81F1" w14:textId="77777777">
        <w:tc>
          <w:tcPr>
            <w:tcW w:w="1850" w:type="dxa"/>
            <w:vAlign w:val="center"/>
          </w:tcPr>
          <w:p w14:paraId="0264FF06" w14:textId="77777777" w:rsidR="009526A2" w:rsidRDefault="005202E5" w:rsidP="004C1041">
            <w:pPr>
              <w:spacing w:after="30"/>
              <w:jc w:val="both"/>
            </w:pPr>
            <w:r>
              <w:rPr>
                <w:sz w:val="15"/>
              </w:rPr>
              <w:t>Graph: Graph5 panel</w:t>
            </w:r>
          </w:p>
        </w:tc>
        <w:tc>
          <w:tcPr>
            <w:tcW w:w="1100" w:type="dxa"/>
            <w:vAlign w:val="center"/>
          </w:tcPr>
          <w:p w14:paraId="77983649" w14:textId="77777777" w:rsidR="009526A2" w:rsidRDefault="005202E5" w:rsidP="004C1041">
            <w:pPr>
              <w:spacing w:after="30"/>
              <w:jc w:val="both"/>
            </w:pPr>
            <w:r>
              <w:rPr>
                <w:sz w:val="15"/>
              </w:rPr>
              <w:t>No relay TT</w:t>
            </w:r>
          </w:p>
        </w:tc>
        <w:tc>
          <w:tcPr>
            <w:tcW w:w="3760" w:type="dxa"/>
            <w:vAlign w:val="center"/>
          </w:tcPr>
          <w:p w14:paraId="256775B3"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0D1B2315"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14:paraId="380EE5ED" w14:textId="77777777" w:rsidR="0091482D" w:rsidRDefault="00840C09">
      <w:pPr>
        <w:pStyle w:val="Heading2"/>
      </w:pPr>
      <w:r>
        <w:t>c. Confirmation popups, current values and checkboxes</w:t>
      </w:r>
    </w:p>
    <w:p w14:paraId="2E9773BD" w14:textId="77777777" w:rsidR="0091482D" w:rsidRDefault="00840C09">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033FEDCF" w14:textId="77777777" w:rsidR="0091482D" w:rsidRDefault="00840C09">
      <w:pPr>
        <w:ind w:left="360"/>
      </w:pPr>
      <w:r>
        <w:rPr>
          <w:b/>
        </w:rPr>
        <w:lastRenderedPageBreak/>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4692D100" w14:textId="77777777" w:rsidR="0091482D" w:rsidRDefault="00840C09">
      <w:pPr>
        <w:ind w:left="360"/>
      </w:pPr>
      <w:r>
        <w:rPr>
          <w:b/>
        </w:rPr>
        <w:t>List 1 stepped commands.</w:t>
      </w:r>
      <w:r>
        <w:t xml:space="preserve"> The confirmation popup shows the current value and two checkboxes labelled with the actual alternatives, such as -0.1/+0.1, -5%/+5%, Standard/Low,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0968CCB0" w14:textId="77777777" w:rsidR="0091482D" w:rsidRDefault="00840C09">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14:paraId="148144B2" w14:textId="77777777" w:rsidR="0091482D" w:rsidRDefault="00840C09">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3E352274" w14:textId="77777777" w:rsidR="0091482D" w:rsidRDefault="00840C09">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1777820D" w14:textId="77777777" w:rsidR="0091482D" w:rsidRDefault="00840C09">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5EC4F241" w14:textId="77777777" w:rsidR="009526A2" w:rsidRDefault="005202E5" w:rsidP="004C1041">
      <w:pPr>
        <w:pStyle w:val="Heading1"/>
        <w:jc w:val="both"/>
      </w:pPr>
      <w:r>
        <w:t>AutoISF Coded Automations - Current Code Registry</w:t>
      </w:r>
    </w:p>
    <w:p w14:paraId="448E9708"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2D44EB91"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4F88190F" w14:textId="77777777">
        <w:trPr>
          <w:tblHeader/>
        </w:trPr>
        <w:tc>
          <w:tcPr>
            <w:tcW w:w="500" w:type="dxa"/>
            <w:vAlign w:val="center"/>
          </w:tcPr>
          <w:p w14:paraId="480DF576" w14:textId="77777777" w:rsidR="009526A2" w:rsidRDefault="005202E5" w:rsidP="004C1041">
            <w:pPr>
              <w:spacing w:after="30"/>
              <w:jc w:val="both"/>
            </w:pPr>
            <w:r>
              <w:rPr>
                <w:b/>
                <w:sz w:val="14"/>
              </w:rPr>
              <w:t>#</w:t>
            </w:r>
          </w:p>
        </w:tc>
        <w:tc>
          <w:tcPr>
            <w:tcW w:w="2050" w:type="dxa"/>
            <w:vAlign w:val="center"/>
          </w:tcPr>
          <w:p w14:paraId="5A8E9D43" w14:textId="77777777" w:rsidR="009526A2" w:rsidRDefault="005202E5" w:rsidP="004C1041">
            <w:pPr>
              <w:spacing w:after="30"/>
              <w:jc w:val="both"/>
            </w:pPr>
            <w:r>
              <w:rPr>
                <w:b/>
                <w:sz w:val="14"/>
              </w:rPr>
              <w:t>Current coded key</w:t>
            </w:r>
          </w:p>
        </w:tc>
        <w:tc>
          <w:tcPr>
            <w:tcW w:w="1600" w:type="dxa"/>
            <w:vAlign w:val="center"/>
          </w:tcPr>
          <w:p w14:paraId="2C33F4AC" w14:textId="77777777" w:rsidR="009526A2" w:rsidRDefault="005202E5" w:rsidP="004C1041">
            <w:pPr>
              <w:spacing w:after="30"/>
              <w:jc w:val="both"/>
            </w:pPr>
            <w:r>
              <w:rPr>
                <w:b/>
                <w:sz w:val="14"/>
              </w:rPr>
              <w:t>Type</w:t>
            </w:r>
          </w:p>
        </w:tc>
        <w:tc>
          <w:tcPr>
            <w:tcW w:w="5210" w:type="dxa"/>
            <w:vAlign w:val="center"/>
          </w:tcPr>
          <w:p w14:paraId="603E4273" w14:textId="77777777" w:rsidR="009526A2" w:rsidRDefault="005202E5" w:rsidP="004C1041">
            <w:pPr>
              <w:spacing w:after="30"/>
              <w:jc w:val="both"/>
            </w:pPr>
            <w:r>
              <w:rPr>
                <w:b/>
                <w:sz w:val="14"/>
              </w:rPr>
              <w:t>Current code definition / criteria and action</w:t>
            </w:r>
          </w:p>
        </w:tc>
      </w:tr>
      <w:tr w:rsidR="009526A2" w14:paraId="4783607D" w14:textId="77777777">
        <w:tc>
          <w:tcPr>
            <w:tcW w:w="500" w:type="dxa"/>
            <w:vAlign w:val="center"/>
          </w:tcPr>
          <w:p w14:paraId="333621C7" w14:textId="77777777" w:rsidR="009526A2" w:rsidRDefault="005202E5" w:rsidP="004C1041">
            <w:pPr>
              <w:spacing w:after="30"/>
              <w:jc w:val="both"/>
            </w:pPr>
            <w:r>
              <w:rPr>
                <w:sz w:val="14"/>
              </w:rPr>
              <w:t>1</w:t>
            </w:r>
          </w:p>
        </w:tc>
        <w:tc>
          <w:tcPr>
            <w:tcW w:w="2050" w:type="dxa"/>
            <w:vAlign w:val="center"/>
          </w:tcPr>
          <w:p w14:paraId="3EBA9427" w14:textId="77777777" w:rsidR="009526A2" w:rsidRDefault="005202E5" w:rsidP="004C1041">
            <w:pPr>
              <w:spacing w:after="30"/>
              <w:jc w:val="both"/>
            </w:pPr>
            <w:r>
              <w:rPr>
                <w:sz w:val="14"/>
              </w:rPr>
              <w:t>50SetRecent</w:t>
            </w:r>
          </w:p>
        </w:tc>
        <w:tc>
          <w:tcPr>
            <w:tcW w:w="1600" w:type="dxa"/>
            <w:vAlign w:val="center"/>
          </w:tcPr>
          <w:p w14:paraId="16D2733D" w14:textId="77777777" w:rsidR="009526A2" w:rsidRDefault="005202E5" w:rsidP="004C1041">
            <w:pPr>
              <w:spacing w:after="30"/>
              <w:jc w:val="both"/>
            </w:pPr>
            <w:r>
              <w:rPr>
                <w:sz w:val="14"/>
              </w:rPr>
              <w:t>Operational automation</w:t>
            </w:r>
          </w:p>
        </w:tc>
        <w:tc>
          <w:tcPr>
            <w:tcW w:w="5210" w:type="dxa"/>
            <w:vAlign w:val="center"/>
          </w:tcPr>
          <w:p w14:paraId="229BA130"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255D5B4A" w14:textId="77777777">
        <w:tc>
          <w:tcPr>
            <w:tcW w:w="500" w:type="dxa"/>
            <w:vAlign w:val="center"/>
          </w:tcPr>
          <w:p w14:paraId="16198224" w14:textId="77777777" w:rsidR="009526A2" w:rsidRDefault="005202E5" w:rsidP="004C1041">
            <w:pPr>
              <w:spacing w:after="30"/>
              <w:jc w:val="both"/>
            </w:pPr>
            <w:r>
              <w:rPr>
                <w:sz w:val="14"/>
              </w:rPr>
              <w:t>2</w:t>
            </w:r>
          </w:p>
        </w:tc>
        <w:tc>
          <w:tcPr>
            <w:tcW w:w="2050" w:type="dxa"/>
            <w:vAlign w:val="center"/>
          </w:tcPr>
          <w:p w14:paraId="6BA253AD" w14:textId="77777777" w:rsidR="009526A2" w:rsidRDefault="005202E5" w:rsidP="004C1041">
            <w:pPr>
              <w:spacing w:after="30"/>
              <w:jc w:val="both"/>
            </w:pPr>
            <w:r>
              <w:rPr>
                <w:sz w:val="14"/>
              </w:rPr>
              <w:t>50pcMakes5.7</w:t>
            </w:r>
          </w:p>
        </w:tc>
        <w:tc>
          <w:tcPr>
            <w:tcW w:w="1600" w:type="dxa"/>
            <w:vAlign w:val="center"/>
          </w:tcPr>
          <w:p w14:paraId="4D710151" w14:textId="77777777" w:rsidR="009526A2" w:rsidRDefault="005202E5" w:rsidP="004C1041">
            <w:pPr>
              <w:spacing w:after="30"/>
              <w:jc w:val="both"/>
            </w:pPr>
            <w:r>
              <w:rPr>
                <w:sz w:val="14"/>
              </w:rPr>
              <w:t>Operational automation</w:t>
            </w:r>
          </w:p>
        </w:tc>
        <w:tc>
          <w:tcPr>
            <w:tcW w:w="5210" w:type="dxa"/>
            <w:vAlign w:val="center"/>
          </w:tcPr>
          <w:p w14:paraId="034C68CE"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5730E519" w14:textId="77777777">
        <w:tc>
          <w:tcPr>
            <w:tcW w:w="500" w:type="dxa"/>
            <w:vAlign w:val="center"/>
          </w:tcPr>
          <w:p w14:paraId="0983DF0F" w14:textId="77777777" w:rsidR="009526A2" w:rsidRDefault="005202E5" w:rsidP="004C1041">
            <w:pPr>
              <w:spacing w:after="30"/>
              <w:jc w:val="both"/>
            </w:pPr>
            <w:r>
              <w:rPr>
                <w:sz w:val="14"/>
              </w:rPr>
              <w:t>3</w:t>
            </w:r>
          </w:p>
        </w:tc>
        <w:tc>
          <w:tcPr>
            <w:tcW w:w="2050" w:type="dxa"/>
            <w:vAlign w:val="center"/>
          </w:tcPr>
          <w:p w14:paraId="2310FD45" w14:textId="77777777" w:rsidR="009526A2" w:rsidRDefault="005202E5" w:rsidP="004C1041">
            <w:pPr>
              <w:spacing w:after="30"/>
              <w:jc w:val="both"/>
            </w:pPr>
            <w:r>
              <w:rPr>
                <w:sz w:val="14"/>
              </w:rPr>
              <w:t>AcceUp0.5</w:t>
            </w:r>
          </w:p>
        </w:tc>
        <w:tc>
          <w:tcPr>
            <w:tcW w:w="1600" w:type="dxa"/>
            <w:vAlign w:val="center"/>
          </w:tcPr>
          <w:p w14:paraId="5DD10A18" w14:textId="77777777" w:rsidR="009526A2" w:rsidRDefault="005202E5" w:rsidP="004C1041">
            <w:pPr>
              <w:spacing w:after="30"/>
              <w:jc w:val="both"/>
            </w:pPr>
            <w:r>
              <w:rPr>
                <w:sz w:val="14"/>
              </w:rPr>
              <w:t>Operational automation</w:t>
            </w:r>
          </w:p>
        </w:tc>
        <w:tc>
          <w:tcPr>
            <w:tcW w:w="5210" w:type="dxa"/>
            <w:vAlign w:val="center"/>
          </w:tcPr>
          <w:p w14:paraId="377D263E"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512A5EA9" w14:textId="77777777">
        <w:tc>
          <w:tcPr>
            <w:tcW w:w="500" w:type="dxa"/>
            <w:vAlign w:val="center"/>
          </w:tcPr>
          <w:p w14:paraId="09D1E25A" w14:textId="77777777" w:rsidR="009526A2" w:rsidRDefault="005202E5" w:rsidP="004C1041">
            <w:pPr>
              <w:spacing w:after="30"/>
              <w:jc w:val="both"/>
            </w:pPr>
            <w:r>
              <w:rPr>
                <w:sz w:val="14"/>
              </w:rPr>
              <w:t>4</w:t>
            </w:r>
          </w:p>
        </w:tc>
        <w:tc>
          <w:tcPr>
            <w:tcW w:w="2050" w:type="dxa"/>
            <w:vAlign w:val="center"/>
          </w:tcPr>
          <w:p w14:paraId="53E54A3F" w14:textId="77777777" w:rsidR="009526A2" w:rsidRDefault="005202E5" w:rsidP="004C1041">
            <w:pPr>
              <w:spacing w:after="30"/>
              <w:jc w:val="both"/>
            </w:pPr>
            <w:r>
              <w:rPr>
                <w:sz w:val="14"/>
              </w:rPr>
              <w:t>AcceWeightDownTT</w:t>
            </w:r>
          </w:p>
        </w:tc>
        <w:tc>
          <w:tcPr>
            <w:tcW w:w="1600" w:type="dxa"/>
            <w:vAlign w:val="center"/>
          </w:tcPr>
          <w:p w14:paraId="1E5E2B87" w14:textId="77777777" w:rsidR="009526A2" w:rsidRDefault="005202E5" w:rsidP="004C1041">
            <w:pPr>
              <w:spacing w:after="30"/>
              <w:jc w:val="both"/>
            </w:pPr>
            <w:r>
              <w:rPr>
                <w:sz w:val="14"/>
              </w:rPr>
              <w:t>Command / setting relay</w:t>
            </w:r>
          </w:p>
        </w:tc>
        <w:tc>
          <w:tcPr>
            <w:tcW w:w="5210" w:type="dxa"/>
            <w:vAlign w:val="center"/>
          </w:tcPr>
          <w:p w14:paraId="1DB8AF50"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5D7C6FE4" w14:textId="77777777">
        <w:tc>
          <w:tcPr>
            <w:tcW w:w="500" w:type="dxa"/>
            <w:vAlign w:val="center"/>
          </w:tcPr>
          <w:p w14:paraId="617E67FD" w14:textId="77777777" w:rsidR="009526A2" w:rsidRDefault="005202E5" w:rsidP="004C1041">
            <w:pPr>
              <w:spacing w:after="30"/>
              <w:jc w:val="both"/>
            </w:pPr>
            <w:r>
              <w:rPr>
                <w:sz w:val="14"/>
              </w:rPr>
              <w:t>5</w:t>
            </w:r>
          </w:p>
        </w:tc>
        <w:tc>
          <w:tcPr>
            <w:tcW w:w="2050" w:type="dxa"/>
            <w:vAlign w:val="center"/>
          </w:tcPr>
          <w:p w14:paraId="496832A5" w14:textId="77777777" w:rsidR="009526A2" w:rsidRDefault="005202E5" w:rsidP="004C1041">
            <w:pPr>
              <w:spacing w:after="30"/>
              <w:jc w:val="both"/>
            </w:pPr>
            <w:r>
              <w:rPr>
                <w:sz w:val="14"/>
              </w:rPr>
              <w:t>AcceWeightHighDownTT</w:t>
            </w:r>
          </w:p>
        </w:tc>
        <w:tc>
          <w:tcPr>
            <w:tcW w:w="1600" w:type="dxa"/>
            <w:vAlign w:val="center"/>
          </w:tcPr>
          <w:p w14:paraId="3D6BC6B3" w14:textId="77777777" w:rsidR="009526A2" w:rsidRDefault="005202E5" w:rsidP="004C1041">
            <w:pPr>
              <w:spacing w:after="30"/>
              <w:jc w:val="both"/>
            </w:pPr>
            <w:r>
              <w:rPr>
                <w:sz w:val="14"/>
              </w:rPr>
              <w:t>Command / setting relay</w:t>
            </w:r>
          </w:p>
        </w:tc>
        <w:tc>
          <w:tcPr>
            <w:tcW w:w="5210" w:type="dxa"/>
            <w:vAlign w:val="center"/>
          </w:tcPr>
          <w:p w14:paraId="6AB283F0"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73A0D8A9" w14:textId="77777777">
        <w:tc>
          <w:tcPr>
            <w:tcW w:w="500" w:type="dxa"/>
            <w:vAlign w:val="center"/>
          </w:tcPr>
          <w:p w14:paraId="09DD78A4" w14:textId="77777777" w:rsidR="009526A2" w:rsidRDefault="005202E5" w:rsidP="004C1041">
            <w:pPr>
              <w:spacing w:after="30"/>
              <w:jc w:val="both"/>
            </w:pPr>
            <w:r>
              <w:rPr>
                <w:sz w:val="14"/>
              </w:rPr>
              <w:t>6</w:t>
            </w:r>
          </w:p>
        </w:tc>
        <w:tc>
          <w:tcPr>
            <w:tcW w:w="2050" w:type="dxa"/>
            <w:vAlign w:val="center"/>
          </w:tcPr>
          <w:p w14:paraId="1069D3E5" w14:textId="77777777" w:rsidR="009526A2" w:rsidRDefault="005202E5" w:rsidP="004C1041">
            <w:pPr>
              <w:spacing w:after="30"/>
              <w:jc w:val="both"/>
            </w:pPr>
            <w:r>
              <w:rPr>
                <w:sz w:val="14"/>
              </w:rPr>
              <w:t>AcceWeightHighUpTT</w:t>
            </w:r>
          </w:p>
        </w:tc>
        <w:tc>
          <w:tcPr>
            <w:tcW w:w="1600" w:type="dxa"/>
            <w:vAlign w:val="center"/>
          </w:tcPr>
          <w:p w14:paraId="46F2A107" w14:textId="77777777" w:rsidR="009526A2" w:rsidRDefault="005202E5" w:rsidP="004C1041">
            <w:pPr>
              <w:spacing w:after="30"/>
              <w:jc w:val="both"/>
            </w:pPr>
            <w:r>
              <w:rPr>
                <w:sz w:val="14"/>
              </w:rPr>
              <w:t>Command / setting relay</w:t>
            </w:r>
          </w:p>
        </w:tc>
        <w:tc>
          <w:tcPr>
            <w:tcW w:w="5210" w:type="dxa"/>
            <w:vAlign w:val="center"/>
          </w:tcPr>
          <w:p w14:paraId="65186328"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197F26A7" w14:textId="77777777">
        <w:tc>
          <w:tcPr>
            <w:tcW w:w="500" w:type="dxa"/>
            <w:vAlign w:val="center"/>
          </w:tcPr>
          <w:p w14:paraId="7CA4B125" w14:textId="77777777" w:rsidR="009526A2" w:rsidRDefault="005202E5" w:rsidP="004C1041">
            <w:pPr>
              <w:spacing w:after="30"/>
              <w:jc w:val="both"/>
            </w:pPr>
            <w:r>
              <w:rPr>
                <w:sz w:val="14"/>
              </w:rPr>
              <w:t>7</w:t>
            </w:r>
          </w:p>
        </w:tc>
        <w:tc>
          <w:tcPr>
            <w:tcW w:w="2050" w:type="dxa"/>
            <w:vAlign w:val="center"/>
          </w:tcPr>
          <w:p w14:paraId="552CCC0E" w14:textId="77777777" w:rsidR="009526A2" w:rsidRDefault="005202E5" w:rsidP="004C1041">
            <w:pPr>
              <w:spacing w:after="30"/>
              <w:jc w:val="both"/>
            </w:pPr>
            <w:r>
              <w:rPr>
                <w:sz w:val="14"/>
              </w:rPr>
              <w:t>AcceWeightUpTT</w:t>
            </w:r>
          </w:p>
        </w:tc>
        <w:tc>
          <w:tcPr>
            <w:tcW w:w="1600" w:type="dxa"/>
            <w:vAlign w:val="center"/>
          </w:tcPr>
          <w:p w14:paraId="329D196B" w14:textId="77777777" w:rsidR="009526A2" w:rsidRDefault="005202E5" w:rsidP="004C1041">
            <w:pPr>
              <w:spacing w:after="30"/>
              <w:jc w:val="both"/>
            </w:pPr>
            <w:r>
              <w:rPr>
                <w:sz w:val="14"/>
              </w:rPr>
              <w:t>Command / setting relay</w:t>
            </w:r>
          </w:p>
        </w:tc>
        <w:tc>
          <w:tcPr>
            <w:tcW w:w="5210" w:type="dxa"/>
            <w:vAlign w:val="center"/>
          </w:tcPr>
          <w:p w14:paraId="4FE4D9AA"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70801B27" w14:textId="77777777">
        <w:tc>
          <w:tcPr>
            <w:tcW w:w="500" w:type="dxa"/>
            <w:vAlign w:val="center"/>
          </w:tcPr>
          <w:p w14:paraId="3DFA8A9E" w14:textId="77777777" w:rsidR="009526A2" w:rsidRDefault="005202E5" w:rsidP="004C1041">
            <w:pPr>
              <w:spacing w:after="30"/>
              <w:jc w:val="both"/>
            </w:pPr>
            <w:r>
              <w:rPr>
                <w:sz w:val="14"/>
              </w:rPr>
              <w:lastRenderedPageBreak/>
              <w:t>8</w:t>
            </w:r>
          </w:p>
        </w:tc>
        <w:tc>
          <w:tcPr>
            <w:tcW w:w="2050" w:type="dxa"/>
            <w:vAlign w:val="center"/>
          </w:tcPr>
          <w:p w14:paraId="4FA4A0D8" w14:textId="77777777" w:rsidR="009526A2" w:rsidRDefault="005202E5" w:rsidP="004C1041">
            <w:pPr>
              <w:spacing w:after="30"/>
              <w:jc w:val="both"/>
            </w:pPr>
            <w:r>
              <w:rPr>
                <w:sz w:val="14"/>
              </w:rPr>
              <w:t>ActivityOff</w:t>
            </w:r>
          </w:p>
        </w:tc>
        <w:tc>
          <w:tcPr>
            <w:tcW w:w="1600" w:type="dxa"/>
            <w:vAlign w:val="center"/>
          </w:tcPr>
          <w:p w14:paraId="79BB6950" w14:textId="77777777" w:rsidR="009526A2" w:rsidRDefault="005202E5" w:rsidP="004C1041">
            <w:pPr>
              <w:spacing w:after="30"/>
              <w:jc w:val="both"/>
            </w:pPr>
            <w:r>
              <w:rPr>
                <w:sz w:val="14"/>
              </w:rPr>
              <w:t>Operational automation</w:t>
            </w:r>
          </w:p>
        </w:tc>
        <w:tc>
          <w:tcPr>
            <w:tcW w:w="5210" w:type="dxa"/>
            <w:vAlign w:val="center"/>
          </w:tcPr>
          <w:p w14:paraId="25C42304"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3AA1CF61" w14:textId="77777777">
        <w:tc>
          <w:tcPr>
            <w:tcW w:w="500" w:type="dxa"/>
            <w:vAlign w:val="center"/>
          </w:tcPr>
          <w:p w14:paraId="7D9EAB0A" w14:textId="77777777" w:rsidR="009526A2" w:rsidRDefault="005202E5" w:rsidP="004C1041">
            <w:pPr>
              <w:spacing w:after="30"/>
              <w:jc w:val="both"/>
            </w:pPr>
            <w:r>
              <w:rPr>
                <w:sz w:val="14"/>
              </w:rPr>
              <w:t>9</w:t>
            </w:r>
          </w:p>
        </w:tc>
        <w:tc>
          <w:tcPr>
            <w:tcW w:w="2050" w:type="dxa"/>
            <w:vAlign w:val="center"/>
          </w:tcPr>
          <w:p w14:paraId="4B1492D9" w14:textId="77777777" w:rsidR="009526A2" w:rsidRDefault="005202E5" w:rsidP="004C1041">
            <w:pPr>
              <w:spacing w:after="30"/>
              <w:jc w:val="both"/>
            </w:pPr>
            <w:r>
              <w:rPr>
                <w:sz w:val="14"/>
              </w:rPr>
              <w:t>ActivityProf50</w:t>
            </w:r>
          </w:p>
        </w:tc>
        <w:tc>
          <w:tcPr>
            <w:tcW w:w="1600" w:type="dxa"/>
            <w:vAlign w:val="center"/>
          </w:tcPr>
          <w:p w14:paraId="6F525E2E" w14:textId="77777777" w:rsidR="009526A2" w:rsidRDefault="005202E5" w:rsidP="004C1041">
            <w:pPr>
              <w:spacing w:after="30"/>
              <w:jc w:val="both"/>
            </w:pPr>
            <w:r>
              <w:rPr>
                <w:sz w:val="14"/>
              </w:rPr>
              <w:t>Operational automation</w:t>
            </w:r>
          </w:p>
        </w:tc>
        <w:tc>
          <w:tcPr>
            <w:tcW w:w="5210" w:type="dxa"/>
            <w:vAlign w:val="center"/>
          </w:tcPr>
          <w:p w14:paraId="45F3F243"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3E8315DB" w14:textId="77777777">
        <w:tc>
          <w:tcPr>
            <w:tcW w:w="500" w:type="dxa"/>
            <w:vAlign w:val="center"/>
          </w:tcPr>
          <w:p w14:paraId="6C9D8A50" w14:textId="77777777" w:rsidR="009526A2" w:rsidRDefault="005202E5" w:rsidP="004C1041">
            <w:pPr>
              <w:spacing w:after="30"/>
              <w:jc w:val="both"/>
            </w:pPr>
            <w:r>
              <w:rPr>
                <w:sz w:val="14"/>
              </w:rPr>
              <w:t>10</w:t>
            </w:r>
          </w:p>
        </w:tc>
        <w:tc>
          <w:tcPr>
            <w:tcW w:w="2050" w:type="dxa"/>
            <w:vAlign w:val="center"/>
          </w:tcPr>
          <w:p w14:paraId="72D0033D" w14:textId="77777777" w:rsidR="009526A2" w:rsidRDefault="005202E5" w:rsidP="004C1041">
            <w:pPr>
              <w:spacing w:after="30"/>
              <w:jc w:val="both"/>
            </w:pPr>
            <w:r>
              <w:rPr>
                <w:sz w:val="14"/>
              </w:rPr>
              <w:t>ActivityTTReversal</w:t>
            </w:r>
          </w:p>
        </w:tc>
        <w:tc>
          <w:tcPr>
            <w:tcW w:w="1600" w:type="dxa"/>
            <w:vAlign w:val="center"/>
          </w:tcPr>
          <w:p w14:paraId="311935D2" w14:textId="77777777" w:rsidR="009526A2" w:rsidRDefault="005202E5" w:rsidP="004C1041">
            <w:pPr>
              <w:spacing w:after="30"/>
              <w:jc w:val="both"/>
            </w:pPr>
            <w:r>
              <w:rPr>
                <w:sz w:val="14"/>
              </w:rPr>
              <w:t>Operational automation</w:t>
            </w:r>
          </w:p>
        </w:tc>
        <w:tc>
          <w:tcPr>
            <w:tcW w:w="5210" w:type="dxa"/>
            <w:vAlign w:val="center"/>
          </w:tcPr>
          <w:p w14:paraId="2F327A1A"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066082E2" w14:textId="77777777">
        <w:tc>
          <w:tcPr>
            <w:tcW w:w="500" w:type="dxa"/>
            <w:vAlign w:val="center"/>
          </w:tcPr>
          <w:p w14:paraId="45EA474D" w14:textId="77777777" w:rsidR="009526A2" w:rsidRDefault="005202E5" w:rsidP="004C1041">
            <w:pPr>
              <w:spacing w:after="30"/>
              <w:jc w:val="both"/>
            </w:pPr>
            <w:r>
              <w:rPr>
                <w:sz w:val="14"/>
              </w:rPr>
              <w:t>11</w:t>
            </w:r>
          </w:p>
        </w:tc>
        <w:tc>
          <w:tcPr>
            <w:tcW w:w="2050" w:type="dxa"/>
            <w:vAlign w:val="center"/>
          </w:tcPr>
          <w:p w14:paraId="47BE3F85" w14:textId="77777777" w:rsidR="009526A2" w:rsidRDefault="005202E5" w:rsidP="004C1041">
            <w:pPr>
              <w:spacing w:after="30"/>
              <w:jc w:val="both"/>
            </w:pPr>
            <w:r>
              <w:rPr>
                <w:sz w:val="14"/>
              </w:rPr>
              <w:t>AlarmHypo1</w:t>
            </w:r>
          </w:p>
        </w:tc>
        <w:tc>
          <w:tcPr>
            <w:tcW w:w="1600" w:type="dxa"/>
            <w:vAlign w:val="center"/>
          </w:tcPr>
          <w:p w14:paraId="6897B664" w14:textId="77777777" w:rsidR="009526A2" w:rsidRDefault="005202E5" w:rsidP="004C1041">
            <w:pPr>
              <w:spacing w:after="30"/>
              <w:jc w:val="both"/>
            </w:pPr>
            <w:r>
              <w:rPr>
                <w:sz w:val="14"/>
              </w:rPr>
              <w:t>Hypoglycaemia protection</w:t>
            </w:r>
          </w:p>
        </w:tc>
        <w:tc>
          <w:tcPr>
            <w:tcW w:w="5210" w:type="dxa"/>
            <w:vAlign w:val="center"/>
          </w:tcPr>
          <w:p w14:paraId="1F3D1BCE"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3361E23B" w14:textId="77777777">
        <w:tc>
          <w:tcPr>
            <w:tcW w:w="500" w:type="dxa"/>
            <w:vAlign w:val="center"/>
          </w:tcPr>
          <w:p w14:paraId="3F89D1CC" w14:textId="77777777" w:rsidR="009526A2" w:rsidRDefault="005202E5" w:rsidP="004C1041">
            <w:pPr>
              <w:spacing w:after="30"/>
              <w:jc w:val="both"/>
            </w:pPr>
            <w:r>
              <w:rPr>
                <w:sz w:val="14"/>
              </w:rPr>
              <w:t>12</w:t>
            </w:r>
          </w:p>
        </w:tc>
        <w:tc>
          <w:tcPr>
            <w:tcW w:w="2050" w:type="dxa"/>
            <w:vAlign w:val="center"/>
          </w:tcPr>
          <w:p w14:paraId="254253B5" w14:textId="77777777" w:rsidR="009526A2" w:rsidRDefault="005202E5" w:rsidP="004C1041">
            <w:pPr>
              <w:spacing w:after="30"/>
              <w:jc w:val="both"/>
            </w:pPr>
            <w:r>
              <w:rPr>
                <w:sz w:val="14"/>
              </w:rPr>
              <w:t>AlarmHypo2</w:t>
            </w:r>
          </w:p>
        </w:tc>
        <w:tc>
          <w:tcPr>
            <w:tcW w:w="1600" w:type="dxa"/>
            <w:vAlign w:val="center"/>
          </w:tcPr>
          <w:p w14:paraId="7C91FD00" w14:textId="77777777" w:rsidR="009526A2" w:rsidRDefault="005202E5" w:rsidP="004C1041">
            <w:pPr>
              <w:spacing w:after="30"/>
              <w:jc w:val="both"/>
            </w:pPr>
            <w:r>
              <w:rPr>
                <w:sz w:val="14"/>
              </w:rPr>
              <w:t>Hypoglycaemia protection</w:t>
            </w:r>
          </w:p>
        </w:tc>
        <w:tc>
          <w:tcPr>
            <w:tcW w:w="5210" w:type="dxa"/>
            <w:vAlign w:val="center"/>
          </w:tcPr>
          <w:p w14:paraId="07A3D653"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504C2A62" w14:textId="77777777">
        <w:tc>
          <w:tcPr>
            <w:tcW w:w="500" w:type="dxa"/>
            <w:vAlign w:val="center"/>
          </w:tcPr>
          <w:p w14:paraId="4D30AE20" w14:textId="77777777" w:rsidR="009526A2" w:rsidRDefault="005202E5" w:rsidP="004C1041">
            <w:pPr>
              <w:spacing w:after="30"/>
              <w:jc w:val="both"/>
            </w:pPr>
            <w:r>
              <w:rPr>
                <w:sz w:val="14"/>
              </w:rPr>
              <w:t>13</w:t>
            </w:r>
          </w:p>
        </w:tc>
        <w:tc>
          <w:tcPr>
            <w:tcW w:w="2050" w:type="dxa"/>
            <w:vAlign w:val="center"/>
          </w:tcPr>
          <w:p w14:paraId="5F94E068" w14:textId="77777777" w:rsidR="009526A2" w:rsidRDefault="005202E5" w:rsidP="004C1041">
            <w:pPr>
              <w:spacing w:after="30"/>
              <w:jc w:val="both"/>
            </w:pPr>
            <w:r>
              <w:rPr>
                <w:sz w:val="14"/>
              </w:rPr>
              <w:t>AutoIsfMaxLowDownTT</w:t>
            </w:r>
          </w:p>
        </w:tc>
        <w:tc>
          <w:tcPr>
            <w:tcW w:w="1600" w:type="dxa"/>
            <w:vAlign w:val="center"/>
          </w:tcPr>
          <w:p w14:paraId="6D71ED5D" w14:textId="77777777" w:rsidR="009526A2" w:rsidRDefault="005202E5" w:rsidP="004C1041">
            <w:pPr>
              <w:spacing w:after="30"/>
              <w:jc w:val="both"/>
            </w:pPr>
            <w:r>
              <w:rPr>
                <w:sz w:val="14"/>
              </w:rPr>
              <w:t>Command / setting relay</w:t>
            </w:r>
          </w:p>
        </w:tc>
        <w:tc>
          <w:tcPr>
            <w:tcW w:w="5210" w:type="dxa"/>
            <w:vAlign w:val="center"/>
          </w:tcPr>
          <w:p w14:paraId="46AC0517"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698DB3D3" w14:textId="77777777">
        <w:tc>
          <w:tcPr>
            <w:tcW w:w="500" w:type="dxa"/>
            <w:vAlign w:val="center"/>
          </w:tcPr>
          <w:p w14:paraId="1502C214" w14:textId="77777777" w:rsidR="009526A2" w:rsidRDefault="005202E5" w:rsidP="004C1041">
            <w:pPr>
              <w:spacing w:after="30"/>
              <w:jc w:val="both"/>
            </w:pPr>
            <w:r>
              <w:rPr>
                <w:sz w:val="14"/>
              </w:rPr>
              <w:t>14</w:t>
            </w:r>
          </w:p>
        </w:tc>
        <w:tc>
          <w:tcPr>
            <w:tcW w:w="2050" w:type="dxa"/>
            <w:vAlign w:val="center"/>
          </w:tcPr>
          <w:p w14:paraId="25DC2FE4" w14:textId="77777777" w:rsidR="009526A2" w:rsidRDefault="005202E5" w:rsidP="004C1041">
            <w:pPr>
              <w:spacing w:after="30"/>
              <w:jc w:val="both"/>
            </w:pPr>
            <w:r>
              <w:rPr>
                <w:sz w:val="14"/>
              </w:rPr>
              <w:t>AutoIsfMaxLowUpTT</w:t>
            </w:r>
          </w:p>
        </w:tc>
        <w:tc>
          <w:tcPr>
            <w:tcW w:w="1600" w:type="dxa"/>
            <w:vAlign w:val="center"/>
          </w:tcPr>
          <w:p w14:paraId="0B260144" w14:textId="77777777" w:rsidR="009526A2" w:rsidRDefault="005202E5" w:rsidP="004C1041">
            <w:pPr>
              <w:spacing w:after="30"/>
              <w:jc w:val="both"/>
            </w:pPr>
            <w:r>
              <w:rPr>
                <w:sz w:val="14"/>
              </w:rPr>
              <w:t>Command / setting relay</w:t>
            </w:r>
          </w:p>
        </w:tc>
        <w:tc>
          <w:tcPr>
            <w:tcW w:w="5210" w:type="dxa"/>
            <w:vAlign w:val="center"/>
          </w:tcPr>
          <w:p w14:paraId="4C0B5376"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128EEB6E" w14:textId="77777777">
        <w:tc>
          <w:tcPr>
            <w:tcW w:w="500" w:type="dxa"/>
            <w:vAlign w:val="center"/>
          </w:tcPr>
          <w:p w14:paraId="7C389D4F" w14:textId="77777777" w:rsidR="009526A2" w:rsidRDefault="005202E5" w:rsidP="004C1041">
            <w:pPr>
              <w:spacing w:after="30"/>
              <w:jc w:val="both"/>
            </w:pPr>
            <w:r>
              <w:rPr>
                <w:sz w:val="14"/>
              </w:rPr>
              <w:t>15</w:t>
            </w:r>
          </w:p>
        </w:tc>
        <w:tc>
          <w:tcPr>
            <w:tcW w:w="2050" w:type="dxa"/>
            <w:vAlign w:val="center"/>
          </w:tcPr>
          <w:p w14:paraId="22F7E2FA" w14:textId="77777777" w:rsidR="009526A2" w:rsidRDefault="005202E5" w:rsidP="004C1041">
            <w:pPr>
              <w:spacing w:after="30"/>
              <w:jc w:val="both"/>
            </w:pPr>
            <w:r>
              <w:rPr>
                <w:sz w:val="14"/>
              </w:rPr>
              <w:t>AutoIsfMaxNormalDownTT</w:t>
            </w:r>
          </w:p>
        </w:tc>
        <w:tc>
          <w:tcPr>
            <w:tcW w:w="1600" w:type="dxa"/>
            <w:vAlign w:val="center"/>
          </w:tcPr>
          <w:p w14:paraId="1ACB4D4A" w14:textId="77777777" w:rsidR="009526A2" w:rsidRDefault="005202E5" w:rsidP="004C1041">
            <w:pPr>
              <w:spacing w:after="30"/>
              <w:jc w:val="both"/>
            </w:pPr>
            <w:r>
              <w:rPr>
                <w:sz w:val="14"/>
              </w:rPr>
              <w:t>Command / setting relay</w:t>
            </w:r>
          </w:p>
        </w:tc>
        <w:tc>
          <w:tcPr>
            <w:tcW w:w="5210" w:type="dxa"/>
            <w:vAlign w:val="center"/>
          </w:tcPr>
          <w:p w14:paraId="0460D9C4"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48094A6A" w14:textId="77777777">
        <w:tc>
          <w:tcPr>
            <w:tcW w:w="500" w:type="dxa"/>
            <w:vAlign w:val="center"/>
          </w:tcPr>
          <w:p w14:paraId="0FEA896B" w14:textId="77777777" w:rsidR="009526A2" w:rsidRDefault="005202E5" w:rsidP="004C1041">
            <w:pPr>
              <w:spacing w:after="30"/>
              <w:jc w:val="both"/>
            </w:pPr>
            <w:r>
              <w:rPr>
                <w:sz w:val="14"/>
              </w:rPr>
              <w:t>16</w:t>
            </w:r>
          </w:p>
        </w:tc>
        <w:tc>
          <w:tcPr>
            <w:tcW w:w="2050" w:type="dxa"/>
            <w:vAlign w:val="center"/>
          </w:tcPr>
          <w:p w14:paraId="33A69906" w14:textId="77777777" w:rsidR="009526A2" w:rsidRDefault="005202E5" w:rsidP="004C1041">
            <w:pPr>
              <w:spacing w:after="30"/>
              <w:jc w:val="both"/>
            </w:pPr>
            <w:r>
              <w:rPr>
                <w:sz w:val="14"/>
              </w:rPr>
              <w:t>AutoIsfMaxNormalUpTT</w:t>
            </w:r>
          </w:p>
        </w:tc>
        <w:tc>
          <w:tcPr>
            <w:tcW w:w="1600" w:type="dxa"/>
            <w:vAlign w:val="center"/>
          </w:tcPr>
          <w:p w14:paraId="19495C24" w14:textId="77777777" w:rsidR="009526A2" w:rsidRDefault="005202E5" w:rsidP="004C1041">
            <w:pPr>
              <w:spacing w:after="30"/>
              <w:jc w:val="both"/>
            </w:pPr>
            <w:r>
              <w:rPr>
                <w:sz w:val="14"/>
              </w:rPr>
              <w:t>Command / setting relay</w:t>
            </w:r>
          </w:p>
        </w:tc>
        <w:tc>
          <w:tcPr>
            <w:tcW w:w="5210" w:type="dxa"/>
            <w:vAlign w:val="center"/>
          </w:tcPr>
          <w:p w14:paraId="2E608634"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3881DD83" w14:textId="77777777">
        <w:tc>
          <w:tcPr>
            <w:tcW w:w="500" w:type="dxa"/>
            <w:vAlign w:val="center"/>
          </w:tcPr>
          <w:p w14:paraId="27788FF6" w14:textId="77777777" w:rsidR="009526A2" w:rsidRDefault="005202E5" w:rsidP="004C1041">
            <w:pPr>
              <w:spacing w:after="30"/>
              <w:jc w:val="both"/>
            </w:pPr>
            <w:r>
              <w:rPr>
                <w:sz w:val="14"/>
              </w:rPr>
              <w:t>17</w:t>
            </w:r>
          </w:p>
        </w:tc>
        <w:tc>
          <w:tcPr>
            <w:tcW w:w="2050" w:type="dxa"/>
            <w:vAlign w:val="center"/>
          </w:tcPr>
          <w:p w14:paraId="5737A6D5" w14:textId="77777777" w:rsidR="009526A2" w:rsidRDefault="005202E5" w:rsidP="004C1041">
            <w:pPr>
              <w:spacing w:after="30"/>
              <w:jc w:val="both"/>
            </w:pPr>
            <w:r>
              <w:rPr>
                <w:sz w:val="14"/>
              </w:rPr>
              <w:t>BasalUp</w:t>
            </w:r>
          </w:p>
        </w:tc>
        <w:tc>
          <w:tcPr>
            <w:tcW w:w="1600" w:type="dxa"/>
            <w:vAlign w:val="center"/>
          </w:tcPr>
          <w:p w14:paraId="0D082AC0" w14:textId="77777777" w:rsidR="009526A2" w:rsidRDefault="005202E5" w:rsidP="004C1041">
            <w:pPr>
              <w:spacing w:after="30"/>
              <w:jc w:val="both"/>
            </w:pPr>
            <w:r>
              <w:rPr>
                <w:sz w:val="14"/>
              </w:rPr>
              <w:t>Operational automation</w:t>
            </w:r>
          </w:p>
        </w:tc>
        <w:tc>
          <w:tcPr>
            <w:tcW w:w="5210" w:type="dxa"/>
            <w:vAlign w:val="center"/>
          </w:tcPr>
          <w:p w14:paraId="0D5CB469"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0EC222EF" w14:textId="77777777">
        <w:tc>
          <w:tcPr>
            <w:tcW w:w="500" w:type="dxa"/>
            <w:vAlign w:val="center"/>
          </w:tcPr>
          <w:p w14:paraId="691BBB5C" w14:textId="77777777" w:rsidR="009526A2" w:rsidRDefault="005202E5" w:rsidP="004C1041">
            <w:pPr>
              <w:spacing w:after="30"/>
              <w:jc w:val="both"/>
            </w:pPr>
            <w:r>
              <w:rPr>
                <w:sz w:val="14"/>
              </w:rPr>
              <w:t>18</w:t>
            </w:r>
          </w:p>
        </w:tc>
        <w:tc>
          <w:tcPr>
            <w:tcW w:w="2050" w:type="dxa"/>
            <w:vAlign w:val="center"/>
          </w:tcPr>
          <w:p w14:paraId="67EFB147" w14:textId="77777777" w:rsidR="009526A2" w:rsidRDefault="005202E5" w:rsidP="004C1041">
            <w:pPr>
              <w:spacing w:after="30"/>
              <w:jc w:val="both"/>
            </w:pPr>
            <w:r>
              <w:rPr>
                <w:sz w:val="14"/>
              </w:rPr>
              <w:t>Battery1pc</w:t>
            </w:r>
          </w:p>
        </w:tc>
        <w:tc>
          <w:tcPr>
            <w:tcW w:w="1600" w:type="dxa"/>
            <w:vAlign w:val="center"/>
          </w:tcPr>
          <w:p w14:paraId="7170F078" w14:textId="77777777" w:rsidR="009526A2" w:rsidRDefault="005202E5" w:rsidP="004C1041">
            <w:pPr>
              <w:spacing w:after="30"/>
              <w:jc w:val="both"/>
            </w:pPr>
            <w:r>
              <w:rPr>
                <w:sz w:val="14"/>
              </w:rPr>
              <w:t>Device/pump/sensor</w:t>
            </w:r>
          </w:p>
        </w:tc>
        <w:tc>
          <w:tcPr>
            <w:tcW w:w="5210" w:type="dxa"/>
            <w:vAlign w:val="center"/>
          </w:tcPr>
          <w:p w14:paraId="14C61938"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140B2BC6" w14:textId="77777777">
        <w:tc>
          <w:tcPr>
            <w:tcW w:w="500" w:type="dxa"/>
            <w:vAlign w:val="center"/>
          </w:tcPr>
          <w:p w14:paraId="48C2D708" w14:textId="77777777" w:rsidR="009526A2" w:rsidRDefault="005202E5" w:rsidP="004C1041">
            <w:pPr>
              <w:spacing w:after="30"/>
              <w:jc w:val="both"/>
            </w:pPr>
            <w:r>
              <w:rPr>
                <w:sz w:val="14"/>
              </w:rPr>
              <w:t>19</w:t>
            </w:r>
          </w:p>
        </w:tc>
        <w:tc>
          <w:tcPr>
            <w:tcW w:w="2050" w:type="dxa"/>
            <w:vAlign w:val="center"/>
          </w:tcPr>
          <w:p w14:paraId="75C02E30" w14:textId="77777777" w:rsidR="009526A2" w:rsidRDefault="005202E5" w:rsidP="004C1041">
            <w:pPr>
              <w:spacing w:after="30"/>
              <w:jc w:val="both"/>
            </w:pPr>
            <w:r>
              <w:rPr>
                <w:sz w:val="14"/>
              </w:rPr>
              <w:t>BatteryOver1pc</w:t>
            </w:r>
          </w:p>
        </w:tc>
        <w:tc>
          <w:tcPr>
            <w:tcW w:w="1600" w:type="dxa"/>
            <w:vAlign w:val="center"/>
          </w:tcPr>
          <w:p w14:paraId="68B8D0EF" w14:textId="77777777" w:rsidR="009526A2" w:rsidRDefault="005202E5" w:rsidP="004C1041">
            <w:pPr>
              <w:spacing w:after="30"/>
              <w:jc w:val="both"/>
            </w:pPr>
            <w:r>
              <w:rPr>
                <w:sz w:val="14"/>
              </w:rPr>
              <w:t>Device/pump/sensor</w:t>
            </w:r>
          </w:p>
        </w:tc>
        <w:tc>
          <w:tcPr>
            <w:tcW w:w="5210" w:type="dxa"/>
            <w:vAlign w:val="center"/>
          </w:tcPr>
          <w:p w14:paraId="15345770"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rsidR="009526A2" w14:paraId="3F091E4F" w14:textId="77777777">
        <w:tc>
          <w:tcPr>
            <w:tcW w:w="500" w:type="dxa"/>
            <w:vAlign w:val="center"/>
          </w:tcPr>
          <w:p w14:paraId="0B9AF45E" w14:textId="77777777" w:rsidR="009526A2" w:rsidRDefault="005202E5" w:rsidP="004C1041">
            <w:pPr>
              <w:spacing w:after="30"/>
              <w:jc w:val="both"/>
            </w:pPr>
            <w:r>
              <w:rPr>
                <w:sz w:val="14"/>
              </w:rPr>
              <w:t>20</w:t>
            </w:r>
          </w:p>
        </w:tc>
        <w:tc>
          <w:tcPr>
            <w:tcW w:w="2050" w:type="dxa"/>
            <w:vAlign w:val="center"/>
          </w:tcPr>
          <w:p w14:paraId="529D7EC8" w14:textId="77777777" w:rsidR="009526A2" w:rsidRDefault="005202E5" w:rsidP="004C1041">
            <w:pPr>
              <w:spacing w:after="30"/>
              <w:jc w:val="both"/>
            </w:pPr>
            <w:r>
              <w:rPr>
                <w:sz w:val="14"/>
              </w:rPr>
              <w:t>Bolus2</w:t>
            </w:r>
          </w:p>
        </w:tc>
        <w:tc>
          <w:tcPr>
            <w:tcW w:w="1600" w:type="dxa"/>
            <w:vAlign w:val="center"/>
          </w:tcPr>
          <w:p w14:paraId="7F15A72D" w14:textId="77777777" w:rsidR="009526A2" w:rsidRDefault="005202E5" w:rsidP="004C1041">
            <w:pPr>
              <w:spacing w:after="30"/>
              <w:jc w:val="both"/>
            </w:pPr>
            <w:r>
              <w:rPr>
                <w:sz w:val="14"/>
              </w:rPr>
              <w:t>Bolus/post-bolus</w:t>
            </w:r>
          </w:p>
        </w:tc>
        <w:tc>
          <w:tcPr>
            <w:tcW w:w="5210" w:type="dxa"/>
            <w:vAlign w:val="center"/>
          </w:tcPr>
          <w:p w14:paraId="7CBB7875"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16B2A2F0" w14:textId="77777777">
        <w:tc>
          <w:tcPr>
            <w:tcW w:w="500" w:type="dxa"/>
            <w:vAlign w:val="center"/>
          </w:tcPr>
          <w:p w14:paraId="5BDC95A3" w14:textId="77777777" w:rsidR="009526A2" w:rsidRDefault="005202E5" w:rsidP="004C1041">
            <w:pPr>
              <w:spacing w:after="30"/>
              <w:jc w:val="both"/>
            </w:pPr>
            <w:r>
              <w:rPr>
                <w:sz w:val="14"/>
              </w:rPr>
              <w:t>21</w:t>
            </w:r>
          </w:p>
        </w:tc>
        <w:tc>
          <w:tcPr>
            <w:tcW w:w="2050" w:type="dxa"/>
            <w:vAlign w:val="center"/>
          </w:tcPr>
          <w:p w14:paraId="38657F5B" w14:textId="77777777" w:rsidR="009526A2" w:rsidRDefault="005202E5" w:rsidP="004C1041">
            <w:pPr>
              <w:spacing w:after="30"/>
              <w:jc w:val="both"/>
            </w:pPr>
            <w:r>
              <w:rPr>
                <w:sz w:val="14"/>
              </w:rPr>
              <w:t>BolusGiven</w:t>
            </w:r>
          </w:p>
        </w:tc>
        <w:tc>
          <w:tcPr>
            <w:tcW w:w="1600" w:type="dxa"/>
            <w:vAlign w:val="center"/>
          </w:tcPr>
          <w:p w14:paraId="28D3AA8A" w14:textId="77777777" w:rsidR="009526A2" w:rsidRDefault="005202E5" w:rsidP="004C1041">
            <w:pPr>
              <w:spacing w:after="30"/>
              <w:jc w:val="both"/>
            </w:pPr>
            <w:r>
              <w:rPr>
                <w:sz w:val="14"/>
              </w:rPr>
              <w:t>Bolus/post-bolus</w:t>
            </w:r>
          </w:p>
        </w:tc>
        <w:tc>
          <w:tcPr>
            <w:tcW w:w="5210" w:type="dxa"/>
            <w:vAlign w:val="center"/>
          </w:tcPr>
          <w:p w14:paraId="5B4239DC"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w:t>
            </w:r>
            <w:r>
              <w:rPr>
                <w:sz w:val="14"/>
              </w:rPr>
              <w:lastRenderedPageBreak/>
              <w:t>bolus branches (bg1/bg2); the SMB-driven branch (bg3) does NOT require them. ApsAutoIsfBoostAutomationsEnabled is the combined master switch for this WHOLE block (bg1/2/3) and BolusGivenMild below — one toggle disables both, per user request.</w:t>
            </w:r>
          </w:p>
        </w:tc>
      </w:tr>
      <w:tr w:rsidR="009526A2" w14:paraId="6D56305A" w14:textId="77777777">
        <w:tc>
          <w:tcPr>
            <w:tcW w:w="500" w:type="dxa"/>
            <w:vAlign w:val="center"/>
          </w:tcPr>
          <w:p w14:paraId="5E2187E2" w14:textId="77777777" w:rsidR="009526A2" w:rsidRDefault="005202E5" w:rsidP="004C1041">
            <w:pPr>
              <w:spacing w:after="30"/>
              <w:jc w:val="both"/>
            </w:pPr>
            <w:r>
              <w:rPr>
                <w:sz w:val="14"/>
              </w:rPr>
              <w:lastRenderedPageBreak/>
              <w:t>22</w:t>
            </w:r>
          </w:p>
        </w:tc>
        <w:tc>
          <w:tcPr>
            <w:tcW w:w="2050" w:type="dxa"/>
            <w:vAlign w:val="center"/>
          </w:tcPr>
          <w:p w14:paraId="4766D9DE" w14:textId="77777777" w:rsidR="009526A2" w:rsidRDefault="005202E5" w:rsidP="004C1041">
            <w:pPr>
              <w:spacing w:after="30"/>
              <w:jc w:val="both"/>
            </w:pPr>
            <w:r>
              <w:rPr>
                <w:sz w:val="14"/>
              </w:rPr>
              <w:t>BolusGivenBg3</w:t>
            </w:r>
          </w:p>
        </w:tc>
        <w:tc>
          <w:tcPr>
            <w:tcW w:w="1600" w:type="dxa"/>
            <w:vAlign w:val="center"/>
          </w:tcPr>
          <w:p w14:paraId="4FC101A6" w14:textId="77777777" w:rsidR="009526A2" w:rsidRDefault="005202E5" w:rsidP="004C1041">
            <w:pPr>
              <w:spacing w:after="30"/>
              <w:jc w:val="both"/>
            </w:pPr>
            <w:r>
              <w:rPr>
                <w:sz w:val="14"/>
              </w:rPr>
              <w:t>Bolus/post-bolus</w:t>
            </w:r>
          </w:p>
        </w:tc>
        <w:tc>
          <w:tcPr>
            <w:tcW w:w="5210" w:type="dxa"/>
            <w:vAlign w:val="center"/>
          </w:tcPr>
          <w:p w14:paraId="3A691BA4"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2146B455" w14:textId="77777777">
        <w:tc>
          <w:tcPr>
            <w:tcW w:w="500" w:type="dxa"/>
            <w:vAlign w:val="center"/>
          </w:tcPr>
          <w:p w14:paraId="1E89DB5E" w14:textId="77777777" w:rsidR="009526A2" w:rsidRDefault="005202E5" w:rsidP="004C1041">
            <w:pPr>
              <w:spacing w:after="30"/>
              <w:jc w:val="both"/>
            </w:pPr>
            <w:r>
              <w:rPr>
                <w:sz w:val="14"/>
              </w:rPr>
              <w:t>23</w:t>
            </w:r>
          </w:p>
        </w:tc>
        <w:tc>
          <w:tcPr>
            <w:tcW w:w="2050" w:type="dxa"/>
            <w:vAlign w:val="center"/>
          </w:tcPr>
          <w:p w14:paraId="29B16391" w14:textId="77777777" w:rsidR="009526A2" w:rsidRDefault="005202E5" w:rsidP="004C1041">
            <w:pPr>
              <w:spacing w:after="30"/>
              <w:jc w:val="both"/>
            </w:pPr>
            <w:r>
              <w:rPr>
                <w:sz w:val="14"/>
              </w:rPr>
              <w:t>BolusGivenMild</w:t>
            </w:r>
          </w:p>
        </w:tc>
        <w:tc>
          <w:tcPr>
            <w:tcW w:w="1600" w:type="dxa"/>
            <w:vAlign w:val="center"/>
          </w:tcPr>
          <w:p w14:paraId="154570EB" w14:textId="77777777" w:rsidR="009526A2" w:rsidRDefault="005202E5" w:rsidP="004C1041">
            <w:pPr>
              <w:spacing w:after="30"/>
              <w:jc w:val="both"/>
            </w:pPr>
            <w:r>
              <w:rPr>
                <w:sz w:val="14"/>
              </w:rPr>
              <w:t>Bolus/post-bolus</w:t>
            </w:r>
          </w:p>
        </w:tc>
        <w:tc>
          <w:tcPr>
            <w:tcW w:w="5210" w:type="dxa"/>
            <w:vAlign w:val="center"/>
          </w:tcPr>
          <w:p w14:paraId="2409A68A"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5DF58F88" w14:textId="77777777">
        <w:tc>
          <w:tcPr>
            <w:tcW w:w="500" w:type="dxa"/>
            <w:vAlign w:val="center"/>
          </w:tcPr>
          <w:p w14:paraId="3080DD33" w14:textId="77777777" w:rsidR="009526A2" w:rsidRDefault="005202E5" w:rsidP="004C1041">
            <w:pPr>
              <w:spacing w:after="30"/>
              <w:jc w:val="both"/>
            </w:pPr>
            <w:r>
              <w:rPr>
                <w:sz w:val="14"/>
              </w:rPr>
              <w:t>24</w:t>
            </w:r>
          </w:p>
        </w:tc>
        <w:tc>
          <w:tcPr>
            <w:tcW w:w="2050" w:type="dxa"/>
            <w:vAlign w:val="center"/>
          </w:tcPr>
          <w:p w14:paraId="5AB2A978" w14:textId="77777777" w:rsidR="009526A2" w:rsidRDefault="005202E5" w:rsidP="004C1041">
            <w:pPr>
              <w:spacing w:after="30"/>
              <w:jc w:val="both"/>
            </w:pPr>
            <w:r>
              <w:rPr>
                <w:sz w:val="14"/>
              </w:rPr>
              <w:t>BolusGivenMildFailsafe</w:t>
            </w:r>
          </w:p>
        </w:tc>
        <w:tc>
          <w:tcPr>
            <w:tcW w:w="1600" w:type="dxa"/>
            <w:vAlign w:val="center"/>
          </w:tcPr>
          <w:p w14:paraId="131C466D" w14:textId="77777777" w:rsidR="009526A2" w:rsidRDefault="005202E5" w:rsidP="004C1041">
            <w:pPr>
              <w:spacing w:after="30"/>
              <w:jc w:val="both"/>
            </w:pPr>
            <w:r>
              <w:rPr>
                <w:sz w:val="14"/>
              </w:rPr>
              <w:t>Bolus/post-bolus</w:t>
            </w:r>
          </w:p>
        </w:tc>
        <w:tc>
          <w:tcPr>
            <w:tcW w:w="5210" w:type="dxa"/>
            <w:vAlign w:val="center"/>
          </w:tcPr>
          <w:p w14:paraId="3EC6714E"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09954D49" w14:textId="77777777">
        <w:tc>
          <w:tcPr>
            <w:tcW w:w="500" w:type="dxa"/>
            <w:vAlign w:val="center"/>
          </w:tcPr>
          <w:p w14:paraId="30903836" w14:textId="77777777" w:rsidR="009526A2" w:rsidRDefault="005202E5" w:rsidP="004C1041">
            <w:pPr>
              <w:spacing w:after="30"/>
              <w:jc w:val="both"/>
            </w:pPr>
            <w:r>
              <w:rPr>
                <w:sz w:val="14"/>
              </w:rPr>
              <w:t>25</w:t>
            </w:r>
          </w:p>
        </w:tc>
        <w:tc>
          <w:tcPr>
            <w:tcW w:w="2050" w:type="dxa"/>
            <w:vAlign w:val="center"/>
          </w:tcPr>
          <w:p w14:paraId="27C9475C" w14:textId="77777777" w:rsidR="009526A2" w:rsidRDefault="005202E5" w:rsidP="004C1041">
            <w:pPr>
              <w:spacing w:after="30"/>
              <w:jc w:val="both"/>
            </w:pPr>
            <w:r>
              <w:rPr>
                <w:sz w:val="14"/>
              </w:rPr>
              <w:t>BoostToggleTT</w:t>
            </w:r>
          </w:p>
        </w:tc>
        <w:tc>
          <w:tcPr>
            <w:tcW w:w="1600" w:type="dxa"/>
            <w:vAlign w:val="center"/>
          </w:tcPr>
          <w:p w14:paraId="6FC362CB" w14:textId="77777777" w:rsidR="009526A2" w:rsidRDefault="005202E5" w:rsidP="004C1041">
            <w:pPr>
              <w:spacing w:after="30"/>
              <w:jc w:val="both"/>
            </w:pPr>
            <w:r>
              <w:rPr>
                <w:sz w:val="14"/>
              </w:rPr>
              <w:t>Command / setting relay</w:t>
            </w:r>
          </w:p>
        </w:tc>
        <w:tc>
          <w:tcPr>
            <w:tcW w:w="5210" w:type="dxa"/>
            <w:vAlign w:val="center"/>
          </w:tcPr>
          <w:p w14:paraId="35B205CD"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1C86CF93" w14:textId="77777777">
        <w:tc>
          <w:tcPr>
            <w:tcW w:w="500" w:type="dxa"/>
            <w:vAlign w:val="center"/>
          </w:tcPr>
          <w:p w14:paraId="3FC2ABC2" w14:textId="77777777" w:rsidR="009526A2" w:rsidRDefault="005202E5" w:rsidP="004C1041">
            <w:pPr>
              <w:spacing w:after="30"/>
              <w:jc w:val="both"/>
            </w:pPr>
            <w:r>
              <w:rPr>
                <w:sz w:val="14"/>
              </w:rPr>
              <w:t>26</w:t>
            </w:r>
          </w:p>
        </w:tc>
        <w:tc>
          <w:tcPr>
            <w:tcW w:w="2050" w:type="dxa"/>
            <w:vAlign w:val="center"/>
          </w:tcPr>
          <w:p w14:paraId="2A43FAD5" w14:textId="77777777" w:rsidR="009526A2" w:rsidRDefault="005202E5" w:rsidP="004C1041">
            <w:pPr>
              <w:spacing w:after="30"/>
              <w:jc w:val="both"/>
            </w:pPr>
            <w:r>
              <w:rPr>
                <w:sz w:val="14"/>
              </w:rPr>
              <w:t>CarbsStopTT1</w:t>
            </w:r>
          </w:p>
        </w:tc>
        <w:tc>
          <w:tcPr>
            <w:tcW w:w="1600" w:type="dxa"/>
            <w:vAlign w:val="center"/>
          </w:tcPr>
          <w:p w14:paraId="0CFA908E" w14:textId="77777777" w:rsidR="009526A2" w:rsidRDefault="005202E5" w:rsidP="004C1041">
            <w:pPr>
              <w:spacing w:after="30"/>
              <w:jc w:val="both"/>
            </w:pPr>
            <w:r>
              <w:rPr>
                <w:sz w:val="14"/>
              </w:rPr>
              <w:t>Operational automation</w:t>
            </w:r>
          </w:p>
        </w:tc>
        <w:tc>
          <w:tcPr>
            <w:tcW w:w="5210" w:type="dxa"/>
            <w:vAlign w:val="center"/>
          </w:tcPr>
          <w:p w14:paraId="03883C88"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17429E17" w14:textId="77777777">
        <w:tc>
          <w:tcPr>
            <w:tcW w:w="500" w:type="dxa"/>
            <w:vAlign w:val="center"/>
          </w:tcPr>
          <w:p w14:paraId="7AD60DA5" w14:textId="77777777" w:rsidR="009526A2" w:rsidRDefault="005202E5" w:rsidP="004C1041">
            <w:pPr>
              <w:spacing w:after="30"/>
              <w:jc w:val="both"/>
            </w:pPr>
            <w:r>
              <w:rPr>
                <w:sz w:val="14"/>
              </w:rPr>
              <w:t>27</w:t>
            </w:r>
          </w:p>
        </w:tc>
        <w:tc>
          <w:tcPr>
            <w:tcW w:w="2050" w:type="dxa"/>
            <w:vAlign w:val="center"/>
          </w:tcPr>
          <w:p w14:paraId="00D66B95" w14:textId="77777777" w:rsidR="009526A2" w:rsidRDefault="005202E5" w:rsidP="004C1041">
            <w:pPr>
              <w:spacing w:after="30"/>
              <w:jc w:val="both"/>
            </w:pPr>
            <w:r>
              <w:rPr>
                <w:sz w:val="14"/>
              </w:rPr>
              <w:t>CarbsStopTT57</w:t>
            </w:r>
          </w:p>
        </w:tc>
        <w:tc>
          <w:tcPr>
            <w:tcW w:w="1600" w:type="dxa"/>
            <w:vAlign w:val="center"/>
          </w:tcPr>
          <w:p w14:paraId="3CE9D153" w14:textId="77777777" w:rsidR="009526A2" w:rsidRDefault="005202E5" w:rsidP="004C1041">
            <w:pPr>
              <w:spacing w:after="30"/>
              <w:jc w:val="both"/>
            </w:pPr>
            <w:r>
              <w:rPr>
                <w:sz w:val="14"/>
              </w:rPr>
              <w:t>Operational automation</w:t>
            </w:r>
          </w:p>
        </w:tc>
        <w:tc>
          <w:tcPr>
            <w:tcW w:w="5210" w:type="dxa"/>
            <w:vAlign w:val="center"/>
          </w:tcPr>
          <w:p w14:paraId="71103EB5"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1152962B" w14:textId="77777777">
        <w:tc>
          <w:tcPr>
            <w:tcW w:w="500" w:type="dxa"/>
            <w:vAlign w:val="center"/>
          </w:tcPr>
          <w:p w14:paraId="71B7A767" w14:textId="77777777" w:rsidR="009526A2" w:rsidRDefault="005202E5" w:rsidP="004C1041">
            <w:pPr>
              <w:spacing w:after="30"/>
              <w:jc w:val="both"/>
            </w:pPr>
            <w:r>
              <w:rPr>
                <w:sz w:val="14"/>
              </w:rPr>
              <w:t>28</w:t>
            </w:r>
          </w:p>
        </w:tc>
        <w:tc>
          <w:tcPr>
            <w:tcW w:w="2050" w:type="dxa"/>
            <w:vAlign w:val="center"/>
          </w:tcPr>
          <w:p w14:paraId="2D9E0C76" w14:textId="77777777" w:rsidR="009526A2" w:rsidRDefault="005202E5" w:rsidP="004C1041">
            <w:pPr>
              <w:spacing w:after="30"/>
              <w:jc w:val="both"/>
            </w:pPr>
            <w:r>
              <w:rPr>
                <w:sz w:val="14"/>
              </w:rPr>
              <w:t>CarbsTHoff</w:t>
            </w:r>
          </w:p>
        </w:tc>
        <w:tc>
          <w:tcPr>
            <w:tcW w:w="1600" w:type="dxa"/>
            <w:vAlign w:val="center"/>
          </w:tcPr>
          <w:p w14:paraId="2350D007" w14:textId="77777777" w:rsidR="009526A2" w:rsidRDefault="005202E5" w:rsidP="004C1041">
            <w:pPr>
              <w:spacing w:after="30"/>
              <w:jc w:val="both"/>
            </w:pPr>
            <w:r>
              <w:rPr>
                <w:sz w:val="14"/>
              </w:rPr>
              <w:t>Operational automation</w:t>
            </w:r>
          </w:p>
        </w:tc>
        <w:tc>
          <w:tcPr>
            <w:tcW w:w="5210" w:type="dxa"/>
            <w:vAlign w:val="center"/>
          </w:tcPr>
          <w:p w14:paraId="6E49691E"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276133D9" w14:textId="77777777">
        <w:tc>
          <w:tcPr>
            <w:tcW w:w="500" w:type="dxa"/>
            <w:vAlign w:val="center"/>
          </w:tcPr>
          <w:p w14:paraId="2857A340" w14:textId="77777777" w:rsidR="009526A2" w:rsidRDefault="005202E5" w:rsidP="004C1041">
            <w:pPr>
              <w:spacing w:after="30"/>
              <w:jc w:val="both"/>
            </w:pPr>
            <w:r>
              <w:rPr>
                <w:sz w:val="14"/>
              </w:rPr>
              <w:t>29</w:t>
            </w:r>
          </w:p>
        </w:tc>
        <w:tc>
          <w:tcPr>
            <w:tcW w:w="2050" w:type="dxa"/>
            <w:vAlign w:val="center"/>
          </w:tcPr>
          <w:p w14:paraId="451E877F" w14:textId="77777777" w:rsidR="009526A2" w:rsidRDefault="005202E5" w:rsidP="004C1041">
            <w:pPr>
              <w:spacing w:after="30"/>
              <w:jc w:val="both"/>
            </w:pPr>
            <w:r>
              <w:rPr>
                <w:sz w:val="14"/>
              </w:rPr>
              <w:t>CleanGraphTT</w:t>
            </w:r>
          </w:p>
        </w:tc>
        <w:tc>
          <w:tcPr>
            <w:tcW w:w="1600" w:type="dxa"/>
            <w:vAlign w:val="center"/>
          </w:tcPr>
          <w:p w14:paraId="3F40E449" w14:textId="77777777" w:rsidR="009526A2" w:rsidRDefault="005202E5" w:rsidP="004C1041">
            <w:pPr>
              <w:spacing w:after="30"/>
              <w:jc w:val="both"/>
            </w:pPr>
            <w:r>
              <w:rPr>
                <w:sz w:val="14"/>
              </w:rPr>
              <w:t>Command / setting relay</w:t>
            </w:r>
          </w:p>
        </w:tc>
        <w:tc>
          <w:tcPr>
            <w:tcW w:w="5210" w:type="dxa"/>
            <w:vAlign w:val="center"/>
          </w:tcPr>
          <w:p w14:paraId="3782937F"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17502894" w14:textId="77777777">
        <w:tc>
          <w:tcPr>
            <w:tcW w:w="500" w:type="dxa"/>
            <w:vAlign w:val="center"/>
          </w:tcPr>
          <w:p w14:paraId="570ED4F6" w14:textId="77777777" w:rsidR="009526A2" w:rsidRDefault="005202E5" w:rsidP="004C1041">
            <w:pPr>
              <w:spacing w:after="30"/>
              <w:jc w:val="both"/>
            </w:pPr>
            <w:r>
              <w:rPr>
                <w:sz w:val="14"/>
              </w:rPr>
              <w:t>30</w:t>
            </w:r>
          </w:p>
        </w:tc>
        <w:tc>
          <w:tcPr>
            <w:tcW w:w="2050" w:type="dxa"/>
            <w:vAlign w:val="center"/>
          </w:tcPr>
          <w:p w14:paraId="6F0CC5FE" w14:textId="77777777" w:rsidR="009526A2" w:rsidRDefault="005202E5" w:rsidP="004C1041">
            <w:pPr>
              <w:spacing w:after="30"/>
              <w:jc w:val="both"/>
            </w:pPr>
            <w:r>
              <w:rPr>
                <w:sz w:val="14"/>
              </w:rPr>
              <w:t>CloudLogsUploadTT</w:t>
            </w:r>
          </w:p>
        </w:tc>
        <w:tc>
          <w:tcPr>
            <w:tcW w:w="1600" w:type="dxa"/>
            <w:vAlign w:val="center"/>
          </w:tcPr>
          <w:p w14:paraId="58149F4D" w14:textId="77777777" w:rsidR="009526A2" w:rsidRDefault="005202E5" w:rsidP="004C1041">
            <w:pPr>
              <w:spacing w:after="30"/>
              <w:jc w:val="both"/>
            </w:pPr>
            <w:r>
              <w:rPr>
                <w:sz w:val="14"/>
              </w:rPr>
              <w:t>Command / setting relay</w:t>
            </w:r>
          </w:p>
        </w:tc>
        <w:tc>
          <w:tcPr>
            <w:tcW w:w="5210" w:type="dxa"/>
            <w:vAlign w:val="center"/>
          </w:tcPr>
          <w:p w14:paraId="2A303AE5"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2DDBDBD3" w14:textId="77777777">
        <w:tc>
          <w:tcPr>
            <w:tcW w:w="500" w:type="dxa"/>
            <w:vAlign w:val="center"/>
          </w:tcPr>
          <w:p w14:paraId="793170E2" w14:textId="77777777" w:rsidR="009526A2" w:rsidRDefault="005202E5" w:rsidP="004C1041">
            <w:pPr>
              <w:spacing w:after="30"/>
              <w:jc w:val="both"/>
            </w:pPr>
            <w:r>
              <w:rPr>
                <w:sz w:val="14"/>
              </w:rPr>
              <w:t>31</w:t>
            </w:r>
          </w:p>
        </w:tc>
        <w:tc>
          <w:tcPr>
            <w:tcW w:w="2050" w:type="dxa"/>
            <w:vAlign w:val="center"/>
          </w:tcPr>
          <w:p w14:paraId="78C47400" w14:textId="77777777" w:rsidR="009526A2" w:rsidRDefault="005202E5" w:rsidP="004C1041">
            <w:pPr>
              <w:spacing w:after="30"/>
              <w:jc w:val="both"/>
            </w:pPr>
            <w:r>
              <w:rPr>
                <w:sz w:val="14"/>
              </w:rPr>
              <w:t>ConnectPod</w:t>
            </w:r>
          </w:p>
        </w:tc>
        <w:tc>
          <w:tcPr>
            <w:tcW w:w="1600" w:type="dxa"/>
            <w:vAlign w:val="center"/>
          </w:tcPr>
          <w:p w14:paraId="23A32567" w14:textId="77777777" w:rsidR="009526A2" w:rsidRDefault="005202E5" w:rsidP="004C1041">
            <w:pPr>
              <w:spacing w:after="30"/>
              <w:jc w:val="both"/>
            </w:pPr>
            <w:r>
              <w:rPr>
                <w:sz w:val="14"/>
              </w:rPr>
              <w:t>Device/pump/sensor</w:t>
            </w:r>
          </w:p>
        </w:tc>
        <w:tc>
          <w:tcPr>
            <w:tcW w:w="5210" w:type="dxa"/>
            <w:vAlign w:val="center"/>
          </w:tcPr>
          <w:p w14:paraId="44DEAE91"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388DC099" w14:textId="77777777">
        <w:tc>
          <w:tcPr>
            <w:tcW w:w="500" w:type="dxa"/>
            <w:vAlign w:val="center"/>
          </w:tcPr>
          <w:p w14:paraId="668CFDC0" w14:textId="77777777" w:rsidR="009526A2" w:rsidRDefault="005202E5" w:rsidP="004C1041">
            <w:pPr>
              <w:spacing w:after="30"/>
              <w:jc w:val="both"/>
            </w:pPr>
            <w:r>
              <w:rPr>
                <w:sz w:val="14"/>
              </w:rPr>
              <w:t>32</w:t>
            </w:r>
          </w:p>
        </w:tc>
        <w:tc>
          <w:tcPr>
            <w:tcW w:w="2050" w:type="dxa"/>
            <w:vAlign w:val="center"/>
          </w:tcPr>
          <w:p w14:paraId="49EF8F42" w14:textId="77777777" w:rsidR="009526A2" w:rsidRDefault="005202E5" w:rsidP="004C1041">
            <w:pPr>
              <w:spacing w:after="30"/>
              <w:jc w:val="both"/>
            </w:pPr>
            <w:r>
              <w:rPr>
                <w:sz w:val="14"/>
              </w:rPr>
              <w:t>DuraWeightDownTT</w:t>
            </w:r>
          </w:p>
        </w:tc>
        <w:tc>
          <w:tcPr>
            <w:tcW w:w="1600" w:type="dxa"/>
            <w:vAlign w:val="center"/>
          </w:tcPr>
          <w:p w14:paraId="0657AF05" w14:textId="77777777" w:rsidR="009526A2" w:rsidRDefault="005202E5" w:rsidP="004C1041">
            <w:pPr>
              <w:spacing w:after="30"/>
              <w:jc w:val="both"/>
            </w:pPr>
            <w:r>
              <w:rPr>
                <w:sz w:val="14"/>
              </w:rPr>
              <w:t>Command / setting relay</w:t>
            </w:r>
          </w:p>
        </w:tc>
        <w:tc>
          <w:tcPr>
            <w:tcW w:w="5210" w:type="dxa"/>
            <w:vAlign w:val="center"/>
          </w:tcPr>
          <w:p w14:paraId="6CE216B3"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4D5ACEC4" w14:textId="77777777">
        <w:tc>
          <w:tcPr>
            <w:tcW w:w="500" w:type="dxa"/>
            <w:vAlign w:val="center"/>
          </w:tcPr>
          <w:p w14:paraId="312272E4" w14:textId="77777777" w:rsidR="009526A2" w:rsidRDefault="005202E5" w:rsidP="004C1041">
            <w:pPr>
              <w:spacing w:after="30"/>
              <w:jc w:val="both"/>
            </w:pPr>
            <w:r>
              <w:rPr>
                <w:sz w:val="14"/>
              </w:rPr>
              <w:t>33</w:t>
            </w:r>
          </w:p>
        </w:tc>
        <w:tc>
          <w:tcPr>
            <w:tcW w:w="2050" w:type="dxa"/>
            <w:vAlign w:val="center"/>
          </w:tcPr>
          <w:p w14:paraId="119E6F58" w14:textId="77777777" w:rsidR="009526A2" w:rsidRDefault="005202E5" w:rsidP="004C1041">
            <w:pPr>
              <w:spacing w:after="30"/>
              <w:jc w:val="both"/>
            </w:pPr>
            <w:r>
              <w:rPr>
                <w:sz w:val="14"/>
              </w:rPr>
              <w:t>DuraWeightUpTT</w:t>
            </w:r>
          </w:p>
        </w:tc>
        <w:tc>
          <w:tcPr>
            <w:tcW w:w="1600" w:type="dxa"/>
            <w:vAlign w:val="center"/>
          </w:tcPr>
          <w:p w14:paraId="062246A2" w14:textId="77777777" w:rsidR="009526A2" w:rsidRDefault="005202E5" w:rsidP="004C1041">
            <w:pPr>
              <w:spacing w:after="30"/>
              <w:jc w:val="both"/>
            </w:pPr>
            <w:r>
              <w:rPr>
                <w:sz w:val="14"/>
              </w:rPr>
              <w:t>Command / setting relay</w:t>
            </w:r>
          </w:p>
        </w:tc>
        <w:tc>
          <w:tcPr>
            <w:tcW w:w="5210" w:type="dxa"/>
            <w:vAlign w:val="center"/>
          </w:tcPr>
          <w:p w14:paraId="6BFC6926"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40669184" w14:textId="77777777">
        <w:tc>
          <w:tcPr>
            <w:tcW w:w="500" w:type="dxa"/>
            <w:vAlign w:val="center"/>
          </w:tcPr>
          <w:p w14:paraId="2FBB07B3" w14:textId="77777777" w:rsidR="009526A2" w:rsidRDefault="005202E5" w:rsidP="004C1041">
            <w:pPr>
              <w:spacing w:after="30"/>
              <w:jc w:val="both"/>
            </w:pPr>
            <w:r>
              <w:rPr>
                <w:sz w:val="14"/>
              </w:rPr>
              <w:t>34</w:t>
            </w:r>
          </w:p>
        </w:tc>
        <w:tc>
          <w:tcPr>
            <w:tcW w:w="2050" w:type="dxa"/>
            <w:vAlign w:val="center"/>
          </w:tcPr>
          <w:p w14:paraId="35233758" w14:textId="77777777" w:rsidR="009526A2" w:rsidRDefault="005202E5" w:rsidP="004C1041">
            <w:pPr>
              <w:spacing w:after="30"/>
              <w:jc w:val="both"/>
            </w:pPr>
            <w:r>
              <w:rPr>
                <w:sz w:val="14"/>
              </w:rPr>
              <w:t>EveningTH</w:t>
            </w:r>
          </w:p>
        </w:tc>
        <w:tc>
          <w:tcPr>
            <w:tcW w:w="1600" w:type="dxa"/>
            <w:vAlign w:val="center"/>
          </w:tcPr>
          <w:p w14:paraId="230EF23A" w14:textId="77777777" w:rsidR="009526A2" w:rsidRDefault="005202E5" w:rsidP="004C1041">
            <w:pPr>
              <w:spacing w:after="30"/>
              <w:jc w:val="both"/>
            </w:pPr>
            <w:r>
              <w:rPr>
                <w:sz w:val="14"/>
              </w:rPr>
              <w:t>Operational automation</w:t>
            </w:r>
          </w:p>
        </w:tc>
        <w:tc>
          <w:tcPr>
            <w:tcW w:w="5210" w:type="dxa"/>
            <w:vAlign w:val="center"/>
          </w:tcPr>
          <w:p w14:paraId="0F6F6AF2" w14:textId="77777777" w:rsidR="009526A2" w:rsidRDefault="005202E5" w:rsidP="004C1041">
            <w:pPr>
              <w:spacing w:after="30"/>
              <w:jc w:val="both"/>
            </w:pPr>
            <w:r>
              <w:rPr>
                <w:sz w:val="14"/>
              </w:rPr>
              <w:t xml:space="preserve">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w:t>
            </w:r>
            <w:r>
              <w:rPr>
                <w:sz w:val="14"/>
              </w:rPr>
              <w:lastRenderedPageBreak/>
              <w:t>protection was unreachable, which is why this block deliberately has NO BGL condition at all.</w:t>
            </w:r>
          </w:p>
        </w:tc>
      </w:tr>
      <w:tr w:rsidR="009526A2" w14:paraId="33F7EE75" w14:textId="77777777">
        <w:tc>
          <w:tcPr>
            <w:tcW w:w="500" w:type="dxa"/>
            <w:vAlign w:val="center"/>
          </w:tcPr>
          <w:p w14:paraId="39E9595C" w14:textId="77777777" w:rsidR="009526A2" w:rsidRDefault="005202E5" w:rsidP="004C1041">
            <w:pPr>
              <w:spacing w:after="30"/>
              <w:jc w:val="both"/>
            </w:pPr>
            <w:r>
              <w:rPr>
                <w:sz w:val="14"/>
              </w:rPr>
              <w:lastRenderedPageBreak/>
              <w:t>35</w:t>
            </w:r>
          </w:p>
        </w:tc>
        <w:tc>
          <w:tcPr>
            <w:tcW w:w="2050" w:type="dxa"/>
            <w:vAlign w:val="center"/>
          </w:tcPr>
          <w:p w14:paraId="4815E12F" w14:textId="77777777" w:rsidR="009526A2" w:rsidRDefault="005202E5" w:rsidP="004C1041">
            <w:pPr>
              <w:spacing w:after="30"/>
              <w:jc w:val="both"/>
            </w:pPr>
            <w:r>
              <w:rPr>
                <w:sz w:val="14"/>
              </w:rPr>
              <w:t>ExerciseLimitAcce</w:t>
            </w:r>
          </w:p>
        </w:tc>
        <w:tc>
          <w:tcPr>
            <w:tcW w:w="1600" w:type="dxa"/>
            <w:vAlign w:val="center"/>
          </w:tcPr>
          <w:p w14:paraId="0A6C9BD9" w14:textId="77777777" w:rsidR="009526A2" w:rsidRDefault="005202E5" w:rsidP="004C1041">
            <w:pPr>
              <w:spacing w:after="30"/>
              <w:jc w:val="both"/>
            </w:pPr>
            <w:r>
              <w:rPr>
                <w:sz w:val="14"/>
              </w:rPr>
              <w:t>Operational automation</w:t>
            </w:r>
          </w:p>
        </w:tc>
        <w:tc>
          <w:tcPr>
            <w:tcW w:w="5210" w:type="dxa"/>
            <w:vAlign w:val="center"/>
          </w:tcPr>
          <w:p w14:paraId="03A38A29"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69DAF4D4" w14:textId="77777777">
        <w:tc>
          <w:tcPr>
            <w:tcW w:w="500" w:type="dxa"/>
            <w:vAlign w:val="center"/>
          </w:tcPr>
          <w:p w14:paraId="4983D4BF" w14:textId="77777777" w:rsidR="009526A2" w:rsidRDefault="005202E5" w:rsidP="004C1041">
            <w:pPr>
              <w:spacing w:after="30"/>
              <w:jc w:val="both"/>
            </w:pPr>
            <w:r>
              <w:rPr>
                <w:sz w:val="14"/>
              </w:rPr>
              <w:t>36</w:t>
            </w:r>
          </w:p>
        </w:tc>
        <w:tc>
          <w:tcPr>
            <w:tcW w:w="2050" w:type="dxa"/>
            <w:vAlign w:val="center"/>
          </w:tcPr>
          <w:p w14:paraId="61857FD9" w14:textId="77777777" w:rsidR="009526A2" w:rsidRDefault="005202E5" w:rsidP="004C1041">
            <w:pPr>
              <w:spacing w:after="30"/>
              <w:jc w:val="both"/>
            </w:pPr>
            <w:r>
              <w:rPr>
                <w:sz w:val="14"/>
              </w:rPr>
              <w:t>ExportSettingsPodActivation</w:t>
            </w:r>
          </w:p>
        </w:tc>
        <w:tc>
          <w:tcPr>
            <w:tcW w:w="1600" w:type="dxa"/>
            <w:vAlign w:val="center"/>
          </w:tcPr>
          <w:p w14:paraId="59868737" w14:textId="77777777" w:rsidR="009526A2" w:rsidRDefault="005202E5" w:rsidP="004C1041">
            <w:pPr>
              <w:spacing w:after="30"/>
              <w:jc w:val="both"/>
            </w:pPr>
            <w:r>
              <w:rPr>
                <w:sz w:val="14"/>
              </w:rPr>
              <w:t>Device/pump/sensor</w:t>
            </w:r>
          </w:p>
        </w:tc>
        <w:tc>
          <w:tcPr>
            <w:tcW w:w="5210" w:type="dxa"/>
            <w:vAlign w:val="center"/>
          </w:tcPr>
          <w:p w14:paraId="18FE2B97"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4884E0D3" w14:textId="77777777">
        <w:tc>
          <w:tcPr>
            <w:tcW w:w="500" w:type="dxa"/>
            <w:vAlign w:val="center"/>
          </w:tcPr>
          <w:p w14:paraId="0FEF52F8" w14:textId="77777777" w:rsidR="009526A2" w:rsidRDefault="005202E5" w:rsidP="004C1041">
            <w:pPr>
              <w:spacing w:after="30"/>
              <w:jc w:val="both"/>
            </w:pPr>
            <w:r>
              <w:rPr>
                <w:sz w:val="14"/>
              </w:rPr>
              <w:t>37</w:t>
            </w:r>
          </w:p>
        </w:tc>
        <w:tc>
          <w:tcPr>
            <w:tcW w:w="2050" w:type="dxa"/>
            <w:vAlign w:val="center"/>
          </w:tcPr>
          <w:p w14:paraId="6B4EA16C" w14:textId="77777777" w:rsidR="009526A2" w:rsidRDefault="005202E5" w:rsidP="004C1041">
            <w:pPr>
              <w:spacing w:after="30"/>
              <w:jc w:val="both"/>
            </w:pPr>
            <w:r>
              <w:rPr>
                <w:sz w:val="14"/>
              </w:rPr>
              <w:t>Extra50</w:t>
            </w:r>
          </w:p>
        </w:tc>
        <w:tc>
          <w:tcPr>
            <w:tcW w:w="1600" w:type="dxa"/>
            <w:vAlign w:val="center"/>
          </w:tcPr>
          <w:p w14:paraId="4293A851" w14:textId="77777777" w:rsidR="009526A2" w:rsidRDefault="005202E5" w:rsidP="004C1041">
            <w:pPr>
              <w:spacing w:after="30"/>
              <w:jc w:val="both"/>
            </w:pPr>
            <w:r>
              <w:rPr>
                <w:sz w:val="14"/>
              </w:rPr>
              <w:t>Hypoglycaemia protection</w:t>
            </w:r>
          </w:p>
        </w:tc>
        <w:tc>
          <w:tcPr>
            <w:tcW w:w="5210" w:type="dxa"/>
            <w:vAlign w:val="center"/>
          </w:tcPr>
          <w:p w14:paraId="35ACFD79"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69E5BBD2" w14:textId="77777777">
        <w:tc>
          <w:tcPr>
            <w:tcW w:w="500" w:type="dxa"/>
            <w:vAlign w:val="center"/>
          </w:tcPr>
          <w:p w14:paraId="2CB1DEA3" w14:textId="77777777" w:rsidR="009526A2" w:rsidRDefault="005202E5" w:rsidP="004C1041">
            <w:pPr>
              <w:spacing w:after="30"/>
              <w:jc w:val="both"/>
            </w:pPr>
            <w:r>
              <w:rPr>
                <w:sz w:val="14"/>
              </w:rPr>
              <w:t>38</w:t>
            </w:r>
          </w:p>
        </w:tc>
        <w:tc>
          <w:tcPr>
            <w:tcW w:w="2050" w:type="dxa"/>
            <w:vAlign w:val="center"/>
          </w:tcPr>
          <w:p w14:paraId="3EB6E0D7" w14:textId="77777777" w:rsidR="009526A2" w:rsidRDefault="005202E5" w:rsidP="004C1041">
            <w:pPr>
              <w:spacing w:after="30"/>
              <w:jc w:val="both"/>
            </w:pPr>
            <w:r>
              <w:rPr>
                <w:sz w:val="14"/>
              </w:rPr>
              <w:t>GentleHypoRisk</w:t>
            </w:r>
          </w:p>
        </w:tc>
        <w:tc>
          <w:tcPr>
            <w:tcW w:w="1600" w:type="dxa"/>
            <w:vAlign w:val="center"/>
          </w:tcPr>
          <w:p w14:paraId="08DC78D7" w14:textId="77777777" w:rsidR="009526A2" w:rsidRDefault="005202E5" w:rsidP="004C1041">
            <w:pPr>
              <w:spacing w:after="30"/>
              <w:jc w:val="both"/>
            </w:pPr>
            <w:r>
              <w:rPr>
                <w:sz w:val="14"/>
              </w:rPr>
              <w:t>Hypoglycaemia protection</w:t>
            </w:r>
          </w:p>
        </w:tc>
        <w:tc>
          <w:tcPr>
            <w:tcW w:w="5210" w:type="dxa"/>
            <w:vAlign w:val="center"/>
          </w:tcPr>
          <w:p w14:paraId="0D1496B1"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4FD1592F" w14:textId="77777777">
        <w:tc>
          <w:tcPr>
            <w:tcW w:w="500" w:type="dxa"/>
            <w:vAlign w:val="center"/>
          </w:tcPr>
          <w:p w14:paraId="2D6357FC" w14:textId="77777777" w:rsidR="009526A2" w:rsidRDefault="005202E5" w:rsidP="004C1041">
            <w:pPr>
              <w:spacing w:after="30"/>
              <w:jc w:val="both"/>
            </w:pPr>
            <w:r>
              <w:rPr>
                <w:sz w:val="14"/>
              </w:rPr>
              <w:t>39</w:t>
            </w:r>
          </w:p>
        </w:tc>
        <w:tc>
          <w:tcPr>
            <w:tcW w:w="2050" w:type="dxa"/>
            <w:vAlign w:val="center"/>
          </w:tcPr>
          <w:p w14:paraId="57331937" w14:textId="77777777" w:rsidR="009526A2" w:rsidRDefault="005202E5" w:rsidP="004C1041">
            <w:pPr>
              <w:spacing w:after="30"/>
              <w:jc w:val="both"/>
            </w:pPr>
            <w:r>
              <w:rPr>
                <w:sz w:val="14"/>
              </w:rPr>
              <w:t>Graph2ToggleTT</w:t>
            </w:r>
          </w:p>
        </w:tc>
        <w:tc>
          <w:tcPr>
            <w:tcW w:w="1600" w:type="dxa"/>
            <w:vAlign w:val="center"/>
          </w:tcPr>
          <w:p w14:paraId="5E5B356F" w14:textId="77777777" w:rsidR="009526A2" w:rsidRDefault="005202E5" w:rsidP="004C1041">
            <w:pPr>
              <w:spacing w:after="30"/>
              <w:jc w:val="both"/>
            </w:pPr>
            <w:r>
              <w:rPr>
                <w:sz w:val="14"/>
              </w:rPr>
              <w:t>Command / setting relay</w:t>
            </w:r>
          </w:p>
        </w:tc>
        <w:tc>
          <w:tcPr>
            <w:tcW w:w="5210" w:type="dxa"/>
            <w:vAlign w:val="center"/>
          </w:tcPr>
          <w:p w14:paraId="6C1DD716"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7D4A56C9" w14:textId="77777777">
        <w:tc>
          <w:tcPr>
            <w:tcW w:w="500" w:type="dxa"/>
            <w:vAlign w:val="center"/>
          </w:tcPr>
          <w:p w14:paraId="2D573305" w14:textId="77777777" w:rsidR="009526A2" w:rsidRDefault="005202E5" w:rsidP="004C1041">
            <w:pPr>
              <w:spacing w:after="30"/>
              <w:jc w:val="both"/>
            </w:pPr>
            <w:r>
              <w:rPr>
                <w:sz w:val="14"/>
              </w:rPr>
              <w:t>40</w:t>
            </w:r>
          </w:p>
        </w:tc>
        <w:tc>
          <w:tcPr>
            <w:tcW w:w="2050" w:type="dxa"/>
            <w:vAlign w:val="center"/>
          </w:tcPr>
          <w:p w14:paraId="054D2395" w14:textId="77777777" w:rsidR="009526A2" w:rsidRDefault="005202E5" w:rsidP="004C1041">
            <w:pPr>
              <w:spacing w:after="30"/>
              <w:jc w:val="both"/>
            </w:pPr>
            <w:r>
              <w:rPr>
                <w:sz w:val="14"/>
              </w:rPr>
              <w:t>Graph5ToggleTT</w:t>
            </w:r>
          </w:p>
        </w:tc>
        <w:tc>
          <w:tcPr>
            <w:tcW w:w="1600" w:type="dxa"/>
            <w:vAlign w:val="center"/>
          </w:tcPr>
          <w:p w14:paraId="7B5AB9A8" w14:textId="77777777" w:rsidR="009526A2" w:rsidRDefault="005202E5" w:rsidP="004C1041">
            <w:pPr>
              <w:spacing w:after="30"/>
              <w:jc w:val="both"/>
            </w:pPr>
            <w:r>
              <w:rPr>
                <w:sz w:val="14"/>
              </w:rPr>
              <w:t>Command / setting relay</w:t>
            </w:r>
          </w:p>
        </w:tc>
        <w:tc>
          <w:tcPr>
            <w:tcW w:w="5210" w:type="dxa"/>
            <w:vAlign w:val="center"/>
          </w:tcPr>
          <w:p w14:paraId="62915A84"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4641B0AD" w14:textId="77777777">
        <w:tc>
          <w:tcPr>
            <w:tcW w:w="500" w:type="dxa"/>
            <w:vAlign w:val="center"/>
          </w:tcPr>
          <w:p w14:paraId="27F05F3F" w14:textId="77777777" w:rsidR="009526A2" w:rsidRDefault="005202E5" w:rsidP="004C1041">
            <w:pPr>
              <w:spacing w:after="30"/>
              <w:jc w:val="both"/>
            </w:pPr>
            <w:r>
              <w:rPr>
                <w:sz w:val="14"/>
              </w:rPr>
              <w:t>41</w:t>
            </w:r>
          </w:p>
        </w:tc>
        <w:tc>
          <w:tcPr>
            <w:tcW w:w="2050" w:type="dxa"/>
            <w:vAlign w:val="center"/>
          </w:tcPr>
          <w:p w14:paraId="4B82C209" w14:textId="77777777" w:rsidR="009526A2" w:rsidRDefault="005202E5" w:rsidP="004C1041">
            <w:pPr>
              <w:spacing w:after="30"/>
              <w:jc w:val="both"/>
            </w:pPr>
            <w:r>
              <w:rPr>
                <w:sz w:val="14"/>
              </w:rPr>
              <w:t>High6PP</w:t>
            </w:r>
          </w:p>
        </w:tc>
        <w:tc>
          <w:tcPr>
            <w:tcW w:w="1600" w:type="dxa"/>
            <w:vAlign w:val="center"/>
          </w:tcPr>
          <w:p w14:paraId="725ABE6A" w14:textId="77777777" w:rsidR="009526A2" w:rsidRDefault="005202E5" w:rsidP="004C1041">
            <w:pPr>
              <w:spacing w:after="30"/>
              <w:jc w:val="both"/>
            </w:pPr>
            <w:r>
              <w:rPr>
                <w:sz w:val="14"/>
              </w:rPr>
              <w:t>Operational automation</w:t>
            </w:r>
          </w:p>
        </w:tc>
        <w:tc>
          <w:tcPr>
            <w:tcW w:w="5210" w:type="dxa"/>
            <w:vAlign w:val="center"/>
          </w:tcPr>
          <w:p w14:paraId="1E47DEF9"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445750EC" w14:textId="77777777">
        <w:tc>
          <w:tcPr>
            <w:tcW w:w="500" w:type="dxa"/>
            <w:vAlign w:val="center"/>
          </w:tcPr>
          <w:p w14:paraId="6123BBDB" w14:textId="77777777" w:rsidR="009526A2" w:rsidRDefault="005202E5" w:rsidP="004C1041">
            <w:pPr>
              <w:spacing w:after="30"/>
              <w:jc w:val="both"/>
            </w:pPr>
            <w:r>
              <w:rPr>
                <w:sz w:val="14"/>
              </w:rPr>
              <w:t>42</w:t>
            </w:r>
          </w:p>
        </w:tc>
        <w:tc>
          <w:tcPr>
            <w:tcW w:w="2050" w:type="dxa"/>
            <w:vAlign w:val="center"/>
          </w:tcPr>
          <w:p w14:paraId="32EAA6B0" w14:textId="77777777" w:rsidR="009526A2" w:rsidRDefault="005202E5" w:rsidP="004C1041">
            <w:pPr>
              <w:spacing w:after="30"/>
              <w:jc w:val="both"/>
            </w:pPr>
            <w:r>
              <w:rPr>
                <w:sz w:val="14"/>
              </w:rPr>
              <w:t>High6PPoff</w:t>
            </w:r>
          </w:p>
        </w:tc>
        <w:tc>
          <w:tcPr>
            <w:tcW w:w="1600" w:type="dxa"/>
            <w:vAlign w:val="center"/>
          </w:tcPr>
          <w:p w14:paraId="6F097784" w14:textId="77777777" w:rsidR="009526A2" w:rsidRDefault="005202E5" w:rsidP="004C1041">
            <w:pPr>
              <w:spacing w:after="30"/>
              <w:jc w:val="both"/>
            </w:pPr>
            <w:r>
              <w:rPr>
                <w:sz w:val="14"/>
              </w:rPr>
              <w:t>Operational automation</w:t>
            </w:r>
          </w:p>
        </w:tc>
        <w:tc>
          <w:tcPr>
            <w:tcW w:w="5210" w:type="dxa"/>
            <w:vAlign w:val="center"/>
          </w:tcPr>
          <w:p w14:paraId="593AEB07"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51412810" w14:textId="77777777">
        <w:tc>
          <w:tcPr>
            <w:tcW w:w="500" w:type="dxa"/>
            <w:vAlign w:val="center"/>
          </w:tcPr>
          <w:p w14:paraId="64C83E5B" w14:textId="77777777" w:rsidR="009526A2" w:rsidRDefault="005202E5" w:rsidP="004C1041">
            <w:pPr>
              <w:spacing w:after="30"/>
              <w:jc w:val="both"/>
            </w:pPr>
            <w:r>
              <w:rPr>
                <w:sz w:val="14"/>
              </w:rPr>
              <w:t>43</w:t>
            </w:r>
          </w:p>
        </w:tc>
        <w:tc>
          <w:tcPr>
            <w:tcW w:w="2050" w:type="dxa"/>
            <w:vAlign w:val="center"/>
          </w:tcPr>
          <w:p w14:paraId="710D13FB" w14:textId="77777777" w:rsidR="009526A2" w:rsidRDefault="005202E5" w:rsidP="004C1041">
            <w:pPr>
              <w:spacing w:after="30"/>
              <w:jc w:val="both"/>
            </w:pPr>
            <w:r>
              <w:rPr>
                <w:sz w:val="14"/>
              </w:rPr>
              <w:t>HighNight00AM</w:t>
            </w:r>
          </w:p>
        </w:tc>
        <w:tc>
          <w:tcPr>
            <w:tcW w:w="1600" w:type="dxa"/>
            <w:vAlign w:val="center"/>
          </w:tcPr>
          <w:p w14:paraId="1DC465BE" w14:textId="77777777" w:rsidR="009526A2" w:rsidRDefault="005202E5" w:rsidP="004C1041">
            <w:pPr>
              <w:spacing w:after="30"/>
              <w:jc w:val="both"/>
            </w:pPr>
            <w:r>
              <w:rPr>
                <w:sz w:val="14"/>
              </w:rPr>
              <w:t>Operational automation</w:t>
            </w:r>
          </w:p>
        </w:tc>
        <w:tc>
          <w:tcPr>
            <w:tcW w:w="5210" w:type="dxa"/>
            <w:vAlign w:val="center"/>
          </w:tcPr>
          <w:p w14:paraId="127FF0AF"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068AB129" w14:textId="77777777">
        <w:tc>
          <w:tcPr>
            <w:tcW w:w="500" w:type="dxa"/>
            <w:vAlign w:val="center"/>
          </w:tcPr>
          <w:p w14:paraId="4BAADA62" w14:textId="77777777" w:rsidR="009526A2" w:rsidRDefault="005202E5" w:rsidP="004C1041">
            <w:pPr>
              <w:spacing w:after="30"/>
              <w:jc w:val="both"/>
            </w:pPr>
            <w:r>
              <w:rPr>
                <w:sz w:val="14"/>
              </w:rPr>
              <w:t>44</w:t>
            </w:r>
          </w:p>
        </w:tc>
        <w:tc>
          <w:tcPr>
            <w:tcW w:w="2050" w:type="dxa"/>
            <w:vAlign w:val="center"/>
          </w:tcPr>
          <w:p w14:paraId="7488C301" w14:textId="77777777" w:rsidR="009526A2" w:rsidRDefault="005202E5" w:rsidP="004C1041">
            <w:pPr>
              <w:spacing w:after="30"/>
              <w:jc w:val="both"/>
            </w:pPr>
            <w:r>
              <w:rPr>
                <w:sz w:val="14"/>
              </w:rPr>
              <w:t>HighOldPod</w:t>
            </w:r>
          </w:p>
        </w:tc>
        <w:tc>
          <w:tcPr>
            <w:tcW w:w="1600" w:type="dxa"/>
            <w:vAlign w:val="center"/>
          </w:tcPr>
          <w:p w14:paraId="3DAE02A9" w14:textId="77777777" w:rsidR="009526A2" w:rsidRDefault="005202E5" w:rsidP="004C1041">
            <w:pPr>
              <w:spacing w:after="30"/>
              <w:jc w:val="both"/>
            </w:pPr>
            <w:r>
              <w:rPr>
                <w:sz w:val="14"/>
              </w:rPr>
              <w:t>Device/pump/sensor</w:t>
            </w:r>
          </w:p>
        </w:tc>
        <w:tc>
          <w:tcPr>
            <w:tcW w:w="5210" w:type="dxa"/>
            <w:vAlign w:val="center"/>
          </w:tcPr>
          <w:p w14:paraId="57A8ECA1"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0734683B" w14:textId="77777777">
        <w:tc>
          <w:tcPr>
            <w:tcW w:w="500" w:type="dxa"/>
            <w:vAlign w:val="center"/>
          </w:tcPr>
          <w:p w14:paraId="11BB2F1D" w14:textId="77777777" w:rsidR="009526A2" w:rsidRDefault="005202E5" w:rsidP="004C1041">
            <w:pPr>
              <w:spacing w:after="30"/>
              <w:jc w:val="both"/>
            </w:pPr>
            <w:r>
              <w:rPr>
                <w:sz w:val="14"/>
              </w:rPr>
              <w:t>45</w:t>
            </w:r>
          </w:p>
        </w:tc>
        <w:tc>
          <w:tcPr>
            <w:tcW w:w="2050" w:type="dxa"/>
            <w:vAlign w:val="center"/>
          </w:tcPr>
          <w:p w14:paraId="550B2E5F" w14:textId="77777777" w:rsidR="009526A2" w:rsidRDefault="005202E5" w:rsidP="004C1041">
            <w:pPr>
              <w:spacing w:after="30"/>
              <w:jc w:val="both"/>
            </w:pPr>
            <w:r>
              <w:rPr>
                <w:sz w:val="14"/>
              </w:rPr>
              <w:t>HighPP130Off</w:t>
            </w:r>
          </w:p>
        </w:tc>
        <w:tc>
          <w:tcPr>
            <w:tcW w:w="1600" w:type="dxa"/>
            <w:vAlign w:val="center"/>
          </w:tcPr>
          <w:p w14:paraId="28FECD40" w14:textId="77777777" w:rsidR="009526A2" w:rsidRDefault="005202E5" w:rsidP="004C1041">
            <w:pPr>
              <w:spacing w:after="30"/>
              <w:jc w:val="both"/>
            </w:pPr>
            <w:r>
              <w:rPr>
                <w:sz w:val="14"/>
              </w:rPr>
              <w:t>Operational automation</w:t>
            </w:r>
          </w:p>
        </w:tc>
        <w:tc>
          <w:tcPr>
            <w:tcW w:w="5210" w:type="dxa"/>
            <w:vAlign w:val="center"/>
          </w:tcPr>
          <w:p w14:paraId="5214E8D1"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755C0E03" w14:textId="77777777">
        <w:tc>
          <w:tcPr>
            <w:tcW w:w="500" w:type="dxa"/>
            <w:vAlign w:val="center"/>
          </w:tcPr>
          <w:p w14:paraId="008F4BCC" w14:textId="77777777" w:rsidR="009526A2" w:rsidRDefault="005202E5" w:rsidP="004C1041">
            <w:pPr>
              <w:spacing w:after="30"/>
              <w:jc w:val="both"/>
            </w:pPr>
            <w:r>
              <w:rPr>
                <w:sz w:val="14"/>
              </w:rPr>
              <w:t>46</w:t>
            </w:r>
          </w:p>
        </w:tc>
        <w:tc>
          <w:tcPr>
            <w:tcW w:w="2050" w:type="dxa"/>
            <w:vAlign w:val="center"/>
          </w:tcPr>
          <w:p w14:paraId="145B729B" w14:textId="77777777" w:rsidR="009526A2" w:rsidRDefault="005202E5" w:rsidP="004C1041">
            <w:pPr>
              <w:spacing w:after="30"/>
              <w:jc w:val="both"/>
            </w:pPr>
            <w:r>
              <w:rPr>
                <w:sz w:val="14"/>
              </w:rPr>
              <w:t>HigherIsfRangeWeightDownTT</w:t>
            </w:r>
          </w:p>
        </w:tc>
        <w:tc>
          <w:tcPr>
            <w:tcW w:w="1600" w:type="dxa"/>
            <w:vAlign w:val="center"/>
          </w:tcPr>
          <w:p w14:paraId="13485F35" w14:textId="77777777" w:rsidR="009526A2" w:rsidRDefault="005202E5" w:rsidP="004C1041">
            <w:pPr>
              <w:spacing w:after="30"/>
              <w:jc w:val="both"/>
            </w:pPr>
            <w:r>
              <w:rPr>
                <w:sz w:val="14"/>
              </w:rPr>
              <w:t>Command / setting relay</w:t>
            </w:r>
          </w:p>
        </w:tc>
        <w:tc>
          <w:tcPr>
            <w:tcW w:w="5210" w:type="dxa"/>
            <w:vAlign w:val="center"/>
          </w:tcPr>
          <w:p w14:paraId="5A792A63"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282CD30D" w14:textId="77777777">
        <w:tc>
          <w:tcPr>
            <w:tcW w:w="500" w:type="dxa"/>
            <w:vAlign w:val="center"/>
          </w:tcPr>
          <w:p w14:paraId="67927CC7" w14:textId="77777777" w:rsidR="009526A2" w:rsidRDefault="005202E5" w:rsidP="004C1041">
            <w:pPr>
              <w:spacing w:after="30"/>
              <w:jc w:val="both"/>
            </w:pPr>
            <w:r>
              <w:rPr>
                <w:sz w:val="14"/>
              </w:rPr>
              <w:t>47</w:t>
            </w:r>
          </w:p>
        </w:tc>
        <w:tc>
          <w:tcPr>
            <w:tcW w:w="2050" w:type="dxa"/>
            <w:vAlign w:val="center"/>
          </w:tcPr>
          <w:p w14:paraId="79C9C983" w14:textId="77777777" w:rsidR="009526A2" w:rsidRDefault="005202E5" w:rsidP="004C1041">
            <w:pPr>
              <w:spacing w:after="30"/>
              <w:jc w:val="both"/>
            </w:pPr>
            <w:r>
              <w:rPr>
                <w:sz w:val="14"/>
              </w:rPr>
              <w:t>HigherIsfRangeWeightUpTT</w:t>
            </w:r>
          </w:p>
        </w:tc>
        <w:tc>
          <w:tcPr>
            <w:tcW w:w="1600" w:type="dxa"/>
            <w:vAlign w:val="center"/>
          </w:tcPr>
          <w:p w14:paraId="4D44A405" w14:textId="77777777" w:rsidR="009526A2" w:rsidRDefault="005202E5" w:rsidP="004C1041">
            <w:pPr>
              <w:spacing w:after="30"/>
              <w:jc w:val="both"/>
            </w:pPr>
            <w:r>
              <w:rPr>
                <w:sz w:val="14"/>
              </w:rPr>
              <w:t>Command / setting relay</w:t>
            </w:r>
          </w:p>
        </w:tc>
        <w:tc>
          <w:tcPr>
            <w:tcW w:w="5210" w:type="dxa"/>
            <w:vAlign w:val="center"/>
          </w:tcPr>
          <w:p w14:paraId="5D55305A"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65700336" w14:textId="77777777">
        <w:tc>
          <w:tcPr>
            <w:tcW w:w="500" w:type="dxa"/>
            <w:vAlign w:val="center"/>
          </w:tcPr>
          <w:p w14:paraId="5AA951D8" w14:textId="77777777" w:rsidR="009526A2" w:rsidRDefault="005202E5" w:rsidP="004C1041">
            <w:pPr>
              <w:spacing w:after="30"/>
              <w:jc w:val="both"/>
            </w:pPr>
            <w:r>
              <w:rPr>
                <w:sz w:val="14"/>
              </w:rPr>
              <w:t>48</w:t>
            </w:r>
          </w:p>
        </w:tc>
        <w:tc>
          <w:tcPr>
            <w:tcW w:w="2050" w:type="dxa"/>
            <w:vAlign w:val="center"/>
          </w:tcPr>
          <w:p w14:paraId="2CB5A72F" w14:textId="77777777" w:rsidR="009526A2" w:rsidRDefault="005202E5" w:rsidP="004C1041">
            <w:pPr>
              <w:spacing w:after="30"/>
              <w:jc w:val="both"/>
            </w:pPr>
            <w:r>
              <w:rPr>
                <w:sz w:val="14"/>
              </w:rPr>
              <w:t>LibreOffsetDownTT</w:t>
            </w:r>
          </w:p>
        </w:tc>
        <w:tc>
          <w:tcPr>
            <w:tcW w:w="1600" w:type="dxa"/>
            <w:vAlign w:val="center"/>
          </w:tcPr>
          <w:p w14:paraId="4FDB7623" w14:textId="77777777" w:rsidR="009526A2" w:rsidRDefault="005202E5" w:rsidP="004C1041">
            <w:pPr>
              <w:spacing w:after="30"/>
              <w:jc w:val="both"/>
            </w:pPr>
            <w:r>
              <w:rPr>
                <w:sz w:val="14"/>
              </w:rPr>
              <w:t>Command / setting relay</w:t>
            </w:r>
          </w:p>
        </w:tc>
        <w:tc>
          <w:tcPr>
            <w:tcW w:w="5210" w:type="dxa"/>
            <w:vAlign w:val="center"/>
          </w:tcPr>
          <w:p w14:paraId="3150022B" w14:textId="77777777" w:rsidR="009526A2" w:rsidRDefault="005202E5" w:rsidP="004C1041">
            <w:pPr>
              <w:spacing w:after="30"/>
              <w:jc w:val="both"/>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3A4BD421" w14:textId="77777777">
        <w:tc>
          <w:tcPr>
            <w:tcW w:w="500" w:type="dxa"/>
            <w:vAlign w:val="center"/>
          </w:tcPr>
          <w:p w14:paraId="1538156C" w14:textId="77777777" w:rsidR="009526A2" w:rsidRDefault="005202E5" w:rsidP="004C1041">
            <w:pPr>
              <w:spacing w:after="30"/>
              <w:jc w:val="both"/>
            </w:pPr>
            <w:r>
              <w:rPr>
                <w:sz w:val="14"/>
              </w:rPr>
              <w:t>49</w:t>
            </w:r>
          </w:p>
        </w:tc>
        <w:tc>
          <w:tcPr>
            <w:tcW w:w="2050" w:type="dxa"/>
            <w:vAlign w:val="center"/>
          </w:tcPr>
          <w:p w14:paraId="239A8BCE" w14:textId="77777777" w:rsidR="009526A2" w:rsidRDefault="005202E5" w:rsidP="004C1041">
            <w:pPr>
              <w:spacing w:after="30"/>
              <w:jc w:val="both"/>
            </w:pPr>
            <w:r>
              <w:rPr>
                <w:sz w:val="14"/>
              </w:rPr>
              <w:t>LibreOffsetUpTT</w:t>
            </w:r>
          </w:p>
        </w:tc>
        <w:tc>
          <w:tcPr>
            <w:tcW w:w="1600" w:type="dxa"/>
            <w:vAlign w:val="center"/>
          </w:tcPr>
          <w:p w14:paraId="7AF220D2" w14:textId="77777777" w:rsidR="009526A2" w:rsidRDefault="005202E5" w:rsidP="004C1041">
            <w:pPr>
              <w:spacing w:after="30"/>
              <w:jc w:val="both"/>
            </w:pPr>
            <w:r>
              <w:rPr>
                <w:sz w:val="14"/>
              </w:rPr>
              <w:t>Command / setting relay</w:t>
            </w:r>
          </w:p>
        </w:tc>
        <w:tc>
          <w:tcPr>
            <w:tcW w:w="5210" w:type="dxa"/>
            <w:vAlign w:val="center"/>
          </w:tcPr>
          <w:p w14:paraId="35E200F7"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15366A76" w14:textId="77777777">
        <w:tc>
          <w:tcPr>
            <w:tcW w:w="500" w:type="dxa"/>
            <w:vAlign w:val="center"/>
          </w:tcPr>
          <w:p w14:paraId="0A15CC02" w14:textId="77777777" w:rsidR="009526A2" w:rsidRDefault="005202E5" w:rsidP="004C1041">
            <w:pPr>
              <w:spacing w:after="30"/>
              <w:jc w:val="both"/>
            </w:pPr>
            <w:r>
              <w:rPr>
                <w:sz w:val="14"/>
              </w:rPr>
              <w:t>50</w:t>
            </w:r>
          </w:p>
        </w:tc>
        <w:tc>
          <w:tcPr>
            <w:tcW w:w="2050" w:type="dxa"/>
            <w:vAlign w:val="center"/>
          </w:tcPr>
          <w:p w14:paraId="0140304A" w14:textId="77777777" w:rsidR="009526A2" w:rsidRDefault="005202E5" w:rsidP="004C1041">
            <w:pPr>
              <w:spacing w:after="30"/>
              <w:jc w:val="both"/>
            </w:pPr>
            <w:r>
              <w:rPr>
                <w:sz w:val="14"/>
              </w:rPr>
              <w:t>LibreUkf1ToggleTT</w:t>
            </w:r>
          </w:p>
        </w:tc>
        <w:tc>
          <w:tcPr>
            <w:tcW w:w="1600" w:type="dxa"/>
            <w:vAlign w:val="center"/>
          </w:tcPr>
          <w:p w14:paraId="168925E8" w14:textId="77777777" w:rsidR="009526A2" w:rsidRDefault="005202E5" w:rsidP="004C1041">
            <w:pPr>
              <w:spacing w:after="30"/>
              <w:jc w:val="both"/>
            </w:pPr>
            <w:r>
              <w:rPr>
                <w:sz w:val="14"/>
              </w:rPr>
              <w:t>Command / setting relay</w:t>
            </w:r>
          </w:p>
        </w:tc>
        <w:tc>
          <w:tcPr>
            <w:tcW w:w="5210" w:type="dxa"/>
            <w:vAlign w:val="center"/>
          </w:tcPr>
          <w:p w14:paraId="267FF067" w14:textId="77777777" w:rsidR="009526A2" w:rsidRDefault="005202E5" w:rsidP="004C1041">
            <w:pPr>
              <w:spacing w:after="30"/>
              <w:jc w:val="both"/>
            </w:pPr>
            <w:r>
              <w:rPr>
                <w:sz w:val="14"/>
              </w:rPr>
              <w:t xml:space="preserve">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w:t>
            </w:r>
            <w:r>
              <w:rPr>
                <w:sz w:val="14"/>
              </w:rPr>
              <w:lastRenderedPageBreak/>
              <w:t>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1CAADC24" w14:textId="77777777">
        <w:tc>
          <w:tcPr>
            <w:tcW w:w="500" w:type="dxa"/>
            <w:vAlign w:val="center"/>
          </w:tcPr>
          <w:p w14:paraId="639EF430" w14:textId="77777777" w:rsidR="009526A2" w:rsidRDefault="005202E5" w:rsidP="004C1041">
            <w:pPr>
              <w:spacing w:after="30"/>
              <w:jc w:val="both"/>
            </w:pPr>
            <w:r>
              <w:rPr>
                <w:sz w:val="14"/>
              </w:rPr>
              <w:lastRenderedPageBreak/>
              <w:t>51</w:t>
            </w:r>
          </w:p>
        </w:tc>
        <w:tc>
          <w:tcPr>
            <w:tcW w:w="2050" w:type="dxa"/>
            <w:vAlign w:val="center"/>
          </w:tcPr>
          <w:p w14:paraId="640ACA49" w14:textId="77777777" w:rsidR="009526A2" w:rsidRDefault="005202E5" w:rsidP="004C1041">
            <w:pPr>
              <w:spacing w:after="30"/>
              <w:jc w:val="both"/>
            </w:pPr>
            <w:r>
              <w:rPr>
                <w:sz w:val="14"/>
              </w:rPr>
              <w:t>LibreUkf2ToggleTT</w:t>
            </w:r>
          </w:p>
        </w:tc>
        <w:tc>
          <w:tcPr>
            <w:tcW w:w="1600" w:type="dxa"/>
            <w:vAlign w:val="center"/>
          </w:tcPr>
          <w:p w14:paraId="0CFF49CF" w14:textId="77777777" w:rsidR="009526A2" w:rsidRDefault="005202E5" w:rsidP="004C1041">
            <w:pPr>
              <w:spacing w:after="30"/>
              <w:jc w:val="both"/>
            </w:pPr>
            <w:r>
              <w:rPr>
                <w:sz w:val="14"/>
              </w:rPr>
              <w:t>Command / setting relay</w:t>
            </w:r>
          </w:p>
        </w:tc>
        <w:tc>
          <w:tcPr>
            <w:tcW w:w="5210" w:type="dxa"/>
            <w:vAlign w:val="center"/>
          </w:tcPr>
          <w:p w14:paraId="38BF4445"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4EA28BAD" w14:textId="77777777">
        <w:tc>
          <w:tcPr>
            <w:tcW w:w="500" w:type="dxa"/>
            <w:vAlign w:val="center"/>
          </w:tcPr>
          <w:p w14:paraId="61CC1915" w14:textId="77777777" w:rsidR="009526A2" w:rsidRDefault="005202E5" w:rsidP="004C1041">
            <w:pPr>
              <w:spacing w:after="30"/>
              <w:jc w:val="both"/>
            </w:pPr>
            <w:r>
              <w:rPr>
                <w:sz w:val="14"/>
              </w:rPr>
              <w:t>52</w:t>
            </w:r>
          </w:p>
        </w:tc>
        <w:tc>
          <w:tcPr>
            <w:tcW w:w="2050" w:type="dxa"/>
            <w:vAlign w:val="center"/>
          </w:tcPr>
          <w:p w14:paraId="6DEB29D2" w14:textId="77777777" w:rsidR="009526A2" w:rsidRDefault="005202E5" w:rsidP="004C1041">
            <w:pPr>
              <w:spacing w:after="30"/>
              <w:jc w:val="both"/>
            </w:pPr>
            <w:r>
              <w:rPr>
                <w:sz w:val="14"/>
              </w:rPr>
              <w:t>LibreSlopeDownTT</w:t>
            </w:r>
          </w:p>
        </w:tc>
        <w:tc>
          <w:tcPr>
            <w:tcW w:w="1600" w:type="dxa"/>
            <w:vAlign w:val="center"/>
          </w:tcPr>
          <w:p w14:paraId="71B04C68" w14:textId="77777777" w:rsidR="009526A2" w:rsidRDefault="005202E5" w:rsidP="004C1041">
            <w:pPr>
              <w:spacing w:after="30"/>
              <w:jc w:val="both"/>
            </w:pPr>
            <w:r>
              <w:rPr>
                <w:sz w:val="14"/>
              </w:rPr>
              <w:t>Command / setting relay</w:t>
            </w:r>
          </w:p>
        </w:tc>
        <w:tc>
          <w:tcPr>
            <w:tcW w:w="5210" w:type="dxa"/>
            <w:vAlign w:val="center"/>
          </w:tcPr>
          <w:p w14:paraId="13701A02"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70C6BB55" w14:textId="77777777">
        <w:tc>
          <w:tcPr>
            <w:tcW w:w="500" w:type="dxa"/>
            <w:vAlign w:val="center"/>
          </w:tcPr>
          <w:p w14:paraId="4CD55A97" w14:textId="77777777" w:rsidR="009526A2" w:rsidRDefault="005202E5" w:rsidP="004C1041">
            <w:pPr>
              <w:spacing w:after="30"/>
              <w:jc w:val="both"/>
            </w:pPr>
            <w:r>
              <w:rPr>
                <w:sz w:val="14"/>
              </w:rPr>
              <w:t>53</w:t>
            </w:r>
          </w:p>
        </w:tc>
        <w:tc>
          <w:tcPr>
            <w:tcW w:w="2050" w:type="dxa"/>
            <w:vAlign w:val="center"/>
          </w:tcPr>
          <w:p w14:paraId="30013E87" w14:textId="77777777" w:rsidR="009526A2" w:rsidRDefault="005202E5" w:rsidP="004C1041">
            <w:pPr>
              <w:spacing w:after="30"/>
              <w:jc w:val="both"/>
            </w:pPr>
            <w:r>
              <w:rPr>
                <w:sz w:val="14"/>
              </w:rPr>
              <w:t>LibreSlopeUpTT</w:t>
            </w:r>
          </w:p>
        </w:tc>
        <w:tc>
          <w:tcPr>
            <w:tcW w:w="1600" w:type="dxa"/>
            <w:vAlign w:val="center"/>
          </w:tcPr>
          <w:p w14:paraId="3AC89B8F" w14:textId="77777777" w:rsidR="009526A2" w:rsidRDefault="005202E5" w:rsidP="004C1041">
            <w:pPr>
              <w:spacing w:after="30"/>
              <w:jc w:val="both"/>
            </w:pPr>
            <w:r>
              <w:rPr>
                <w:sz w:val="14"/>
              </w:rPr>
              <w:t>Command / setting relay</w:t>
            </w:r>
          </w:p>
        </w:tc>
        <w:tc>
          <w:tcPr>
            <w:tcW w:w="5210" w:type="dxa"/>
            <w:vAlign w:val="center"/>
          </w:tcPr>
          <w:p w14:paraId="3D04809C"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5E0A0474" w14:textId="77777777">
        <w:tc>
          <w:tcPr>
            <w:tcW w:w="500" w:type="dxa"/>
            <w:vAlign w:val="center"/>
          </w:tcPr>
          <w:p w14:paraId="130DA3D8" w14:textId="77777777" w:rsidR="009526A2" w:rsidRDefault="005202E5" w:rsidP="004C1041">
            <w:pPr>
              <w:spacing w:after="30"/>
              <w:jc w:val="both"/>
            </w:pPr>
            <w:r>
              <w:rPr>
                <w:sz w:val="14"/>
              </w:rPr>
              <w:t>54</w:t>
            </w:r>
          </w:p>
        </w:tc>
        <w:tc>
          <w:tcPr>
            <w:tcW w:w="2050" w:type="dxa"/>
            <w:vAlign w:val="center"/>
          </w:tcPr>
          <w:p w14:paraId="0D53419B" w14:textId="77777777" w:rsidR="009526A2" w:rsidRDefault="005202E5" w:rsidP="004C1041">
            <w:pPr>
              <w:spacing w:after="30"/>
              <w:jc w:val="both"/>
            </w:pPr>
            <w:r>
              <w:rPr>
                <w:sz w:val="14"/>
              </w:rPr>
              <w:t>MJ2old</w:t>
            </w:r>
          </w:p>
        </w:tc>
        <w:tc>
          <w:tcPr>
            <w:tcW w:w="1600" w:type="dxa"/>
            <w:vAlign w:val="center"/>
          </w:tcPr>
          <w:p w14:paraId="4E088A42" w14:textId="77777777" w:rsidR="009526A2" w:rsidRDefault="005202E5" w:rsidP="004C1041">
            <w:pPr>
              <w:spacing w:after="30"/>
              <w:jc w:val="both"/>
            </w:pPr>
            <w:r>
              <w:rPr>
                <w:sz w:val="14"/>
              </w:rPr>
              <w:t>Mounjaro state</w:t>
            </w:r>
          </w:p>
        </w:tc>
        <w:tc>
          <w:tcPr>
            <w:tcW w:w="5210" w:type="dxa"/>
            <w:vAlign w:val="center"/>
          </w:tcPr>
          <w:p w14:paraId="38ACF399" w14:textId="77777777" w:rsidR="009526A2" w:rsidRDefault="005202E5" w:rsidP="004C1041">
            <w:pPr>
              <w:spacing w:after="30"/>
              <w:jc w:val="both"/>
            </w:pPr>
            <w:r>
              <w:rPr>
                <w:sz w:val="14"/>
              </w:rPr>
              <w:t>MJ2 old: advances MJ state from "MJ active" → MJ2 at 02:10–03:10 AM</w:t>
            </w:r>
          </w:p>
        </w:tc>
      </w:tr>
      <w:tr w:rsidR="009526A2" w14:paraId="6B89DC6E" w14:textId="77777777">
        <w:tc>
          <w:tcPr>
            <w:tcW w:w="500" w:type="dxa"/>
            <w:vAlign w:val="center"/>
          </w:tcPr>
          <w:p w14:paraId="4159C81B" w14:textId="77777777" w:rsidR="009526A2" w:rsidRDefault="005202E5" w:rsidP="004C1041">
            <w:pPr>
              <w:spacing w:after="30"/>
              <w:jc w:val="both"/>
            </w:pPr>
            <w:r>
              <w:rPr>
                <w:sz w:val="14"/>
              </w:rPr>
              <w:t>55</w:t>
            </w:r>
          </w:p>
        </w:tc>
        <w:tc>
          <w:tcPr>
            <w:tcW w:w="2050" w:type="dxa"/>
            <w:vAlign w:val="center"/>
          </w:tcPr>
          <w:p w14:paraId="2C5E9837" w14:textId="77777777" w:rsidR="009526A2" w:rsidRDefault="005202E5" w:rsidP="004C1041">
            <w:pPr>
              <w:spacing w:after="30"/>
              <w:jc w:val="both"/>
            </w:pPr>
            <w:r>
              <w:rPr>
                <w:sz w:val="14"/>
              </w:rPr>
              <w:t>MJ3old</w:t>
            </w:r>
          </w:p>
        </w:tc>
        <w:tc>
          <w:tcPr>
            <w:tcW w:w="1600" w:type="dxa"/>
            <w:vAlign w:val="center"/>
          </w:tcPr>
          <w:p w14:paraId="440238BE" w14:textId="77777777" w:rsidR="009526A2" w:rsidRDefault="005202E5" w:rsidP="004C1041">
            <w:pPr>
              <w:spacing w:after="30"/>
              <w:jc w:val="both"/>
            </w:pPr>
            <w:r>
              <w:rPr>
                <w:sz w:val="14"/>
              </w:rPr>
              <w:t>Mounjaro state</w:t>
            </w:r>
          </w:p>
        </w:tc>
        <w:tc>
          <w:tcPr>
            <w:tcW w:w="5210" w:type="dxa"/>
            <w:vAlign w:val="center"/>
          </w:tcPr>
          <w:p w14:paraId="2447A4CC" w14:textId="77777777" w:rsidR="009526A2" w:rsidRDefault="005202E5" w:rsidP="004C1041">
            <w:pPr>
              <w:spacing w:after="30"/>
              <w:jc w:val="both"/>
            </w:pPr>
            <w:r>
              <w:rPr>
                <w:sz w:val="14"/>
              </w:rPr>
              <w:t>MJ3 old: advances MJ state from MJ2 → MJ3 at 01:05–02:05 AM</w:t>
            </w:r>
          </w:p>
        </w:tc>
      </w:tr>
      <w:tr w:rsidR="009526A2" w14:paraId="60E67B64" w14:textId="77777777">
        <w:tc>
          <w:tcPr>
            <w:tcW w:w="500" w:type="dxa"/>
            <w:vAlign w:val="center"/>
          </w:tcPr>
          <w:p w14:paraId="22DA5C40" w14:textId="77777777" w:rsidR="009526A2" w:rsidRDefault="005202E5" w:rsidP="004C1041">
            <w:pPr>
              <w:spacing w:after="30"/>
              <w:jc w:val="both"/>
            </w:pPr>
            <w:r>
              <w:rPr>
                <w:sz w:val="14"/>
              </w:rPr>
              <w:t>56</w:t>
            </w:r>
          </w:p>
        </w:tc>
        <w:tc>
          <w:tcPr>
            <w:tcW w:w="2050" w:type="dxa"/>
            <w:vAlign w:val="center"/>
          </w:tcPr>
          <w:p w14:paraId="2E11D97E" w14:textId="77777777" w:rsidR="009526A2" w:rsidRDefault="005202E5" w:rsidP="004C1041">
            <w:pPr>
              <w:spacing w:after="30"/>
              <w:jc w:val="both"/>
            </w:pPr>
            <w:r>
              <w:rPr>
                <w:sz w:val="14"/>
              </w:rPr>
              <w:t>MJ4</w:t>
            </w:r>
          </w:p>
        </w:tc>
        <w:tc>
          <w:tcPr>
            <w:tcW w:w="1600" w:type="dxa"/>
            <w:vAlign w:val="center"/>
          </w:tcPr>
          <w:p w14:paraId="7DD1933B" w14:textId="77777777" w:rsidR="009526A2" w:rsidRDefault="005202E5" w:rsidP="004C1041">
            <w:pPr>
              <w:spacing w:after="30"/>
              <w:jc w:val="both"/>
            </w:pPr>
            <w:r>
              <w:rPr>
                <w:sz w:val="14"/>
              </w:rPr>
              <w:t>Validation/test</w:t>
            </w:r>
          </w:p>
        </w:tc>
        <w:tc>
          <w:tcPr>
            <w:tcW w:w="5210" w:type="dxa"/>
            <w:vAlign w:val="center"/>
          </w:tcPr>
          <w:p w14:paraId="6C0A442E"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5D6D3BDE" w14:textId="77777777">
        <w:tc>
          <w:tcPr>
            <w:tcW w:w="500" w:type="dxa"/>
            <w:vAlign w:val="center"/>
          </w:tcPr>
          <w:p w14:paraId="05188DB7" w14:textId="77777777" w:rsidR="009526A2" w:rsidRDefault="005202E5" w:rsidP="004C1041">
            <w:pPr>
              <w:spacing w:after="30"/>
              <w:jc w:val="both"/>
            </w:pPr>
            <w:r>
              <w:rPr>
                <w:sz w:val="14"/>
              </w:rPr>
              <w:t>57</w:t>
            </w:r>
          </w:p>
        </w:tc>
        <w:tc>
          <w:tcPr>
            <w:tcW w:w="2050" w:type="dxa"/>
            <w:vAlign w:val="center"/>
          </w:tcPr>
          <w:p w14:paraId="1A01458D" w14:textId="77777777" w:rsidR="009526A2" w:rsidRDefault="005202E5" w:rsidP="004C1041">
            <w:pPr>
              <w:spacing w:after="30"/>
              <w:jc w:val="both"/>
            </w:pPr>
            <w:r>
              <w:rPr>
                <w:sz w:val="14"/>
              </w:rPr>
              <w:t>MJ5</w:t>
            </w:r>
          </w:p>
        </w:tc>
        <w:tc>
          <w:tcPr>
            <w:tcW w:w="1600" w:type="dxa"/>
            <w:vAlign w:val="center"/>
          </w:tcPr>
          <w:p w14:paraId="3DD6022C" w14:textId="77777777" w:rsidR="009526A2" w:rsidRDefault="005202E5" w:rsidP="004C1041">
            <w:pPr>
              <w:spacing w:after="30"/>
              <w:jc w:val="both"/>
            </w:pPr>
            <w:r>
              <w:rPr>
                <w:sz w:val="14"/>
              </w:rPr>
              <w:t>Validation/test</w:t>
            </w:r>
          </w:p>
        </w:tc>
        <w:tc>
          <w:tcPr>
            <w:tcW w:w="5210" w:type="dxa"/>
            <w:vAlign w:val="center"/>
          </w:tcPr>
          <w:p w14:paraId="561E248E" w14:textId="77777777" w:rsidR="009526A2" w:rsidRDefault="005202E5" w:rsidP="004C1041">
            <w:pPr>
              <w:spacing w:after="30"/>
              <w:jc w:val="both"/>
            </w:pPr>
            <w:r>
              <w:rPr>
                <w:sz w:val="14"/>
              </w:rPr>
              <w:t>Code port of the "Test2" automation (MJ=MJ5): also switches to Current ProfileReal for 30 min.</w:t>
            </w:r>
          </w:p>
        </w:tc>
      </w:tr>
      <w:tr w:rsidR="009526A2" w14:paraId="5E22F0DE" w14:textId="77777777">
        <w:tc>
          <w:tcPr>
            <w:tcW w:w="500" w:type="dxa"/>
            <w:vAlign w:val="center"/>
          </w:tcPr>
          <w:p w14:paraId="429E9D26" w14:textId="77777777" w:rsidR="009526A2" w:rsidRDefault="005202E5" w:rsidP="004C1041">
            <w:pPr>
              <w:spacing w:after="30"/>
              <w:jc w:val="both"/>
            </w:pPr>
            <w:r>
              <w:rPr>
                <w:sz w:val="14"/>
              </w:rPr>
              <w:t>58</w:t>
            </w:r>
          </w:p>
        </w:tc>
        <w:tc>
          <w:tcPr>
            <w:tcW w:w="2050" w:type="dxa"/>
            <w:vAlign w:val="center"/>
          </w:tcPr>
          <w:p w14:paraId="59FF8B0D" w14:textId="77777777" w:rsidR="009526A2" w:rsidRDefault="005202E5" w:rsidP="004C1041">
            <w:pPr>
              <w:spacing w:after="30"/>
              <w:jc w:val="both"/>
            </w:pPr>
            <w:r>
              <w:rPr>
                <w:sz w:val="14"/>
              </w:rPr>
              <w:t>MJoff</w:t>
            </w:r>
          </w:p>
        </w:tc>
        <w:tc>
          <w:tcPr>
            <w:tcW w:w="1600" w:type="dxa"/>
            <w:vAlign w:val="center"/>
          </w:tcPr>
          <w:p w14:paraId="3B86602B" w14:textId="77777777" w:rsidR="009526A2" w:rsidRDefault="005202E5" w:rsidP="004C1041">
            <w:pPr>
              <w:spacing w:after="30"/>
              <w:jc w:val="both"/>
            </w:pPr>
            <w:r>
              <w:rPr>
                <w:sz w:val="14"/>
              </w:rPr>
              <w:t>Mounjaro state</w:t>
            </w:r>
          </w:p>
        </w:tc>
        <w:tc>
          <w:tcPr>
            <w:tcW w:w="5210" w:type="dxa"/>
            <w:vAlign w:val="center"/>
          </w:tcPr>
          <w:p w14:paraId="2D24216C"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03A965DB" w14:textId="77777777">
        <w:tc>
          <w:tcPr>
            <w:tcW w:w="500" w:type="dxa"/>
            <w:vAlign w:val="center"/>
          </w:tcPr>
          <w:p w14:paraId="7D7F5D2C" w14:textId="77777777" w:rsidR="009526A2" w:rsidRDefault="005202E5" w:rsidP="004C1041">
            <w:pPr>
              <w:spacing w:after="30"/>
              <w:jc w:val="both"/>
            </w:pPr>
            <w:r>
              <w:rPr>
                <w:sz w:val="14"/>
              </w:rPr>
              <w:t>59</w:t>
            </w:r>
          </w:p>
        </w:tc>
        <w:tc>
          <w:tcPr>
            <w:tcW w:w="2050" w:type="dxa"/>
            <w:vAlign w:val="center"/>
          </w:tcPr>
          <w:p w14:paraId="1A2649BD" w14:textId="77777777" w:rsidR="009526A2" w:rsidRDefault="005202E5" w:rsidP="004C1041">
            <w:pPr>
              <w:spacing w:after="30"/>
              <w:jc w:val="both"/>
            </w:pPr>
            <w:r>
              <w:rPr>
                <w:sz w:val="14"/>
              </w:rPr>
              <w:t>MJrecentCurrProfAcce</w:t>
            </w:r>
          </w:p>
        </w:tc>
        <w:tc>
          <w:tcPr>
            <w:tcW w:w="1600" w:type="dxa"/>
            <w:vAlign w:val="center"/>
          </w:tcPr>
          <w:p w14:paraId="49E788BD" w14:textId="77777777" w:rsidR="009526A2" w:rsidRDefault="005202E5" w:rsidP="004C1041">
            <w:pPr>
              <w:spacing w:after="30"/>
              <w:jc w:val="both"/>
            </w:pPr>
            <w:r>
              <w:rPr>
                <w:sz w:val="14"/>
              </w:rPr>
              <w:t>Mounjaro state</w:t>
            </w:r>
          </w:p>
        </w:tc>
        <w:tc>
          <w:tcPr>
            <w:tcW w:w="5210" w:type="dxa"/>
            <w:vAlign w:val="center"/>
          </w:tcPr>
          <w:p w14:paraId="52759386"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2868C6BD" w14:textId="77777777">
        <w:tc>
          <w:tcPr>
            <w:tcW w:w="500" w:type="dxa"/>
            <w:vAlign w:val="center"/>
          </w:tcPr>
          <w:p w14:paraId="14B544CC" w14:textId="77777777" w:rsidR="009526A2" w:rsidRDefault="005202E5" w:rsidP="004C1041">
            <w:pPr>
              <w:spacing w:after="30"/>
              <w:jc w:val="both"/>
            </w:pPr>
            <w:r>
              <w:rPr>
                <w:sz w:val="14"/>
              </w:rPr>
              <w:t>60</w:t>
            </w:r>
          </w:p>
        </w:tc>
        <w:tc>
          <w:tcPr>
            <w:tcW w:w="2050" w:type="dxa"/>
            <w:vAlign w:val="center"/>
          </w:tcPr>
          <w:p w14:paraId="091D0F78" w14:textId="77777777" w:rsidR="009526A2" w:rsidRDefault="005202E5" w:rsidP="004C1041">
            <w:pPr>
              <w:spacing w:after="30"/>
              <w:jc w:val="both"/>
            </w:pPr>
            <w:r>
              <w:rPr>
                <w:sz w:val="14"/>
              </w:rPr>
              <w:t>MildBoostDownTT</w:t>
            </w:r>
          </w:p>
        </w:tc>
        <w:tc>
          <w:tcPr>
            <w:tcW w:w="1600" w:type="dxa"/>
            <w:vAlign w:val="center"/>
          </w:tcPr>
          <w:p w14:paraId="3AE71B67" w14:textId="77777777" w:rsidR="009526A2" w:rsidRDefault="005202E5" w:rsidP="004C1041">
            <w:pPr>
              <w:spacing w:after="30"/>
              <w:jc w:val="both"/>
            </w:pPr>
            <w:r>
              <w:rPr>
                <w:sz w:val="14"/>
              </w:rPr>
              <w:t>Command / setting relay</w:t>
            </w:r>
          </w:p>
        </w:tc>
        <w:tc>
          <w:tcPr>
            <w:tcW w:w="5210" w:type="dxa"/>
            <w:vAlign w:val="center"/>
          </w:tcPr>
          <w:p w14:paraId="4F1309B8"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54F668BA" w14:textId="77777777">
        <w:tc>
          <w:tcPr>
            <w:tcW w:w="500" w:type="dxa"/>
            <w:vAlign w:val="center"/>
          </w:tcPr>
          <w:p w14:paraId="569D13E8" w14:textId="77777777" w:rsidR="009526A2" w:rsidRDefault="005202E5" w:rsidP="004C1041">
            <w:pPr>
              <w:spacing w:after="30"/>
              <w:jc w:val="both"/>
            </w:pPr>
            <w:r>
              <w:rPr>
                <w:sz w:val="14"/>
              </w:rPr>
              <w:t>61</w:t>
            </w:r>
          </w:p>
        </w:tc>
        <w:tc>
          <w:tcPr>
            <w:tcW w:w="2050" w:type="dxa"/>
            <w:vAlign w:val="center"/>
          </w:tcPr>
          <w:p w14:paraId="63117D8D" w14:textId="77777777" w:rsidR="009526A2" w:rsidRDefault="005202E5" w:rsidP="004C1041">
            <w:pPr>
              <w:spacing w:after="30"/>
              <w:jc w:val="both"/>
            </w:pPr>
            <w:r>
              <w:rPr>
                <w:sz w:val="14"/>
              </w:rPr>
              <w:t>MildBoostUpTT</w:t>
            </w:r>
          </w:p>
        </w:tc>
        <w:tc>
          <w:tcPr>
            <w:tcW w:w="1600" w:type="dxa"/>
            <w:vAlign w:val="center"/>
          </w:tcPr>
          <w:p w14:paraId="310A74FF" w14:textId="77777777" w:rsidR="009526A2" w:rsidRDefault="005202E5" w:rsidP="004C1041">
            <w:pPr>
              <w:spacing w:after="30"/>
              <w:jc w:val="both"/>
            </w:pPr>
            <w:r>
              <w:rPr>
                <w:sz w:val="14"/>
              </w:rPr>
              <w:t>Command / setting relay</w:t>
            </w:r>
          </w:p>
        </w:tc>
        <w:tc>
          <w:tcPr>
            <w:tcW w:w="5210" w:type="dxa"/>
            <w:vAlign w:val="center"/>
          </w:tcPr>
          <w:p w14:paraId="79372E41"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7722D2B5" w14:textId="77777777">
        <w:tc>
          <w:tcPr>
            <w:tcW w:w="500" w:type="dxa"/>
            <w:vAlign w:val="center"/>
          </w:tcPr>
          <w:p w14:paraId="0C1C7DD1" w14:textId="77777777" w:rsidR="009526A2" w:rsidRDefault="005202E5" w:rsidP="004C1041">
            <w:pPr>
              <w:spacing w:after="30"/>
              <w:jc w:val="both"/>
            </w:pPr>
            <w:r>
              <w:rPr>
                <w:sz w:val="14"/>
              </w:rPr>
              <w:t>62</w:t>
            </w:r>
          </w:p>
        </w:tc>
        <w:tc>
          <w:tcPr>
            <w:tcW w:w="2050" w:type="dxa"/>
            <w:vAlign w:val="center"/>
          </w:tcPr>
          <w:p w14:paraId="3C137106" w14:textId="77777777" w:rsidR="009526A2" w:rsidRDefault="005202E5" w:rsidP="004C1041">
            <w:pPr>
              <w:spacing w:after="30"/>
              <w:jc w:val="both"/>
            </w:pPr>
            <w:r>
              <w:rPr>
                <w:sz w:val="14"/>
              </w:rPr>
              <w:t>MoreMJ</w:t>
            </w:r>
          </w:p>
        </w:tc>
        <w:tc>
          <w:tcPr>
            <w:tcW w:w="1600" w:type="dxa"/>
            <w:vAlign w:val="center"/>
          </w:tcPr>
          <w:p w14:paraId="50E3D290" w14:textId="77777777" w:rsidR="009526A2" w:rsidRDefault="005202E5" w:rsidP="004C1041">
            <w:pPr>
              <w:spacing w:after="30"/>
              <w:jc w:val="both"/>
            </w:pPr>
            <w:r>
              <w:rPr>
                <w:sz w:val="14"/>
              </w:rPr>
              <w:t>Mounjaro state</w:t>
            </w:r>
          </w:p>
        </w:tc>
        <w:tc>
          <w:tcPr>
            <w:tcW w:w="5210" w:type="dxa"/>
            <w:vAlign w:val="center"/>
          </w:tcPr>
          <w:p w14:paraId="4F11C0EB"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51852688" w14:textId="77777777">
        <w:tc>
          <w:tcPr>
            <w:tcW w:w="500" w:type="dxa"/>
            <w:vAlign w:val="center"/>
          </w:tcPr>
          <w:p w14:paraId="0DFA53B5" w14:textId="77777777" w:rsidR="009526A2" w:rsidRDefault="005202E5" w:rsidP="004C1041">
            <w:pPr>
              <w:spacing w:after="30"/>
              <w:jc w:val="both"/>
            </w:pPr>
            <w:r>
              <w:rPr>
                <w:sz w:val="14"/>
              </w:rPr>
              <w:t>63</w:t>
            </w:r>
          </w:p>
        </w:tc>
        <w:tc>
          <w:tcPr>
            <w:tcW w:w="2050" w:type="dxa"/>
            <w:vAlign w:val="center"/>
          </w:tcPr>
          <w:p w14:paraId="5769F43C" w14:textId="77777777" w:rsidR="009526A2" w:rsidRDefault="005202E5" w:rsidP="004C1041">
            <w:pPr>
              <w:spacing w:after="30"/>
              <w:jc w:val="both"/>
            </w:pPr>
            <w:r>
              <w:rPr>
                <w:sz w:val="14"/>
              </w:rPr>
              <w:t>NightAcce</w:t>
            </w:r>
          </w:p>
        </w:tc>
        <w:tc>
          <w:tcPr>
            <w:tcW w:w="1600" w:type="dxa"/>
            <w:vAlign w:val="center"/>
          </w:tcPr>
          <w:p w14:paraId="16CB8574" w14:textId="77777777" w:rsidR="009526A2" w:rsidRDefault="005202E5" w:rsidP="004C1041">
            <w:pPr>
              <w:spacing w:after="30"/>
              <w:jc w:val="both"/>
            </w:pPr>
            <w:r>
              <w:rPr>
                <w:sz w:val="14"/>
              </w:rPr>
              <w:t>Operational automation</w:t>
            </w:r>
          </w:p>
        </w:tc>
        <w:tc>
          <w:tcPr>
            <w:tcW w:w="5210" w:type="dxa"/>
            <w:vAlign w:val="center"/>
          </w:tcPr>
          <w:p w14:paraId="18CB7CF3"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35DAEF7C" w14:textId="77777777">
        <w:tc>
          <w:tcPr>
            <w:tcW w:w="500" w:type="dxa"/>
            <w:vAlign w:val="center"/>
          </w:tcPr>
          <w:p w14:paraId="7C240858" w14:textId="77777777" w:rsidR="009526A2" w:rsidRDefault="005202E5" w:rsidP="004C1041">
            <w:pPr>
              <w:spacing w:after="30"/>
              <w:jc w:val="both"/>
            </w:pPr>
            <w:r>
              <w:rPr>
                <w:sz w:val="14"/>
              </w:rPr>
              <w:t>64</w:t>
            </w:r>
          </w:p>
        </w:tc>
        <w:tc>
          <w:tcPr>
            <w:tcW w:w="2050" w:type="dxa"/>
            <w:vAlign w:val="center"/>
          </w:tcPr>
          <w:p w14:paraId="0D61091D" w14:textId="77777777" w:rsidR="009526A2" w:rsidRDefault="005202E5" w:rsidP="004C1041">
            <w:pPr>
              <w:spacing w:after="30"/>
              <w:jc w:val="both"/>
            </w:pPr>
            <w:r>
              <w:rPr>
                <w:sz w:val="14"/>
              </w:rPr>
              <w:t>Not50Recently</w:t>
            </w:r>
          </w:p>
        </w:tc>
        <w:tc>
          <w:tcPr>
            <w:tcW w:w="1600" w:type="dxa"/>
            <w:vAlign w:val="center"/>
          </w:tcPr>
          <w:p w14:paraId="5EA75BCD" w14:textId="77777777" w:rsidR="009526A2" w:rsidRDefault="005202E5" w:rsidP="004C1041">
            <w:pPr>
              <w:spacing w:after="30"/>
              <w:jc w:val="both"/>
            </w:pPr>
            <w:r>
              <w:rPr>
                <w:sz w:val="14"/>
              </w:rPr>
              <w:t>Operational automation</w:t>
            </w:r>
          </w:p>
        </w:tc>
        <w:tc>
          <w:tcPr>
            <w:tcW w:w="5210" w:type="dxa"/>
            <w:vAlign w:val="center"/>
          </w:tcPr>
          <w:p w14:paraId="55799F23" w14:textId="77777777" w:rsidR="009526A2" w:rsidRDefault="005202E5" w:rsidP="004C1041">
            <w:pPr>
              <w:spacing w:after="30"/>
              <w:jc w:val="both"/>
            </w:pPr>
            <w:r>
              <w:rPr>
                <w:sz w:val="14"/>
              </w:rPr>
              <w:t>Not50%Recently: clears 50recent flag once profile is back at 100% and BGL rising</w:t>
            </w:r>
          </w:p>
        </w:tc>
      </w:tr>
      <w:tr w:rsidR="009526A2" w14:paraId="74FB0493" w14:textId="77777777">
        <w:tc>
          <w:tcPr>
            <w:tcW w:w="500" w:type="dxa"/>
            <w:vAlign w:val="center"/>
          </w:tcPr>
          <w:p w14:paraId="2B2245DC" w14:textId="77777777" w:rsidR="009526A2" w:rsidRDefault="005202E5" w:rsidP="004C1041">
            <w:pPr>
              <w:spacing w:after="30"/>
              <w:jc w:val="both"/>
            </w:pPr>
            <w:r>
              <w:rPr>
                <w:sz w:val="14"/>
              </w:rPr>
              <w:t>65</w:t>
            </w:r>
          </w:p>
        </w:tc>
        <w:tc>
          <w:tcPr>
            <w:tcW w:w="2050" w:type="dxa"/>
            <w:vAlign w:val="center"/>
          </w:tcPr>
          <w:p w14:paraId="5CDECC48" w14:textId="77777777" w:rsidR="009526A2" w:rsidRDefault="005202E5" w:rsidP="004C1041">
            <w:pPr>
              <w:spacing w:after="30"/>
              <w:jc w:val="both"/>
            </w:pPr>
            <w:r>
              <w:rPr>
                <w:sz w:val="14"/>
              </w:rPr>
              <w:t>OffHighProf</w:t>
            </w:r>
          </w:p>
        </w:tc>
        <w:tc>
          <w:tcPr>
            <w:tcW w:w="1600" w:type="dxa"/>
            <w:vAlign w:val="center"/>
          </w:tcPr>
          <w:p w14:paraId="6A4FCB4F" w14:textId="77777777" w:rsidR="009526A2" w:rsidRDefault="005202E5" w:rsidP="004C1041">
            <w:pPr>
              <w:spacing w:after="30"/>
              <w:jc w:val="both"/>
            </w:pPr>
            <w:r>
              <w:rPr>
                <w:sz w:val="14"/>
              </w:rPr>
              <w:t>Operational automation</w:t>
            </w:r>
          </w:p>
        </w:tc>
        <w:tc>
          <w:tcPr>
            <w:tcW w:w="5210" w:type="dxa"/>
            <w:vAlign w:val="center"/>
          </w:tcPr>
          <w:p w14:paraId="123777C9"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4EC5EDEA" w14:textId="77777777">
        <w:tc>
          <w:tcPr>
            <w:tcW w:w="500" w:type="dxa"/>
            <w:vAlign w:val="center"/>
          </w:tcPr>
          <w:p w14:paraId="5CEB8232" w14:textId="77777777" w:rsidR="009526A2" w:rsidRDefault="005202E5" w:rsidP="004C1041">
            <w:pPr>
              <w:spacing w:after="30"/>
              <w:jc w:val="both"/>
            </w:pPr>
            <w:r>
              <w:rPr>
                <w:sz w:val="14"/>
              </w:rPr>
              <w:t>66</w:t>
            </w:r>
          </w:p>
        </w:tc>
        <w:tc>
          <w:tcPr>
            <w:tcW w:w="2050" w:type="dxa"/>
            <w:vAlign w:val="center"/>
          </w:tcPr>
          <w:p w14:paraId="51EEAFAD" w14:textId="77777777" w:rsidR="009526A2" w:rsidRDefault="005202E5" w:rsidP="004C1041">
            <w:pPr>
              <w:spacing w:after="30"/>
              <w:jc w:val="both"/>
            </w:pPr>
            <w:r>
              <w:rPr>
                <w:sz w:val="14"/>
              </w:rPr>
              <w:t>OldPod2</w:t>
            </w:r>
          </w:p>
        </w:tc>
        <w:tc>
          <w:tcPr>
            <w:tcW w:w="1600" w:type="dxa"/>
            <w:vAlign w:val="center"/>
          </w:tcPr>
          <w:p w14:paraId="4CD64ED2" w14:textId="77777777" w:rsidR="009526A2" w:rsidRDefault="005202E5" w:rsidP="004C1041">
            <w:pPr>
              <w:spacing w:after="30"/>
              <w:jc w:val="both"/>
            </w:pPr>
            <w:r>
              <w:rPr>
                <w:sz w:val="14"/>
              </w:rPr>
              <w:t>Device/pump/sensor</w:t>
            </w:r>
          </w:p>
        </w:tc>
        <w:tc>
          <w:tcPr>
            <w:tcW w:w="5210" w:type="dxa"/>
            <w:vAlign w:val="center"/>
          </w:tcPr>
          <w:p w14:paraId="549AB95C"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5151E6FE" w14:textId="77777777">
        <w:tc>
          <w:tcPr>
            <w:tcW w:w="500" w:type="dxa"/>
            <w:vAlign w:val="center"/>
          </w:tcPr>
          <w:p w14:paraId="1A450EA4" w14:textId="77777777" w:rsidR="009526A2" w:rsidRDefault="005202E5" w:rsidP="004C1041">
            <w:pPr>
              <w:spacing w:after="30"/>
              <w:jc w:val="both"/>
            </w:pPr>
            <w:r>
              <w:rPr>
                <w:sz w:val="14"/>
              </w:rPr>
              <w:t>67</w:t>
            </w:r>
          </w:p>
        </w:tc>
        <w:tc>
          <w:tcPr>
            <w:tcW w:w="2050" w:type="dxa"/>
            <w:vAlign w:val="center"/>
          </w:tcPr>
          <w:p w14:paraId="664F5AE1" w14:textId="77777777" w:rsidR="009526A2" w:rsidRDefault="005202E5" w:rsidP="004C1041">
            <w:pPr>
              <w:spacing w:after="30"/>
              <w:jc w:val="both"/>
            </w:pPr>
            <w:r>
              <w:rPr>
                <w:sz w:val="14"/>
              </w:rPr>
              <w:t>PP50Off</w:t>
            </w:r>
          </w:p>
        </w:tc>
        <w:tc>
          <w:tcPr>
            <w:tcW w:w="1600" w:type="dxa"/>
            <w:vAlign w:val="center"/>
          </w:tcPr>
          <w:p w14:paraId="0D5E5783" w14:textId="77777777" w:rsidR="009526A2" w:rsidRDefault="005202E5" w:rsidP="004C1041">
            <w:pPr>
              <w:spacing w:after="30"/>
              <w:jc w:val="both"/>
            </w:pPr>
            <w:r>
              <w:rPr>
                <w:sz w:val="14"/>
              </w:rPr>
              <w:t>Operational automation</w:t>
            </w:r>
          </w:p>
        </w:tc>
        <w:tc>
          <w:tcPr>
            <w:tcW w:w="5210" w:type="dxa"/>
            <w:vAlign w:val="center"/>
          </w:tcPr>
          <w:p w14:paraId="774FF409"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0C73C956" w14:textId="77777777">
        <w:tc>
          <w:tcPr>
            <w:tcW w:w="500" w:type="dxa"/>
            <w:vAlign w:val="center"/>
          </w:tcPr>
          <w:p w14:paraId="4E178380" w14:textId="77777777" w:rsidR="009526A2" w:rsidRDefault="005202E5" w:rsidP="004C1041">
            <w:pPr>
              <w:spacing w:after="30"/>
              <w:jc w:val="both"/>
            </w:pPr>
            <w:r>
              <w:rPr>
                <w:sz w:val="14"/>
              </w:rPr>
              <w:t>68</w:t>
            </w:r>
          </w:p>
        </w:tc>
        <w:tc>
          <w:tcPr>
            <w:tcW w:w="2050" w:type="dxa"/>
            <w:vAlign w:val="center"/>
          </w:tcPr>
          <w:p w14:paraId="771CAE8C" w14:textId="77777777" w:rsidR="009526A2" w:rsidRDefault="005202E5" w:rsidP="004C1041">
            <w:pPr>
              <w:spacing w:after="30"/>
              <w:jc w:val="both"/>
            </w:pPr>
            <w:r>
              <w:rPr>
                <w:sz w:val="14"/>
              </w:rPr>
              <w:t>PeakInsulinTimeDownTT</w:t>
            </w:r>
          </w:p>
        </w:tc>
        <w:tc>
          <w:tcPr>
            <w:tcW w:w="1600" w:type="dxa"/>
            <w:vAlign w:val="center"/>
          </w:tcPr>
          <w:p w14:paraId="22612407" w14:textId="77777777" w:rsidR="009526A2" w:rsidRDefault="005202E5" w:rsidP="004C1041">
            <w:pPr>
              <w:spacing w:after="30"/>
              <w:jc w:val="both"/>
            </w:pPr>
            <w:r>
              <w:rPr>
                <w:sz w:val="14"/>
              </w:rPr>
              <w:t>Command / setting relay</w:t>
            </w:r>
          </w:p>
        </w:tc>
        <w:tc>
          <w:tcPr>
            <w:tcW w:w="5210" w:type="dxa"/>
            <w:vAlign w:val="center"/>
          </w:tcPr>
          <w:p w14:paraId="03AFDB11" w14:textId="77777777" w:rsidR="009526A2" w:rsidRDefault="005202E5" w:rsidP="004C1041">
            <w:pPr>
              <w:spacing w:after="30"/>
              <w:jc w:val="both"/>
            </w:pPr>
            <w:r>
              <w:rPr>
                <w:sz w:val="14"/>
              </w:rPr>
              <w:t xml:space="preserve">PeakInsulinTimeDownTT: manually setting a TT of 5.074 mmol is used as a remote -5 nudge on InsulinOrefPeak (peak insulin activity time, minutes), clamped to its own min </w:t>
            </w:r>
            <w:r>
              <w:rPr>
                <w:sz w:val="14"/>
              </w:rPr>
              <w:lastRenderedPageBreak/>
              <w:t>(35) — not a real target. Same pattern/tight 0.0001mmol tolerance as the other settings-nudge TTs above.</w:t>
            </w:r>
          </w:p>
        </w:tc>
      </w:tr>
      <w:tr w:rsidR="009526A2" w14:paraId="387D3B20" w14:textId="77777777">
        <w:tc>
          <w:tcPr>
            <w:tcW w:w="500" w:type="dxa"/>
            <w:vAlign w:val="center"/>
          </w:tcPr>
          <w:p w14:paraId="50FF9785" w14:textId="77777777" w:rsidR="009526A2" w:rsidRDefault="005202E5" w:rsidP="004C1041">
            <w:pPr>
              <w:spacing w:after="30"/>
              <w:jc w:val="both"/>
            </w:pPr>
            <w:r>
              <w:rPr>
                <w:sz w:val="14"/>
              </w:rPr>
              <w:lastRenderedPageBreak/>
              <w:t>69</w:t>
            </w:r>
          </w:p>
        </w:tc>
        <w:tc>
          <w:tcPr>
            <w:tcW w:w="2050" w:type="dxa"/>
            <w:vAlign w:val="center"/>
          </w:tcPr>
          <w:p w14:paraId="7864BAC1" w14:textId="77777777" w:rsidR="009526A2" w:rsidRDefault="005202E5" w:rsidP="004C1041">
            <w:pPr>
              <w:spacing w:after="30"/>
              <w:jc w:val="both"/>
            </w:pPr>
            <w:r>
              <w:rPr>
                <w:sz w:val="14"/>
              </w:rPr>
              <w:t>PeakInsulinTimeUpTT</w:t>
            </w:r>
          </w:p>
        </w:tc>
        <w:tc>
          <w:tcPr>
            <w:tcW w:w="1600" w:type="dxa"/>
            <w:vAlign w:val="center"/>
          </w:tcPr>
          <w:p w14:paraId="4B5D7E77" w14:textId="77777777" w:rsidR="009526A2" w:rsidRDefault="005202E5" w:rsidP="004C1041">
            <w:pPr>
              <w:spacing w:after="30"/>
              <w:jc w:val="both"/>
            </w:pPr>
            <w:r>
              <w:rPr>
                <w:sz w:val="14"/>
              </w:rPr>
              <w:t>Command / setting relay</w:t>
            </w:r>
          </w:p>
        </w:tc>
        <w:tc>
          <w:tcPr>
            <w:tcW w:w="5210" w:type="dxa"/>
            <w:vAlign w:val="center"/>
          </w:tcPr>
          <w:p w14:paraId="5CC97AEA"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154AA30E" w14:textId="77777777">
        <w:tc>
          <w:tcPr>
            <w:tcW w:w="500" w:type="dxa"/>
            <w:vAlign w:val="center"/>
          </w:tcPr>
          <w:p w14:paraId="3752057B" w14:textId="77777777" w:rsidR="009526A2" w:rsidRDefault="005202E5" w:rsidP="004C1041">
            <w:pPr>
              <w:spacing w:after="30"/>
              <w:jc w:val="both"/>
            </w:pPr>
            <w:r>
              <w:rPr>
                <w:sz w:val="14"/>
              </w:rPr>
              <w:t>70</w:t>
            </w:r>
          </w:p>
        </w:tc>
        <w:tc>
          <w:tcPr>
            <w:tcW w:w="2050" w:type="dxa"/>
            <w:vAlign w:val="center"/>
          </w:tcPr>
          <w:p w14:paraId="60A904C4" w14:textId="77777777" w:rsidR="009526A2" w:rsidRDefault="005202E5" w:rsidP="004C1041">
            <w:pPr>
              <w:spacing w:after="30"/>
              <w:jc w:val="both"/>
            </w:pPr>
            <w:r>
              <w:rPr>
                <w:sz w:val="14"/>
              </w:rPr>
              <w:t>Pod1</w:t>
            </w:r>
          </w:p>
        </w:tc>
        <w:tc>
          <w:tcPr>
            <w:tcW w:w="1600" w:type="dxa"/>
            <w:vAlign w:val="center"/>
          </w:tcPr>
          <w:p w14:paraId="4F28BF2D" w14:textId="77777777" w:rsidR="009526A2" w:rsidRDefault="005202E5" w:rsidP="004C1041">
            <w:pPr>
              <w:spacing w:after="30"/>
              <w:jc w:val="both"/>
            </w:pPr>
            <w:r>
              <w:rPr>
                <w:sz w:val="14"/>
              </w:rPr>
              <w:t>Device/pump/sensor</w:t>
            </w:r>
          </w:p>
        </w:tc>
        <w:tc>
          <w:tcPr>
            <w:tcW w:w="5210" w:type="dxa"/>
            <w:vAlign w:val="center"/>
          </w:tcPr>
          <w:p w14:paraId="693AF15E"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1144A598" w14:textId="77777777">
        <w:tc>
          <w:tcPr>
            <w:tcW w:w="500" w:type="dxa"/>
            <w:vAlign w:val="center"/>
          </w:tcPr>
          <w:p w14:paraId="6B5E05E2" w14:textId="77777777" w:rsidR="009526A2" w:rsidRDefault="005202E5" w:rsidP="004C1041">
            <w:pPr>
              <w:spacing w:after="30"/>
              <w:jc w:val="both"/>
            </w:pPr>
            <w:r>
              <w:rPr>
                <w:sz w:val="14"/>
              </w:rPr>
              <w:t>71</w:t>
            </w:r>
          </w:p>
        </w:tc>
        <w:tc>
          <w:tcPr>
            <w:tcW w:w="2050" w:type="dxa"/>
            <w:vAlign w:val="center"/>
          </w:tcPr>
          <w:p w14:paraId="111498FA" w14:textId="77777777" w:rsidR="009526A2" w:rsidRDefault="005202E5" w:rsidP="004C1041">
            <w:pPr>
              <w:spacing w:after="30"/>
              <w:jc w:val="both"/>
            </w:pPr>
            <w:r>
              <w:rPr>
                <w:sz w:val="14"/>
              </w:rPr>
              <w:t>Pod2</w:t>
            </w:r>
          </w:p>
        </w:tc>
        <w:tc>
          <w:tcPr>
            <w:tcW w:w="1600" w:type="dxa"/>
            <w:vAlign w:val="center"/>
          </w:tcPr>
          <w:p w14:paraId="5E3D7B9F" w14:textId="77777777" w:rsidR="009526A2" w:rsidRDefault="005202E5" w:rsidP="004C1041">
            <w:pPr>
              <w:spacing w:after="30"/>
              <w:jc w:val="both"/>
            </w:pPr>
            <w:r>
              <w:rPr>
                <w:sz w:val="14"/>
              </w:rPr>
              <w:t>Device/pump/sensor</w:t>
            </w:r>
          </w:p>
        </w:tc>
        <w:tc>
          <w:tcPr>
            <w:tcW w:w="5210" w:type="dxa"/>
            <w:vAlign w:val="center"/>
          </w:tcPr>
          <w:p w14:paraId="77BC6391"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79A1D904" w14:textId="77777777">
        <w:tc>
          <w:tcPr>
            <w:tcW w:w="500" w:type="dxa"/>
            <w:vAlign w:val="center"/>
          </w:tcPr>
          <w:p w14:paraId="11916BB3" w14:textId="77777777" w:rsidR="009526A2" w:rsidRDefault="005202E5" w:rsidP="004C1041">
            <w:pPr>
              <w:spacing w:after="30"/>
              <w:jc w:val="both"/>
            </w:pPr>
            <w:r>
              <w:rPr>
                <w:sz w:val="14"/>
              </w:rPr>
              <w:t>72</w:t>
            </w:r>
          </w:p>
        </w:tc>
        <w:tc>
          <w:tcPr>
            <w:tcW w:w="2050" w:type="dxa"/>
            <w:vAlign w:val="center"/>
          </w:tcPr>
          <w:p w14:paraId="12DD5D57" w14:textId="77777777" w:rsidR="009526A2" w:rsidRDefault="005202E5" w:rsidP="004C1041">
            <w:pPr>
              <w:spacing w:after="30"/>
              <w:jc w:val="both"/>
            </w:pPr>
            <w:r>
              <w:rPr>
                <w:sz w:val="14"/>
              </w:rPr>
              <w:t>PodChangeHighPP130</w:t>
            </w:r>
          </w:p>
        </w:tc>
        <w:tc>
          <w:tcPr>
            <w:tcW w:w="1600" w:type="dxa"/>
            <w:vAlign w:val="center"/>
          </w:tcPr>
          <w:p w14:paraId="515285A2" w14:textId="77777777" w:rsidR="009526A2" w:rsidRDefault="005202E5" w:rsidP="004C1041">
            <w:pPr>
              <w:spacing w:after="30"/>
              <w:jc w:val="both"/>
            </w:pPr>
            <w:r>
              <w:rPr>
                <w:sz w:val="14"/>
              </w:rPr>
              <w:t>Device/pump/sensor</w:t>
            </w:r>
          </w:p>
        </w:tc>
        <w:tc>
          <w:tcPr>
            <w:tcW w:w="5210" w:type="dxa"/>
            <w:vAlign w:val="center"/>
          </w:tcPr>
          <w:p w14:paraId="65DD6613"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28D03AFF" w14:textId="77777777">
        <w:tc>
          <w:tcPr>
            <w:tcW w:w="500" w:type="dxa"/>
            <w:vAlign w:val="center"/>
          </w:tcPr>
          <w:p w14:paraId="510F60CB" w14:textId="77777777" w:rsidR="009526A2" w:rsidRDefault="005202E5" w:rsidP="004C1041">
            <w:pPr>
              <w:spacing w:after="30"/>
              <w:jc w:val="both"/>
            </w:pPr>
            <w:r>
              <w:rPr>
                <w:sz w:val="14"/>
              </w:rPr>
              <w:t>73</w:t>
            </w:r>
          </w:p>
        </w:tc>
        <w:tc>
          <w:tcPr>
            <w:tcW w:w="2050" w:type="dxa"/>
            <w:vAlign w:val="center"/>
          </w:tcPr>
          <w:p w14:paraId="56012CC7" w14:textId="77777777" w:rsidR="009526A2" w:rsidRDefault="005202E5" w:rsidP="004C1041">
            <w:pPr>
              <w:spacing w:after="30"/>
              <w:jc w:val="both"/>
            </w:pPr>
            <w:r>
              <w:rPr>
                <w:sz w:val="14"/>
              </w:rPr>
              <w:t>PpWeightDownTT</w:t>
            </w:r>
          </w:p>
        </w:tc>
        <w:tc>
          <w:tcPr>
            <w:tcW w:w="1600" w:type="dxa"/>
            <w:vAlign w:val="center"/>
          </w:tcPr>
          <w:p w14:paraId="061FB0C1" w14:textId="77777777" w:rsidR="009526A2" w:rsidRDefault="005202E5" w:rsidP="004C1041">
            <w:pPr>
              <w:spacing w:after="30"/>
              <w:jc w:val="both"/>
            </w:pPr>
            <w:r>
              <w:rPr>
                <w:sz w:val="14"/>
              </w:rPr>
              <w:t>Command / setting relay</w:t>
            </w:r>
          </w:p>
        </w:tc>
        <w:tc>
          <w:tcPr>
            <w:tcW w:w="5210" w:type="dxa"/>
            <w:vAlign w:val="center"/>
          </w:tcPr>
          <w:p w14:paraId="08CC8328"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5A76245A" w14:textId="77777777">
        <w:tc>
          <w:tcPr>
            <w:tcW w:w="500" w:type="dxa"/>
            <w:vAlign w:val="center"/>
          </w:tcPr>
          <w:p w14:paraId="57741B95" w14:textId="77777777" w:rsidR="009526A2" w:rsidRDefault="005202E5" w:rsidP="004C1041">
            <w:pPr>
              <w:spacing w:after="30"/>
              <w:jc w:val="both"/>
            </w:pPr>
            <w:r>
              <w:rPr>
                <w:sz w:val="14"/>
              </w:rPr>
              <w:t>74</w:t>
            </w:r>
          </w:p>
        </w:tc>
        <w:tc>
          <w:tcPr>
            <w:tcW w:w="2050" w:type="dxa"/>
            <w:vAlign w:val="center"/>
          </w:tcPr>
          <w:p w14:paraId="1C52FFE5" w14:textId="77777777" w:rsidR="009526A2" w:rsidRDefault="005202E5" w:rsidP="004C1041">
            <w:pPr>
              <w:spacing w:after="30"/>
              <w:jc w:val="both"/>
            </w:pPr>
            <w:r>
              <w:rPr>
                <w:sz w:val="14"/>
              </w:rPr>
              <w:t>PpWeightHighDownTT</w:t>
            </w:r>
          </w:p>
        </w:tc>
        <w:tc>
          <w:tcPr>
            <w:tcW w:w="1600" w:type="dxa"/>
            <w:vAlign w:val="center"/>
          </w:tcPr>
          <w:p w14:paraId="372FA2B9" w14:textId="77777777" w:rsidR="009526A2" w:rsidRDefault="005202E5" w:rsidP="004C1041">
            <w:pPr>
              <w:spacing w:after="30"/>
              <w:jc w:val="both"/>
            </w:pPr>
            <w:r>
              <w:rPr>
                <w:sz w:val="14"/>
              </w:rPr>
              <w:t>Command / setting relay</w:t>
            </w:r>
          </w:p>
        </w:tc>
        <w:tc>
          <w:tcPr>
            <w:tcW w:w="5210" w:type="dxa"/>
            <w:vAlign w:val="center"/>
          </w:tcPr>
          <w:p w14:paraId="39826554"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75C6CA97" w14:textId="77777777">
        <w:tc>
          <w:tcPr>
            <w:tcW w:w="500" w:type="dxa"/>
            <w:vAlign w:val="center"/>
          </w:tcPr>
          <w:p w14:paraId="015D6C90" w14:textId="77777777" w:rsidR="009526A2" w:rsidRDefault="005202E5" w:rsidP="004C1041">
            <w:pPr>
              <w:spacing w:after="30"/>
              <w:jc w:val="both"/>
            </w:pPr>
            <w:r>
              <w:rPr>
                <w:sz w:val="14"/>
              </w:rPr>
              <w:t>75</w:t>
            </w:r>
          </w:p>
        </w:tc>
        <w:tc>
          <w:tcPr>
            <w:tcW w:w="2050" w:type="dxa"/>
            <w:vAlign w:val="center"/>
          </w:tcPr>
          <w:p w14:paraId="781A77F2" w14:textId="77777777" w:rsidR="009526A2" w:rsidRDefault="005202E5" w:rsidP="004C1041">
            <w:pPr>
              <w:spacing w:after="30"/>
              <w:jc w:val="both"/>
            </w:pPr>
            <w:r>
              <w:rPr>
                <w:sz w:val="14"/>
              </w:rPr>
              <w:t>PpWeightHighUpTT</w:t>
            </w:r>
          </w:p>
        </w:tc>
        <w:tc>
          <w:tcPr>
            <w:tcW w:w="1600" w:type="dxa"/>
            <w:vAlign w:val="center"/>
          </w:tcPr>
          <w:p w14:paraId="2A78827E" w14:textId="77777777" w:rsidR="009526A2" w:rsidRDefault="005202E5" w:rsidP="004C1041">
            <w:pPr>
              <w:spacing w:after="30"/>
              <w:jc w:val="both"/>
            </w:pPr>
            <w:r>
              <w:rPr>
                <w:sz w:val="14"/>
              </w:rPr>
              <w:t>Command / setting relay</w:t>
            </w:r>
          </w:p>
        </w:tc>
        <w:tc>
          <w:tcPr>
            <w:tcW w:w="5210" w:type="dxa"/>
            <w:vAlign w:val="center"/>
          </w:tcPr>
          <w:p w14:paraId="6C32D94A"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21962A66" w14:textId="77777777">
        <w:tc>
          <w:tcPr>
            <w:tcW w:w="500" w:type="dxa"/>
            <w:vAlign w:val="center"/>
          </w:tcPr>
          <w:p w14:paraId="6656F378" w14:textId="77777777" w:rsidR="009526A2" w:rsidRDefault="005202E5" w:rsidP="004C1041">
            <w:pPr>
              <w:spacing w:after="30"/>
              <w:jc w:val="both"/>
            </w:pPr>
            <w:r>
              <w:rPr>
                <w:sz w:val="14"/>
              </w:rPr>
              <w:t>76</w:t>
            </w:r>
          </w:p>
        </w:tc>
        <w:tc>
          <w:tcPr>
            <w:tcW w:w="2050" w:type="dxa"/>
            <w:vAlign w:val="center"/>
          </w:tcPr>
          <w:p w14:paraId="30C74319" w14:textId="77777777" w:rsidR="009526A2" w:rsidRDefault="005202E5" w:rsidP="004C1041">
            <w:pPr>
              <w:spacing w:after="30"/>
              <w:jc w:val="both"/>
            </w:pPr>
            <w:r>
              <w:rPr>
                <w:sz w:val="14"/>
              </w:rPr>
              <w:t>PpWeightRevertUnder8_5</w:t>
            </w:r>
          </w:p>
        </w:tc>
        <w:tc>
          <w:tcPr>
            <w:tcW w:w="1600" w:type="dxa"/>
            <w:vAlign w:val="center"/>
          </w:tcPr>
          <w:p w14:paraId="6765DD43" w14:textId="77777777" w:rsidR="009526A2" w:rsidRDefault="005202E5" w:rsidP="004C1041">
            <w:pPr>
              <w:spacing w:after="30"/>
              <w:jc w:val="both"/>
            </w:pPr>
            <w:r>
              <w:rPr>
                <w:sz w:val="14"/>
              </w:rPr>
              <w:t>Command / setting relay</w:t>
            </w:r>
          </w:p>
        </w:tc>
        <w:tc>
          <w:tcPr>
            <w:tcW w:w="5210" w:type="dxa"/>
            <w:vAlign w:val="center"/>
          </w:tcPr>
          <w:p w14:paraId="49E6429C"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0A177DEB" w14:textId="77777777">
        <w:tc>
          <w:tcPr>
            <w:tcW w:w="500" w:type="dxa"/>
            <w:vAlign w:val="center"/>
          </w:tcPr>
          <w:p w14:paraId="18E548B9" w14:textId="77777777" w:rsidR="009526A2" w:rsidRDefault="005202E5" w:rsidP="004C1041">
            <w:pPr>
              <w:spacing w:after="30"/>
              <w:jc w:val="both"/>
            </w:pPr>
            <w:r>
              <w:rPr>
                <w:sz w:val="14"/>
              </w:rPr>
              <w:t>77</w:t>
            </w:r>
          </w:p>
        </w:tc>
        <w:tc>
          <w:tcPr>
            <w:tcW w:w="2050" w:type="dxa"/>
            <w:vAlign w:val="center"/>
          </w:tcPr>
          <w:p w14:paraId="2F23A77E" w14:textId="77777777" w:rsidR="009526A2" w:rsidRDefault="005202E5" w:rsidP="004C1041">
            <w:pPr>
              <w:spacing w:after="30"/>
              <w:jc w:val="both"/>
            </w:pPr>
            <w:r>
              <w:rPr>
                <w:sz w:val="14"/>
              </w:rPr>
              <w:t>PpWeightUpTT</w:t>
            </w:r>
          </w:p>
        </w:tc>
        <w:tc>
          <w:tcPr>
            <w:tcW w:w="1600" w:type="dxa"/>
            <w:vAlign w:val="center"/>
          </w:tcPr>
          <w:p w14:paraId="05DD4ECA" w14:textId="77777777" w:rsidR="009526A2" w:rsidRDefault="005202E5" w:rsidP="004C1041">
            <w:pPr>
              <w:spacing w:after="30"/>
              <w:jc w:val="both"/>
            </w:pPr>
            <w:r>
              <w:rPr>
                <w:sz w:val="14"/>
              </w:rPr>
              <w:t>Command / setting relay</w:t>
            </w:r>
          </w:p>
        </w:tc>
        <w:tc>
          <w:tcPr>
            <w:tcW w:w="5210" w:type="dxa"/>
            <w:vAlign w:val="center"/>
          </w:tcPr>
          <w:p w14:paraId="16244FD6"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5DCB3DBD" w14:textId="77777777">
        <w:tc>
          <w:tcPr>
            <w:tcW w:w="500" w:type="dxa"/>
            <w:vAlign w:val="center"/>
          </w:tcPr>
          <w:p w14:paraId="42464430" w14:textId="77777777" w:rsidR="009526A2" w:rsidRDefault="005202E5" w:rsidP="004C1041">
            <w:pPr>
              <w:spacing w:after="30"/>
              <w:jc w:val="both"/>
            </w:pPr>
            <w:r>
              <w:rPr>
                <w:sz w:val="14"/>
              </w:rPr>
              <w:t>78</w:t>
            </w:r>
          </w:p>
        </w:tc>
        <w:tc>
          <w:tcPr>
            <w:tcW w:w="2050" w:type="dxa"/>
            <w:vAlign w:val="center"/>
          </w:tcPr>
          <w:p w14:paraId="1CB2B889" w14:textId="77777777" w:rsidR="009526A2" w:rsidRDefault="005202E5" w:rsidP="004C1041">
            <w:pPr>
              <w:spacing w:after="30"/>
              <w:jc w:val="both"/>
            </w:pPr>
            <w:r>
              <w:rPr>
                <w:sz w:val="14"/>
              </w:rPr>
              <w:t>PreSoakSensor24hrs</w:t>
            </w:r>
          </w:p>
        </w:tc>
        <w:tc>
          <w:tcPr>
            <w:tcW w:w="1600" w:type="dxa"/>
            <w:vAlign w:val="center"/>
          </w:tcPr>
          <w:p w14:paraId="0F5E241C" w14:textId="77777777" w:rsidR="009526A2" w:rsidRDefault="005202E5" w:rsidP="004C1041">
            <w:pPr>
              <w:spacing w:after="30"/>
              <w:jc w:val="both"/>
            </w:pPr>
            <w:r>
              <w:rPr>
                <w:sz w:val="14"/>
              </w:rPr>
              <w:t>Device/pump/sensor</w:t>
            </w:r>
          </w:p>
        </w:tc>
        <w:tc>
          <w:tcPr>
            <w:tcW w:w="5210" w:type="dxa"/>
            <w:vAlign w:val="center"/>
          </w:tcPr>
          <w:p w14:paraId="299BEC76"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53DF2E45" w14:textId="77777777">
        <w:tc>
          <w:tcPr>
            <w:tcW w:w="500" w:type="dxa"/>
            <w:vAlign w:val="center"/>
          </w:tcPr>
          <w:p w14:paraId="590C5174" w14:textId="77777777" w:rsidR="009526A2" w:rsidRDefault="005202E5" w:rsidP="004C1041">
            <w:pPr>
              <w:spacing w:after="30"/>
              <w:jc w:val="both"/>
            </w:pPr>
            <w:r>
              <w:rPr>
                <w:sz w:val="14"/>
              </w:rPr>
              <w:t>79</w:t>
            </w:r>
          </w:p>
        </w:tc>
        <w:tc>
          <w:tcPr>
            <w:tcW w:w="2050" w:type="dxa"/>
            <w:vAlign w:val="center"/>
          </w:tcPr>
          <w:p w14:paraId="489DA828" w14:textId="77777777" w:rsidR="009526A2" w:rsidRDefault="005202E5" w:rsidP="004C1041">
            <w:pPr>
              <w:spacing w:after="30"/>
              <w:jc w:val="both"/>
            </w:pPr>
            <w:r>
              <w:rPr>
                <w:sz w:val="14"/>
              </w:rPr>
              <w:t>PrepareSet50</w:t>
            </w:r>
          </w:p>
        </w:tc>
        <w:tc>
          <w:tcPr>
            <w:tcW w:w="1600" w:type="dxa"/>
            <w:vAlign w:val="center"/>
          </w:tcPr>
          <w:p w14:paraId="6348D847" w14:textId="77777777" w:rsidR="009526A2" w:rsidRDefault="005202E5" w:rsidP="004C1041">
            <w:pPr>
              <w:spacing w:after="30"/>
              <w:jc w:val="both"/>
            </w:pPr>
            <w:r>
              <w:rPr>
                <w:sz w:val="14"/>
              </w:rPr>
              <w:t>Hypoglycaemia protection</w:t>
            </w:r>
          </w:p>
        </w:tc>
        <w:tc>
          <w:tcPr>
            <w:tcW w:w="5210" w:type="dxa"/>
            <w:vAlign w:val="center"/>
          </w:tcPr>
          <w:p w14:paraId="7C9DFC26"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3EABC9E0" w14:textId="77777777">
        <w:tc>
          <w:tcPr>
            <w:tcW w:w="500" w:type="dxa"/>
            <w:vAlign w:val="center"/>
          </w:tcPr>
          <w:p w14:paraId="33FEFFA2" w14:textId="77777777" w:rsidR="009526A2" w:rsidRDefault="005202E5" w:rsidP="004C1041">
            <w:pPr>
              <w:spacing w:after="30"/>
              <w:jc w:val="both"/>
            </w:pPr>
            <w:r>
              <w:rPr>
                <w:sz w:val="14"/>
              </w:rPr>
              <w:t>80</w:t>
            </w:r>
          </w:p>
        </w:tc>
        <w:tc>
          <w:tcPr>
            <w:tcW w:w="2050" w:type="dxa"/>
            <w:vAlign w:val="center"/>
          </w:tcPr>
          <w:p w14:paraId="58A1B946" w14:textId="77777777" w:rsidR="009526A2" w:rsidRDefault="005202E5" w:rsidP="004C1041">
            <w:pPr>
              <w:spacing w:after="30"/>
              <w:jc w:val="both"/>
            </w:pPr>
            <w:r>
              <w:rPr>
                <w:sz w:val="14"/>
              </w:rPr>
              <w:t>RecentPod</w:t>
            </w:r>
          </w:p>
        </w:tc>
        <w:tc>
          <w:tcPr>
            <w:tcW w:w="1600" w:type="dxa"/>
            <w:vAlign w:val="center"/>
          </w:tcPr>
          <w:p w14:paraId="4F4DA0F3" w14:textId="77777777" w:rsidR="009526A2" w:rsidRDefault="005202E5" w:rsidP="004C1041">
            <w:pPr>
              <w:spacing w:after="30"/>
              <w:jc w:val="both"/>
            </w:pPr>
            <w:r>
              <w:rPr>
                <w:sz w:val="14"/>
              </w:rPr>
              <w:t>Device/pump/sensor</w:t>
            </w:r>
          </w:p>
        </w:tc>
        <w:tc>
          <w:tcPr>
            <w:tcW w:w="5210" w:type="dxa"/>
            <w:vAlign w:val="center"/>
          </w:tcPr>
          <w:p w14:paraId="7024610B"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6C9D4036" w14:textId="77777777">
        <w:tc>
          <w:tcPr>
            <w:tcW w:w="500" w:type="dxa"/>
            <w:vAlign w:val="center"/>
          </w:tcPr>
          <w:p w14:paraId="5F6C58FC" w14:textId="77777777" w:rsidR="009526A2" w:rsidRDefault="005202E5" w:rsidP="004C1041">
            <w:pPr>
              <w:spacing w:after="30"/>
              <w:jc w:val="both"/>
            </w:pPr>
            <w:r>
              <w:rPr>
                <w:sz w:val="14"/>
              </w:rPr>
              <w:t>81</w:t>
            </w:r>
          </w:p>
        </w:tc>
        <w:tc>
          <w:tcPr>
            <w:tcW w:w="2050" w:type="dxa"/>
            <w:vAlign w:val="center"/>
          </w:tcPr>
          <w:p w14:paraId="5A9EA7BE" w14:textId="77777777" w:rsidR="009526A2" w:rsidRDefault="005202E5" w:rsidP="004C1041">
            <w:pPr>
              <w:spacing w:after="30"/>
              <w:jc w:val="both"/>
            </w:pPr>
            <w:r>
              <w:rPr>
                <w:sz w:val="14"/>
              </w:rPr>
              <w:t>RecentPodOff</w:t>
            </w:r>
          </w:p>
        </w:tc>
        <w:tc>
          <w:tcPr>
            <w:tcW w:w="1600" w:type="dxa"/>
            <w:vAlign w:val="center"/>
          </w:tcPr>
          <w:p w14:paraId="139608F4" w14:textId="77777777" w:rsidR="009526A2" w:rsidRDefault="005202E5" w:rsidP="004C1041">
            <w:pPr>
              <w:spacing w:after="30"/>
              <w:jc w:val="both"/>
            </w:pPr>
            <w:r>
              <w:rPr>
                <w:sz w:val="14"/>
              </w:rPr>
              <w:t>Device/pump/sensor</w:t>
            </w:r>
          </w:p>
        </w:tc>
        <w:tc>
          <w:tcPr>
            <w:tcW w:w="5210" w:type="dxa"/>
            <w:vAlign w:val="center"/>
          </w:tcPr>
          <w:p w14:paraId="7DE245D0"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011253BB" w14:textId="77777777">
        <w:tc>
          <w:tcPr>
            <w:tcW w:w="500" w:type="dxa"/>
            <w:vAlign w:val="center"/>
          </w:tcPr>
          <w:p w14:paraId="67B53700" w14:textId="77777777" w:rsidR="009526A2" w:rsidRDefault="005202E5" w:rsidP="004C1041">
            <w:pPr>
              <w:spacing w:after="30"/>
              <w:jc w:val="both"/>
            </w:pPr>
            <w:r>
              <w:rPr>
                <w:sz w:val="14"/>
              </w:rPr>
              <w:t>82</w:t>
            </w:r>
          </w:p>
        </w:tc>
        <w:tc>
          <w:tcPr>
            <w:tcW w:w="2050" w:type="dxa"/>
            <w:vAlign w:val="center"/>
          </w:tcPr>
          <w:p w14:paraId="2E0BDDAF" w14:textId="77777777" w:rsidR="009526A2" w:rsidRDefault="005202E5" w:rsidP="004C1041">
            <w:pPr>
              <w:spacing w:after="30"/>
              <w:jc w:val="both"/>
            </w:pPr>
            <w:r>
              <w:rPr>
                <w:sz w:val="14"/>
              </w:rPr>
              <w:t>SemiTwilightAcce</w:t>
            </w:r>
          </w:p>
        </w:tc>
        <w:tc>
          <w:tcPr>
            <w:tcW w:w="1600" w:type="dxa"/>
            <w:vAlign w:val="center"/>
          </w:tcPr>
          <w:p w14:paraId="18443E85" w14:textId="77777777" w:rsidR="009526A2" w:rsidRDefault="005202E5" w:rsidP="004C1041">
            <w:pPr>
              <w:spacing w:after="30"/>
              <w:jc w:val="both"/>
            </w:pPr>
            <w:r>
              <w:rPr>
                <w:sz w:val="14"/>
              </w:rPr>
              <w:t>Operational automation</w:t>
            </w:r>
          </w:p>
        </w:tc>
        <w:tc>
          <w:tcPr>
            <w:tcW w:w="5210" w:type="dxa"/>
            <w:vAlign w:val="center"/>
          </w:tcPr>
          <w:p w14:paraId="0D1F33C9"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09B73D22" w14:textId="77777777">
        <w:tc>
          <w:tcPr>
            <w:tcW w:w="500" w:type="dxa"/>
            <w:vAlign w:val="center"/>
          </w:tcPr>
          <w:p w14:paraId="3722D8C4" w14:textId="77777777" w:rsidR="009526A2" w:rsidRDefault="005202E5" w:rsidP="004C1041">
            <w:pPr>
              <w:spacing w:after="30"/>
              <w:jc w:val="both"/>
            </w:pPr>
            <w:r>
              <w:rPr>
                <w:sz w:val="14"/>
              </w:rPr>
              <w:t>83</w:t>
            </w:r>
          </w:p>
        </w:tc>
        <w:tc>
          <w:tcPr>
            <w:tcW w:w="2050" w:type="dxa"/>
            <w:vAlign w:val="center"/>
          </w:tcPr>
          <w:p w14:paraId="4EE2BB02" w14:textId="77777777" w:rsidR="009526A2" w:rsidRDefault="005202E5" w:rsidP="004C1041">
            <w:pPr>
              <w:spacing w:after="30"/>
              <w:jc w:val="both"/>
            </w:pPr>
            <w:r>
              <w:rPr>
                <w:sz w:val="14"/>
              </w:rPr>
              <w:t>SensorAgeCodeToggleTT</w:t>
            </w:r>
          </w:p>
        </w:tc>
        <w:tc>
          <w:tcPr>
            <w:tcW w:w="1600" w:type="dxa"/>
            <w:vAlign w:val="center"/>
          </w:tcPr>
          <w:p w14:paraId="6B2D1EEE" w14:textId="77777777" w:rsidR="009526A2" w:rsidRDefault="005202E5" w:rsidP="004C1041">
            <w:pPr>
              <w:spacing w:after="30"/>
              <w:jc w:val="both"/>
            </w:pPr>
            <w:r>
              <w:rPr>
                <w:sz w:val="14"/>
              </w:rPr>
              <w:t>Command / setting relay</w:t>
            </w:r>
          </w:p>
        </w:tc>
        <w:tc>
          <w:tcPr>
            <w:tcW w:w="5210" w:type="dxa"/>
            <w:vAlign w:val="center"/>
          </w:tcPr>
          <w:p w14:paraId="3D087D2F"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7ED86F18" w14:textId="77777777">
        <w:tc>
          <w:tcPr>
            <w:tcW w:w="500" w:type="dxa"/>
            <w:vAlign w:val="center"/>
          </w:tcPr>
          <w:p w14:paraId="55B0F8A6" w14:textId="77777777" w:rsidR="009526A2" w:rsidRDefault="005202E5" w:rsidP="004C1041">
            <w:pPr>
              <w:spacing w:after="30"/>
              <w:jc w:val="both"/>
            </w:pPr>
            <w:r>
              <w:rPr>
                <w:sz w:val="14"/>
              </w:rPr>
              <w:t>84</w:t>
            </w:r>
          </w:p>
        </w:tc>
        <w:tc>
          <w:tcPr>
            <w:tcW w:w="2050" w:type="dxa"/>
            <w:vAlign w:val="center"/>
          </w:tcPr>
          <w:p w14:paraId="013FD419" w14:textId="77777777" w:rsidR="009526A2" w:rsidRDefault="005202E5" w:rsidP="004C1041">
            <w:pPr>
              <w:spacing w:after="30"/>
              <w:jc w:val="both"/>
            </w:pPr>
            <w:r>
              <w:rPr>
                <w:sz w:val="14"/>
              </w:rPr>
              <w:t>SensorAgeToggleTT</w:t>
            </w:r>
          </w:p>
        </w:tc>
        <w:tc>
          <w:tcPr>
            <w:tcW w:w="1600" w:type="dxa"/>
            <w:vAlign w:val="center"/>
          </w:tcPr>
          <w:p w14:paraId="08B863C1" w14:textId="77777777" w:rsidR="009526A2" w:rsidRDefault="005202E5" w:rsidP="004C1041">
            <w:pPr>
              <w:spacing w:after="30"/>
              <w:jc w:val="both"/>
            </w:pPr>
            <w:r>
              <w:rPr>
                <w:sz w:val="14"/>
              </w:rPr>
              <w:t>Command / setting relay</w:t>
            </w:r>
          </w:p>
        </w:tc>
        <w:tc>
          <w:tcPr>
            <w:tcW w:w="5210" w:type="dxa"/>
            <w:vAlign w:val="center"/>
          </w:tcPr>
          <w:p w14:paraId="24D79E16" w14:textId="77777777" w:rsidR="009526A2" w:rsidRDefault="005202E5" w:rsidP="004C1041">
            <w:pPr>
              <w:spacing w:after="30"/>
              <w:jc w:val="both"/>
            </w:pPr>
            <w:r>
              <w:rPr>
                <w:sz w:val="14"/>
              </w:rPr>
              <w:t xml:space="preserve">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w:t>
            </w:r>
            <w:r>
              <w:rPr>
                <w:sz w:val="14"/>
              </w:rPr>
              <w:lastRenderedPageBreak/>
              <w:t>(5.08),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420D12E1" w14:textId="77777777">
        <w:tc>
          <w:tcPr>
            <w:tcW w:w="500" w:type="dxa"/>
            <w:vAlign w:val="center"/>
          </w:tcPr>
          <w:p w14:paraId="502ADDA6" w14:textId="77777777" w:rsidR="009526A2" w:rsidRDefault="005202E5" w:rsidP="004C1041">
            <w:pPr>
              <w:spacing w:after="30"/>
              <w:jc w:val="both"/>
            </w:pPr>
            <w:r>
              <w:rPr>
                <w:sz w:val="14"/>
              </w:rPr>
              <w:lastRenderedPageBreak/>
              <w:t>85</w:t>
            </w:r>
          </w:p>
        </w:tc>
        <w:tc>
          <w:tcPr>
            <w:tcW w:w="2050" w:type="dxa"/>
            <w:vAlign w:val="center"/>
          </w:tcPr>
          <w:p w14:paraId="1785F728" w14:textId="77777777" w:rsidR="009526A2" w:rsidRDefault="005202E5" w:rsidP="004C1041">
            <w:pPr>
              <w:spacing w:after="30"/>
              <w:jc w:val="both"/>
            </w:pPr>
            <w:r>
              <w:rPr>
                <w:sz w:val="14"/>
              </w:rPr>
              <w:t>SensorS1hr</w:t>
            </w:r>
          </w:p>
        </w:tc>
        <w:tc>
          <w:tcPr>
            <w:tcW w:w="1600" w:type="dxa"/>
            <w:vAlign w:val="center"/>
          </w:tcPr>
          <w:p w14:paraId="096788CF" w14:textId="77777777" w:rsidR="009526A2" w:rsidRDefault="005202E5" w:rsidP="004C1041">
            <w:pPr>
              <w:spacing w:after="30"/>
              <w:jc w:val="both"/>
            </w:pPr>
            <w:r>
              <w:rPr>
                <w:sz w:val="14"/>
              </w:rPr>
              <w:t>Device/pump/sensor</w:t>
            </w:r>
          </w:p>
        </w:tc>
        <w:tc>
          <w:tcPr>
            <w:tcW w:w="5210" w:type="dxa"/>
            <w:vAlign w:val="center"/>
          </w:tcPr>
          <w:p w14:paraId="63F8276B"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24C7570B" w14:textId="77777777">
        <w:tc>
          <w:tcPr>
            <w:tcW w:w="500" w:type="dxa"/>
            <w:vAlign w:val="center"/>
          </w:tcPr>
          <w:p w14:paraId="0A9A27DE" w14:textId="77777777" w:rsidR="009526A2" w:rsidRDefault="005202E5" w:rsidP="004C1041">
            <w:pPr>
              <w:spacing w:after="30"/>
              <w:jc w:val="both"/>
            </w:pPr>
            <w:r>
              <w:rPr>
                <w:sz w:val="14"/>
              </w:rPr>
              <w:t>86</w:t>
            </w:r>
          </w:p>
        </w:tc>
        <w:tc>
          <w:tcPr>
            <w:tcW w:w="2050" w:type="dxa"/>
            <w:vAlign w:val="center"/>
          </w:tcPr>
          <w:p w14:paraId="56F8393A" w14:textId="77777777" w:rsidR="009526A2" w:rsidRDefault="005202E5" w:rsidP="004C1041">
            <w:pPr>
              <w:spacing w:after="30"/>
              <w:jc w:val="both"/>
            </w:pPr>
            <w:r>
              <w:rPr>
                <w:sz w:val="14"/>
              </w:rPr>
              <w:t>SensorS2hr</w:t>
            </w:r>
          </w:p>
        </w:tc>
        <w:tc>
          <w:tcPr>
            <w:tcW w:w="1600" w:type="dxa"/>
            <w:vAlign w:val="center"/>
          </w:tcPr>
          <w:p w14:paraId="0BB84E26" w14:textId="77777777" w:rsidR="009526A2" w:rsidRDefault="005202E5" w:rsidP="004C1041">
            <w:pPr>
              <w:spacing w:after="30"/>
              <w:jc w:val="both"/>
            </w:pPr>
            <w:r>
              <w:rPr>
                <w:sz w:val="14"/>
              </w:rPr>
              <w:t>Device/pump/sensor</w:t>
            </w:r>
          </w:p>
        </w:tc>
        <w:tc>
          <w:tcPr>
            <w:tcW w:w="5210" w:type="dxa"/>
            <w:vAlign w:val="center"/>
          </w:tcPr>
          <w:p w14:paraId="389AC6BF"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26E8A9E9" w14:textId="77777777">
        <w:tc>
          <w:tcPr>
            <w:tcW w:w="500" w:type="dxa"/>
            <w:vAlign w:val="center"/>
          </w:tcPr>
          <w:p w14:paraId="0E6309AE" w14:textId="77777777" w:rsidR="009526A2" w:rsidRDefault="005202E5" w:rsidP="004C1041">
            <w:pPr>
              <w:spacing w:after="30"/>
              <w:jc w:val="both"/>
            </w:pPr>
            <w:r>
              <w:rPr>
                <w:sz w:val="14"/>
              </w:rPr>
              <w:t>87</w:t>
            </w:r>
          </w:p>
        </w:tc>
        <w:tc>
          <w:tcPr>
            <w:tcW w:w="2050" w:type="dxa"/>
            <w:vAlign w:val="center"/>
          </w:tcPr>
          <w:p w14:paraId="08771309" w14:textId="77777777" w:rsidR="009526A2" w:rsidRDefault="005202E5" w:rsidP="004C1041">
            <w:pPr>
              <w:spacing w:after="30"/>
              <w:jc w:val="both"/>
            </w:pPr>
            <w:r>
              <w:rPr>
                <w:sz w:val="14"/>
              </w:rPr>
              <w:t>Shower12</w:t>
            </w:r>
          </w:p>
        </w:tc>
        <w:tc>
          <w:tcPr>
            <w:tcW w:w="1600" w:type="dxa"/>
            <w:vAlign w:val="center"/>
          </w:tcPr>
          <w:p w14:paraId="5B21E3EF" w14:textId="77777777" w:rsidR="009526A2" w:rsidRDefault="005202E5" w:rsidP="004C1041">
            <w:pPr>
              <w:spacing w:after="30"/>
              <w:jc w:val="both"/>
            </w:pPr>
            <w:r>
              <w:rPr>
                <w:sz w:val="14"/>
              </w:rPr>
              <w:t>Operational automation</w:t>
            </w:r>
          </w:p>
        </w:tc>
        <w:tc>
          <w:tcPr>
            <w:tcW w:w="5210" w:type="dxa"/>
            <w:vAlign w:val="center"/>
          </w:tcPr>
          <w:p w14:paraId="3E323359"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6688762B" w14:textId="77777777">
        <w:tc>
          <w:tcPr>
            <w:tcW w:w="500" w:type="dxa"/>
            <w:vAlign w:val="center"/>
          </w:tcPr>
          <w:p w14:paraId="46CB1B8C" w14:textId="77777777" w:rsidR="009526A2" w:rsidRDefault="005202E5" w:rsidP="004C1041">
            <w:pPr>
              <w:spacing w:after="30"/>
              <w:jc w:val="both"/>
            </w:pPr>
            <w:r>
              <w:rPr>
                <w:sz w:val="14"/>
              </w:rPr>
              <w:t>88</w:t>
            </w:r>
          </w:p>
        </w:tc>
        <w:tc>
          <w:tcPr>
            <w:tcW w:w="2050" w:type="dxa"/>
            <w:vAlign w:val="center"/>
          </w:tcPr>
          <w:p w14:paraId="78ECA3C5" w14:textId="77777777" w:rsidR="009526A2" w:rsidRDefault="005202E5" w:rsidP="004C1041">
            <w:pPr>
              <w:spacing w:after="30"/>
              <w:jc w:val="both"/>
            </w:pPr>
            <w:r>
              <w:rPr>
                <w:sz w:val="14"/>
              </w:rPr>
              <w:t>SkittlesHypoRisk</w:t>
            </w:r>
          </w:p>
        </w:tc>
        <w:tc>
          <w:tcPr>
            <w:tcW w:w="1600" w:type="dxa"/>
            <w:vAlign w:val="center"/>
          </w:tcPr>
          <w:p w14:paraId="2953BB92" w14:textId="77777777" w:rsidR="009526A2" w:rsidRDefault="005202E5" w:rsidP="004C1041">
            <w:pPr>
              <w:spacing w:after="30"/>
              <w:jc w:val="both"/>
            </w:pPr>
            <w:r>
              <w:rPr>
                <w:sz w:val="14"/>
              </w:rPr>
              <w:t>Hypoglycaemia protection</w:t>
            </w:r>
          </w:p>
        </w:tc>
        <w:tc>
          <w:tcPr>
            <w:tcW w:w="5210" w:type="dxa"/>
            <w:vAlign w:val="center"/>
          </w:tcPr>
          <w:p w14:paraId="0C4FA563"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4EA9661A" w14:textId="77777777">
        <w:tc>
          <w:tcPr>
            <w:tcW w:w="500" w:type="dxa"/>
            <w:vAlign w:val="center"/>
          </w:tcPr>
          <w:p w14:paraId="1C2A3A19" w14:textId="77777777" w:rsidR="009526A2" w:rsidRDefault="005202E5" w:rsidP="004C1041">
            <w:pPr>
              <w:spacing w:after="30"/>
              <w:jc w:val="both"/>
            </w:pPr>
            <w:r>
              <w:rPr>
                <w:sz w:val="14"/>
              </w:rPr>
              <w:t>89</w:t>
            </w:r>
          </w:p>
        </w:tc>
        <w:tc>
          <w:tcPr>
            <w:tcW w:w="2050" w:type="dxa"/>
            <w:vAlign w:val="center"/>
          </w:tcPr>
          <w:p w14:paraId="1B0388D5" w14:textId="77777777" w:rsidR="009526A2" w:rsidRDefault="005202E5" w:rsidP="004C1041">
            <w:pPr>
              <w:spacing w:after="30"/>
              <w:jc w:val="both"/>
            </w:pPr>
            <w:r>
              <w:rPr>
                <w:sz w:val="14"/>
              </w:rPr>
              <w:t>SmbDeliveryDownTT</w:t>
            </w:r>
          </w:p>
        </w:tc>
        <w:tc>
          <w:tcPr>
            <w:tcW w:w="1600" w:type="dxa"/>
            <w:vAlign w:val="center"/>
          </w:tcPr>
          <w:p w14:paraId="71A50C3F" w14:textId="77777777" w:rsidR="009526A2" w:rsidRDefault="005202E5" w:rsidP="004C1041">
            <w:pPr>
              <w:spacing w:after="30"/>
              <w:jc w:val="both"/>
            </w:pPr>
            <w:r>
              <w:rPr>
                <w:sz w:val="14"/>
              </w:rPr>
              <w:t>Command / setting relay</w:t>
            </w:r>
          </w:p>
        </w:tc>
        <w:tc>
          <w:tcPr>
            <w:tcW w:w="5210" w:type="dxa"/>
            <w:vAlign w:val="center"/>
          </w:tcPr>
          <w:p w14:paraId="63D3C7EB"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474C7AB9" w14:textId="77777777">
        <w:tc>
          <w:tcPr>
            <w:tcW w:w="500" w:type="dxa"/>
            <w:vAlign w:val="center"/>
          </w:tcPr>
          <w:p w14:paraId="53BEC438" w14:textId="77777777" w:rsidR="009526A2" w:rsidRDefault="005202E5" w:rsidP="004C1041">
            <w:pPr>
              <w:spacing w:after="30"/>
              <w:jc w:val="both"/>
            </w:pPr>
            <w:r>
              <w:rPr>
                <w:sz w:val="14"/>
              </w:rPr>
              <w:t>90</w:t>
            </w:r>
          </w:p>
        </w:tc>
        <w:tc>
          <w:tcPr>
            <w:tcW w:w="2050" w:type="dxa"/>
            <w:vAlign w:val="center"/>
          </w:tcPr>
          <w:p w14:paraId="587A6AD7" w14:textId="77777777" w:rsidR="009526A2" w:rsidRDefault="005202E5" w:rsidP="004C1041">
            <w:pPr>
              <w:spacing w:after="30"/>
              <w:jc w:val="both"/>
            </w:pPr>
            <w:r>
              <w:rPr>
                <w:sz w:val="14"/>
              </w:rPr>
              <w:t>SmbDeliveryUpTT</w:t>
            </w:r>
          </w:p>
        </w:tc>
        <w:tc>
          <w:tcPr>
            <w:tcW w:w="1600" w:type="dxa"/>
            <w:vAlign w:val="center"/>
          </w:tcPr>
          <w:p w14:paraId="6B61936B" w14:textId="77777777" w:rsidR="009526A2" w:rsidRDefault="005202E5" w:rsidP="004C1041">
            <w:pPr>
              <w:spacing w:after="30"/>
              <w:jc w:val="both"/>
            </w:pPr>
            <w:r>
              <w:rPr>
                <w:sz w:val="14"/>
              </w:rPr>
              <w:t>Command / setting relay</w:t>
            </w:r>
          </w:p>
        </w:tc>
        <w:tc>
          <w:tcPr>
            <w:tcW w:w="5210" w:type="dxa"/>
            <w:vAlign w:val="center"/>
          </w:tcPr>
          <w:p w14:paraId="19615D7E"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3B9186C7" w14:textId="77777777">
        <w:tc>
          <w:tcPr>
            <w:tcW w:w="500" w:type="dxa"/>
            <w:vAlign w:val="center"/>
          </w:tcPr>
          <w:p w14:paraId="5C0CDDC7" w14:textId="77777777" w:rsidR="009526A2" w:rsidRDefault="005202E5" w:rsidP="004C1041">
            <w:pPr>
              <w:spacing w:after="30"/>
              <w:jc w:val="both"/>
            </w:pPr>
            <w:r>
              <w:rPr>
                <w:sz w:val="14"/>
              </w:rPr>
              <w:t>91</w:t>
            </w:r>
          </w:p>
        </w:tc>
        <w:tc>
          <w:tcPr>
            <w:tcW w:w="2050" w:type="dxa"/>
            <w:vAlign w:val="center"/>
          </w:tcPr>
          <w:p w14:paraId="74A4FB93" w14:textId="77777777" w:rsidR="009526A2" w:rsidRDefault="005202E5" w:rsidP="004C1041">
            <w:pPr>
              <w:spacing w:after="30"/>
              <w:jc w:val="both"/>
            </w:pPr>
            <w:r>
              <w:rPr>
                <w:sz w:val="14"/>
              </w:rPr>
              <w:t>SmbOffsetDownTT</w:t>
            </w:r>
          </w:p>
        </w:tc>
        <w:tc>
          <w:tcPr>
            <w:tcW w:w="1600" w:type="dxa"/>
            <w:vAlign w:val="center"/>
          </w:tcPr>
          <w:p w14:paraId="78541FE6" w14:textId="77777777" w:rsidR="009526A2" w:rsidRDefault="005202E5" w:rsidP="004C1041">
            <w:pPr>
              <w:spacing w:after="30"/>
              <w:jc w:val="both"/>
            </w:pPr>
            <w:r>
              <w:rPr>
                <w:sz w:val="14"/>
              </w:rPr>
              <w:t>Command / setting relay</w:t>
            </w:r>
          </w:p>
        </w:tc>
        <w:tc>
          <w:tcPr>
            <w:tcW w:w="5210" w:type="dxa"/>
            <w:vAlign w:val="center"/>
          </w:tcPr>
          <w:p w14:paraId="4E58B12A"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470B1454" w14:textId="77777777">
        <w:tc>
          <w:tcPr>
            <w:tcW w:w="500" w:type="dxa"/>
            <w:vAlign w:val="center"/>
          </w:tcPr>
          <w:p w14:paraId="58EC570F" w14:textId="77777777" w:rsidR="009526A2" w:rsidRDefault="005202E5" w:rsidP="004C1041">
            <w:pPr>
              <w:spacing w:after="30"/>
              <w:jc w:val="both"/>
            </w:pPr>
            <w:r>
              <w:rPr>
                <w:sz w:val="14"/>
              </w:rPr>
              <w:t>92</w:t>
            </w:r>
          </w:p>
        </w:tc>
        <w:tc>
          <w:tcPr>
            <w:tcW w:w="2050" w:type="dxa"/>
            <w:vAlign w:val="center"/>
          </w:tcPr>
          <w:p w14:paraId="7DD4C153" w14:textId="77777777" w:rsidR="009526A2" w:rsidRDefault="005202E5" w:rsidP="004C1041">
            <w:pPr>
              <w:spacing w:after="30"/>
              <w:jc w:val="both"/>
            </w:pPr>
            <w:r>
              <w:rPr>
                <w:sz w:val="14"/>
              </w:rPr>
              <w:t>SmbOffsetUpTT</w:t>
            </w:r>
          </w:p>
        </w:tc>
        <w:tc>
          <w:tcPr>
            <w:tcW w:w="1600" w:type="dxa"/>
            <w:vAlign w:val="center"/>
          </w:tcPr>
          <w:p w14:paraId="6609760D" w14:textId="77777777" w:rsidR="009526A2" w:rsidRDefault="005202E5" w:rsidP="004C1041">
            <w:pPr>
              <w:spacing w:after="30"/>
              <w:jc w:val="both"/>
            </w:pPr>
            <w:r>
              <w:rPr>
                <w:sz w:val="14"/>
              </w:rPr>
              <w:t>Command / setting relay</w:t>
            </w:r>
          </w:p>
        </w:tc>
        <w:tc>
          <w:tcPr>
            <w:tcW w:w="5210" w:type="dxa"/>
            <w:vAlign w:val="center"/>
          </w:tcPr>
          <w:p w14:paraId="1402B5F4"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3BCCC7C9" w14:textId="77777777">
        <w:tc>
          <w:tcPr>
            <w:tcW w:w="500" w:type="dxa"/>
            <w:vAlign w:val="center"/>
          </w:tcPr>
          <w:p w14:paraId="0F17A752" w14:textId="77777777" w:rsidR="009526A2" w:rsidRDefault="005202E5" w:rsidP="004C1041">
            <w:pPr>
              <w:spacing w:after="30"/>
              <w:jc w:val="both"/>
            </w:pPr>
            <w:r>
              <w:rPr>
                <w:sz w:val="14"/>
              </w:rPr>
              <w:t>93</w:t>
            </w:r>
          </w:p>
        </w:tc>
        <w:tc>
          <w:tcPr>
            <w:tcW w:w="2050" w:type="dxa"/>
            <w:vAlign w:val="center"/>
          </w:tcPr>
          <w:p w14:paraId="197AAF3C" w14:textId="77777777" w:rsidR="009526A2" w:rsidRDefault="005202E5" w:rsidP="004C1041">
            <w:pPr>
              <w:spacing w:after="30"/>
              <w:jc w:val="both"/>
            </w:pPr>
            <w:r>
              <w:rPr>
                <w:sz w:val="14"/>
              </w:rPr>
              <w:t>StepsSteroidsOff</w:t>
            </w:r>
          </w:p>
        </w:tc>
        <w:tc>
          <w:tcPr>
            <w:tcW w:w="1600" w:type="dxa"/>
            <w:vAlign w:val="center"/>
          </w:tcPr>
          <w:p w14:paraId="12A15E5A" w14:textId="77777777" w:rsidR="009526A2" w:rsidRDefault="005202E5" w:rsidP="004C1041">
            <w:pPr>
              <w:spacing w:after="30"/>
              <w:jc w:val="both"/>
            </w:pPr>
            <w:r>
              <w:rPr>
                <w:sz w:val="14"/>
              </w:rPr>
              <w:t>Steroid state</w:t>
            </w:r>
          </w:p>
        </w:tc>
        <w:tc>
          <w:tcPr>
            <w:tcW w:w="5210" w:type="dxa"/>
            <w:vAlign w:val="center"/>
          </w:tcPr>
          <w:p w14:paraId="53AD5618"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07913222" w14:textId="77777777">
        <w:tc>
          <w:tcPr>
            <w:tcW w:w="500" w:type="dxa"/>
            <w:vAlign w:val="center"/>
          </w:tcPr>
          <w:p w14:paraId="3A194788" w14:textId="77777777" w:rsidR="009526A2" w:rsidRDefault="005202E5" w:rsidP="004C1041">
            <w:pPr>
              <w:spacing w:after="30"/>
              <w:jc w:val="both"/>
            </w:pPr>
            <w:r>
              <w:rPr>
                <w:sz w:val="14"/>
              </w:rPr>
              <w:t>94</w:t>
            </w:r>
          </w:p>
        </w:tc>
        <w:tc>
          <w:tcPr>
            <w:tcW w:w="2050" w:type="dxa"/>
            <w:vAlign w:val="center"/>
          </w:tcPr>
          <w:p w14:paraId="76D9FA41" w14:textId="77777777" w:rsidR="009526A2" w:rsidRDefault="005202E5" w:rsidP="004C1041">
            <w:pPr>
              <w:spacing w:after="30"/>
              <w:jc w:val="both"/>
            </w:pPr>
            <w:r>
              <w:rPr>
                <w:sz w:val="14"/>
              </w:rPr>
              <w:t>T80Off3ok</w:t>
            </w:r>
          </w:p>
        </w:tc>
        <w:tc>
          <w:tcPr>
            <w:tcW w:w="1600" w:type="dxa"/>
            <w:vAlign w:val="center"/>
          </w:tcPr>
          <w:p w14:paraId="23628541" w14:textId="77777777" w:rsidR="009526A2" w:rsidRDefault="005202E5" w:rsidP="004C1041">
            <w:pPr>
              <w:spacing w:after="30"/>
              <w:jc w:val="both"/>
            </w:pPr>
            <w:r>
              <w:rPr>
                <w:sz w:val="14"/>
              </w:rPr>
              <w:t>Operational automation</w:t>
            </w:r>
          </w:p>
        </w:tc>
        <w:tc>
          <w:tcPr>
            <w:tcW w:w="5210" w:type="dxa"/>
            <w:vAlign w:val="center"/>
          </w:tcPr>
          <w:p w14:paraId="159EC8FC"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2B6EBADA" w14:textId="77777777">
        <w:tc>
          <w:tcPr>
            <w:tcW w:w="500" w:type="dxa"/>
            <w:vAlign w:val="center"/>
          </w:tcPr>
          <w:p w14:paraId="683CF9DF" w14:textId="77777777" w:rsidR="009526A2" w:rsidRDefault="005202E5" w:rsidP="004C1041">
            <w:pPr>
              <w:spacing w:after="30"/>
              <w:jc w:val="both"/>
            </w:pPr>
            <w:r>
              <w:rPr>
                <w:sz w:val="14"/>
              </w:rPr>
              <w:t>95</w:t>
            </w:r>
          </w:p>
        </w:tc>
        <w:tc>
          <w:tcPr>
            <w:tcW w:w="2050" w:type="dxa"/>
            <w:vAlign w:val="center"/>
          </w:tcPr>
          <w:p w14:paraId="064AD0B5" w14:textId="77777777" w:rsidR="009526A2" w:rsidRDefault="005202E5" w:rsidP="004C1041">
            <w:pPr>
              <w:spacing w:after="30"/>
              <w:jc w:val="both"/>
            </w:pPr>
            <w:r>
              <w:rPr>
                <w:sz w:val="14"/>
              </w:rPr>
              <w:t>TT57Reversal</w:t>
            </w:r>
          </w:p>
        </w:tc>
        <w:tc>
          <w:tcPr>
            <w:tcW w:w="1600" w:type="dxa"/>
            <w:vAlign w:val="center"/>
          </w:tcPr>
          <w:p w14:paraId="7F356A6B" w14:textId="77777777" w:rsidR="009526A2" w:rsidRDefault="005202E5" w:rsidP="004C1041">
            <w:pPr>
              <w:spacing w:after="30"/>
              <w:jc w:val="both"/>
            </w:pPr>
            <w:r>
              <w:rPr>
                <w:sz w:val="14"/>
              </w:rPr>
              <w:t>Operational automation</w:t>
            </w:r>
          </w:p>
        </w:tc>
        <w:tc>
          <w:tcPr>
            <w:tcW w:w="5210" w:type="dxa"/>
            <w:vAlign w:val="center"/>
          </w:tcPr>
          <w:p w14:paraId="3F4093B1"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0A1DE4C1" w14:textId="77777777">
        <w:tc>
          <w:tcPr>
            <w:tcW w:w="500" w:type="dxa"/>
            <w:vAlign w:val="center"/>
          </w:tcPr>
          <w:p w14:paraId="520316F5" w14:textId="77777777" w:rsidR="009526A2" w:rsidRDefault="005202E5" w:rsidP="004C1041">
            <w:pPr>
              <w:spacing w:after="30"/>
              <w:jc w:val="both"/>
            </w:pPr>
            <w:r>
              <w:rPr>
                <w:sz w:val="14"/>
              </w:rPr>
              <w:t>96</w:t>
            </w:r>
          </w:p>
        </w:tc>
        <w:tc>
          <w:tcPr>
            <w:tcW w:w="2050" w:type="dxa"/>
            <w:vAlign w:val="center"/>
          </w:tcPr>
          <w:p w14:paraId="5B94A612" w14:textId="77777777" w:rsidR="009526A2" w:rsidRDefault="005202E5" w:rsidP="004C1041">
            <w:pPr>
              <w:spacing w:after="30"/>
              <w:jc w:val="both"/>
            </w:pPr>
            <w:r>
              <w:rPr>
                <w:sz w:val="14"/>
              </w:rPr>
              <w:t>Test3</w:t>
            </w:r>
          </w:p>
        </w:tc>
        <w:tc>
          <w:tcPr>
            <w:tcW w:w="1600" w:type="dxa"/>
            <w:vAlign w:val="center"/>
          </w:tcPr>
          <w:p w14:paraId="70B3DE0C" w14:textId="77777777" w:rsidR="009526A2" w:rsidRDefault="005202E5" w:rsidP="004C1041">
            <w:pPr>
              <w:spacing w:after="30"/>
              <w:jc w:val="both"/>
            </w:pPr>
            <w:r>
              <w:rPr>
                <w:sz w:val="14"/>
              </w:rPr>
              <w:t>Validation/test</w:t>
            </w:r>
          </w:p>
        </w:tc>
        <w:tc>
          <w:tcPr>
            <w:tcW w:w="5210" w:type="dxa"/>
            <w:vAlign w:val="center"/>
          </w:tcPr>
          <w:p w14:paraId="3F5A6693"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78FB6280" w14:textId="77777777">
        <w:tc>
          <w:tcPr>
            <w:tcW w:w="500" w:type="dxa"/>
            <w:vAlign w:val="center"/>
          </w:tcPr>
          <w:p w14:paraId="37DD814D" w14:textId="77777777" w:rsidR="009526A2" w:rsidRDefault="005202E5" w:rsidP="004C1041">
            <w:pPr>
              <w:spacing w:after="30"/>
              <w:jc w:val="both"/>
            </w:pPr>
            <w:r>
              <w:rPr>
                <w:sz w:val="14"/>
              </w:rPr>
              <w:t>97</w:t>
            </w:r>
          </w:p>
        </w:tc>
        <w:tc>
          <w:tcPr>
            <w:tcW w:w="2050" w:type="dxa"/>
            <w:vAlign w:val="center"/>
          </w:tcPr>
          <w:p w14:paraId="47B641DC" w14:textId="77777777" w:rsidR="009526A2" w:rsidRDefault="005202E5" w:rsidP="004C1041">
            <w:pPr>
              <w:spacing w:after="30"/>
              <w:jc w:val="both"/>
            </w:pPr>
            <w:r>
              <w:rPr>
                <w:sz w:val="14"/>
              </w:rPr>
              <w:t>TodOffset0002DownTT</w:t>
            </w:r>
          </w:p>
        </w:tc>
        <w:tc>
          <w:tcPr>
            <w:tcW w:w="1600" w:type="dxa"/>
            <w:vAlign w:val="center"/>
          </w:tcPr>
          <w:p w14:paraId="36097B6D" w14:textId="77777777" w:rsidR="009526A2" w:rsidRDefault="005202E5" w:rsidP="004C1041">
            <w:pPr>
              <w:spacing w:after="30"/>
              <w:jc w:val="both"/>
            </w:pPr>
            <w:r>
              <w:rPr>
                <w:sz w:val="14"/>
              </w:rPr>
              <w:t>Command / setting relay</w:t>
            </w:r>
          </w:p>
        </w:tc>
        <w:tc>
          <w:tcPr>
            <w:tcW w:w="5210" w:type="dxa"/>
            <w:vAlign w:val="center"/>
          </w:tcPr>
          <w:p w14:paraId="24D0CAA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F09E89C" w14:textId="77777777">
        <w:tc>
          <w:tcPr>
            <w:tcW w:w="500" w:type="dxa"/>
            <w:vAlign w:val="center"/>
          </w:tcPr>
          <w:p w14:paraId="5EFEAFAD" w14:textId="77777777" w:rsidR="009526A2" w:rsidRDefault="005202E5" w:rsidP="004C1041">
            <w:pPr>
              <w:spacing w:after="30"/>
              <w:jc w:val="both"/>
            </w:pPr>
            <w:r>
              <w:rPr>
                <w:sz w:val="14"/>
              </w:rPr>
              <w:t>98</w:t>
            </w:r>
          </w:p>
        </w:tc>
        <w:tc>
          <w:tcPr>
            <w:tcW w:w="2050" w:type="dxa"/>
            <w:vAlign w:val="center"/>
          </w:tcPr>
          <w:p w14:paraId="6BA65E54" w14:textId="77777777" w:rsidR="009526A2" w:rsidRDefault="005202E5" w:rsidP="004C1041">
            <w:pPr>
              <w:spacing w:after="30"/>
              <w:jc w:val="both"/>
            </w:pPr>
            <w:r>
              <w:rPr>
                <w:sz w:val="14"/>
              </w:rPr>
              <w:t>TodOffset0002UpTT</w:t>
            </w:r>
          </w:p>
        </w:tc>
        <w:tc>
          <w:tcPr>
            <w:tcW w:w="1600" w:type="dxa"/>
            <w:vAlign w:val="center"/>
          </w:tcPr>
          <w:p w14:paraId="687DBE97" w14:textId="77777777" w:rsidR="009526A2" w:rsidRDefault="005202E5" w:rsidP="004C1041">
            <w:pPr>
              <w:spacing w:after="30"/>
              <w:jc w:val="both"/>
            </w:pPr>
            <w:r>
              <w:rPr>
                <w:sz w:val="14"/>
              </w:rPr>
              <w:t>Command / setting relay</w:t>
            </w:r>
          </w:p>
        </w:tc>
        <w:tc>
          <w:tcPr>
            <w:tcW w:w="5210" w:type="dxa"/>
            <w:vAlign w:val="center"/>
          </w:tcPr>
          <w:p w14:paraId="3B058D4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20553BA" w14:textId="77777777">
        <w:tc>
          <w:tcPr>
            <w:tcW w:w="500" w:type="dxa"/>
            <w:vAlign w:val="center"/>
          </w:tcPr>
          <w:p w14:paraId="1A2D8044" w14:textId="77777777" w:rsidR="009526A2" w:rsidRDefault="005202E5" w:rsidP="004C1041">
            <w:pPr>
              <w:spacing w:after="30"/>
              <w:jc w:val="both"/>
            </w:pPr>
            <w:r>
              <w:rPr>
                <w:sz w:val="14"/>
              </w:rPr>
              <w:t>99</w:t>
            </w:r>
          </w:p>
        </w:tc>
        <w:tc>
          <w:tcPr>
            <w:tcW w:w="2050" w:type="dxa"/>
            <w:vAlign w:val="center"/>
          </w:tcPr>
          <w:p w14:paraId="5E9E7124" w14:textId="77777777" w:rsidR="009526A2" w:rsidRDefault="005202E5" w:rsidP="004C1041">
            <w:pPr>
              <w:spacing w:after="30"/>
              <w:jc w:val="both"/>
            </w:pPr>
            <w:r>
              <w:rPr>
                <w:sz w:val="14"/>
              </w:rPr>
              <w:t>TodOffset0204DownTT</w:t>
            </w:r>
          </w:p>
        </w:tc>
        <w:tc>
          <w:tcPr>
            <w:tcW w:w="1600" w:type="dxa"/>
            <w:vAlign w:val="center"/>
          </w:tcPr>
          <w:p w14:paraId="7F675401" w14:textId="77777777" w:rsidR="009526A2" w:rsidRDefault="005202E5" w:rsidP="004C1041">
            <w:pPr>
              <w:spacing w:after="30"/>
              <w:jc w:val="both"/>
            </w:pPr>
            <w:r>
              <w:rPr>
                <w:sz w:val="14"/>
              </w:rPr>
              <w:t>Command / setting relay</w:t>
            </w:r>
          </w:p>
        </w:tc>
        <w:tc>
          <w:tcPr>
            <w:tcW w:w="5210" w:type="dxa"/>
            <w:vAlign w:val="center"/>
          </w:tcPr>
          <w:p w14:paraId="3A0EBA1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w:t>
            </w:r>
            <w:r>
              <w:rPr>
                <w:sz w:val="14"/>
              </w:rPr>
              <w:lastRenderedPageBreak/>
              <w:t>22h, T8=22-00h. Same pattern/tight 0.0001mmol tolerance as the other settings-nudge TTs above.</w:t>
            </w:r>
          </w:p>
        </w:tc>
      </w:tr>
      <w:tr w:rsidR="009526A2" w14:paraId="03783269" w14:textId="77777777">
        <w:tc>
          <w:tcPr>
            <w:tcW w:w="500" w:type="dxa"/>
            <w:vAlign w:val="center"/>
          </w:tcPr>
          <w:p w14:paraId="0169E4D6" w14:textId="77777777" w:rsidR="009526A2" w:rsidRDefault="005202E5" w:rsidP="004C1041">
            <w:pPr>
              <w:spacing w:after="30"/>
              <w:jc w:val="both"/>
            </w:pPr>
            <w:r>
              <w:rPr>
                <w:sz w:val="14"/>
              </w:rPr>
              <w:lastRenderedPageBreak/>
              <w:t>100</w:t>
            </w:r>
          </w:p>
        </w:tc>
        <w:tc>
          <w:tcPr>
            <w:tcW w:w="2050" w:type="dxa"/>
            <w:vAlign w:val="center"/>
          </w:tcPr>
          <w:p w14:paraId="567C862F" w14:textId="77777777" w:rsidR="009526A2" w:rsidRDefault="005202E5" w:rsidP="004C1041">
            <w:pPr>
              <w:spacing w:after="30"/>
              <w:jc w:val="both"/>
            </w:pPr>
            <w:r>
              <w:rPr>
                <w:sz w:val="14"/>
              </w:rPr>
              <w:t>TodOffset0204UpTT</w:t>
            </w:r>
          </w:p>
        </w:tc>
        <w:tc>
          <w:tcPr>
            <w:tcW w:w="1600" w:type="dxa"/>
            <w:vAlign w:val="center"/>
          </w:tcPr>
          <w:p w14:paraId="0234ABDF" w14:textId="77777777" w:rsidR="009526A2" w:rsidRDefault="005202E5" w:rsidP="004C1041">
            <w:pPr>
              <w:spacing w:after="30"/>
              <w:jc w:val="both"/>
            </w:pPr>
            <w:r>
              <w:rPr>
                <w:sz w:val="14"/>
              </w:rPr>
              <w:t>Command / setting relay</w:t>
            </w:r>
          </w:p>
        </w:tc>
        <w:tc>
          <w:tcPr>
            <w:tcW w:w="5210" w:type="dxa"/>
            <w:vAlign w:val="center"/>
          </w:tcPr>
          <w:p w14:paraId="39B22D1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6465DC7" w14:textId="77777777">
        <w:tc>
          <w:tcPr>
            <w:tcW w:w="500" w:type="dxa"/>
            <w:vAlign w:val="center"/>
          </w:tcPr>
          <w:p w14:paraId="35329DF8" w14:textId="77777777" w:rsidR="009526A2" w:rsidRDefault="005202E5" w:rsidP="004C1041">
            <w:pPr>
              <w:spacing w:after="30"/>
              <w:jc w:val="both"/>
            </w:pPr>
            <w:r>
              <w:rPr>
                <w:sz w:val="14"/>
              </w:rPr>
              <w:t>101</w:t>
            </w:r>
          </w:p>
        </w:tc>
        <w:tc>
          <w:tcPr>
            <w:tcW w:w="2050" w:type="dxa"/>
            <w:vAlign w:val="center"/>
          </w:tcPr>
          <w:p w14:paraId="71E2F2EE" w14:textId="77777777" w:rsidR="009526A2" w:rsidRDefault="005202E5" w:rsidP="004C1041">
            <w:pPr>
              <w:spacing w:after="30"/>
              <w:jc w:val="both"/>
            </w:pPr>
            <w:r>
              <w:rPr>
                <w:sz w:val="14"/>
              </w:rPr>
              <w:t>TodOffset0406DownTT</w:t>
            </w:r>
          </w:p>
        </w:tc>
        <w:tc>
          <w:tcPr>
            <w:tcW w:w="1600" w:type="dxa"/>
            <w:vAlign w:val="center"/>
          </w:tcPr>
          <w:p w14:paraId="2A8E8B60" w14:textId="77777777" w:rsidR="009526A2" w:rsidRDefault="005202E5" w:rsidP="004C1041">
            <w:pPr>
              <w:spacing w:after="30"/>
              <w:jc w:val="both"/>
            </w:pPr>
            <w:r>
              <w:rPr>
                <w:sz w:val="14"/>
              </w:rPr>
              <w:t>Command / setting relay</w:t>
            </w:r>
          </w:p>
        </w:tc>
        <w:tc>
          <w:tcPr>
            <w:tcW w:w="5210" w:type="dxa"/>
            <w:vAlign w:val="center"/>
          </w:tcPr>
          <w:p w14:paraId="39859F8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5FFD30B" w14:textId="77777777">
        <w:tc>
          <w:tcPr>
            <w:tcW w:w="500" w:type="dxa"/>
            <w:vAlign w:val="center"/>
          </w:tcPr>
          <w:p w14:paraId="648883AB" w14:textId="77777777" w:rsidR="009526A2" w:rsidRDefault="005202E5" w:rsidP="004C1041">
            <w:pPr>
              <w:spacing w:after="30"/>
              <w:jc w:val="both"/>
            </w:pPr>
            <w:r>
              <w:rPr>
                <w:sz w:val="14"/>
              </w:rPr>
              <w:t>102</w:t>
            </w:r>
          </w:p>
        </w:tc>
        <w:tc>
          <w:tcPr>
            <w:tcW w:w="2050" w:type="dxa"/>
            <w:vAlign w:val="center"/>
          </w:tcPr>
          <w:p w14:paraId="643011EF" w14:textId="77777777" w:rsidR="009526A2" w:rsidRDefault="005202E5" w:rsidP="004C1041">
            <w:pPr>
              <w:spacing w:after="30"/>
              <w:jc w:val="both"/>
            </w:pPr>
            <w:r>
              <w:rPr>
                <w:sz w:val="14"/>
              </w:rPr>
              <w:t>TodOffset0406UpTT</w:t>
            </w:r>
          </w:p>
        </w:tc>
        <w:tc>
          <w:tcPr>
            <w:tcW w:w="1600" w:type="dxa"/>
            <w:vAlign w:val="center"/>
          </w:tcPr>
          <w:p w14:paraId="232CDD5C" w14:textId="77777777" w:rsidR="009526A2" w:rsidRDefault="005202E5" w:rsidP="004C1041">
            <w:pPr>
              <w:spacing w:after="30"/>
              <w:jc w:val="both"/>
            </w:pPr>
            <w:r>
              <w:rPr>
                <w:sz w:val="14"/>
              </w:rPr>
              <w:t>Command / setting relay</w:t>
            </w:r>
          </w:p>
        </w:tc>
        <w:tc>
          <w:tcPr>
            <w:tcW w:w="5210" w:type="dxa"/>
            <w:vAlign w:val="center"/>
          </w:tcPr>
          <w:p w14:paraId="0B34DC9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AD2AA81" w14:textId="77777777">
        <w:tc>
          <w:tcPr>
            <w:tcW w:w="500" w:type="dxa"/>
            <w:vAlign w:val="center"/>
          </w:tcPr>
          <w:p w14:paraId="42501155" w14:textId="77777777" w:rsidR="009526A2" w:rsidRDefault="005202E5" w:rsidP="004C1041">
            <w:pPr>
              <w:spacing w:after="30"/>
              <w:jc w:val="both"/>
            </w:pPr>
            <w:r>
              <w:rPr>
                <w:sz w:val="14"/>
              </w:rPr>
              <w:t>103</w:t>
            </w:r>
          </w:p>
        </w:tc>
        <w:tc>
          <w:tcPr>
            <w:tcW w:w="2050" w:type="dxa"/>
            <w:vAlign w:val="center"/>
          </w:tcPr>
          <w:p w14:paraId="14B5B689" w14:textId="77777777" w:rsidR="009526A2" w:rsidRDefault="005202E5" w:rsidP="004C1041">
            <w:pPr>
              <w:spacing w:after="30"/>
              <w:jc w:val="both"/>
            </w:pPr>
            <w:r>
              <w:rPr>
                <w:sz w:val="14"/>
              </w:rPr>
              <w:t>TodOffset0609DownTT</w:t>
            </w:r>
          </w:p>
        </w:tc>
        <w:tc>
          <w:tcPr>
            <w:tcW w:w="1600" w:type="dxa"/>
            <w:vAlign w:val="center"/>
          </w:tcPr>
          <w:p w14:paraId="1A285248" w14:textId="77777777" w:rsidR="009526A2" w:rsidRDefault="005202E5" w:rsidP="004C1041">
            <w:pPr>
              <w:spacing w:after="30"/>
              <w:jc w:val="both"/>
            </w:pPr>
            <w:r>
              <w:rPr>
                <w:sz w:val="14"/>
              </w:rPr>
              <w:t>Command / setting relay</w:t>
            </w:r>
          </w:p>
        </w:tc>
        <w:tc>
          <w:tcPr>
            <w:tcW w:w="5210" w:type="dxa"/>
            <w:vAlign w:val="center"/>
          </w:tcPr>
          <w:p w14:paraId="17E94397"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7EA2EAB" w14:textId="77777777">
        <w:tc>
          <w:tcPr>
            <w:tcW w:w="500" w:type="dxa"/>
            <w:vAlign w:val="center"/>
          </w:tcPr>
          <w:p w14:paraId="2EE40EFA" w14:textId="77777777" w:rsidR="009526A2" w:rsidRDefault="005202E5" w:rsidP="004C1041">
            <w:pPr>
              <w:spacing w:after="30"/>
              <w:jc w:val="both"/>
            </w:pPr>
            <w:r>
              <w:rPr>
                <w:sz w:val="14"/>
              </w:rPr>
              <w:t>104</w:t>
            </w:r>
          </w:p>
        </w:tc>
        <w:tc>
          <w:tcPr>
            <w:tcW w:w="2050" w:type="dxa"/>
            <w:vAlign w:val="center"/>
          </w:tcPr>
          <w:p w14:paraId="7E1F46E3" w14:textId="77777777" w:rsidR="009526A2" w:rsidRDefault="005202E5" w:rsidP="004C1041">
            <w:pPr>
              <w:spacing w:after="30"/>
              <w:jc w:val="both"/>
            </w:pPr>
            <w:r>
              <w:rPr>
                <w:sz w:val="14"/>
              </w:rPr>
              <w:t>TodOffset0609UpTT</w:t>
            </w:r>
          </w:p>
        </w:tc>
        <w:tc>
          <w:tcPr>
            <w:tcW w:w="1600" w:type="dxa"/>
            <w:vAlign w:val="center"/>
          </w:tcPr>
          <w:p w14:paraId="10EF69E7" w14:textId="77777777" w:rsidR="009526A2" w:rsidRDefault="005202E5" w:rsidP="004C1041">
            <w:pPr>
              <w:spacing w:after="30"/>
              <w:jc w:val="both"/>
            </w:pPr>
            <w:r>
              <w:rPr>
                <w:sz w:val="14"/>
              </w:rPr>
              <w:t>Command / setting relay</w:t>
            </w:r>
          </w:p>
        </w:tc>
        <w:tc>
          <w:tcPr>
            <w:tcW w:w="5210" w:type="dxa"/>
            <w:vAlign w:val="center"/>
          </w:tcPr>
          <w:p w14:paraId="4BBE8B1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279B29D" w14:textId="77777777">
        <w:tc>
          <w:tcPr>
            <w:tcW w:w="500" w:type="dxa"/>
            <w:vAlign w:val="center"/>
          </w:tcPr>
          <w:p w14:paraId="1E0D3D00" w14:textId="77777777" w:rsidR="009526A2" w:rsidRDefault="005202E5" w:rsidP="004C1041">
            <w:pPr>
              <w:spacing w:after="30"/>
              <w:jc w:val="both"/>
            </w:pPr>
            <w:r>
              <w:rPr>
                <w:sz w:val="14"/>
              </w:rPr>
              <w:t>105</w:t>
            </w:r>
          </w:p>
        </w:tc>
        <w:tc>
          <w:tcPr>
            <w:tcW w:w="2050" w:type="dxa"/>
            <w:vAlign w:val="center"/>
          </w:tcPr>
          <w:p w14:paraId="7CE9EB88" w14:textId="77777777" w:rsidR="009526A2" w:rsidRDefault="005202E5" w:rsidP="004C1041">
            <w:pPr>
              <w:spacing w:after="30"/>
              <w:jc w:val="both"/>
            </w:pPr>
            <w:r>
              <w:rPr>
                <w:sz w:val="14"/>
              </w:rPr>
              <w:t>TodOffset0912DownTT</w:t>
            </w:r>
          </w:p>
        </w:tc>
        <w:tc>
          <w:tcPr>
            <w:tcW w:w="1600" w:type="dxa"/>
            <w:vAlign w:val="center"/>
          </w:tcPr>
          <w:p w14:paraId="34FDCC00" w14:textId="77777777" w:rsidR="009526A2" w:rsidRDefault="005202E5" w:rsidP="004C1041">
            <w:pPr>
              <w:spacing w:after="30"/>
              <w:jc w:val="both"/>
            </w:pPr>
            <w:r>
              <w:rPr>
                <w:sz w:val="14"/>
              </w:rPr>
              <w:t>Command / setting relay</w:t>
            </w:r>
          </w:p>
        </w:tc>
        <w:tc>
          <w:tcPr>
            <w:tcW w:w="5210" w:type="dxa"/>
            <w:vAlign w:val="center"/>
          </w:tcPr>
          <w:p w14:paraId="0787DEC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60B46D9" w14:textId="77777777">
        <w:tc>
          <w:tcPr>
            <w:tcW w:w="500" w:type="dxa"/>
            <w:vAlign w:val="center"/>
          </w:tcPr>
          <w:p w14:paraId="11C5E75C" w14:textId="77777777" w:rsidR="009526A2" w:rsidRDefault="005202E5" w:rsidP="004C1041">
            <w:pPr>
              <w:spacing w:after="30"/>
              <w:jc w:val="both"/>
            </w:pPr>
            <w:r>
              <w:rPr>
                <w:sz w:val="14"/>
              </w:rPr>
              <w:t>106</w:t>
            </w:r>
          </w:p>
        </w:tc>
        <w:tc>
          <w:tcPr>
            <w:tcW w:w="2050" w:type="dxa"/>
            <w:vAlign w:val="center"/>
          </w:tcPr>
          <w:p w14:paraId="70498259" w14:textId="77777777" w:rsidR="009526A2" w:rsidRDefault="005202E5" w:rsidP="004C1041">
            <w:pPr>
              <w:spacing w:after="30"/>
              <w:jc w:val="both"/>
            </w:pPr>
            <w:r>
              <w:rPr>
                <w:sz w:val="14"/>
              </w:rPr>
              <w:t>TodOffset0912UpTT</w:t>
            </w:r>
          </w:p>
        </w:tc>
        <w:tc>
          <w:tcPr>
            <w:tcW w:w="1600" w:type="dxa"/>
            <w:vAlign w:val="center"/>
          </w:tcPr>
          <w:p w14:paraId="4F1A7D94" w14:textId="77777777" w:rsidR="009526A2" w:rsidRDefault="005202E5" w:rsidP="004C1041">
            <w:pPr>
              <w:spacing w:after="30"/>
              <w:jc w:val="both"/>
            </w:pPr>
            <w:r>
              <w:rPr>
                <w:sz w:val="14"/>
              </w:rPr>
              <w:t>Command / setting relay</w:t>
            </w:r>
          </w:p>
        </w:tc>
        <w:tc>
          <w:tcPr>
            <w:tcW w:w="5210" w:type="dxa"/>
            <w:vAlign w:val="center"/>
          </w:tcPr>
          <w:p w14:paraId="46506A50"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6E3EA69" w14:textId="77777777">
        <w:tc>
          <w:tcPr>
            <w:tcW w:w="500" w:type="dxa"/>
            <w:vAlign w:val="center"/>
          </w:tcPr>
          <w:p w14:paraId="49A9A6C2" w14:textId="77777777" w:rsidR="009526A2" w:rsidRDefault="005202E5" w:rsidP="004C1041">
            <w:pPr>
              <w:spacing w:after="30"/>
              <w:jc w:val="both"/>
            </w:pPr>
            <w:r>
              <w:rPr>
                <w:sz w:val="14"/>
              </w:rPr>
              <w:t>107</w:t>
            </w:r>
          </w:p>
        </w:tc>
        <w:tc>
          <w:tcPr>
            <w:tcW w:w="2050" w:type="dxa"/>
            <w:vAlign w:val="center"/>
          </w:tcPr>
          <w:p w14:paraId="0C6F3599" w14:textId="77777777" w:rsidR="009526A2" w:rsidRDefault="005202E5" w:rsidP="004C1041">
            <w:pPr>
              <w:spacing w:after="30"/>
              <w:jc w:val="both"/>
            </w:pPr>
            <w:r>
              <w:rPr>
                <w:sz w:val="14"/>
              </w:rPr>
              <w:t>TodOffset1218DownTT</w:t>
            </w:r>
          </w:p>
        </w:tc>
        <w:tc>
          <w:tcPr>
            <w:tcW w:w="1600" w:type="dxa"/>
            <w:vAlign w:val="center"/>
          </w:tcPr>
          <w:p w14:paraId="2167EF3F" w14:textId="77777777" w:rsidR="009526A2" w:rsidRDefault="005202E5" w:rsidP="004C1041">
            <w:pPr>
              <w:spacing w:after="30"/>
              <w:jc w:val="both"/>
            </w:pPr>
            <w:r>
              <w:rPr>
                <w:sz w:val="14"/>
              </w:rPr>
              <w:t>Command / setting relay</w:t>
            </w:r>
          </w:p>
        </w:tc>
        <w:tc>
          <w:tcPr>
            <w:tcW w:w="5210" w:type="dxa"/>
            <w:vAlign w:val="center"/>
          </w:tcPr>
          <w:p w14:paraId="2B52145C"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DC885DE" w14:textId="77777777">
        <w:tc>
          <w:tcPr>
            <w:tcW w:w="500" w:type="dxa"/>
            <w:vAlign w:val="center"/>
          </w:tcPr>
          <w:p w14:paraId="70A48194" w14:textId="77777777" w:rsidR="009526A2" w:rsidRDefault="005202E5" w:rsidP="004C1041">
            <w:pPr>
              <w:spacing w:after="30"/>
              <w:jc w:val="both"/>
            </w:pPr>
            <w:r>
              <w:rPr>
                <w:sz w:val="14"/>
              </w:rPr>
              <w:t>108</w:t>
            </w:r>
          </w:p>
        </w:tc>
        <w:tc>
          <w:tcPr>
            <w:tcW w:w="2050" w:type="dxa"/>
            <w:vAlign w:val="center"/>
          </w:tcPr>
          <w:p w14:paraId="720BF6E2" w14:textId="77777777" w:rsidR="009526A2" w:rsidRDefault="005202E5" w:rsidP="004C1041">
            <w:pPr>
              <w:spacing w:after="30"/>
              <w:jc w:val="both"/>
            </w:pPr>
            <w:r>
              <w:rPr>
                <w:sz w:val="14"/>
              </w:rPr>
              <w:t>TodOffset1218UpTT</w:t>
            </w:r>
          </w:p>
        </w:tc>
        <w:tc>
          <w:tcPr>
            <w:tcW w:w="1600" w:type="dxa"/>
            <w:vAlign w:val="center"/>
          </w:tcPr>
          <w:p w14:paraId="500B4080" w14:textId="77777777" w:rsidR="009526A2" w:rsidRDefault="005202E5" w:rsidP="004C1041">
            <w:pPr>
              <w:spacing w:after="30"/>
              <w:jc w:val="both"/>
            </w:pPr>
            <w:r>
              <w:rPr>
                <w:sz w:val="14"/>
              </w:rPr>
              <w:t>Command / setting relay</w:t>
            </w:r>
          </w:p>
        </w:tc>
        <w:tc>
          <w:tcPr>
            <w:tcW w:w="5210" w:type="dxa"/>
            <w:vAlign w:val="center"/>
          </w:tcPr>
          <w:p w14:paraId="5AB646D7"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DFDA585" w14:textId="77777777">
        <w:tc>
          <w:tcPr>
            <w:tcW w:w="500" w:type="dxa"/>
            <w:vAlign w:val="center"/>
          </w:tcPr>
          <w:p w14:paraId="30C44E5F" w14:textId="77777777" w:rsidR="009526A2" w:rsidRDefault="005202E5" w:rsidP="004C1041">
            <w:pPr>
              <w:spacing w:after="30"/>
              <w:jc w:val="both"/>
            </w:pPr>
            <w:r>
              <w:rPr>
                <w:sz w:val="14"/>
              </w:rPr>
              <w:t>109</w:t>
            </w:r>
          </w:p>
        </w:tc>
        <w:tc>
          <w:tcPr>
            <w:tcW w:w="2050" w:type="dxa"/>
            <w:vAlign w:val="center"/>
          </w:tcPr>
          <w:p w14:paraId="75FF593E" w14:textId="77777777" w:rsidR="009526A2" w:rsidRDefault="005202E5" w:rsidP="004C1041">
            <w:pPr>
              <w:spacing w:after="30"/>
              <w:jc w:val="both"/>
            </w:pPr>
            <w:r>
              <w:rPr>
                <w:sz w:val="14"/>
              </w:rPr>
              <w:t>TodOffset1822DownTT</w:t>
            </w:r>
          </w:p>
        </w:tc>
        <w:tc>
          <w:tcPr>
            <w:tcW w:w="1600" w:type="dxa"/>
            <w:vAlign w:val="center"/>
          </w:tcPr>
          <w:p w14:paraId="600F8B58" w14:textId="77777777" w:rsidR="009526A2" w:rsidRDefault="005202E5" w:rsidP="004C1041">
            <w:pPr>
              <w:spacing w:after="30"/>
              <w:jc w:val="both"/>
            </w:pPr>
            <w:r>
              <w:rPr>
                <w:sz w:val="14"/>
              </w:rPr>
              <w:t>Command / setting relay</w:t>
            </w:r>
          </w:p>
        </w:tc>
        <w:tc>
          <w:tcPr>
            <w:tcW w:w="5210" w:type="dxa"/>
            <w:vAlign w:val="center"/>
          </w:tcPr>
          <w:p w14:paraId="4F61977E"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723C02EF" w14:textId="77777777">
        <w:tc>
          <w:tcPr>
            <w:tcW w:w="500" w:type="dxa"/>
            <w:vAlign w:val="center"/>
          </w:tcPr>
          <w:p w14:paraId="36C3DCF9" w14:textId="77777777" w:rsidR="009526A2" w:rsidRDefault="005202E5" w:rsidP="004C1041">
            <w:pPr>
              <w:spacing w:after="30"/>
              <w:jc w:val="both"/>
            </w:pPr>
            <w:r>
              <w:rPr>
                <w:sz w:val="14"/>
              </w:rPr>
              <w:t>110</w:t>
            </w:r>
          </w:p>
        </w:tc>
        <w:tc>
          <w:tcPr>
            <w:tcW w:w="2050" w:type="dxa"/>
            <w:vAlign w:val="center"/>
          </w:tcPr>
          <w:p w14:paraId="13010777" w14:textId="77777777" w:rsidR="009526A2" w:rsidRDefault="005202E5" w:rsidP="004C1041">
            <w:pPr>
              <w:spacing w:after="30"/>
              <w:jc w:val="both"/>
            </w:pPr>
            <w:r>
              <w:rPr>
                <w:sz w:val="14"/>
              </w:rPr>
              <w:t>TodOffset1822UpTT</w:t>
            </w:r>
          </w:p>
        </w:tc>
        <w:tc>
          <w:tcPr>
            <w:tcW w:w="1600" w:type="dxa"/>
            <w:vAlign w:val="center"/>
          </w:tcPr>
          <w:p w14:paraId="29880CE4" w14:textId="77777777" w:rsidR="009526A2" w:rsidRDefault="005202E5" w:rsidP="004C1041">
            <w:pPr>
              <w:spacing w:after="30"/>
              <w:jc w:val="both"/>
            </w:pPr>
            <w:r>
              <w:rPr>
                <w:sz w:val="14"/>
              </w:rPr>
              <w:t>Command / setting relay</w:t>
            </w:r>
          </w:p>
        </w:tc>
        <w:tc>
          <w:tcPr>
            <w:tcW w:w="5210" w:type="dxa"/>
            <w:vAlign w:val="center"/>
          </w:tcPr>
          <w:p w14:paraId="63634431"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FDAF6C0" w14:textId="77777777">
        <w:tc>
          <w:tcPr>
            <w:tcW w:w="500" w:type="dxa"/>
            <w:vAlign w:val="center"/>
          </w:tcPr>
          <w:p w14:paraId="034983B0" w14:textId="77777777" w:rsidR="009526A2" w:rsidRDefault="005202E5" w:rsidP="004C1041">
            <w:pPr>
              <w:spacing w:after="30"/>
              <w:jc w:val="both"/>
            </w:pPr>
            <w:r>
              <w:rPr>
                <w:sz w:val="14"/>
              </w:rPr>
              <w:t>111</w:t>
            </w:r>
          </w:p>
        </w:tc>
        <w:tc>
          <w:tcPr>
            <w:tcW w:w="2050" w:type="dxa"/>
            <w:vAlign w:val="center"/>
          </w:tcPr>
          <w:p w14:paraId="364DA9F7" w14:textId="77777777" w:rsidR="009526A2" w:rsidRDefault="005202E5" w:rsidP="004C1041">
            <w:pPr>
              <w:spacing w:after="30"/>
              <w:jc w:val="both"/>
            </w:pPr>
            <w:r>
              <w:rPr>
                <w:sz w:val="14"/>
              </w:rPr>
              <w:t>TodOffset2200DownTT</w:t>
            </w:r>
          </w:p>
        </w:tc>
        <w:tc>
          <w:tcPr>
            <w:tcW w:w="1600" w:type="dxa"/>
            <w:vAlign w:val="center"/>
          </w:tcPr>
          <w:p w14:paraId="5C7E36F5" w14:textId="77777777" w:rsidR="009526A2" w:rsidRDefault="005202E5" w:rsidP="004C1041">
            <w:pPr>
              <w:spacing w:after="30"/>
              <w:jc w:val="both"/>
            </w:pPr>
            <w:r>
              <w:rPr>
                <w:sz w:val="14"/>
              </w:rPr>
              <w:t>Command / setting relay</w:t>
            </w:r>
          </w:p>
        </w:tc>
        <w:tc>
          <w:tcPr>
            <w:tcW w:w="5210" w:type="dxa"/>
            <w:vAlign w:val="center"/>
          </w:tcPr>
          <w:p w14:paraId="710F37C2"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328954B" w14:textId="77777777">
        <w:tc>
          <w:tcPr>
            <w:tcW w:w="500" w:type="dxa"/>
            <w:vAlign w:val="center"/>
          </w:tcPr>
          <w:p w14:paraId="3E390588" w14:textId="77777777" w:rsidR="009526A2" w:rsidRDefault="005202E5" w:rsidP="004C1041">
            <w:pPr>
              <w:spacing w:after="30"/>
              <w:jc w:val="both"/>
            </w:pPr>
            <w:r>
              <w:rPr>
                <w:sz w:val="14"/>
              </w:rPr>
              <w:t>112</w:t>
            </w:r>
          </w:p>
        </w:tc>
        <w:tc>
          <w:tcPr>
            <w:tcW w:w="2050" w:type="dxa"/>
            <w:vAlign w:val="center"/>
          </w:tcPr>
          <w:p w14:paraId="2C960DE5" w14:textId="77777777" w:rsidR="009526A2" w:rsidRDefault="005202E5" w:rsidP="004C1041">
            <w:pPr>
              <w:spacing w:after="30"/>
              <w:jc w:val="both"/>
            </w:pPr>
            <w:r>
              <w:rPr>
                <w:sz w:val="14"/>
              </w:rPr>
              <w:t>TodOffset2200UpTT</w:t>
            </w:r>
          </w:p>
        </w:tc>
        <w:tc>
          <w:tcPr>
            <w:tcW w:w="1600" w:type="dxa"/>
            <w:vAlign w:val="center"/>
          </w:tcPr>
          <w:p w14:paraId="139FDBB7" w14:textId="77777777" w:rsidR="009526A2" w:rsidRDefault="005202E5" w:rsidP="004C1041">
            <w:pPr>
              <w:spacing w:after="30"/>
              <w:jc w:val="both"/>
            </w:pPr>
            <w:r>
              <w:rPr>
                <w:sz w:val="14"/>
              </w:rPr>
              <w:t>Command / setting relay</w:t>
            </w:r>
          </w:p>
        </w:tc>
        <w:tc>
          <w:tcPr>
            <w:tcW w:w="5210" w:type="dxa"/>
            <w:vAlign w:val="center"/>
          </w:tcPr>
          <w:p w14:paraId="76BCC6EE"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1AE20E57" w14:textId="77777777">
        <w:tc>
          <w:tcPr>
            <w:tcW w:w="500" w:type="dxa"/>
            <w:vAlign w:val="center"/>
          </w:tcPr>
          <w:p w14:paraId="06F42967" w14:textId="77777777" w:rsidR="009526A2" w:rsidRDefault="005202E5" w:rsidP="004C1041">
            <w:pPr>
              <w:spacing w:after="30"/>
              <w:jc w:val="both"/>
            </w:pPr>
            <w:r>
              <w:rPr>
                <w:sz w:val="14"/>
              </w:rPr>
              <w:t>113</w:t>
            </w:r>
          </w:p>
        </w:tc>
        <w:tc>
          <w:tcPr>
            <w:tcW w:w="2050" w:type="dxa"/>
            <w:vAlign w:val="center"/>
          </w:tcPr>
          <w:p w14:paraId="5FE50F03" w14:textId="77777777" w:rsidR="009526A2" w:rsidRDefault="005202E5" w:rsidP="004C1041">
            <w:pPr>
              <w:spacing w:after="30"/>
              <w:jc w:val="both"/>
            </w:pPr>
            <w:r>
              <w:rPr>
                <w:sz w:val="14"/>
              </w:rPr>
              <w:t>TwilightTH15Acce</w:t>
            </w:r>
          </w:p>
        </w:tc>
        <w:tc>
          <w:tcPr>
            <w:tcW w:w="1600" w:type="dxa"/>
            <w:vAlign w:val="center"/>
          </w:tcPr>
          <w:p w14:paraId="717DC193" w14:textId="77777777" w:rsidR="009526A2" w:rsidRDefault="005202E5" w:rsidP="004C1041">
            <w:pPr>
              <w:spacing w:after="30"/>
              <w:jc w:val="both"/>
            </w:pPr>
            <w:r>
              <w:rPr>
                <w:sz w:val="14"/>
              </w:rPr>
              <w:t>Operational automation</w:t>
            </w:r>
          </w:p>
        </w:tc>
        <w:tc>
          <w:tcPr>
            <w:tcW w:w="5210" w:type="dxa"/>
            <w:vAlign w:val="center"/>
          </w:tcPr>
          <w:p w14:paraId="00781C4B"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5F7FF032" w14:textId="77777777">
        <w:tc>
          <w:tcPr>
            <w:tcW w:w="500" w:type="dxa"/>
            <w:vAlign w:val="center"/>
          </w:tcPr>
          <w:p w14:paraId="6D4CCFB5" w14:textId="77777777" w:rsidR="009526A2" w:rsidRDefault="005202E5" w:rsidP="004C1041">
            <w:pPr>
              <w:spacing w:after="30"/>
              <w:jc w:val="both"/>
            </w:pPr>
            <w:r>
              <w:rPr>
                <w:sz w:val="14"/>
              </w:rPr>
              <w:t>114</w:t>
            </w:r>
          </w:p>
        </w:tc>
        <w:tc>
          <w:tcPr>
            <w:tcW w:w="2050" w:type="dxa"/>
            <w:vAlign w:val="center"/>
          </w:tcPr>
          <w:p w14:paraId="36C94F9F" w14:textId="77777777" w:rsidR="009526A2" w:rsidRDefault="005202E5" w:rsidP="004C1041">
            <w:pPr>
              <w:spacing w:after="30"/>
              <w:jc w:val="both"/>
            </w:pPr>
            <w:r>
              <w:rPr>
                <w:sz w:val="14"/>
              </w:rPr>
              <w:t>Usual2forTH</w:t>
            </w:r>
          </w:p>
        </w:tc>
        <w:tc>
          <w:tcPr>
            <w:tcW w:w="1600" w:type="dxa"/>
            <w:vAlign w:val="center"/>
          </w:tcPr>
          <w:p w14:paraId="6400688B" w14:textId="77777777" w:rsidR="009526A2" w:rsidRDefault="005202E5" w:rsidP="004C1041">
            <w:pPr>
              <w:spacing w:after="30"/>
              <w:jc w:val="both"/>
            </w:pPr>
            <w:r>
              <w:rPr>
                <w:sz w:val="14"/>
              </w:rPr>
              <w:t>Operational automation</w:t>
            </w:r>
          </w:p>
        </w:tc>
        <w:tc>
          <w:tcPr>
            <w:tcW w:w="5210" w:type="dxa"/>
            <w:vAlign w:val="center"/>
          </w:tcPr>
          <w:p w14:paraId="7EB777E8"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3DE8F121" w14:textId="77777777">
        <w:tc>
          <w:tcPr>
            <w:tcW w:w="500" w:type="dxa"/>
            <w:vAlign w:val="center"/>
          </w:tcPr>
          <w:p w14:paraId="4A2EA42D" w14:textId="77777777" w:rsidR="009526A2" w:rsidRDefault="005202E5" w:rsidP="004C1041">
            <w:pPr>
              <w:spacing w:after="30"/>
              <w:jc w:val="both"/>
            </w:pPr>
            <w:r>
              <w:rPr>
                <w:sz w:val="14"/>
              </w:rPr>
              <w:t>115</w:t>
            </w:r>
          </w:p>
        </w:tc>
        <w:tc>
          <w:tcPr>
            <w:tcW w:w="2050" w:type="dxa"/>
            <w:vAlign w:val="center"/>
          </w:tcPr>
          <w:p w14:paraId="7A5D2F68" w14:textId="77777777" w:rsidR="009526A2" w:rsidRDefault="005202E5" w:rsidP="004C1041">
            <w:pPr>
              <w:spacing w:after="30"/>
              <w:jc w:val="both"/>
            </w:pPr>
            <w:r>
              <w:rPr>
                <w:sz w:val="14"/>
              </w:rPr>
              <w:t>VirtualPseudoWizard</w:t>
            </w:r>
          </w:p>
        </w:tc>
        <w:tc>
          <w:tcPr>
            <w:tcW w:w="1600" w:type="dxa"/>
            <w:vAlign w:val="center"/>
          </w:tcPr>
          <w:p w14:paraId="63F0998C" w14:textId="77777777" w:rsidR="009526A2" w:rsidRDefault="005202E5" w:rsidP="004C1041">
            <w:pPr>
              <w:spacing w:after="30"/>
              <w:jc w:val="both"/>
            </w:pPr>
            <w:r>
              <w:rPr>
                <w:sz w:val="14"/>
              </w:rPr>
              <w:t>Bolus/post-bolus</w:t>
            </w:r>
          </w:p>
        </w:tc>
        <w:tc>
          <w:tcPr>
            <w:tcW w:w="5210" w:type="dxa"/>
            <w:vAlign w:val="center"/>
          </w:tcPr>
          <w:p w14:paraId="203F77F0" w14:textId="77777777" w:rsidR="009526A2" w:rsidRDefault="005202E5" w:rsidP="004C1041">
            <w:pPr>
              <w:spacing w:after="30"/>
              <w:jc w:val="both"/>
            </w:pPr>
            <w:r>
              <w:rPr>
                <w:sz w:val="14"/>
              </w:rPr>
              <w:t xml:space="preserve">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w:t>
            </w:r>
            <w:r>
              <w:rPr>
                <w:sz w:val="14"/>
              </w:rPr>
              <w:lastRenderedPageBreak/>
              <w:t>before queueing) so installing this branch on a real-pump build cannot deliver it. It runs the normal constrained Wizard in the background with a pseudo-COB input, but records carbs=0: no fake carb treatment is made.</w:t>
            </w:r>
          </w:p>
        </w:tc>
      </w:tr>
      <w:tr w:rsidR="009526A2" w14:paraId="3F4E47F2" w14:textId="77777777">
        <w:tc>
          <w:tcPr>
            <w:tcW w:w="500" w:type="dxa"/>
            <w:vAlign w:val="center"/>
          </w:tcPr>
          <w:p w14:paraId="2C7748A5" w14:textId="77777777" w:rsidR="009526A2" w:rsidRDefault="005202E5" w:rsidP="004C1041">
            <w:pPr>
              <w:spacing w:after="30"/>
              <w:jc w:val="both"/>
            </w:pPr>
            <w:r>
              <w:rPr>
                <w:sz w:val="14"/>
              </w:rPr>
              <w:lastRenderedPageBreak/>
              <w:t>116</w:t>
            </w:r>
          </w:p>
        </w:tc>
        <w:tc>
          <w:tcPr>
            <w:tcW w:w="2050" w:type="dxa"/>
            <w:vAlign w:val="center"/>
          </w:tcPr>
          <w:p w14:paraId="772AAA9E" w14:textId="77777777" w:rsidR="009526A2" w:rsidRDefault="005202E5" w:rsidP="004C1041">
            <w:pPr>
              <w:spacing w:after="30"/>
              <w:jc w:val="both"/>
            </w:pPr>
            <w:r>
              <w:rPr>
                <w:sz w:val="14"/>
              </w:rPr>
              <w:t>WizardPctDownTT</w:t>
            </w:r>
          </w:p>
        </w:tc>
        <w:tc>
          <w:tcPr>
            <w:tcW w:w="1600" w:type="dxa"/>
            <w:vAlign w:val="center"/>
          </w:tcPr>
          <w:p w14:paraId="3AE076F2" w14:textId="77777777" w:rsidR="009526A2" w:rsidRDefault="005202E5" w:rsidP="004C1041">
            <w:pPr>
              <w:spacing w:after="30"/>
              <w:jc w:val="both"/>
            </w:pPr>
            <w:r>
              <w:rPr>
                <w:sz w:val="14"/>
              </w:rPr>
              <w:t>Command / setting relay</w:t>
            </w:r>
          </w:p>
        </w:tc>
        <w:tc>
          <w:tcPr>
            <w:tcW w:w="5210" w:type="dxa"/>
            <w:vAlign w:val="center"/>
          </w:tcPr>
          <w:p w14:paraId="503FEC04"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1EDECDA9" w14:textId="77777777">
        <w:tc>
          <w:tcPr>
            <w:tcW w:w="500" w:type="dxa"/>
            <w:vAlign w:val="center"/>
          </w:tcPr>
          <w:p w14:paraId="392AD75F" w14:textId="77777777" w:rsidR="009526A2" w:rsidRDefault="005202E5" w:rsidP="004C1041">
            <w:pPr>
              <w:spacing w:after="30"/>
              <w:jc w:val="both"/>
            </w:pPr>
            <w:r>
              <w:rPr>
                <w:sz w:val="14"/>
              </w:rPr>
              <w:t>117</w:t>
            </w:r>
          </w:p>
        </w:tc>
        <w:tc>
          <w:tcPr>
            <w:tcW w:w="2050" w:type="dxa"/>
            <w:vAlign w:val="center"/>
          </w:tcPr>
          <w:p w14:paraId="3B9523CA" w14:textId="77777777" w:rsidR="009526A2" w:rsidRDefault="005202E5" w:rsidP="004C1041">
            <w:pPr>
              <w:spacing w:after="30"/>
              <w:jc w:val="both"/>
            </w:pPr>
            <w:r>
              <w:rPr>
                <w:sz w:val="14"/>
              </w:rPr>
              <w:t>WizardPctUpTT</w:t>
            </w:r>
          </w:p>
        </w:tc>
        <w:tc>
          <w:tcPr>
            <w:tcW w:w="1600" w:type="dxa"/>
            <w:vAlign w:val="center"/>
          </w:tcPr>
          <w:p w14:paraId="638AD2C6" w14:textId="77777777" w:rsidR="009526A2" w:rsidRDefault="005202E5" w:rsidP="004C1041">
            <w:pPr>
              <w:spacing w:after="30"/>
              <w:jc w:val="both"/>
            </w:pPr>
            <w:r>
              <w:rPr>
                <w:sz w:val="14"/>
              </w:rPr>
              <w:t>Command / setting relay</w:t>
            </w:r>
          </w:p>
        </w:tc>
        <w:tc>
          <w:tcPr>
            <w:tcW w:w="5210" w:type="dxa"/>
            <w:vAlign w:val="center"/>
          </w:tcPr>
          <w:p w14:paraId="5FC4E054"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1D1E449F" w14:textId="77777777">
        <w:tc>
          <w:tcPr>
            <w:tcW w:w="500" w:type="dxa"/>
            <w:vAlign w:val="center"/>
          </w:tcPr>
          <w:p w14:paraId="64848962" w14:textId="77777777" w:rsidR="009526A2" w:rsidRDefault="005202E5" w:rsidP="004C1041">
            <w:pPr>
              <w:spacing w:after="30"/>
              <w:jc w:val="both"/>
            </w:pPr>
            <w:r>
              <w:rPr>
                <w:sz w:val="14"/>
              </w:rPr>
              <w:t>118</w:t>
            </w:r>
          </w:p>
        </w:tc>
        <w:tc>
          <w:tcPr>
            <w:tcW w:w="2050" w:type="dxa"/>
            <w:vAlign w:val="center"/>
          </w:tcPr>
          <w:p w14:paraId="4B976F42" w14:textId="77777777" w:rsidR="009526A2" w:rsidRDefault="005202E5" w:rsidP="004C1041">
            <w:pPr>
              <w:spacing w:after="30"/>
              <w:jc w:val="both"/>
            </w:pPr>
            <w:r>
              <w:rPr>
                <w:sz w:val="14"/>
              </w:rPr>
              <w:t>iobTHDaytimeFloor</w:t>
            </w:r>
          </w:p>
        </w:tc>
        <w:tc>
          <w:tcPr>
            <w:tcW w:w="1600" w:type="dxa"/>
            <w:vAlign w:val="center"/>
          </w:tcPr>
          <w:p w14:paraId="0B941E15" w14:textId="77777777" w:rsidR="009526A2" w:rsidRDefault="005202E5" w:rsidP="004C1041">
            <w:pPr>
              <w:spacing w:after="30"/>
              <w:jc w:val="both"/>
            </w:pPr>
            <w:r>
              <w:rPr>
                <w:sz w:val="14"/>
              </w:rPr>
              <w:t>Hypoglycaemia protection</w:t>
            </w:r>
          </w:p>
        </w:tc>
        <w:tc>
          <w:tcPr>
            <w:tcW w:w="5210" w:type="dxa"/>
            <w:vAlign w:val="center"/>
          </w:tcPr>
          <w:p w14:paraId="4C52BCB5"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2D3B4B93" w14:textId="77777777" w:rsidR="005202E5" w:rsidRDefault="005202E5" w:rsidP="004C1041">
      <w:pPr>
        <w:jc w:val="both"/>
      </w:pPr>
    </w:p>
    <w:sectPr w:rsidR="005202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C7796"/>
    <w:rsid w:val="000D26FB"/>
    <w:rsid w:val="00195D47"/>
    <w:rsid w:val="001B6F6E"/>
    <w:rsid w:val="001E64C6"/>
    <w:rsid w:val="00265472"/>
    <w:rsid w:val="003D38EE"/>
    <w:rsid w:val="004C1041"/>
    <w:rsid w:val="005202E5"/>
    <w:rsid w:val="006B07F6"/>
    <w:rsid w:val="008D42FA"/>
    <w:rsid w:val="0091482D"/>
    <w:rsid w:val="00936EB2"/>
    <w:rsid w:val="009526A2"/>
    <w:rsid w:val="00B827B4"/>
    <w:rsid w:val="00D547FA"/>
    <w:rsid w:val="00D92253"/>
    <w:rsid w:val="00EE2DF5"/>
    <w:rsid w:val="00F14AD1"/>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9CF1"/>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 w:type="character" w:styleId="FollowedHyperlink">
    <w:name w:val="FollowedHyperlink"/>
    <w:basedOn w:val="DefaultParagraphFont"/>
    <w:uiPriority w:val="99"/>
    <w:semiHidden/>
    <w:unhideWhenUsed/>
    <w:rsid w:val="00EE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26206</Words>
  <Characters>149380</Characters>
  <Application>Microsoft Office Word</Application>
  <DocSecurity>0</DocSecurity>
  <Lines>1244</Lines>
  <Paragraphs>350</Paragraphs>
  <ScaleCrop>false</ScaleCrop>
  <Company/>
  <LinksUpToDate>false</LinksUpToDate>
  <CharactersWithSpaces>175236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2026-08-20T17:02:00Z</dcterms:created>
  <dcterms:modified xsi:type="dcterms:W3CDTF">2026-08-20T17:02:00Z</dcterms:modified>
</cp:coreProperties>
</file>