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6723" w14:textId="77777777" w:rsidR="00F16DB1" w:rsidRDefault="001E64C6" w:rsidP="000C7796">
      <w:pPr>
        <w:pStyle w:val="Title"/>
        <w:spacing w:after="100"/>
      </w:pPr>
      <w:r>
        <w:t>AutoISF Fork —Operations Manual</w:t>
      </w:r>
    </w:p>
    <w:p w14:paraId="302F62BD" w14:textId="77777777" w:rsidR="00F16DB1" w:rsidRDefault="001E64C6" w:rsidP="004C104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4EBA8E8" w14:textId="77777777" w:rsidR="003D38EE" w:rsidRDefault="005202E5" w:rsidP="004C1041">
      <w:pPr>
        <w:pStyle w:val="Heading1"/>
        <w:spacing w:after="160"/>
        <w:jc w:val="both"/>
      </w:pPr>
      <w:r>
        <w:rPr>
          <w:b/>
          <w:sz w:val="40"/>
        </w:rPr>
        <w:t>Introduction: Most significant new features</w:t>
      </w:r>
    </w:p>
    <w:p w14:paraId="7FBB8141" w14:textId="77777777" w:rsidR="003D38EE" w:rsidRDefault="005202E5" w:rsidP="004C1041">
      <w:pPr>
        <w:spacing w:after="120"/>
        <w:jc w:val="both"/>
      </w:pPr>
      <w:r>
        <w:rPr>
          <w:sz w:val="24"/>
        </w:rPr>
        <w:t>This manual concentrates on the operational changes that most distinguish this AutoISF fork from stock AAPS and that are most likely to affect daily use:</w:t>
      </w:r>
    </w:p>
    <w:p w14:paraId="575A8490" w14:textId="329E4CF5" w:rsidR="003D38EE" w:rsidRDefault="004C1041" w:rsidP="004C1041">
      <w:pPr>
        <w:numPr>
          <w:ilvl w:val="0"/>
          <w:numId w:val="1"/>
        </w:numPr>
        <w:spacing w:after="60"/>
        <w:jc w:val="both"/>
      </w:pPr>
      <w:hyperlink w:anchor="sec034">
        <w:r>
          <w:rPr>
            <w:color w:val="0563C1"/>
            <w:sz w:val="24"/>
            <w:szCs w:val="24"/>
            <w:u w:val="single"/>
          </w:rPr>
          <w:t>Full description of the bolus calculator changes; split and delayed bolus, safer calculation</w:t>
        </w:r>
      </w:hyperlink>
      <w:r>
        <w:t xml:space="preserve">; </w:t>
      </w:r>
    </w:p>
    <w:p w14:paraId="469C5C28" w14:textId="273394CF" w:rsidR="003D38EE" w:rsidRDefault="004C1041" w:rsidP="004C1041">
      <w:pPr>
        <w:numPr>
          <w:ilvl w:val="0"/>
          <w:numId w:val="1"/>
        </w:numPr>
        <w:spacing w:after="60"/>
        <w:jc w:val="both"/>
      </w:pPr>
      <w:hyperlink w:anchor="sec035">
        <w:r>
          <w:rPr>
            <w:color w:val="0563C1"/>
            <w:sz w:val="24"/>
            <w:szCs w:val="24"/>
            <w:u w:val="single"/>
          </w:rPr>
          <w:t>Lists 1 and 2: full descriptionsl rapid access to settings</w:t>
        </w:r>
      </w:hyperlink>
    </w:p>
    <w:p w14:paraId="77884E2F" w14:textId="402FBE1B" w:rsidR="003D38EE" w:rsidRDefault="005202E5" w:rsidP="004C1041">
      <w:pPr>
        <w:numPr>
          <w:ilvl w:val="0"/>
          <w:numId w:val="1"/>
        </w:numPr>
        <w:spacing w:after="60"/>
        <w:jc w:val="both"/>
      </w:pPr>
      <w:hyperlink w:anchor="sec006">
        <w:r>
          <w:rPr>
            <w:color w:val="0563C1"/>
            <w:sz w:val="24"/>
            <w:szCs w:val="24"/>
            <w:u w:val="single"/>
          </w:rPr>
          <w:t>Settings Import Features — Especially With States.</w:t>
        </w:r>
      </w:hyperlink>
    </w:p>
    <w:p w14:paraId="432C513E" w14:textId="572BF1E8" w:rsidR="003D38EE" w:rsidRDefault="004C1041" w:rsidP="004C1041">
      <w:pPr>
        <w:numPr>
          <w:ilvl w:val="0"/>
          <w:numId w:val="1"/>
        </w:numPr>
        <w:spacing w:after="60"/>
        <w:jc w:val="both"/>
      </w:pPr>
      <w:hyperlink w:anchor="sec036">
        <w:r>
          <w:rPr>
            <w:color w:val="0563C1"/>
            <w:sz w:val="24"/>
            <w:szCs w:val="24"/>
            <w:u w:val="single"/>
          </w:rPr>
          <w:t>AIV tablepopup, automatic backup with logs and settings immediately and 6 hourly</w:t>
        </w:r>
      </w:hyperlink>
    </w:p>
    <w:p w14:paraId="16358E38" w14:textId="41C2E475" w:rsidR="003D38EE" w:rsidRDefault="004C1041" w:rsidP="004C1041">
      <w:pPr>
        <w:numPr>
          <w:ilvl w:val="0"/>
          <w:numId w:val="1"/>
        </w:numPr>
        <w:spacing w:after="60"/>
        <w:jc w:val="both"/>
      </w:pPr>
      <w:hyperlink w:anchor="sec025">
        <w:r>
          <w:rPr>
            <w:color w:val="0563C1"/>
            <w:sz w:val="24"/>
            <w:szCs w:val="24"/>
            <w:u w:val="single"/>
          </w:rPr>
          <w:t>Mechanism For Ignoring Or Invoking Native Automations; new ones now self-healing for the coded automations' own states.</w:t>
        </w:r>
      </w:hyperlink>
    </w:p>
    <w:p w14:paraId="1F9DB3E4" w14:textId="18C6571C" w:rsidR="003D38EE" w:rsidRDefault="005202E5" w:rsidP="004C1041">
      <w:pPr>
        <w:numPr>
          <w:ilvl w:val="0"/>
          <w:numId w:val="1"/>
        </w:numPr>
        <w:spacing w:after="60"/>
        <w:jc w:val="both"/>
      </w:pPr>
      <w:hyperlink w:anchor="sec012">
        <w:r>
          <w:rPr>
            <w:color w:val="0563C1"/>
            <w:sz w:val="24"/>
            <w:szCs w:val="24"/>
            <w:u w:val="single"/>
          </w:rPr>
          <w:t>Tier 3 UAM Boost criteria, output limits and duration.</w:t>
        </w:r>
      </w:hyperlink>
    </w:p>
    <w:p w14:paraId="000AF87D" w14:textId="3CA6B8B4" w:rsidR="003D38EE" w:rsidRDefault="005202E5" w:rsidP="004C1041">
      <w:pPr>
        <w:numPr>
          <w:ilvl w:val="0"/>
          <w:numId w:val="1"/>
        </w:numPr>
        <w:spacing w:after="60"/>
        <w:jc w:val="both"/>
      </w:pPr>
      <w:hyperlink w:anchor="sec012">
        <w:r>
          <w:rPr>
            <w:color w:val="0563C1"/>
            <w:sz w:val="24"/>
            <w:szCs w:val="24"/>
            <w:u w:val="single"/>
          </w:rPr>
          <w:t>BolusGiven strong-boost effects.</w:t>
        </w:r>
      </w:hyperlink>
    </w:p>
    <w:p w14:paraId="3FEB91E7" w14:textId="5C2B244C" w:rsidR="003D38EE" w:rsidRDefault="005202E5" w:rsidP="004C1041">
      <w:pPr>
        <w:numPr>
          <w:ilvl w:val="0"/>
          <w:numId w:val="1"/>
        </w:numPr>
        <w:spacing w:after="60"/>
        <w:jc w:val="both"/>
      </w:pPr>
      <w:hyperlink w:anchor="sec012">
        <w:r>
          <w:rPr>
            <w:color w:val="0563C1"/>
            <w:sz w:val="24"/>
            <w:szCs w:val="24"/>
            <w:u w:val="single"/>
          </w:rPr>
          <w:t>BolusGivenMild and Mild Failsafe behavior.</w:t>
        </w:r>
      </w:hyperlink>
    </w:p>
    <w:p w14:paraId="4B491120" w14:textId="21C35F8D" w:rsidR="003D38EE" w:rsidRDefault="005202E5" w:rsidP="004C1041">
      <w:pPr>
        <w:numPr>
          <w:ilvl w:val="0"/>
          <w:numId w:val="1"/>
        </w:numPr>
        <w:spacing w:after="60"/>
        <w:jc w:val="both"/>
      </w:pPr>
      <w:hyperlink w:anchor="sec016">
        <w:r>
          <w:rPr>
            <w:color w:val="0563C1"/>
            <w:sz w:val="24"/>
            <w:szCs w:val="24"/>
            <w:u w:val="single"/>
          </w:rPr>
          <w:t>Steroid-management initiation and escalation.</w:t>
        </w:r>
      </w:hyperlink>
    </w:p>
    <w:p w14:paraId="4D22E7AB" w14:textId="202C94C4" w:rsidR="003D38EE" w:rsidRDefault="005202E5" w:rsidP="004C1041">
      <w:pPr>
        <w:numPr>
          <w:ilvl w:val="0"/>
          <w:numId w:val="1"/>
        </w:numPr>
        <w:spacing w:after="60"/>
        <w:jc w:val="both"/>
      </w:pPr>
      <w:hyperlink w:anchor="sec019">
        <w:r>
          <w:rPr>
            <w:color w:val="0563C1"/>
            <w:sz w:val="24"/>
            <w:szCs w:val="24"/>
            <w:u w:val="single"/>
          </w:rPr>
          <w:t>The Mounjaro three-day reduced-insulin cycle.</w:t>
        </w:r>
      </w:hyperlink>
    </w:p>
    <w:p w14:paraId="4F1E6C4D" w14:textId="523CCD6A" w:rsidR="003D38EE" w:rsidRDefault="005202E5" w:rsidP="004C1041">
      <w:pPr>
        <w:numPr>
          <w:ilvl w:val="0"/>
          <w:numId w:val="1"/>
        </w:numPr>
        <w:spacing w:after="60"/>
        <w:jc w:val="both"/>
      </w:pPr>
      <w:hyperlink w:anchor="sec023">
        <w:r>
          <w:rPr>
            <w:color w:val="0563C1"/>
            <w:sz w:val="24"/>
            <w:szCs w:val="24"/>
            <w:u w:val="single"/>
          </w:rPr>
          <w:t>Hypoglycaemia warnings and protective overrides.</w:t>
        </w:r>
      </w:hyperlink>
    </w:p>
    <w:p w14:paraId="5D2DB65D" w14:textId="216E5EA9" w:rsidR="003D38EE" w:rsidRDefault="005202E5" w:rsidP="004C1041">
      <w:pPr>
        <w:numPr>
          <w:ilvl w:val="0"/>
          <w:numId w:val="1"/>
        </w:numPr>
        <w:spacing w:after="60"/>
        <w:jc w:val="both"/>
      </w:pPr>
      <w:hyperlink w:anchor="sec037">
        <w:r>
          <w:rPr>
            <w:color w:val="0563C1"/>
            <w:sz w:val="24"/>
            <w:szCs w:val="24"/>
            <w:u w:val="single"/>
          </w:rPr>
          <w:t>GUI display changes.</w:t>
        </w:r>
      </w:hyperlink>
    </w:p>
    <w:p w14:paraId="3DB9F94F" w14:textId="7C34EA0F" w:rsidR="009526A2" w:rsidRDefault="005202E5" w:rsidP="004C1041">
      <w:pPr>
        <w:numPr>
          <w:ilvl w:val="0"/>
          <w:numId w:val="1"/>
        </w:numPr>
        <w:spacing w:after="60"/>
        <w:jc w:val="both"/>
      </w:pPr>
      <w:hyperlink w:anchor="sec10_hypo_causes_outcomes">
        <w:r>
          <w:rPr>
            <w:color w:val="0563C1"/>
            <w:sz w:val="24"/>
            <w:szCs w:val="24"/>
            <w:u w:val="single"/>
          </w:rPr>
          <w:t>Hypoglycaemia warning causes and outcomes.</w:t>
        </w:r>
      </w:hyperlink>
    </w:p>
    <w:p w14:paraId="229E1847" w14:textId="5D731B3E" w:rsidR="004C1041" w:rsidRDefault="005202E5" w:rsidP="004C1041">
      <w:pPr>
        <w:numPr>
          <w:ilvl w:val="0"/>
          <w:numId w:val="1"/>
        </w:numPr>
        <w:spacing w:after="60"/>
        <w:jc w:val="both"/>
      </w:pPr>
      <w:hyperlink w:anchor="sec11_ukf">
        <w:r w:rsidRPr="004C1041">
          <w:rPr>
            <w:color w:val="0563C1"/>
            <w:sz w:val="24"/>
            <w:szCs w:val="24"/>
            <w:u w:val="single"/>
          </w:rPr>
          <w:t>UKF formulas, roles and initial comparison assessment.</w:t>
        </w:r>
      </w:hyperlink>
    </w:p>
    <w:p w14:paraId="261627B2" w14:textId="3CE0D088" w:rsidR="004C1041" w:rsidRDefault="004C1041" w:rsidP="000C7796">
      <w:pPr>
        <w:numPr>
          <w:ilvl w:val="0"/>
          <w:numId w:val="1"/>
        </w:numPr>
        <w:spacing w:after="60"/>
      </w:pPr>
      <w:hyperlink w:anchor="sec12_battery">
        <w:r w:rsidRPr="004C1041">
          <w:rPr>
            <w:color w:val="0563C1"/>
            <w:sz w:val="24"/>
            <w:szCs w:val="24"/>
            <w:u w:val="single"/>
          </w:rPr>
          <w:t>Battery 1% automation and profile recovery.</w:t>
        </w:r>
      </w:hyperlink>
      <w:r>
        <w:br/>
      </w:r>
    </w:p>
    <w:p w14:paraId="3AFDB194" w14:textId="77777777" w:rsidR="004C1041" w:rsidRPr="004C1041" w:rsidRDefault="004C1041" w:rsidP="000C7796">
      <w:pPr>
        <w:spacing w:after="60"/>
        <w:ind w:left="720"/>
        <w:rPr>
          <w:b/>
          <w:color w:val="2E74B5"/>
          <w:sz w:val="40"/>
          <w:szCs w:val="32"/>
          <w:u w:val="single"/>
        </w:rPr>
      </w:pPr>
      <w:r>
        <w:br/>
      </w:r>
      <w:r w:rsidRPr="004C1041">
        <w:rPr>
          <w:b/>
          <w:color w:val="2E74B5"/>
          <w:sz w:val="40"/>
          <w:szCs w:val="32"/>
          <w:u w:val="single"/>
        </w:rPr>
        <w:t>Contents</w:t>
      </w:r>
      <w:r>
        <w:rPr>
          <w:b/>
          <w:color w:val="2E74B5"/>
          <w:sz w:val="40"/>
          <w:szCs w:val="32"/>
          <w:u w:val="single"/>
        </w:rPr>
        <w:br/>
      </w:r>
    </w:p>
    <w:p w14:paraId="31925368" w14:textId="5BA799ED" w:rsidR="004C1041" w:rsidRDefault="004C1041" w:rsidP="004C1041">
      <w:pPr>
        <w:jc w:val="both"/>
      </w:pPr>
      <w:hyperlink w:anchor="sec001">
        <w:r>
          <w:rPr>
            <w:rStyle w:val="Hyperlink"/>
          </w:rPr>
          <w:t>Introduction: Most significant new features</w:t>
        </w:r>
      </w:hyperlink>
    </w:p>
    <w:p w14:paraId="5596920C" w14:textId="06D9E7CC" w:rsidR="004C1041" w:rsidRDefault="004C1041" w:rsidP="004C1041">
      <w:pPr>
        <w:jc w:val="both"/>
      </w:pPr>
      <w:hyperlink w:anchor="sec002">
        <w:r>
          <w:rPr>
            <w:rStyle w:val="Hyperlink"/>
          </w:rPr>
          <w:t>1. Requirements for “Automation States”</w:t>
        </w:r>
      </w:hyperlink>
    </w:p>
    <w:p w14:paraId="0C6DCB53" w14:textId="00F9CDD0" w:rsidR="004C1041" w:rsidRDefault="004C1041" w:rsidP="004C1041">
      <w:pPr>
        <w:jc w:val="both"/>
      </w:pPr>
      <w:r>
        <w:t xml:space="preserve">  </w:t>
      </w:r>
      <w:hyperlink w:anchor="sec003">
        <w:r>
          <w:rPr>
            <w:rStyle w:val="Hyperlink"/>
          </w:rPr>
          <w:t>a. It has a master on/off switch, and things silently do nothing when it's off</w:t>
        </w:r>
      </w:hyperlink>
    </w:p>
    <w:p w14:paraId="6B1DF762" w14:textId="20F504E9" w:rsidR="004C1041" w:rsidRDefault="004C1041" w:rsidP="004C1041">
      <w:pPr>
        <w:jc w:val="both"/>
      </w:pPr>
      <w:r>
        <w:t xml:space="preserve">  </w:t>
      </w:r>
      <w:hyperlink w:anchor="sec004">
        <w:r>
          <w:rPr>
            <w:rStyle w:val="Hyperlink"/>
          </w:rPr>
          <w:t>b. Fixed 2026-08-19: this is now self-healing for the coded automations' own states</w:t>
        </w:r>
      </w:hyperlink>
    </w:p>
    <w:p w14:paraId="77A84855" w14:textId="50CDA6D6" w:rsidR="004C1041" w:rsidRDefault="004C1041" w:rsidP="004C1041">
      <w:pPr>
        <w:jc w:val="both"/>
      </w:pPr>
      <w:r>
        <w:t xml:space="preserve">  </w:t>
      </w:r>
      <w:hyperlink w:anchor="sec005">
        <w:r>
          <w:rPr>
            <w:rStyle w:val="Hyperlink"/>
          </w:rPr>
          <w:t>c. A second, related gap: declaring the value list still isn't the same as the state having a value</w:t>
        </w:r>
      </w:hyperlink>
    </w:p>
    <w:p w14:paraId="0DEBEE13" w14:textId="475E3824" w:rsidR="004C1041" w:rsidRDefault="004C1041" w:rsidP="004C1041">
      <w:pPr>
        <w:jc w:val="both"/>
      </w:pPr>
      <w:hyperlink w:anchor="sec006">
        <w:r>
          <w:rPr>
            <w:rStyle w:val="Hyperlink"/>
          </w:rPr>
          <w:t>2. Settings Import Features — Especially With States</w:t>
        </w:r>
      </w:hyperlink>
    </w:p>
    <w:p w14:paraId="2F1918DC" w14:textId="07817999" w:rsidR="004C1041" w:rsidRDefault="004C1041" w:rsidP="004C1041">
      <w:pPr>
        <w:jc w:val="both"/>
      </w:pPr>
      <w:r>
        <w:t xml:space="preserve">  </w:t>
      </w:r>
      <w:hyperlink w:anchor="sec007">
        <w:r>
          <w:rPr>
            <w:rStyle w:val="Hyperlink"/>
          </w:rPr>
          <w:t>a. Automation States are force-disabled after every import — by design, not a bug</w:t>
        </w:r>
      </w:hyperlink>
    </w:p>
    <w:p w14:paraId="70DB6E1C" w14:textId="01D55B48" w:rsidR="004C1041" w:rsidRDefault="004C1041" w:rsidP="004C1041">
      <w:pPr>
        <w:jc w:val="both"/>
      </w:pPr>
      <w:r>
        <w:t xml:space="preserve">  </w:t>
      </w:r>
      <w:hyperlink w:anchor="sec008">
        <w:r>
          <w:rPr>
            <w:rStyle w:val="Hyperlink"/>
          </w:rPr>
          <w:t>b. Import restores states wholesale — where “states I never made myself” can come from</w:t>
        </w:r>
      </w:hyperlink>
    </w:p>
    <w:p w14:paraId="2D1C1F3C" w14:textId="496D6ED6" w:rsidR="004C1041" w:rsidRDefault="004C1041" w:rsidP="004C1041">
      <w:pPr>
        <w:jc w:val="both"/>
      </w:pPr>
      <w:r>
        <w:t xml:space="preserve">  </w:t>
      </w:r>
      <w:hyperlink w:anchor="sec009">
        <w:r>
          <w:rPr>
            <w:rStyle w:val="Hyperlink"/>
          </w:rPr>
          <w:t>c. Four “Keep current…” checkboxes not present in stock AAPS</w:t>
        </w:r>
      </w:hyperlink>
    </w:p>
    <w:p w14:paraId="2AE70C67" w14:textId="27AEABDB" w:rsidR="004C1041" w:rsidRDefault="004C1041" w:rsidP="004C1041">
      <w:pPr>
        <w:jc w:val="both"/>
      </w:pPr>
      <w:hyperlink w:anchor="sec010">
        <w:r>
          <w:rPr>
            <w:rStyle w:val="Hyperlink"/>
          </w:rPr>
          <w:t>3. Settings That Materially Affect Day-to-Day Function</w:t>
        </w:r>
      </w:hyperlink>
    </w:p>
    <w:p w14:paraId="7CD38975" w14:textId="70A41D50" w:rsidR="004C1041" w:rsidRDefault="004C1041" w:rsidP="004C1041">
      <w:pPr>
        <w:jc w:val="both"/>
      </w:pPr>
      <w:r>
        <w:t xml:space="preserve">  </w:t>
      </w:r>
      <w:hyperlink w:anchor="sec011">
        <w:r>
          <w:rPr>
            <w:rStyle w:val="Hyperlink"/>
          </w:rPr>
          <w:t>a. The SMB delivery brake</w:t>
        </w:r>
      </w:hyperlink>
    </w:p>
    <w:p w14:paraId="5A4D36A1" w14:textId="6658AC4F" w:rsidR="004C1041" w:rsidRDefault="004C1041" w:rsidP="004C1041">
      <w:pPr>
        <w:jc w:val="both"/>
      </w:pPr>
      <w:r>
        <w:t xml:space="preserve">  </w:t>
      </w:r>
      <w:hyperlink w:anchor="sec012">
        <w:r>
          <w:rPr>
            <w:rStyle w:val="Hyperlink"/>
          </w:rPr>
          <w:t>b. Tier 3 UAM Boost: criteria, output, and duration</w:t>
        </w:r>
      </w:hyperlink>
    </w:p>
    <w:p w14:paraId="5F359255" w14:textId="480A6B4F" w:rsidR="004C1041" w:rsidRDefault="004C1041" w:rsidP="004C1041">
      <w:pPr>
        <w:jc w:val="both"/>
      </w:pPr>
      <w:r>
        <w:t xml:space="preserve">  </w:t>
      </w:r>
      <w:hyperlink w:anchor="sec013">
        <w:r>
          <w:rPr>
            <w:rStyle w:val="Hyperlink"/>
          </w:rPr>
          <w:t>c. The weight system's Resting/Boosted pairs</w:t>
        </w:r>
      </w:hyperlink>
    </w:p>
    <w:p w14:paraId="253BAA89" w14:textId="77777777" w:rsidR="00195D47" w:rsidRDefault="002D227C">
      <w:hyperlink w:anchor="sec_dura_mod" w:history="1">
        <w:r>
          <w:rPr>
            <w:rStyle w:val="Hyperlink"/>
          </w:rPr>
          <w:t xml:space="preserve">  d. Duration (dura) modifications to the AutoISF algorithm</w:t>
        </w:r>
      </w:hyperlink>
    </w:p>
    <w:p w14:paraId="7D0A1392" w14:textId="77777777" w:rsidR="004C1041" w:rsidRDefault="004C1041" w:rsidP="004C1041">
      <w:pPr>
        <w:jc w:val="both"/>
      </w:pPr>
      <w:hyperlink w:anchor="sec_tdd_factor" w:history="1">
        <w:r>
          <w:rPr>
            <w:rStyle w:val="Hyperlink"/>
          </w:rPr>
          <w:t xml:space="preserve">  e. TDD factor / sensitivity toggles</w:t>
        </w:r>
      </w:hyperlink>
    </w:p>
    <w:p w14:paraId="069DC506" w14:textId="77777777" w:rsidR="004C1041" w:rsidRDefault="004C1041" w:rsidP="004C1041">
      <w:pPr>
        <w:jc w:val="both"/>
      </w:pPr>
      <w:hyperlink w:anchor="sec_overnight_guard" w:history="1">
        <w:r>
          <w:rPr>
            <w:rStyle w:val="Hyperlink"/>
          </w:rPr>
          <w:t xml:space="preserve">  f. The overnight safety-guard architecture</w:t>
        </w:r>
      </w:hyperlink>
    </w:p>
    <w:p w14:paraId="6D9C29C1" w14:textId="31B74634" w:rsidR="004C1041" w:rsidRDefault="004C1041" w:rsidP="004C1041">
      <w:pPr>
        <w:jc w:val="both"/>
      </w:pPr>
      <w:hyperlink w:anchor="sec016">
        <w:r>
          <w:rPr>
            <w:rStyle w:val="Hyperlink"/>
          </w:rPr>
          <w:t>4. Setting: If Steroids Are Needed</w:t>
        </w:r>
      </w:hyperlink>
    </w:p>
    <w:p w14:paraId="1AFAC242" w14:textId="1429DAE2" w:rsidR="004C1041" w:rsidRDefault="004C1041" w:rsidP="004C1041">
      <w:pPr>
        <w:jc w:val="both"/>
      </w:pPr>
      <w:r>
        <w:t xml:space="preserve">  </w:t>
      </w:r>
      <w:hyperlink w:anchor="sec017">
        <w:r>
          <w:rPr>
            <w:rStyle w:val="Hyperlink"/>
          </w:rPr>
          <w:t>a. Turning it on</w:t>
        </w:r>
      </w:hyperlink>
    </w:p>
    <w:p w14:paraId="20FB1C3F" w14:textId="47B1FBCC" w:rsidR="004C1041" w:rsidRDefault="004C1041" w:rsidP="004C1041">
      <w:pPr>
        <w:jc w:val="both"/>
      </w:pPr>
      <w:r>
        <w:t xml:space="preserve">  </w:t>
      </w:r>
      <w:hyperlink w:anchor="sec018">
        <w:r>
          <w:rPr>
            <w:rStyle w:val="Hyperlink"/>
          </w:rPr>
          <w:t>b. The escalation ladder</w:t>
        </w:r>
      </w:hyperlink>
    </w:p>
    <w:p w14:paraId="5C774E30" w14:textId="61173742" w:rsidR="004C1041" w:rsidRDefault="004C1041" w:rsidP="004C1041">
      <w:pPr>
        <w:jc w:val="both"/>
      </w:pPr>
      <w:hyperlink w:anchor="sec019">
        <w:r>
          <w:rPr>
            <w:rStyle w:val="Hyperlink"/>
          </w:rPr>
          <w:t>5. Mounjaro (MJ): three-day reduced-insulin cycle</w:t>
        </w:r>
      </w:hyperlink>
    </w:p>
    <w:p w14:paraId="67FF7535" w14:textId="3E798BBF" w:rsidR="004C1041" w:rsidRDefault="004C1041" w:rsidP="004C1041">
      <w:pPr>
        <w:jc w:val="both"/>
      </w:pPr>
      <w:r>
        <w:t xml:space="preserve">  </w:t>
      </w:r>
      <w:hyperlink w:anchor="sec020">
        <w:r>
          <w:rPr>
            <w:rStyle w:val="Hyperlink"/>
          </w:rPr>
          <w:t>a. Starting the cycle</w:t>
        </w:r>
      </w:hyperlink>
    </w:p>
    <w:p w14:paraId="4E405010" w14:textId="208E0AB5" w:rsidR="004C1041" w:rsidRDefault="004C1041" w:rsidP="004C1041">
      <w:pPr>
        <w:jc w:val="both"/>
      </w:pPr>
      <w:r>
        <w:t xml:space="preserve">  </w:t>
      </w:r>
      <w:hyperlink w:anchor="sec021">
        <w:r>
          <w:rPr>
            <w:rStyle w:val="Hyperlink"/>
          </w:rPr>
          <w:t>b. Day-by-day state progression</w:t>
        </w:r>
      </w:hyperlink>
    </w:p>
    <w:p w14:paraId="144C5F8A" w14:textId="489E3DE0" w:rsidR="004C1041" w:rsidRDefault="004C1041" w:rsidP="004C1041">
      <w:pPr>
        <w:jc w:val="both"/>
      </w:pPr>
      <w:r>
        <w:t xml:space="preserve">  </w:t>
      </w:r>
      <w:hyperlink w:anchor="sec022">
        <w:r>
          <w:rPr>
            <w:rStyle w:val="Hyperlink"/>
          </w:rPr>
          <w:t>c. What changes while MJ remains active</w:t>
        </w:r>
      </w:hyperlink>
    </w:p>
    <w:p w14:paraId="50F9EFEC" w14:textId="3A8AC319" w:rsidR="004C1041" w:rsidRDefault="004C1041" w:rsidP="004C1041">
      <w:pPr>
        <w:jc w:val="both"/>
      </w:pPr>
      <w:r>
        <w:t xml:space="preserve">  </w:t>
      </w:r>
      <w:hyperlink w:anchor="sec023">
        <w:r>
          <w:rPr>
            <w:rStyle w:val="Hyperlink"/>
          </w:rPr>
          <w:t>d. Hypoglycaemia warnings and protective overrides</w:t>
        </w:r>
      </w:hyperlink>
    </w:p>
    <w:p w14:paraId="1F7612D1" w14:textId="4E15F25F" w:rsidR="004C1041" w:rsidRDefault="004C1041" w:rsidP="004C1041">
      <w:pPr>
        <w:jc w:val="both"/>
      </w:pPr>
      <w:r>
        <w:t xml:space="preserve">  </w:t>
      </w:r>
      <w:hyperlink w:anchor="sec024">
        <w:r>
          <w:rPr>
            <w:rStyle w:val="Hyperlink"/>
          </w:rPr>
          <w:t>e. Automatic exit and manual restoration</w:t>
        </w:r>
      </w:hyperlink>
    </w:p>
    <w:p w14:paraId="0FBCACDA" w14:textId="08376419" w:rsidR="004C1041" w:rsidRDefault="004C1041" w:rsidP="004C1041">
      <w:pPr>
        <w:jc w:val="both"/>
      </w:pPr>
      <w:hyperlink w:anchor="sec025">
        <w:r>
          <w:rPr>
            <w:rStyle w:val="Hyperlink"/>
          </w:rPr>
          <w:t>6. Mechanism For Ignoring Or Invoking Native Automations</w:t>
        </w:r>
      </w:hyperlink>
    </w:p>
    <w:p w14:paraId="543FE144" w14:textId="558CEB4B" w:rsidR="004C1041" w:rsidRDefault="004C1041" w:rsidP="004C1041">
      <w:pPr>
        <w:jc w:val="both"/>
      </w:pPr>
      <w:r>
        <w:t xml:space="preserve">  </w:t>
      </w:r>
      <w:hyperlink w:anchor="sec026">
        <w:r>
          <w:rPr>
            <w:rStyle w:val="Hyperlink"/>
          </w:rPr>
          <w:t>a. The reconciliation mechanism</w:t>
        </w:r>
      </w:hyperlink>
    </w:p>
    <w:p w14:paraId="31B1BEC7" w14:textId="10AE780C" w:rsidR="004C1041" w:rsidRDefault="004C1041" w:rsidP="004C1041">
      <w:pPr>
        <w:jc w:val="both"/>
      </w:pPr>
      <w:r>
        <w:t xml:space="preserve">  </w:t>
      </w:r>
      <w:hyperlink w:anchor="sec027">
        <w:r>
          <w:rPr>
            <w:rStyle w:val="Hyperlink"/>
          </w:rPr>
          <w:t>b. The suppression only applies while AutoISF is actually the active algorithm</w:t>
        </w:r>
      </w:hyperlink>
    </w:p>
    <w:p w14:paraId="0AF0A04D" w14:textId="05C27FB6" w:rsidR="004C1041" w:rsidRDefault="004C1041" w:rsidP="004C1041">
      <w:pPr>
        <w:jc w:val="both"/>
      </w:pPr>
      <w:hyperlink w:anchor="sec028">
        <w:r>
          <w:rPr>
            <w:rStyle w:val="Hyperlink"/>
          </w:rPr>
          <w:t>7. Other Idiosyncrasies Worth Knowing</w:t>
        </w:r>
      </w:hyperlink>
    </w:p>
    <w:p w14:paraId="4C4272CD" w14:textId="4673C0C1" w:rsidR="004C1041" w:rsidRDefault="004C1041" w:rsidP="004C1041">
      <w:pPr>
        <w:jc w:val="both"/>
      </w:pPr>
      <w:r>
        <w:t xml:space="preserve">  </w:t>
      </w:r>
      <w:hyperlink w:anchor="sec029">
        <w:r>
          <w:rPr>
            <w:rStyle w:val="Hyperlink"/>
          </w:rPr>
          <w:t>a. CarePortal note codes as a compact diagnostic language</w:t>
        </w:r>
      </w:hyperlink>
    </w:p>
    <w:p w14:paraId="2C3B1198" w14:textId="2FA8910F" w:rsidR="004C1041" w:rsidRDefault="004C1041" w:rsidP="004C1041">
      <w:pPr>
        <w:jc w:val="both"/>
      </w:pPr>
      <w:r>
        <w:t xml:space="preserve">  </w:t>
      </w:r>
      <w:hyperlink w:anchor="sec030">
        <w:r>
          <w:rPr>
            <w:rStyle w:val="Hyperlink"/>
          </w:rPr>
          <w:t>b. MJ as the fork's other major state machine</w:t>
        </w:r>
      </w:hyperlink>
    </w:p>
    <w:p w14:paraId="711EB601" w14:textId="38F06ABB" w:rsidR="004C1041" w:rsidRDefault="004C1041" w:rsidP="004C1041">
      <w:pPr>
        <w:jc w:val="both"/>
      </w:pPr>
      <w:r>
        <w:t xml:space="preserve">  </w:t>
      </w:r>
      <w:hyperlink w:anchor="sec031">
        <w:r>
          <w:rPr>
            <w:rStyle w:val="Hyperlink"/>
          </w:rPr>
          <w:t>c. The AIV/UKFcheck export pipeline has more moving parts than it looks</w:t>
        </w:r>
      </w:hyperlink>
    </w:p>
    <w:p w14:paraId="423930A3" w14:textId="51B2CB28" w:rsidR="004C1041" w:rsidRDefault="004C1041" w:rsidP="004C1041">
      <w:pPr>
        <w:jc w:val="both"/>
      </w:pPr>
      <w:r>
        <w:t xml:space="preserve">  </w:t>
      </w:r>
      <w:hyperlink w:anchor="sec032">
        <w:r>
          <w:rPr>
            <w:rStyle w:val="Hyperlink"/>
          </w:rPr>
          <w:t>d. A concrete regression pattern worth remembering</w:t>
        </w:r>
      </w:hyperlink>
    </w:p>
    <w:p w14:paraId="270BA2D3" w14:textId="55C87A41" w:rsidR="004C1041" w:rsidRDefault="004C1041" w:rsidP="004C1041">
      <w:pPr>
        <w:jc w:val="both"/>
      </w:pPr>
      <w:hyperlink w:anchor="sec033">
        <w:r>
          <w:rPr>
            <w:rStyle w:val="Hyperlink"/>
          </w:rPr>
          <w:t>8. Manual controls and AIV history</w:t>
        </w:r>
      </w:hyperlink>
    </w:p>
    <w:p w14:paraId="047248AE" w14:textId="302E0DB1" w:rsidR="004C1041" w:rsidRDefault="004C1041" w:rsidP="004C1041">
      <w:pPr>
        <w:jc w:val="both"/>
      </w:pPr>
      <w:r>
        <w:t xml:space="preserve">  </w:t>
      </w:r>
      <w:hyperlink w:anchor="sec034">
        <w:r>
          <w:rPr>
            <w:rStyle w:val="Hyperlink"/>
          </w:rPr>
          <w:t>a. Bolus calculator: screen, calculation and follow-up dosing</w:t>
        </w:r>
      </w:hyperlink>
    </w:p>
    <w:p w14:paraId="2F5AEE63" w14:textId="55F15C4D" w:rsidR="004C1041" w:rsidRDefault="004C1041" w:rsidP="004C1041">
      <w:pPr>
        <w:jc w:val="both"/>
      </w:pPr>
      <w:r>
        <w:t xml:space="preserve">  </w:t>
      </w:r>
      <w:hyperlink w:anchor="sec035">
        <w:r>
          <w:rPr>
            <w:rStyle w:val="Hyperlink"/>
          </w:rPr>
          <w:t>b. Lists 1 and 2: mechanism, current status and confirmation</w:t>
        </w:r>
      </w:hyperlink>
    </w:p>
    <w:p w14:paraId="4E782820" w14:textId="656B7F17" w:rsidR="004C1041" w:rsidRDefault="004C1041" w:rsidP="004C1041">
      <w:pPr>
        <w:jc w:val="both"/>
      </w:pPr>
      <w:r>
        <w:t xml:space="preserve">  </w:t>
      </w:r>
      <w:hyperlink w:anchor="sec036">
        <w:r>
          <w:rPr>
            <w:rStyle w:val="Hyperlink"/>
          </w:rPr>
          <w:t>c. AIV table: popup population and backup/export behavior</w:t>
        </w:r>
      </w:hyperlink>
    </w:p>
    <w:p w14:paraId="72A83D7F" w14:textId="1B68D7B7" w:rsidR="004C1041" w:rsidRDefault="004C1041" w:rsidP="004C1041">
      <w:pPr>
        <w:spacing w:after="40"/>
        <w:ind w:left="360"/>
        <w:jc w:val="both"/>
      </w:pPr>
      <w:hyperlink w:anchor="sec8_list_tt_catalogue">
        <w:r>
          <w:rPr>
            <w:color w:val="0563C1"/>
            <w:u w:val="single"/>
          </w:rPr>
          <w:t>d. List 1 and List 2 temporary-target command catalogue</w:t>
        </w:r>
      </w:hyperlink>
    </w:p>
    <w:p w14:paraId="3B4C243A" w14:textId="46BA6904" w:rsidR="004C1041" w:rsidRDefault="004C1041" w:rsidP="004C1041">
      <w:pPr>
        <w:jc w:val="both"/>
      </w:pPr>
      <w:hyperlink w:anchor="sec037">
        <w:r>
          <w:rPr>
            <w:rStyle w:val="Hyperlink"/>
          </w:rPr>
          <w:t>9. GUI display changes</w:t>
        </w:r>
      </w:hyperlink>
    </w:p>
    <w:p w14:paraId="73169EE8" w14:textId="6B6D183F" w:rsidR="004C1041" w:rsidRDefault="004C1041" w:rsidP="004C1041">
      <w:pPr>
        <w:jc w:val="both"/>
      </w:pPr>
      <w:r>
        <w:t xml:space="preserve">  </w:t>
      </w:r>
      <w:hyperlink w:anchor="sec038">
        <w:r>
          <w:rPr>
            <w:rStyle w:val="Hyperlink"/>
          </w:rPr>
          <w:t>a. Graph types and the triggers for each</w:t>
        </w:r>
      </w:hyperlink>
    </w:p>
    <w:p w14:paraId="45DB2251" w14:textId="0ED0D1F9" w:rsidR="004C1041" w:rsidRDefault="004C1041" w:rsidP="004C1041">
      <w:pPr>
        <w:jc w:val="both"/>
      </w:pPr>
      <w:r>
        <w:t xml:space="preserve">  </w:t>
      </w:r>
      <w:hyperlink w:anchor="sec039">
        <w:r>
          <w:rPr>
            <w:rStyle w:val="Hyperlink"/>
          </w:rPr>
          <w:t>b. Colour changes driven by AutoISF input</w:t>
        </w:r>
      </w:hyperlink>
    </w:p>
    <w:p w14:paraId="02C056F8" w14:textId="24B86ADE" w:rsidR="004C1041" w:rsidRDefault="004C1041" w:rsidP="004C1041">
      <w:pPr>
        <w:jc w:val="both"/>
      </w:pPr>
      <w:r>
        <w:t xml:space="preserve">  </w:t>
      </w:r>
      <w:hyperlink w:anchor="sec040">
        <w:r>
          <w:rPr>
            <w:rStyle w:val="Hyperlink"/>
          </w:rPr>
          <w:t>c. Information shown on each graph</w:t>
        </w:r>
      </w:hyperlink>
    </w:p>
    <w:p w14:paraId="27D51DE5" w14:textId="77777777" w:rsidR="00195D47" w:rsidRDefault="002D227C">
      <w:hyperlink w:anchor="sec_carb_graphs" w:history="1">
        <w:r>
          <w:rPr>
            <w:rStyle w:val="Hyperlink"/>
          </w:rPr>
          <w:t xml:space="preserve">  d. What the different carbohydrate graphs mean</w:t>
        </w:r>
      </w:hyperlink>
    </w:p>
    <w:p w14:paraId="35E89DB5" w14:textId="6262041A" w:rsidR="004C1041" w:rsidRDefault="004C1041" w:rsidP="004C1041">
      <w:pPr>
        <w:spacing w:after="40"/>
        <w:jc w:val="both"/>
      </w:pPr>
      <w:hyperlink w:anchor="sec10_progress_outcomes">
        <w:r>
          <w:rPr>
            <w:color w:val="0563C1"/>
            <w:u w:val="single"/>
          </w:rPr>
          <w:t>10. Factors affecting progress and hypoglycaemia outcomes</w:t>
        </w:r>
      </w:hyperlink>
    </w:p>
    <w:p w14:paraId="37F6E61F" w14:textId="051141F4" w:rsidR="004C1041" w:rsidRDefault="004C1041" w:rsidP="004C1041">
      <w:pPr>
        <w:spacing w:after="40"/>
        <w:ind w:left="360"/>
        <w:jc w:val="both"/>
      </w:pPr>
      <w:hyperlink w:anchor="sec10_pod_age">
        <w:r>
          <w:rPr>
            <w:color w:val="0563C1"/>
            <w:u w:val="single"/>
          </w:rPr>
          <w:t>a. Pod age and pump-type qualification</w:t>
        </w:r>
      </w:hyperlink>
    </w:p>
    <w:p w14:paraId="15E7040A" w14:textId="026FCF63" w:rsidR="004C1041" w:rsidRDefault="004C1041" w:rsidP="004C1041">
      <w:pPr>
        <w:spacing w:after="40"/>
        <w:ind w:left="360"/>
        <w:jc w:val="both"/>
      </w:pPr>
      <w:hyperlink w:anchor="sec10_bolus_hp">
        <w:r>
          <w:rPr>
            <w:color w:val="0563C1"/>
            <w:u w:val="single"/>
          </w:rPr>
          <w:t>b. Projected HP at bolus-calculator initiation</w:t>
        </w:r>
      </w:hyperlink>
    </w:p>
    <w:p w14:paraId="5A929FC4" w14:textId="6E25C558"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4607FB85" w14:textId="2CD680F4" w:rsidR="004C1041" w:rsidRDefault="004C1041" w:rsidP="004C1041">
      <w:pPr>
        <w:spacing w:after="40"/>
        <w:ind w:left="360"/>
        <w:jc w:val="both"/>
      </w:pPr>
      <w:hyperlink w:anchor="sec10_hypo_causes_outcomes">
        <w:r>
          <w:rPr>
            <w:color w:val="0563C1"/>
            <w:u w:val="single"/>
          </w:rPr>
          <w:t>d. Hypoglycaemia warning causes and outcomes</w:t>
        </w:r>
      </w:hyperlink>
    </w:p>
    <w:p w14:paraId="3B48E493" w14:textId="60383F32" w:rsidR="004C1041" w:rsidRDefault="004C1041" w:rsidP="004C1041">
      <w:pPr>
        <w:spacing w:after="40"/>
        <w:jc w:val="both"/>
      </w:pPr>
      <w:hyperlink w:anchor="sec11_ukf">
        <w:r>
          <w:rPr>
            <w:color w:val="0563C1"/>
            <w:u w:val="single"/>
          </w:rPr>
          <w:t>11. UKF: formulas, roles and initial comparison assessment</w:t>
        </w:r>
      </w:hyperlink>
    </w:p>
    <w:p w14:paraId="7675AB46" w14:textId="09DA0ACA" w:rsidR="004C1041" w:rsidRDefault="004C1041" w:rsidP="004C1041">
      <w:pPr>
        <w:spacing w:after="40"/>
        <w:ind w:left="360"/>
        <w:jc w:val="both"/>
      </w:pPr>
      <w:hyperlink w:anchor="sec11_ukf_roles">
        <w:r>
          <w:rPr>
            <w:color w:val="0563C1"/>
            <w:u w:val="single"/>
          </w:rPr>
          <w:t>a. The UKF variants and where each is used</w:t>
        </w:r>
      </w:hyperlink>
    </w:p>
    <w:p w14:paraId="1B388E66" w14:textId="06C614BE" w:rsidR="004C1041" w:rsidRDefault="004C1041" w:rsidP="004C1041">
      <w:pPr>
        <w:spacing w:after="40"/>
        <w:ind w:left="360"/>
        <w:jc w:val="both"/>
      </w:pPr>
      <w:hyperlink w:anchor="sec11_ukf_formula">
        <w:r>
          <w:rPr>
            <w:color w:val="0563C1"/>
            <w:u w:val="single"/>
          </w:rPr>
          <w:t>b. Formula and full explanation of each</w:t>
        </w:r>
      </w:hyperlink>
    </w:p>
    <w:p w14:paraId="63BB9D2B" w14:textId="1198BCA6"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2F896AB7" w14:textId="62079C96" w:rsidR="004C1041" w:rsidRDefault="004C1041" w:rsidP="004C1041">
      <w:pPr>
        <w:spacing w:after="40"/>
        <w:jc w:val="both"/>
      </w:pPr>
      <w:hyperlink w:anchor="sec12_battery">
        <w:r>
          <w:rPr>
            <w:color w:val="0563C1"/>
            <w:u w:val="single"/>
          </w:rPr>
          <w:t>12. Battery 1% automation and profile recovery</w:t>
        </w:r>
      </w:hyperlink>
    </w:p>
    <w:p w14:paraId="45CFBE21" w14:textId="335DE295" w:rsidR="004C1041" w:rsidRDefault="004C1041" w:rsidP="004C1041">
      <w:pPr>
        <w:spacing w:after="40"/>
        <w:ind w:left="360"/>
        <w:jc w:val="both"/>
      </w:pPr>
      <w:hyperlink w:anchor="sec12_battery_low">
        <w:r>
          <w:rPr>
            <w:color w:val="0563C1"/>
            <w:u w:val="single"/>
          </w:rPr>
          <w:t>a. Battery1pc: action at 1% or below</w:t>
        </w:r>
      </w:hyperlink>
    </w:p>
    <w:p w14:paraId="4DBDD50C" w14:textId="6F242A33" w:rsidR="004C1041" w:rsidRDefault="004C1041" w:rsidP="004C1041">
      <w:pPr>
        <w:spacing w:after="40"/>
        <w:ind w:left="360"/>
        <w:jc w:val="both"/>
      </w:pPr>
      <w:hyperlink w:anchor="sec12_battery_recovery">
        <w:r>
          <w:rPr>
            <w:color w:val="0563C1"/>
            <w:u w:val="single"/>
          </w:rPr>
          <w:t>b. BatteryOver1pc: restoration after recovery</w:t>
        </w:r>
      </w:hyperlink>
    </w:p>
    <w:p w14:paraId="06A31E21" w14:textId="4B148BF6" w:rsidR="004C1041" w:rsidRDefault="004C1041" w:rsidP="004C1041">
      <w:pPr>
        <w:jc w:val="both"/>
      </w:pPr>
      <w:hyperlink w:anchor="sec041">
        <w:r>
          <w:rPr>
            <w:rStyle w:val="Hyperlink"/>
          </w:rPr>
          <w:t>Appendix A — Installation and explanatory information</w:t>
        </w:r>
      </w:hyperlink>
    </w:p>
    <w:p w14:paraId="3AC799A0" w14:textId="2FDD8320" w:rsidR="004C1041" w:rsidRDefault="004C1041" w:rsidP="004C1041">
      <w:pPr>
        <w:jc w:val="both"/>
      </w:pPr>
      <w:r>
        <w:t xml:space="preserve">  </w:t>
      </w:r>
      <w:hyperlink w:anchor="sec042">
        <w:r>
          <w:rPr>
            <w:rStyle w:val="Hyperlink"/>
          </w:rPr>
          <w:t>a. Version tag &amp; build identification</w:t>
        </w:r>
      </w:hyperlink>
    </w:p>
    <w:p w14:paraId="165D6D76" w14:textId="699A3F0F" w:rsidR="004C1041" w:rsidRDefault="004C1041" w:rsidP="004C1041">
      <w:pPr>
        <w:jc w:val="both"/>
      </w:pPr>
      <w:r>
        <w:t xml:space="preserve">  </w:t>
      </w:r>
      <w:hyperlink w:anchor="sec043">
        <w:r>
          <w:rPr>
            <w:rStyle w:val="Hyperlink"/>
          </w:rPr>
          <w:t>b. Per-device backup/export folder naming</w:t>
        </w:r>
      </w:hyperlink>
    </w:p>
    <w:p w14:paraId="193D15A5" w14:textId="397D1CE1" w:rsidR="001B6F6E" w:rsidRDefault="001B6F6E">
      <w:r>
        <w:br w:type="page"/>
      </w:r>
      <w:bookmarkStart w:id="0" w:name="here"/>
      <w:bookmarkEnd w:id="0"/>
    </w:p>
    <w:p w14:paraId="0FC9C692" w14:textId="77777777" w:rsidR="009526A2" w:rsidRDefault="009526A2" w:rsidP="004C1041">
      <w:pPr>
        <w:spacing w:after="60"/>
        <w:ind w:left="720"/>
        <w:jc w:val="both"/>
      </w:pPr>
    </w:p>
    <w:p w14:paraId="5774233F" w14:textId="77777777" w:rsidR="00F16DB1" w:rsidRDefault="001E64C6" w:rsidP="004C1041">
      <w:pPr>
        <w:pStyle w:val="Heading1"/>
        <w:spacing w:before="400" w:after="200"/>
        <w:jc w:val="both"/>
      </w:pPr>
      <w:r>
        <w:t>1. Requirements for “Automation States”</w:t>
      </w:r>
    </w:p>
    <w:p w14:paraId="1D790C98"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47E4DB7D" w14:textId="77777777" w:rsidR="00F16DB1" w:rsidRDefault="001E64C6" w:rsidP="004C1041">
      <w:pPr>
        <w:pStyle w:val="Heading2"/>
        <w:jc w:val="both"/>
      </w:pPr>
      <w:r>
        <w:t>a. It has a master on/off switch, and things silently do nothing when it's off</w:t>
      </w:r>
    </w:p>
    <w:p w14:paraId="31C5340F" w14:textId="77777777" w:rsidR="00F16DB1" w:rsidRDefault="001E64C6" w:rsidP="004C1041">
      <w:pPr>
        <w:spacing w:after="160"/>
        <w:ind w:left="720"/>
        <w:jc w:val="both"/>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56B01A2" w14:textId="77777777" w:rsidR="00F16DB1" w:rsidRDefault="001E64C6" w:rsidP="004C1041">
      <w:pPr>
        <w:spacing w:after="160"/>
        <w:ind w:left="720"/>
        <w:jc w:val="both"/>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252A8A0E" w14:textId="77777777" w:rsidR="00F16DB1" w:rsidRDefault="001E64C6" w:rsidP="004C1041">
      <w:pPr>
        <w:pStyle w:val="Heading2"/>
        <w:jc w:val="both"/>
      </w:pPr>
      <w:r>
        <w:t>b. Fixed 2026-08-19: this is now self-healing for the coded automations' own states</w:t>
      </w:r>
    </w:p>
    <w:p w14:paraId="6BFF0BA2" w14:textId="77777777" w:rsidR="00F16DB1" w:rsidRDefault="001E64C6" w:rsidP="004C1041">
      <w:pPr>
        <w:spacing w:after="160"/>
        <w:ind w:left="72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326E29CF" w14:textId="77777777" w:rsidR="00F16DB1" w:rsidRDefault="001E64C6" w:rsidP="004C1041">
      <w:pPr>
        <w:spacing w:after="160"/>
        <w:ind w:left="720"/>
        <w:jc w:val="both"/>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4746A9AA" w14:textId="77777777" w:rsidR="00F16DB1" w:rsidRDefault="001E64C6" w:rsidP="004C1041">
      <w:pPr>
        <w:pStyle w:val="Heading2"/>
        <w:jc w:val="both"/>
      </w:pPr>
      <w:r>
        <w:t>c. A second, related gap: declaring the value list still isn't the same as the state having a value</w:t>
      </w:r>
    </w:p>
    <w:p w14:paraId="7CE7B2D3" w14:textId="77777777" w:rsidR="00F16DB1" w:rsidRDefault="001E64C6" w:rsidP="004C1041">
      <w:pPr>
        <w:spacing w:after="160"/>
        <w:ind w:left="720"/>
        <w:jc w:val="both"/>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5FC44136" w14:textId="77777777" w:rsidR="00F16DB1" w:rsidRDefault="001E64C6" w:rsidP="004C1041">
      <w:pPr>
        <w:spacing w:after="160"/>
        <w:ind w:left="7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07069880" w14:textId="77777777" w:rsidR="00F16DB1" w:rsidRDefault="001E64C6" w:rsidP="004C1041">
      <w:pPr>
        <w:pStyle w:val="Heading1"/>
        <w:spacing w:before="400" w:after="200"/>
        <w:jc w:val="both"/>
      </w:pPr>
      <w:r>
        <w:t>2. Settings Import Features — Especially With States</w:t>
      </w:r>
    </w:p>
    <w:p w14:paraId="23151ED9" w14:textId="77777777" w:rsidR="00F16DB1" w:rsidRDefault="001E64C6" w:rsidP="004C1041">
      <w:pPr>
        <w:spacing w:after="160"/>
        <w:jc w:val="both"/>
      </w:pPr>
      <w:r>
        <w:lastRenderedPageBreak/>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7C4D3515" w14:textId="77777777" w:rsidR="00F16DB1" w:rsidRDefault="001E64C6" w:rsidP="004C1041">
      <w:pPr>
        <w:pStyle w:val="Heading2"/>
        <w:jc w:val="both"/>
      </w:pPr>
      <w:r>
        <w:t>a. Automation States are force-disabled after every import — by design, not a bug</w:t>
      </w:r>
    </w:p>
    <w:p w14:paraId="38FA670F" w14:textId="77777777" w:rsidR="00F16DB1" w:rsidRDefault="001E64C6" w:rsidP="004C1041">
      <w:pPr>
        <w:spacing w:after="160"/>
        <w:ind w:left="720"/>
        <w:jc w:val="both"/>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79506ACF" w14:textId="77777777" w:rsidR="00F16DB1" w:rsidRDefault="001E64C6" w:rsidP="004C1041">
      <w:pPr>
        <w:spacing w:after="160"/>
        <w:ind w:left="720"/>
        <w:jc w:val="both"/>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1D1E8887" w14:textId="77777777" w:rsidR="00F16DB1" w:rsidRDefault="001E64C6" w:rsidP="004C1041">
      <w:pPr>
        <w:pStyle w:val="Heading2"/>
        <w:jc w:val="both"/>
      </w:pPr>
      <w:r>
        <w:t>b. Import restores states wholesale — where “states I never made myself” can come from</w:t>
      </w:r>
    </w:p>
    <w:p w14:paraId="37686A4D" w14:textId="77777777" w:rsidR="00F16DB1" w:rsidRDefault="001E64C6" w:rsidP="004C1041">
      <w:pPr>
        <w:spacing w:after="160"/>
        <w:ind w:left="720"/>
        <w:jc w:val="both"/>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3BC2DBD9" w14:textId="77777777" w:rsidR="00F16DB1" w:rsidRDefault="001E64C6" w:rsidP="004C1041">
      <w:pPr>
        <w:pStyle w:val="Heading2"/>
        <w:jc w:val="both"/>
      </w:pPr>
      <w:r>
        <w:t>c. Four “Keep current…” checkboxes not present in stock AAPS</w:t>
      </w:r>
    </w:p>
    <w:p w14:paraId="3D78DF6F" w14:textId="77777777" w:rsidR="00F16DB1" w:rsidRDefault="001E64C6" w:rsidP="004C1041">
      <w:pPr>
        <w:spacing w:after="160"/>
        <w:ind w:left="720"/>
        <w:jc w:val="both"/>
      </w:pPr>
      <w:r>
        <w:t>Because importing an older backup would otherwise silently clobber live, device-specific state, the import summary dialog can show up to four independent “preserve this device's current value instead of the file's” checkboxes:</w:t>
      </w:r>
    </w:p>
    <w:p w14:paraId="612089BA" w14:textId="77777777" w:rsidR="00F16DB1" w:rsidRDefault="001E64C6" w:rsidP="004C1041">
      <w:pPr>
        <w:spacing w:after="160"/>
        <w:ind w:left="720"/>
        <w:jc w:val="both"/>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38508DB2" w14:textId="77777777" w:rsidR="00F16DB1" w:rsidRDefault="001E64C6" w:rsidP="004C1041">
      <w:pPr>
        <w:spacing w:after="160"/>
        <w:ind w:left="720"/>
        <w:jc w:val="both"/>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0558B970" w14:textId="77777777" w:rsidR="00F16DB1" w:rsidRDefault="001E64C6" w:rsidP="004C1041">
      <w:pPr>
        <w:pStyle w:val="Heading1"/>
        <w:spacing w:before="400" w:after="200"/>
        <w:jc w:val="both"/>
      </w:pPr>
      <w:bookmarkStart w:id="1" w:name="sec010"/>
      <w:r>
        <w:t>3. Settings That Materially Affect Day-to-Day Function</w:t>
      </w:r>
      <w:bookmarkEnd w:id="1"/>
    </w:p>
    <w:p w14:paraId="37CEB403"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0FDCA505" w14:textId="77777777" w:rsidR="00F16DB1" w:rsidRDefault="001E64C6" w:rsidP="004C1041">
      <w:pPr>
        <w:pStyle w:val="Heading2"/>
        <w:jc w:val="both"/>
      </w:pPr>
      <w:bookmarkStart w:id="2" w:name="sec011"/>
      <w:r>
        <w:lastRenderedPageBreak/>
        <w:t>a. The SMB delivery brake</w:t>
      </w:r>
      <w:bookmarkEnd w:id="2"/>
    </w:p>
    <w:p w14:paraId="1EB360B3" w14:textId="77777777" w:rsidR="00F16DB1" w:rsidRDefault="001E64C6" w:rsidP="004C1041">
      <w:pPr>
        <w:spacing w:after="100"/>
        <w:ind w:left="720"/>
        <w:jc w:val="both"/>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62916920" w14:textId="77777777" w:rsidR="00F16DB1" w:rsidRDefault="001E64C6" w:rsidP="004C1041">
      <w:pPr>
        <w:spacing w:after="100"/>
        <w:ind w:left="720"/>
        <w:jc w:val="both"/>
      </w:pPr>
      <w:r>
        <w:t>• maxIOB threshold percent for SMB (iob_threshold_percent) — defaults to 100% (effectively off, governed only by the hard max-IOB cap). Lowering it adds a second, earlier IOB-based SMB cutoff that's easy to forget is active once set.</w:t>
      </w:r>
    </w:p>
    <w:p w14:paraId="7F7AD001" w14:textId="77777777" w:rsidR="003D38EE" w:rsidRDefault="005202E5" w:rsidP="004C1041">
      <w:pPr>
        <w:pStyle w:val="Heading2"/>
        <w:jc w:val="both"/>
      </w:pPr>
      <w:bookmarkStart w:id="3" w:name="sec012"/>
      <w:r>
        <w:t>b. Tier 3 UAM Boost: criteria, output, and duration</w:t>
      </w:r>
      <w:bookmarkEnd w:id="3"/>
    </w:p>
    <w:p w14:paraId="258ABF56" w14:textId="77777777" w:rsidR="003D38EE" w:rsidRDefault="005202E5" w:rsidP="004C1041">
      <w:pPr>
        <w:ind w:left="720"/>
        <w:jc w:val="both"/>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56DAFB37" w14:textId="77777777" w:rsidR="003D38EE" w:rsidRDefault="005202E5" w:rsidP="004C1041">
      <w:pPr>
        <w:ind w:left="720"/>
        <w:jc w:val="both"/>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14:paraId="29E456EE" w14:textId="77777777" w:rsidR="003D38EE" w:rsidRDefault="005202E5" w:rsidP="004C1041">
      <w:pPr>
        <w:ind w:left="720"/>
        <w:jc w:val="both"/>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37E7BC28" w14:textId="77777777" w:rsidR="003D38EE" w:rsidRDefault="005202E5" w:rsidP="004C1041">
      <w:pPr>
        <w:ind w:left="720"/>
        <w:jc w:val="both"/>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14:paraId="502A2040" w14:textId="77777777" w:rsidR="003D38EE" w:rsidRDefault="005202E5" w:rsidP="004C1041">
      <w:pPr>
        <w:ind w:left="720"/>
        <w:jc w:val="both"/>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14:paraId="7B24094B" w14:textId="77777777" w:rsidR="003D38EE" w:rsidRDefault="005202E5" w:rsidP="004C1041">
      <w:pPr>
        <w:ind w:left="720"/>
        <w:jc w:val="both"/>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30857E7A" w14:textId="77777777" w:rsidR="003D38EE" w:rsidRDefault="005202E5" w:rsidP="004C1041">
      <w:pPr>
        <w:ind w:left="720"/>
        <w:jc w:val="both"/>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0C51EE75" w14:textId="77777777" w:rsidR="003D38EE" w:rsidRDefault="005202E5" w:rsidP="004C1041">
      <w:pPr>
        <w:ind w:left="720"/>
        <w:jc w:val="both"/>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14:paraId="3E35B3B4" w14:textId="77777777" w:rsidR="003D38EE" w:rsidRDefault="005202E5" w:rsidP="004C1041">
      <w:pPr>
        <w:ind w:left="720"/>
        <w:jc w:val="both"/>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14:paraId="2D3BD8E2" w14:textId="77777777" w:rsidR="003D38EE" w:rsidRDefault="005202E5" w:rsidP="004C1041">
      <w:pPr>
        <w:ind w:left="720"/>
        <w:jc w:val="both"/>
      </w:pPr>
      <w:r>
        <w:rPr>
          <w:b/>
        </w:rPr>
        <w:t xml:space="preserve">Strong-boost effects. </w:t>
      </w:r>
      <w:r>
        <w:t xml:space="preserve">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w:t>
      </w:r>
      <w:r>
        <w:lastRenderedPageBreak/>
        <w:t>can restore selected fast-rise-capped SMBs to the saved uncapped amount; recent-low and final cumulative-delivery protections run afterward and still take precedence.</w:t>
      </w:r>
    </w:p>
    <w:p w14:paraId="6BFC1D6E" w14:textId="77777777" w:rsidR="003D38EE" w:rsidRDefault="005202E5" w:rsidP="004C1041">
      <w:pPr>
        <w:ind w:left="720"/>
        <w:jc w:val="both"/>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14:paraId="4202022B" w14:textId="77777777" w:rsidR="003D38EE" w:rsidRDefault="005202E5" w:rsidP="004C1041">
      <w:pPr>
        <w:ind w:left="720"/>
        <w:jc w:val="both"/>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6219F32D" w14:textId="77777777" w:rsidR="00F16DB1" w:rsidRDefault="001E64C6" w:rsidP="004C1041">
      <w:pPr>
        <w:pStyle w:val="Heading2"/>
        <w:jc w:val="both"/>
      </w:pPr>
      <w:bookmarkStart w:id="4" w:name="sec013"/>
      <w:r>
        <w:t>c. The weight system's Resting/Boosted pairs</w:t>
      </w:r>
      <w:bookmarkEnd w:id="4"/>
    </w:p>
    <w:p w14:paraId="1892F119" w14:textId="77777777" w:rsidR="00F16DB1" w:rsidRDefault="001E64C6" w:rsidP="004C1041">
      <w:pPr>
        <w:spacing w:after="160"/>
        <w:ind w:left="720"/>
        <w:jc w:val="both"/>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58380733" w14:textId="77777777" w:rsidR="0091482D" w:rsidRDefault="002D227C">
      <w:pPr>
        <w:pStyle w:val="Heading2"/>
      </w:pPr>
      <w:bookmarkStart w:id="61" w:name="sec_dura_mod"/>
      <w:r>
        <w:t>d. Duration (dura) modifications to the AutoISF algorithm</w:t>
      </w:r>
      <w:bookmarkEnd w:id="61"/>
    </w:p>
    <w:p w14:paraId="7879156D" w14:textId="77777777" w:rsidR="0091482D" w:rsidRDefault="002D227C">
      <w:pPr>
        <w:ind w:left="720"/>
      </w:pPr>
      <w:r>
        <w:rPr>
          <w:b/>
        </w:rPr>
        <w:t>What dura measures.</w:t>
      </w:r>
      <w:r>
        <w:t xml:space="preserve"> The glucose-status calculator walks backwards through valid CGM records and extends a plateau while each older reading remains within plus or minus 5% of the running average. It stops at the first reading outside that band, an unusable/gap-filled reading, or a gap greater than 13 minutes. The outputs are dura_ISF_minutes and the average glucose over that plateau; this is persistence near one level, not simply time above target and not the temporary-target duration.</w:t>
      </w:r>
    </w:p>
    <w:p w14:paraId="5837F7FF" w14:textId="77777777" w:rsidR="0091482D" w:rsidRDefault="002D227C">
      <w:pPr>
        <w:ind w:left="720"/>
      </w:pPr>
      <w:r>
        <w:rPr>
          <w:b/>
        </w:rPr>
        <w:t>Engagement gates.</w:t>
      </w:r>
      <w:r>
        <w:t xml:space="preserve"> Dura contributes no adaptation until the plateau has lasted at least 10 minutes, and it is bypassed whenever the plateau average is at or below the current target. Once both conditions are satisfied it is treated as prolonged high glucose that the existing profile ISF has not resolved.</w:t>
      </w:r>
    </w:p>
    <w:p w14:paraId="7631E626" w14:textId="77777777" w:rsidR="0091482D" w:rsidRDefault="002D227C">
      <w:pPr>
        <w:ind w:left="720"/>
      </w:pPr>
      <w:r>
        <w:rPr>
          <w:b/>
        </w:rPr>
        <w:t>Core calculation.</w:t>
      </w:r>
      <w:r>
        <w:t xml:space="preserve"> Before the IOB safety taper, duraBoost = (dura minutes / 60) x (dura_ISF_weight / target BG) x (plateau-average BG - target BG), and dura_ISF = 1 + duraBoost. BG and target use the same mg/dL scale internally. A larger or longer elevation therefore raises the factor. In this algorithm a larger factor makes the effective ISF numerically smaller (profile ISF divided by the final factor), so dura is an insulin-strengthening/resistance response, not a sensitivity back-off.</w:t>
      </w:r>
    </w:p>
    <w:p w14:paraId="73572AF3" w14:textId="77777777" w:rsidR="0091482D" w:rsidRDefault="002D227C">
      <w:pPr>
        <w:ind w:left="720"/>
      </w:pPr>
      <w:r>
        <w:rPr>
          <w:b/>
        </w:rPr>
        <w:t>IOB-based safety taper.</w:t>
      </w:r>
      <w:r>
        <w:t xml:space="preserve"> The current implementation applies the taper to duraBoost rather than reducing the configured weight globally. At IOB up to 1.5 U the full boost remains. Between 1.5 U and 3.0 U the multiplier falls linearly from 1.0 to 0.30. At or above 3.0 U the multiplier remains 0.30, so dura is trimmed but never completely disabled. If the current HP2 projection is above 7.0 mmol/L, the taper is deliberately bypassed and the full dura boost is retained. Script Debug records the latest taper time, IOB, multiplier and b</w:t>
      </w:r>
      <w:r>
        <w:t>efore/after boost, including on later cycles when no new taper occurs.</w:t>
      </w:r>
    </w:p>
    <w:p w14:paraId="7217A2E3" w14:textId="77777777" w:rsidR="0091482D" w:rsidRDefault="002D227C">
      <w:pPr>
        <w:ind w:left="720"/>
      </w:pPr>
      <w:r>
        <w:rPr>
          <w:b/>
        </w:rPr>
        <w:t>Combination with the other AutoISF factors.</w:t>
      </w:r>
      <w:r>
        <w:t xml:space="preserve"> When any strengthening factor is active, the algorithm initially takes the maximum of dura, BG, acceleration and postprandial factors. If acceleration is already braking below 1.0, that braking factor then weakens the selected maximum. The result passes through the ordinary AutoISF limits and sensitivity-ratio logic. If AutoISF weights are in display-only mode, dura is still calculated and graphed but is not applied to the returned dosing ISF.</w:t>
      </w:r>
    </w:p>
    <w:p w14:paraId="0FD0CCFD" w14:textId="77777777" w:rsidR="0091482D" w:rsidRDefault="002D227C">
      <w:pPr>
        <w:ind w:left="720"/>
      </w:pPr>
      <w:r>
        <w:rPr>
          <w:b/>
        </w:rPr>
        <w:t>Settings and List 1 control.</w:t>
      </w:r>
      <w:r>
        <w:t xml:space="preserve"> dura_ISF_weight is the live weight used by the calculation. Resting duration ISF weight (default 1.2, permitted range 0.0-3.0) stores the user's normal value. List 1 codes 5.022 and 5.024 change the resting value by -0.1 or +0.1. They also move the live value only when it still equals the former resting value; this prevents a separately changed live value from being overwritten. There is currently no distinct boosted/high dura-weight setting and no coded automation that automatically raises the live durati</w:t>
      </w:r>
      <w:r>
        <w:t>on weight.</w:t>
      </w:r>
    </w:p>
    <w:p w14:paraId="5854B663" w14:textId="77777777" w:rsidR="0091482D" w:rsidRDefault="002D227C">
      <w:pPr>
        <w:ind w:left="720"/>
      </w:pPr>
      <w:r>
        <w:rPr>
          <w:b/>
        </w:rPr>
        <w:t>Other decisions that consume dura.</w:t>
      </w:r>
      <w:r>
        <w:t xml:space="preserve"> BolusGiven's manual-bolus branches require dura_ISF to be lower than acceleration ISF, so a duration-dominant rise does not enter those branches. The Virtual-Pump-only pseudo-wizard assessment measures how long dura and acceleration have remained active. OvernightDuraRescue can temporarily select the Standard profile for 60 minutes between 02:00 and 04:00 when the Low profile is active, glucose is above </w:t>
      </w:r>
      <w:r>
        <w:lastRenderedPageBreak/>
        <w:t>6.0 mmol/L, dura and final ISF are both above 2.5, dura dominates every other factor and final ISF, no S</w:t>
      </w:r>
      <w:r>
        <w:t>MB was delivered in 30 minutes, no 50recent state exists, and both short- and long-average deltas are within approximately plus or minus 0.1 mmol/L. Its 60-minute cooldown prevents stacking.</w:t>
      </w:r>
    </w:p>
    <w:p w14:paraId="44E5E1CF" w14:textId="77777777" w:rsidR="0091482D" w:rsidRDefault="002D227C">
      <w:pPr>
        <w:ind w:left="720"/>
      </w:pPr>
      <w:r>
        <w:rPr>
          <w:b/>
        </w:rPr>
        <w:t>Display and records.</w:t>
      </w:r>
      <w:r>
        <w:t xml:space="preserve"> Each AIV result stores the calculated dura factor and final factor. The selectable DUR ISF graph shows its history, while Graph 5's pp/acce/du annotation row shows the current duration contribution together with the other principal weights. The target-offset/last-duration-taper annotation and Script Debug text help distinguish an actively tapered dura episode from a large untapered duration factor.</w:t>
      </w:r>
    </w:p>
    <w:p w14:paraId="4214A6FA" w14:textId="77777777" w:rsidR="00F16DB1" w:rsidRDefault="001E64C6" w:rsidP="004C1041">
      <w:pPr>
        <w:pStyle w:val="Heading2"/>
        <w:jc w:val="both"/>
      </w:pPr>
      <w:bookmarkStart w:id="65" w:name="sec014"/>
      <w:bookmarkStart w:id="62" w:name="sec_tdd_factor"/>
      <w:r>
        <w:t>e. TDD factor / sensitivity toggles</w:t>
      </w:r>
      <w:bookmarkEnd w:id="62"/>
      <w:bookmarkEnd w:id="65"/>
    </w:p>
    <w:p w14:paraId="2D56AA6D" w14:textId="77777777" w:rsidR="00F16DB1" w:rsidRDefault="001E64C6" w:rsidP="004C1041">
      <w:pPr>
        <w:spacing w:after="160"/>
        <w:ind w:left="720"/>
        <w:jc w:val="both"/>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70D4D6C2" w14:textId="77777777" w:rsidR="00F16DB1" w:rsidRDefault="001E64C6" w:rsidP="004C1041">
      <w:pPr>
        <w:pStyle w:val="Heading2"/>
        <w:jc w:val="both"/>
      </w:pPr>
      <w:bookmarkStart w:id="66" w:name="sec015"/>
      <w:bookmarkStart w:id="63" w:name="sec_overnight_guard"/>
      <w:r>
        <w:t>f. The overnight safety-guard architecture</w:t>
      </w:r>
      <w:bookmarkEnd w:id="63"/>
      <w:bookmarkEnd w:id="66"/>
    </w:p>
    <w:p w14:paraId="303FD567" w14:textId="77777777" w:rsidR="00F16DB1" w:rsidRDefault="001E64C6" w:rsidP="004C1041">
      <w:pPr>
        <w:spacing w:after="160"/>
        <w:ind w:left="720"/>
        <w:jc w:val="both"/>
      </w:pPr>
      <w:r>
        <w:t>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1BEA8CE3" w14:textId="77777777" w:rsidR="00F16DB1" w:rsidRDefault="001E64C6" w:rsidP="004C1041">
      <w:pPr>
        <w:pStyle w:val="Heading1"/>
        <w:spacing w:before="400" w:after="200"/>
        <w:jc w:val="both"/>
      </w:pPr>
      <w:bookmarkStart w:id="5" w:name="sec016"/>
      <w:r>
        <w:t>4. Setting: If Steroids Are Needed</w:t>
      </w:r>
      <w:bookmarkEnd w:id="5"/>
    </w:p>
    <w:p w14:paraId="102BAA59"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7632CF8D" w14:textId="77777777" w:rsidR="00F16DB1" w:rsidRDefault="001E64C6" w:rsidP="004C1041">
      <w:pPr>
        <w:pStyle w:val="Heading2"/>
        <w:jc w:val="both"/>
      </w:pPr>
      <w:bookmarkStart w:id="6" w:name="sec017"/>
      <w:r>
        <w:t>a. Turning it on</w:t>
      </w:r>
      <w:bookmarkEnd w:id="6"/>
    </w:p>
    <w:p w14:paraId="16514F68" w14:textId="77777777" w:rsidR="00F16DB1" w:rsidRDefault="001E64C6" w:rsidP="004C1041">
      <w:pPr>
        <w:spacing w:after="100"/>
        <w:ind w:left="720"/>
        <w:jc w:val="both"/>
      </w:pPr>
      <w:r>
        <w:t>• GUI: “Steroid Kotlin button” setting (autoisf_steroid_kotlin_button_enabled, default on) shows a direct “Steroids ON” button on the Overview screen.</w:t>
      </w:r>
    </w:p>
    <w:p w14:paraId="486013EF" w14:textId="77777777" w:rsidR="00F16DB1" w:rsidRDefault="001E64C6" w:rsidP="004C1041">
      <w:pPr>
        <w:spacing w:after="100"/>
        <w:ind w:left="720"/>
        <w:jc w:val="both"/>
      </w:pPr>
      <w:r>
        <w:t>• Requires: BooleanKey.AutomationStatesEnabled must be on (see §1) — the whole chain silently no-ops otherwise.</w:t>
      </w:r>
    </w:p>
    <w:p w14:paraId="28E998C8" w14:textId="77777777" w:rsidR="00F16DB1" w:rsidRDefault="001E64C6" w:rsidP="004C1041">
      <w:pPr>
        <w:spacing w:after="100"/>
        <w:ind w:left="720"/>
        <w:jc w:val="both"/>
      </w:pPr>
      <w:r>
        <w:t>• Also reachable via a direct TT-code (a specific temp-target value used purely as a signal, not a real target) for remote/automated triggering without opening the app — see §6 for how TT-codes are used generally in this fork.</w:t>
      </w:r>
    </w:p>
    <w:p w14:paraId="24970C25" w14:textId="77777777" w:rsidR="00F16DB1" w:rsidRDefault="001E64C6" w:rsidP="004C1041">
      <w:pPr>
        <w:pStyle w:val="Heading2"/>
        <w:jc w:val="both"/>
      </w:pPr>
      <w:bookmarkStart w:id="7" w:name="sec018"/>
      <w:r>
        <w:t>b. The escalation ladder</w:t>
      </w:r>
      <w:bookmarkEnd w:id="7"/>
    </w:p>
    <w:p w14:paraId="51B9B8F6" w14:textId="77777777" w:rsidR="00F16DB1" w:rsidRDefault="001E64C6" w:rsidP="004C1041">
      <w:pPr>
        <w:spacing w:after="160"/>
        <w:ind w:left="720"/>
        <w:jc w:val="both"/>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32E0A1EB" w14:textId="77777777">
        <w:trPr>
          <w:tblHeader/>
        </w:trPr>
        <w:tc>
          <w:tcPr>
            <w:tcW w:w="2600" w:type="dxa"/>
            <w:shd w:val="clear" w:color="auto" w:fill="2F5496"/>
            <w:tcMar>
              <w:top w:w="80" w:type="dxa"/>
              <w:left w:w="100" w:type="dxa"/>
              <w:bottom w:w="80" w:type="dxa"/>
              <w:right w:w="100" w:type="dxa"/>
            </w:tcMar>
          </w:tcPr>
          <w:p w14:paraId="5CF9A72F"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08F8C8A"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4E0F7B80"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4301B098" w14:textId="77777777" w:rsidR="00F16DB1" w:rsidRDefault="001E64C6" w:rsidP="004C1041">
            <w:pPr>
              <w:jc w:val="both"/>
            </w:pPr>
            <w:r>
              <w:rPr>
                <w:b/>
                <w:bCs/>
                <w:color w:val="FFFFFF"/>
                <w:sz w:val="18"/>
                <w:szCs w:val="18"/>
              </w:rPr>
              <w:t>bgAccel weight</w:t>
            </w:r>
          </w:p>
        </w:tc>
      </w:tr>
      <w:tr w:rsidR="00F16DB1" w14:paraId="4768E5C6" w14:textId="77777777">
        <w:tc>
          <w:tcPr>
            <w:tcW w:w="2600" w:type="dxa"/>
            <w:tcMar>
              <w:top w:w="80" w:type="dxa"/>
              <w:left w:w="100" w:type="dxa"/>
              <w:bottom w:w="80" w:type="dxa"/>
              <w:right w:w="100" w:type="dxa"/>
            </w:tcMar>
          </w:tcPr>
          <w:p w14:paraId="6EB08105"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0452960E"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6F5346AA"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68CACEB5" w14:textId="77777777" w:rsidR="00F16DB1" w:rsidRDefault="001E64C6" w:rsidP="004C1041">
            <w:pPr>
              <w:jc w:val="both"/>
            </w:pPr>
            <w:r>
              <w:rPr>
                <w:sz w:val="18"/>
                <w:szCs w:val="18"/>
              </w:rPr>
              <w:t>0.70</w:t>
            </w:r>
          </w:p>
        </w:tc>
      </w:tr>
      <w:tr w:rsidR="00F16DB1" w14:paraId="59652107" w14:textId="77777777">
        <w:tc>
          <w:tcPr>
            <w:tcW w:w="2600" w:type="dxa"/>
            <w:tcMar>
              <w:top w:w="80" w:type="dxa"/>
              <w:left w:w="100" w:type="dxa"/>
              <w:bottom w:w="80" w:type="dxa"/>
              <w:right w:w="100" w:type="dxa"/>
            </w:tcMar>
          </w:tcPr>
          <w:p w14:paraId="1E43A59D"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243532DB"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27ECC597"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4164F704" w14:textId="77777777" w:rsidR="00F16DB1" w:rsidRDefault="001E64C6" w:rsidP="004C1041">
            <w:pPr>
              <w:jc w:val="both"/>
            </w:pPr>
            <w:r>
              <w:rPr>
                <w:sz w:val="18"/>
                <w:szCs w:val="18"/>
              </w:rPr>
              <w:t>0.70</w:t>
            </w:r>
          </w:p>
        </w:tc>
      </w:tr>
      <w:tr w:rsidR="00F16DB1" w14:paraId="614F81DE" w14:textId="77777777">
        <w:tc>
          <w:tcPr>
            <w:tcW w:w="2600" w:type="dxa"/>
            <w:tcMar>
              <w:top w:w="80" w:type="dxa"/>
              <w:left w:w="100" w:type="dxa"/>
              <w:bottom w:w="80" w:type="dxa"/>
              <w:right w:w="100" w:type="dxa"/>
            </w:tcMar>
          </w:tcPr>
          <w:p w14:paraId="17B0FBD0"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7BB90E1C"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055F472E"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333A5EB1" w14:textId="77777777" w:rsidR="00F16DB1" w:rsidRDefault="001E64C6" w:rsidP="004C1041">
            <w:pPr>
              <w:jc w:val="both"/>
            </w:pPr>
            <w:r>
              <w:rPr>
                <w:sz w:val="18"/>
                <w:szCs w:val="18"/>
              </w:rPr>
              <w:t>0.70</w:t>
            </w:r>
          </w:p>
        </w:tc>
      </w:tr>
      <w:tr w:rsidR="00F16DB1" w14:paraId="0C30AEAB" w14:textId="77777777">
        <w:tc>
          <w:tcPr>
            <w:tcW w:w="2600" w:type="dxa"/>
            <w:tcMar>
              <w:top w:w="80" w:type="dxa"/>
              <w:left w:w="100" w:type="dxa"/>
              <w:bottom w:w="80" w:type="dxa"/>
              <w:right w:w="100" w:type="dxa"/>
            </w:tcMar>
          </w:tcPr>
          <w:p w14:paraId="42360C1F" w14:textId="77777777" w:rsidR="00F16DB1" w:rsidRDefault="001E64C6" w:rsidP="004C1041">
            <w:pPr>
              <w:jc w:val="both"/>
            </w:pPr>
            <w:r>
              <w:rPr>
                <w:sz w:val="18"/>
                <w:szCs w:val="18"/>
              </w:rPr>
              <w:lastRenderedPageBreak/>
              <w:t>INCREASE (190%)</w:t>
            </w:r>
          </w:p>
        </w:tc>
        <w:tc>
          <w:tcPr>
            <w:tcW w:w="3400" w:type="dxa"/>
            <w:tcMar>
              <w:top w:w="80" w:type="dxa"/>
              <w:left w:w="100" w:type="dxa"/>
              <w:bottom w:w="80" w:type="dxa"/>
              <w:right w:w="100" w:type="dxa"/>
            </w:tcMar>
          </w:tcPr>
          <w:p w14:paraId="2E7BDF60"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61351EBE"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4DE95A0E" w14:textId="77777777" w:rsidR="00F16DB1" w:rsidRDefault="001E64C6" w:rsidP="004C1041">
            <w:pPr>
              <w:jc w:val="both"/>
            </w:pPr>
            <w:r>
              <w:rPr>
                <w:sz w:val="18"/>
                <w:szCs w:val="18"/>
              </w:rPr>
              <w:t>0.70</w:t>
            </w:r>
          </w:p>
        </w:tc>
      </w:tr>
      <w:tr w:rsidR="00F16DB1" w14:paraId="698C69FE" w14:textId="77777777">
        <w:tc>
          <w:tcPr>
            <w:tcW w:w="2600" w:type="dxa"/>
            <w:tcMar>
              <w:top w:w="80" w:type="dxa"/>
              <w:left w:w="100" w:type="dxa"/>
              <w:bottom w:w="80" w:type="dxa"/>
              <w:right w:w="100" w:type="dxa"/>
            </w:tcMar>
          </w:tcPr>
          <w:p w14:paraId="42A998F5"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7F5DC9BD"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4C115697"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5033AD4E" w14:textId="77777777" w:rsidR="00F16DB1" w:rsidRDefault="001E64C6" w:rsidP="004C1041">
            <w:pPr>
              <w:jc w:val="both"/>
            </w:pPr>
            <w:r>
              <w:rPr>
                <w:sz w:val="18"/>
                <w:szCs w:val="18"/>
              </w:rPr>
              <w:t>0.70</w:t>
            </w:r>
          </w:p>
        </w:tc>
      </w:tr>
      <w:tr w:rsidR="00F16DB1" w14:paraId="3F1B7A06" w14:textId="77777777">
        <w:tc>
          <w:tcPr>
            <w:tcW w:w="2600" w:type="dxa"/>
            <w:tcMar>
              <w:top w:w="80" w:type="dxa"/>
              <w:left w:w="100" w:type="dxa"/>
              <w:bottom w:w="80" w:type="dxa"/>
              <w:right w:w="100" w:type="dxa"/>
            </w:tcMar>
          </w:tcPr>
          <w:p w14:paraId="4ACB1B40"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6CE14841"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199DD5EF"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5724F017" w14:textId="77777777" w:rsidR="00F16DB1" w:rsidRDefault="001E64C6" w:rsidP="004C1041">
            <w:pPr>
              <w:jc w:val="both"/>
            </w:pPr>
            <w:r>
              <w:rPr>
                <w:sz w:val="18"/>
                <w:szCs w:val="18"/>
              </w:rPr>
              <w:t>0.71</w:t>
            </w:r>
          </w:p>
        </w:tc>
      </w:tr>
    </w:tbl>
    <w:p w14:paraId="1C24FF97" w14:textId="77777777" w:rsidR="00F16DB1" w:rsidRDefault="001E64C6" w:rsidP="004C1041">
      <w:pPr>
        <w:spacing w:after="160"/>
        <w:ind w:left="720"/>
        <w:jc w:val="both"/>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526DFB4D" w14:textId="77777777" w:rsidR="003D38EE" w:rsidRDefault="005202E5" w:rsidP="004C1041">
      <w:pPr>
        <w:pStyle w:val="Heading1"/>
        <w:jc w:val="both"/>
      </w:pPr>
      <w:bookmarkStart w:id="8" w:name="sec019"/>
      <w:r>
        <w:t>5. Mounjaro (MJ): three-day reduced-insulin cycle</w:t>
      </w:r>
      <w:bookmarkEnd w:id="8"/>
    </w:p>
    <w:p w14:paraId="604EA2B2"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43C46BD1" w14:textId="77777777" w:rsidR="003D38EE" w:rsidRDefault="005202E5" w:rsidP="004C1041">
      <w:pPr>
        <w:pStyle w:val="Heading2"/>
        <w:jc w:val="both"/>
      </w:pPr>
      <w:bookmarkStart w:id="9" w:name="sec020"/>
      <w:r>
        <w:t>a. Starting the cycle</w:t>
      </w:r>
      <w:bookmarkEnd w:id="9"/>
    </w:p>
    <w:p w14:paraId="61691301" w14:textId="77777777" w:rsidR="003D38EE" w:rsidRDefault="005202E5" w:rsidP="004C1041">
      <w:pPr>
        <w:ind w:left="720"/>
        <w:jc w:val="both"/>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14:paraId="170B04A7" w14:textId="77777777" w:rsidR="003D38EE" w:rsidRDefault="005202E5" w:rsidP="004C1041">
      <w:pPr>
        <w:ind w:left="720"/>
        <w:jc w:val="both"/>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1CBE34BD" w14:textId="77777777" w:rsidR="003D38EE" w:rsidRDefault="005202E5" w:rsidP="004C1041">
      <w:pPr>
        <w:pStyle w:val="Heading2"/>
        <w:jc w:val="both"/>
      </w:pPr>
      <w:bookmarkStart w:id="10" w:name="sec021"/>
      <w:r>
        <w:t>b. Day-by-day state progression</w:t>
      </w:r>
      <w:bookmarkEnd w:id="10"/>
    </w:p>
    <w:p w14:paraId="47FA07BB" w14:textId="77777777" w:rsidR="003D38EE" w:rsidRDefault="005202E5" w:rsidP="004C1041">
      <w:pPr>
        <w:ind w:left="720"/>
        <w:jc w:val="both"/>
      </w:pPr>
      <w:r>
        <w:t>Day 1 — MJ active: this state begins immediately after the Mounjaro start action. While MJ is literally MJ active, several automations apply their MJ-specific branches or block stronger non-MJ behavior.</w:t>
      </w:r>
    </w:p>
    <w:p w14:paraId="5E077F4D" w14:textId="77777777" w:rsidR="003D38EE" w:rsidRDefault="005202E5" w:rsidP="004C1041">
      <w:pPr>
        <w:ind w:left="720"/>
        <w:jc w:val="both"/>
      </w:pPr>
      <w:r>
        <w:t>Day 2 — MJ2: when MJ is still MJ active, the MJ2 automation can advance it to MJ2 during 02:10–03:10. It sends “MJ2” and records the CarePortal note MJ2.</w:t>
      </w:r>
    </w:p>
    <w:p w14:paraId="60AB9C2A" w14:textId="77777777" w:rsidR="003D38EE" w:rsidRDefault="005202E5" w:rsidP="004C1041">
      <w:pPr>
        <w:ind w:left="720"/>
        <w:jc w:val="both"/>
      </w:pPr>
      <w:r>
        <w:t>Day 3 — MJ3: when MJ is MJ2, the MJ3 automation can advance it to MJ3 during 01:05–02:05 on a later pass through that window. It sends “MJ3” and records the CarePortal note MJ3.</w:t>
      </w:r>
    </w:p>
    <w:p w14:paraId="3292E661" w14:textId="77777777" w:rsidR="003D38EE" w:rsidRDefault="005202E5" w:rsidP="004C1041">
      <w:pPr>
        <w:ind w:left="720"/>
        <w:jc w:val="both"/>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489CD906" w14:textId="77777777" w:rsidR="003D38EE" w:rsidRDefault="005202E5" w:rsidP="004C1041">
      <w:pPr>
        <w:pStyle w:val="Heading2"/>
        <w:jc w:val="both"/>
      </w:pPr>
      <w:bookmarkStart w:id="11" w:name="sec022"/>
      <w:r>
        <w:t>c. What changes while MJ remains active</w:t>
      </w:r>
      <w:bookmarkEnd w:id="11"/>
    </w:p>
    <w:p w14:paraId="443EA773" w14:textId="77777777" w:rsidR="003D38EE" w:rsidRDefault="005202E5" w:rsidP="004C1041">
      <w:pPr>
        <w:ind w:left="720"/>
        <w:jc w:val="both"/>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32AAD2AD" w14:textId="77777777" w:rsidR="003D38EE" w:rsidRDefault="005202E5" w:rsidP="004C1041">
      <w:pPr>
        <w:ind w:left="720"/>
        <w:jc w:val="both"/>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5E60FFE7" w14:textId="77777777" w:rsidR="003D38EE" w:rsidRDefault="005202E5" w:rsidP="004C1041">
      <w:pPr>
        <w:pStyle w:val="Heading2"/>
        <w:jc w:val="both"/>
      </w:pPr>
      <w:bookmarkStart w:id="12" w:name="sec023"/>
      <w:r>
        <w:lastRenderedPageBreak/>
        <w:t>d. Hypoglycaemia warnings and protective overrides</w:t>
      </w:r>
      <w:bookmarkEnd w:id="12"/>
    </w:p>
    <w:p w14:paraId="4A461E94" w14:textId="77777777" w:rsidR="003D38EE" w:rsidRDefault="005202E5" w:rsidP="004C1041">
      <w:pPr>
        <w:ind w:left="720"/>
        <w:jc w:val="both"/>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7F0FEF8D" w14:textId="77777777" w:rsidR="003D38EE" w:rsidRDefault="005202E5" w:rsidP="004C1041">
      <w:pPr>
        <w:ind w:left="720"/>
        <w:jc w:val="both"/>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2165E19F" w14:textId="77777777" w:rsidR="003D38EE" w:rsidRDefault="005202E5" w:rsidP="004C1041">
      <w:pPr>
        <w:ind w:left="720"/>
        <w:jc w:val="both"/>
      </w:pPr>
      <w:r>
        <w:t>Because the protective automations and MJ state machine are separate mechanisms, a hypoglycaemia alert should be treated as an override requiring attention, not as evidence that the three-day cycle has already been completely cleared.</w:t>
      </w:r>
    </w:p>
    <w:p w14:paraId="5C8D4BBB" w14:textId="77777777" w:rsidR="003D38EE" w:rsidRDefault="005202E5" w:rsidP="004C1041">
      <w:pPr>
        <w:pStyle w:val="Heading2"/>
        <w:jc w:val="both"/>
      </w:pPr>
      <w:bookmarkStart w:id="13" w:name="sec024"/>
      <w:r>
        <w:t>e. Automatic exit and manual restoration</w:t>
      </w:r>
      <w:bookmarkEnd w:id="13"/>
    </w:p>
    <w:p w14:paraId="339F1CE7" w14:textId="77777777" w:rsidR="003D38EE" w:rsidRDefault="005202E5" w:rsidP="004C1041">
      <w:pPr>
        <w:ind w:left="720"/>
        <w:jc w:val="both"/>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7A2486D5" w14:textId="77777777" w:rsidR="003D38EE" w:rsidRDefault="005202E5" w:rsidP="004C1041">
      <w:pPr>
        <w:ind w:left="720"/>
        <w:jc w:val="both"/>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66558D11" w14:textId="77777777" w:rsidR="00F16DB1" w:rsidRDefault="001E64C6" w:rsidP="004C1041">
      <w:pPr>
        <w:pStyle w:val="Heading1"/>
        <w:spacing w:before="400" w:after="200"/>
        <w:jc w:val="both"/>
      </w:pPr>
      <w:bookmarkStart w:id="14" w:name="sec025"/>
      <w:r>
        <w:t>6. Mechanism For Ignoring Or Invoking Native Automations</w:t>
      </w:r>
      <w:bookmarkEnd w:id="14"/>
    </w:p>
    <w:p w14:paraId="7B11B065"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70A9101E" w14:textId="77777777" w:rsidR="00F16DB1" w:rsidRDefault="001E64C6" w:rsidP="004C1041">
      <w:pPr>
        <w:pStyle w:val="Heading2"/>
        <w:jc w:val="both"/>
      </w:pPr>
      <w:bookmarkStart w:id="15" w:name="sec026"/>
      <w:r>
        <w:t>a. The reconciliation mechanism</w:t>
      </w:r>
      <w:bookmarkEnd w:id="15"/>
    </w:p>
    <w:p w14:paraId="20DC51CD" w14:textId="77777777" w:rsidR="00F16DB1" w:rsidRDefault="001E64C6" w:rsidP="004C1041">
      <w:pPr>
        <w:spacing w:after="160"/>
        <w:ind w:left="720"/>
        <w:jc w:val="both"/>
      </w:pPr>
      <w:r>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6A2EF269" w14:textId="77777777">
        <w:trPr>
          <w:tblHeader/>
        </w:trPr>
        <w:tc>
          <w:tcPr>
            <w:tcW w:w="1400" w:type="dxa"/>
            <w:shd w:val="clear" w:color="auto" w:fill="2F5496"/>
            <w:tcMar>
              <w:top w:w="80" w:type="dxa"/>
              <w:left w:w="100" w:type="dxa"/>
              <w:bottom w:w="80" w:type="dxa"/>
              <w:right w:w="100" w:type="dxa"/>
            </w:tcMar>
          </w:tcPr>
          <w:p w14:paraId="3F3AE589"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51849E39"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67B6C84C" w14:textId="77777777" w:rsidR="00F16DB1" w:rsidRDefault="001E64C6" w:rsidP="004C1041">
            <w:pPr>
              <w:jc w:val="both"/>
            </w:pPr>
            <w:r>
              <w:rPr>
                <w:b/>
                <w:bCs/>
                <w:color w:val="FFFFFF"/>
                <w:sz w:val="18"/>
                <w:szCs w:val="18"/>
              </w:rPr>
              <w:t>Effect on the native event</w:t>
            </w:r>
          </w:p>
        </w:tc>
      </w:tr>
      <w:tr w:rsidR="00F16DB1" w14:paraId="5980716B" w14:textId="77777777">
        <w:tc>
          <w:tcPr>
            <w:tcW w:w="1400" w:type="dxa"/>
            <w:tcMar>
              <w:top w:w="80" w:type="dxa"/>
              <w:left w:w="100" w:type="dxa"/>
              <w:bottom w:w="80" w:type="dxa"/>
              <w:right w:w="100" w:type="dxa"/>
            </w:tcMar>
          </w:tcPr>
          <w:p w14:paraId="26168814"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496F2A40"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48B4C1ED"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6FE464C5" w14:textId="77777777">
        <w:tc>
          <w:tcPr>
            <w:tcW w:w="1400" w:type="dxa"/>
            <w:tcMar>
              <w:top w:w="80" w:type="dxa"/>
              <w:left w:w="100" w:type="dxa"/>
              <w:bottom w:w="80" w:type="dxa"/>
              <w:right w:w="100" w:type="dxa"/>
            </w:tcMar>
          </w:tcPr>
          <w:p w14:paraId="2F8C0B49"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2A99BB33"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66AF5889"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4532FEEE" w14:textId="77777777">
        <w:tc>
          <w:tcPr>
            <w:tcW w:w="1400" w:type="dxa"/>
            <w:tcMar>
              <w:top w:w="80" w:type="dxa"/>
              <w:left w:w="100" w:type="dxa"/>
              <w:bottom w:w="80" w:type="dxa"/>
              <w:right w:w="100" w:type="dxa"/>
            </w:tcMar>
          </w:tcPr>
          <w:p w14:paraId="27FAD413"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5CA6B624"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02A669BC" w14:textId="77777777" w:rsidR="00F16DB1" w:rsidRDefault="001E64C6" w:rsidP="004C1041">
            <w:pPr>
              <w:jc w:val="both"/>
            </w:pPr>
            <w:r>
              <w:rPr>
                <w:sz w:val="18"/>
                <w:szCs w:val="18"/>
              </w:rPr>
              <w:t>Never touched — runs exactly as stock AAPS would</w:t>
            </w:r>
          </w:p>
        </w:tc>
      </w:tr>
    </w:tbl>
    <w:p w14:paraId="506ABBB1" w14:textId="77777777" w:rsidR="00F16DB1" w:rsidRDefault="001E64C6" w:rsidP="004C1041">
      <w:pPr>
        <w:spacing w:after="160"/>
        <w:ind w:left="720"/>
        <w:jc w:val="both"/>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29AF4DDE" w14:textId="77777777" w:rsidR="00F16DB1" w:rsidRDefault="001E64C6" w:rsidP="004C1041">
      <w:pPr>
        <w:pStyle w:val="Heading2"/>
        <w:jc w:val="both"/>
      </w:pPr>
      <w:bookmarkStart w:id="16" w:name="sec027"/>
      <w:r>
        <w:lastRenderedPageBreak/>
        <w:t>b. The suppression only applies while AutoISF is actually the active algorithm</w:t>
      </w:r>
      <w:bookmarkEnd w:id="16"/>
    </w:p>
    <w:p w14:paraId="454B0BF3" w14:textId="77777777" w:rsidR="00F16DB1" w:rsidRDefault="001E64C6" w:rsidP="004C1041">
      <w:pPr>
        <w:spacing w:after="160"/>
        <w:ind w:left="720"/>
        <w:jc w:val="both"/>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6B163BFF" w14:textId="77777777" w:rsidR="00F16DB1" w:rsidRDefault="001E64C6" w:rsidP="004C1041">
      <w:pPr>
        <w:pStyle w:val="Heading1"/>
        <w:spacing w:before="400" w:after="200"/>
        <w:jc w:val="both"/>
      </w:pPr>
      <w:bookmarkStart w:id="17" w:name="sec028"/>
      <w:r>
        <w:t>7. Other Idiosyncrasies Worth Knowing</w:t>
      </w:r>
      <w:bookmarkEnd w:id="17"/>
    </w:p>
    <w:p w14:paraId="4F0893DB" w14:textId="77777777" w:rsidR="00F16DB1" w:rsidRDefault="001E64C6" w:rsidP="004C1041">
      <w:pPr>
        <w:pStyle w:val="Heading2"/>
        <w:jc w:val="both"/>
      </w:pPr>
      <w:bookmarkStart w:id="18" w:name="sec029"/>
      <w:r>
        <w:t>a. CarePortal note codes as a compact diagnostic language</w:t>
      </w:r>
      <w:bookmarkEnd w:id="18"/>
    </w:p>
    <w:p w14:paraId="171D19E5" w14:textId="77777777" w:rsidR="00F16DB1" w:rsidRDefault="001E64C6" w:rsidP="004C1041">
      <w:pPr>
        <w:spacing w:after="160"/>
        <w:ind w:left="720"/>
        <w:jc w:val="both"/>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3BFF9BDF" w14:textId="77777777">
        <w:trPr>
          <w:tblHeader/>
        </w:trPr>
        <w:tc>
          <w:tcPr>
            <w:tcW w:w="2600" w:type="dxa"/>
            <w:shd w:val="clear" w:color="auto" w:fill="2F5496"/>
            <w:tcMar>
              <w:top w:w="80" w:type="dxa"/>
              <w:left w:w="100" w:type="dxa"/>
              <w:bottom w:w="80" w:type="dxa"/>
              <w:right w:w="100" w:type="dxa"/>
            </w:tcMar>
          </w:tcPr>
          <w:p w14:paraId="527717CB"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3DD8AA07" w14:textId="77777777" w:rsidR="00F16DB1" w:rsidRDefault="001E64C6" w:rsidP="004C1041">
            <w:pPr>
              <w:jc w:val="both"/>
            </w:pPr>
            <w:r>
              <w:rPr>
                <w:b/>
                <w:bCs/>
                <w:color w:val="FFFFFF"/>
                <w:sz w:val="18"/>
                <w:szCs w:val="18"/>
              </w:rPr>
              <w:t>Meaning</w:t>
            </w:r>
          </w:p>
        </w:tc>
      </w:tr>
      <w:tr w:rsidR="00F16DB1" w14:paraId="77B5C3A6" w14:textId="77777777">
        <w:tc>
          <w:tcPr>
            <w:tcW w:w="2600" w:type="dxa"/>
            <w:tcMar>
              <w:top w:w="80" w:type="dxa"/>
              <w:left w:w="100" w:type="dxa"/>
              <w:bottom w:w="80" w:type="dxa"/>
              <w:right w:w="100" w:type="dxa"/>
            </w:tcMar>
          </w:tcPr>
          <w:p w14:paraId="580B7EDF"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4C0F0814" w14:textId="77777777" w:rsidR="00F16DB1" w:rsidRDefault="001E64C6" w:rsidP="004C1041">
            <w:pPr>
              <w:jc w:val="both"/>
            </w:pPr>
            <w:r>
              <w:rPr>
                <w:sz w:val="18"/>
                <w:szCs w:val="18"/>
              </w:rPr>
              <w:t>AIV local export succeeded / failed</w:t>
            </w:r>
          </w:p>
        </w:tc>
      </w:tr>
      <w:tr w:rsidR="00F16DB1" w14:paraId="08FAC006" w14:textId="77777777">
        <w:tc>
          <w:tcPr>
            <w:tcW w:w="2600" w:type="dxa"/>
            <w:tcMar>
              <w:top w:w="80" w:type="dxa"/>
              <w:left w:w="100" w:type="dxa"/>
              <w:bottom w:w="80" w:type="dxa"/>
              <w:right w:w="100" w:type="dxa"/>
            </w:tcMar>
          </w:tcPr>
          <w:p w14:paraId="131FB616"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42992A5B" w14:textId="77777777" w:rsidR="00F16DB1" w:rsidRDefault="001E64C6" w:rsidP="004C1041">
            <w:pPr>
              <w:jc w:val="both"/>
            </w:pPr>
            <w:r>
              <w:rPr>
                <w:sz w:val="18"/>
                <w:szCs w:val="18"/>
              </w:rPr>
              <w:t>combined-export (combined&lt;Name&gt;.txt) rebuild succeeded / failed</w:t>
            </w:r>
          </w:p>
        </w:tc>
      </w:tr>
      <w:tr w:rsidR="00F16DB1" w14:paraId="39415922" w14:textId="77777777">
        <w:tc>
          <w:tcPr>
            <w:tcW w:w="2600" w:type="dxa"/>
            <w:tcMar>
              <w:top w:w="80" w:type="dxa"/>
              <w:left w:w="100" w:type="dxa"/>
              <w:bottom w:w="80" w:type="dxa"/>
              <w:right w:w="100" w:type="dxa"/>
            </w:tcMar>
          </w:tcPr>
          <w:p w14:paraId="16A56D4A"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635E71D1"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731FCF05" w14:textId="77777777">
        <w:tc>
          <w:tcPr>
            <w:tcW w:w="2600" w:type="dxa"/>
            <w:tcMar>
              <w:top w:w="80" w:type="dxa"/>
              <w:left w:w="100" w:type="dxa"/>
              <w:bottom w:w="80" w:type="dxa"/>
              <w:right w:w="100" w:type="dxa"/>
            </w:tcMar>
          </w:tcPr>
          <w:p w14:paraId="1B055102"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36018388" w14:textId="77777777" w:rsidR="00F16DB1" w:rsidRDefault="001E64C6" w:rsidP="004C1041">
            <w:pPr>
              <w:jc w:val="both"/>
            </w:pPr>
            <w:r>
              <w:rPr>
                <w:sz w:val="18"/>
                <w:szCs w:val="18"/>
              </w:rPr>
              <w:t>Steroid Kotlin button feature toggled on/off via its TT-code</w:t>
            </w:r>
          </w:p>
        </w:tc>
      </w:tr>
      <w:tr w:rsidR="00F16DB1" w14:paraId="222BF5FC" w14:textId="77777777">
        <w:tc>
          <w:tcPr>
            <w:tcW w:w="2600" w:type="dxa"/>
            <w:tcMar>
              <w:top w:w="80" w:type="dxa"/>
              <w:left w:w="100" w:type="dxa"/>
              <w:bottom w:w="80" w:type="dxa"/>
              <w:right w:w="100" w:type="dxa"/>
            </w:tcMar>
          </w:tcPr>
          <w:p w14:paraId="2655F21F"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4A365A1D" w14:textId="77777777" w:rsidR="00F16DB1" w:rsidRDefault="001E64C6" w:rsidP="004C1041">
            <w:pPr>
              <w:jc w:val="both"/>
            </w:pPr>
            <w:r>
              <w:rPr>
                <w:sz w:val="18"/>
                <w:szCs w:val="18"/>
              </w:rPr>
              <w:t>each step of the steroid ladder (§5)</w:t>
            </w:r>
          </w:p>
        </w:tc>
      </w:tr>
    </w:tbl>
    <w:p w14:paraId="0B888A29" w14:textId="77777777" w:rsidR="00F16DB1" w:rsidRDefault="001E64C6" w:rsidP="004C1041">
      <w:pPr>
        <w:spacing w:after="160"/>
        <w:ind w:left="720"/>
        <w:jc w:val="both"/>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1028F08F" w14:textId="77777777" w:rsidR="00F16DB1" w:rsidRDefault="001E64C6" w:rsidP="004C1041">
      <w:pPr>
        <w:pStyle w:val="Heading2"/>
        <w:jc w:val="both"/>
      </w:pPr>
      <w:bookmarkStart w:id="19" w:name="sec030"/>
      <w:r>
        <w:t>b. MJ as the fork's other major state machine</w:t>
      </w:r>
      <w:bookmarkEnd w:id="19"/>
    </w:p>
    <w:p w14:paraId="0DA15121" w14:textId="77777777" w:rsidR="00F16DB1" w:rsidRDefault="001E64C6" w:rsidP="004C1041">
      <w:pPr>
        <w:spacing w:after="160"/>
        <w:ind w:left="720"/>
        <w:jc w:val="both"/>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00B214CA" w14:textId="77777777" w:rsidR="00F16DB1" w:rsidRDefault="001E64C6" w:rsidP="004C1041">
      <w:pPr>
        <w:pStyle w:val="Heading2"/>
        <w:jc w:val="both"/>
      </w:pPr>
      <w:bookmarkStart w:id="20" w:name="sec031"/>
      <w:r>
        <w:t>c. The AIV/UKFcheck export pipeline has more moving parts than it looks</w:t>
      </w:r>
      <w:bookmarkEnd w:id="20"/>
    </w:p>
    <w:p w14:paraId="4AD44CE5" w14:textId="77777777" w:rsidR="00F16DB1" w:rsidRDefault="001E64C6" w:rsidP="004C1041">
      <w:pPr>
        <w:spacing w:after="160"/>
        <w:ind w:left="720"/>
        <w:jc w:val="both"/>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4D96B9EB" w14:textId="77777777" w:rsidR="00F16DB1" w:rsidRDefault="001E64C6" w:rsidP="004C1041">
      <w:pPr>
        <w:pStyle w:val="Heading2"/>
        <w:jc w:val="both"/>
      </w:pPr>
      <w:bookmarkStart w:id="21" w:name="sec032"/>
      <w:r>
        <w:lastRenderedPageBreak/>
        <w:t>d. A concrete regression pattern worth remembering</w:t>
      </w:r>
      <w:bookmarkEnd w:id="21"/>
    </w:p>
    <w:p w14:paraId="2A6751AD" w14:textId="77777777" w:rsidR="00F16DB1" w:rsidRDefault="001E64C6" w:rsidP="004C1041">
      <w:pPr>
        <w:spacing w:after="160"/>
        <w:ind w:left="720"/>
        <w:jc w:val="both"/>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58B52380" w14:textId="77777777" w:rsidR="003D38EE" w:rsidRDefault="005202E5" w:rsidP="004C1041">
      <w:pPr>
        <w:pStyle w:val="Heading1"/>
        <w:jc w:val="both"/>
      </w:pPr>
      <w:bookmarkStart w:id="22" w:name="sec033"/>
      <w:r>
        <w:t>8. Manual controls and AIV history</w:t>
      </w:r>
      <w:bookmarkEnd w:id="22"/>
    </w:p>
    <w:p w14:paraId="381FD48B" w14:textId="77777777" w:rsidR="003D38EE" w:rsidRDefault="005202E5" w:rsidP="004C1041">
      <w:pPr>
        <w:pStyle w:val="Heading2"/>
        <w:jc w:val="both"/>
      </w:pPr>
      <w:bookmarkStart w:id="23" w:name="sec034"/>
      <w:r>
        <w:t>a. Bolus calculator: screen, calculation and follow-up dosing</w:t>
      </w:r>
      <w:bookmarkEnd w:id="23"/>
    </w:p>
    <w:p w14:paraId="3829B9AE" w14:textId="77777777" w:rsidR="003D38EE" w:rsidRDefault="005202E5" w:rsidP="004C1041">
      <w:pPr>
        <w:ind w:left="720"/>
        <w:jc w:val="both"/>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14:paraId="33C5123E" w14:textId="77777777" w:rsidR="003D38EE" w:rsidRDefault="005202E5" w:rsidP="004C1041">
      <w:pPr>
        <w:ind w:left="720"/>
        <w:jc w:val="both"/>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2A5999AF" w14:textId="77777777" w:rsidR="003D38EE" w:rsidRDefault="005202E5" w:rsidP="004C1041">
      <w:pPr>
        <w:ind w:left="720"/>
        <w:jc w:val="both"/>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14:paraId="4A699B27" w14:textId="77777777" w:rsidR="003D38EE" w:rsidRDefault="005202E5" w:rsidP="004C1041">
      <w:pPr>
        <w:ind w:left="720"/>
        <w:jc w:val="both"/>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14:paraId="5071F312" w14:textId="77777777" w:rsidR="003D38EE" w:rsidRDefault="005202E5" w:rsidP="004C1041">
      <w:pPr>
        <w:ind w:left="720"/>
        <w:jc w:val="both"/>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14:paraId="3E86D374" w14:textId="77777777" w:rsidR="003D38EE" w:rsidRDefault="005202E5" w:rsidP="004C1041">
      <w:pPr>
        <w:ind w:left="720"/>
        <w:jc w:val="both"/>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556AE1C8" w14:textId="77777777" w:rsidR="003D38EE" w:rsidRDefault="005202E5" w:rsidP="004C1041">
      <w:pPr>
        <w:ind w:left="720"/>
        <w:jc w:val="both"/>
      </w:pPr>
      <w:r>
        <w:rPr>
          <w:b/>
        </w:rPr>
        <w:t xml:space="preserve">Automatic delayed bolus at 50% or recent-50. </w:t>
      </w:r>
      <w:r>
        <w:t xml:space="preserve">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w:t>
      </w:r>
      <w:r>
        <w:lastRenderedPageBreak/>
        <w:t>confirmation occurs by 20 minutes or 50% if it occurs later. It does not recompute the original IOB snapshot. Db10, Db20 and subsequent check markers show dose, wait or end; SMBs are unblocked on delivery, cancellation or final expiry.</w:t>
      </w:r>
    </w:p>
    <w:p w14:paraId="00648AEE" w14:textId="77777777" w:rsidR="003D38EE" w:rsidRDefault="005202E5" w:rsidP="004C1041">
      <w:pPr>
        <w:ind w:left="720"/>
        <w:jc w:val="both"/>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14:paraId="2C3274B3" w14:textId="77777777" w:rsidR="003D38EE" w:rsidRDefault="005202E5" w:rsidP="004C1041">
      <w:pPr>
        <w:ind w:left="720"/>
        <w:jc w:val="both"/>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14:paraId="26B3BF43" w14:textId="77777777" w:rsidR="003D38EE" w:rsidRDefault="005202E5" w:rsidP="004C1041">
      <w:pPr>
        <w:pStyle w:val="Heading2"/>
        <w:jc w:val="both"/>
      </w:pPr>
      <w:bookmarkStart w:id="24" w:name="sec035"/>
      <w:r>
        <w:t>b. Lists 1 and 2: mechanism, current status and confirmation</w:t>
      </w:r>
      <w:bookmarkEnd w:id="24"/>
    </w:p>
    <w:p w14:paraId="58BD3319" w14:textId="77777777" w:rsidR="003D38EE" w:rsidRDefault="005202E5" w:rsidP="004C1041">
      <w:pPr>
        <w:ind w:left="720"/>
        <w:jc w:val="both"/>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6D5E240A" w14:textId="77777777" w:rsidR="003D38EE" w:rsidRDefault="005202E5" w:rsidP="004C1041">
      <w:pPr>
        <w:ind w:left="720"/>
        <w:jc w:val="both"/>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4F998B4B" w14:textId="77777777" w:rsidR="003D38EE" w:rsidRDefault="005202E5" w:rsidP="004C1041">
      <w:pPr>
        <w:ind w:left="720"/>
        <w:jc w:val="both"/>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14:paraId="5081993B" w14:textId="77777777" w:rsidR="003D38EE" w:rsidRDefault="005202E5" w:rsidP="004C1041">
      <w:pPr>
        <w:ind w:left="720"/>
        <w:jc w:val="both"/>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14:paraId="16E0563C" w14:textId="77777777" w:rsidR="003D38EE" w:rsidRDefault="005202E5" w:rsidP="004C1041">
      <w:pPr>
        <w:ind w:left="720"/>
        <w:jc w:val="both"/>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14:paraId="3759018E" w14:textId="77777777" w:rsidR="003D38EE" w:rsidRDefault="005202E5" w:rsidP="004C1041">
      <w:pPr>
        <w:ind w:left="720"/>
        <w:jc w:val="both"/>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6C9D828B" w14:textId="77777777" w:rsidR="003D38EE" w:rsidRDefault="005202E5" w:rsidP="004C1041">
      <w:pPr>
        <w:pStyle w:val="Heading2"/>
        <w:jc w:val="both"/>
      </w:pPr>
      <w:bookmarkStart w:id="25" w:name="sec036"/>
      <w:r>
        <w:t>c. AIV table: popup population and backup/export behavior</w:t>
      </w:r>
      <w:bookmarkEnd w:id="25"/>
    </w:p>
    <w:p w14:paraId="71A60627" w14:textId="77777777" w:rsidR="003D38EE" w:rsidRDefault="005202E5" w:rsidP="004C1041">
      <w:pPr>
        <w:ind w:left="720"/>
        <w:jc w:val="both"/>
      </w:pPr>
      <w:r>
        <w:rPr>
          <w:b/>
        </w:rPr>
        <w:t xml:space="preserve">Opening and background population. </w:t>
      </w:r>
      <w:r>
        <w:t xml:space="preserve">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w:t>
      </w:r>
      <w:r>
        <w:lastRenderedPageBreak/>
        <w:t>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09470985" w14:textId="77777777" w:rsidR="003D38EE" w:rsidRDefault="005202E5" w:rsidP="004C1041">
      <w:pPr>
        <w:ind w:left="720"/>
        <w:jc w:val="both"/>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0544F6D5" w14:textId="77777777" w:rsidR="003D38EE" w:rsidRDefault="005202E5" w:rsidP="004C1041">
      <w:pPr>
        <w:ind w:left="720"/>
        <w:jc w:val="both"/>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14:paraId="41BDEFBE" w14:textId="77777777" w:rsidR="003D38EE" w:rsidRDefault="005202E5" w:rsidP="004C1041">
      <w:pPr>
        <w:ind w:left="720"/>
        <w:jc w:val="both"/>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14:paraId="2EA325DD" w14:textId="77777777" w:rsidR="003D38EE" w:rsidRDefault="005202E5" w:rsidP="004C1041">
      <w:pPr>
        <w:ind w:left="720"/>
        <w:jc w:val="both"/>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43F060F5" w14:textId="77777777" w:rsidR="009526A2" w:rsidRDefault="005202E5" w:rsidP="004C1041">
      <w:pPr>
        <w:pStyle w:val="Heading2"/>
        <w:jc w:val="both"/>
      </w:pPr>
      <w:bookmarkStart w:id="26" w:name="sec8_list_tt_catalogue"/>
      <w:r>
        <w:t>d. List 1 and List 2 temporary-target command catalogue</w:t>
      </w:r>
      <w:bookmarkEnd w:id="26"/>
    </w:p>
    <w:p w14:paraId="77C47064"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4618A0EB" w14:textId="77777777" w:rsidR="009526A2" w:rsidRDefault="005202E5" w:rsidP="004C1041">
      <w:pPr>
        <w:pStyle w:val="Heading3"/>
        <w:jc w:val="both"/>
      </w:pPr>
      <w:bookmarkStart w:id="27" w:name="sec8_list1_tt_codes"/>
      <w:r>
        <w:t>List 1 - settings and command codes</w:t>
      </w:r>
      <w:bookmarkEnd w:id="27"/>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59817B89" w14:textId="77777777">
        <w:trPr>
          <w:tblHeader/>
        </w:trPr>
        <w:tc>
          <w:tcPr>
            <w:tcW w:w="2300" w:type="dxa"/>
            <w:vAlign w:val="center"/>
          </w:tcPr>
          <w:p w14:paraId="39E22320" w14:textId="77777777" w:rsidR="009526A2" w:rsidRDefault="005202E5" w:rsidP="004C1041">
            <w:pPr>
              <w:spacing w:after="40"/>
              <w:jc w:val="both"/>
            </w:pPr>
            <w:r>
              <w:rPr>
                <w:b/>
                <w:sz w:val="17"/>
              </w:rPr>
              <w:t>Command</w:t>
            </w:r>
          </w:p>
        </w:tc>
        <w:tc>
          <w:tcPr>
            <w:tcW w:w="1500" w:type="dxa"/>
            <w:vAlign w:val="center"/>
          </w:tcPr>
          <w:p w14:paraId="336A4E9A" w14:textId="77777777" w:rsidR="009526A2" w:rsidRDefault="005202E5" w:rsidP="004C1041">
            <w:pPr>
              <w:spacing w:after="40"/>
              <w:jc w:val="both"/>
            </w:pPr>
            <w:r>
              <w:rPr>
                <w:b/>
                <w:sz w:val="17"/>
              </w:rPr>
              <w:t>Relay TT (mmol/L)</w:t>
            </w:r>
          </w:p>
        </w:tc>
        <w:tc>
          <w:tcPr>
            <w:tcW w:w="5560" w:type="dxa"/>
            <w:vAlign w:val="center"/>
          </w:tcPr>
          <w:p w14:paraId="10564AD5" w14:textId="77777777" w:rsidR="009526A2" w:rsidRDefault="005202E5" w:rsidP="004C1041">
            <w:pPr>
              <w:spacing w:after="40"/>
              <w:jc w:val="both"/>
            </w:pPr>
            <w:r>
              <w:rPr>
                <w:b/>
                <w:sz w:val="17"/>
              </w:rPr>
              <w:t>Current effect</w:t>
            </w:r>
          </w:p>
        </w:tc>
      </w:tr>
      <w:tr w:rsidR="009526A2" w14:paraId="082AE34C" w14:textId="77777777">
        <w:tc>
          <w:tcPr>
            <w:tcW w:w="2300" w:type="dxa"/>
            <w:vAlign w:val="center"/>
          </w:tcPr>
          <w:p w14:paraId="576D0C69" w14:textId="77777777" w:rsidR="009526A2" w:rsidRDefault="005202E5" w:rsidP="004C1041">
            <w:pPr>
              <w:spacing w:after="40"/>
              <w:jc w:val="both"/>
            </w:pPr>
            <w:r>
              <w:rPr>
                <w:sz w:val="17"/>
              </w:rPr>
              <w:t>SMBdel base + mild-Bst</w:t>
            </w:r>
          </w:p>
        </w:tc>
        <w:tc>
          <w:tcPr>
            <w:tcW w:w="1500" w:type="dxa"/>
            <w:vAlign w:val="center"/>
          </w:tcPr>
          <w:p w14:paraId="0D820997" w14:textId="77777777" w:rsidR="009526A2" w:rsidRDefault="005202E5" w:rsidP="004C1041">
            <w:pPr>
              <w:spacing w:after="40"/>
              <w:jc w:val="both"/>
            </w:pPr>
            <w:r>
              <w:rPr>
                <w:sz w:val="17"/>
              </w:rPr>
              <w:t>5.002 / 5.004</w:t>
            </w:r>
          </w:p>
        </w:tc>
        <w:tc>
          <w:tcPr>
            <w:tcW w:w="5560" w:type="dxa"/>
            <w:vAlign w:val="center"/>
          </w:tcPr>
          <w:p w14:paraId="50B6997B" w14:textId="77777777" w:rsidR="009526A2" w:rsidRDefault="005202E5" w:rsidP="004C1041">
            <w:pPr>
              <w:spacing w:after="40"/>
              <w:jc w:val="both"/>
            </w:pPr>
            <w:r>
              <w:rPr>
                <w:sz w:val="17"/>
              </w:rPr>
              <w:t>Decrease/increase both SMB-delivery baseline and Mild Boost ratio by 0.01.</w:t>
            </w:r>
          </w:p>
        </w:tc>
      </w:tr>
      <w:tr w:rsidR="009526A2" w14:paraId="0C9A9A54" w14:textId="77777777">
        <w:tc>
          <w:tcPr>
            <w:tcW w:w="2300" w:type="dxa"/>
            <w:vAlign w:val="center"/>
          </w:tcPr>
          <w:p w14:paraId="705E8564" w14:textId="77777777" w:rsidR="009526A2" w:rsidRDefault="005202E5" w:rsidP="004C1041">
            <w:pPr>
              <w:spacing w:after="40"/>
              <w:jc w:val="both"/>
            </w:pPr>
            <w:r>
              <w:rPr>
                <w:sz w:val="17"/>
              </w:rPr>
              <w:t>Toggle Libre sensor adjustment</w:t>
            </w:r>
          </w:p>
        </w:tc>
        <w:tc>
          <w:tcPr>
            <w:tcW w:w="1500" w:type="dxa"/>
            <w:vAlign w:val="center"/>
          </w:tcPr>
          <w:p w14:paraId="753042AA" w14:textId="77777777" w:rsidR="009526A2" w:rsidRDefault="005202E5" w:rsidP="004C1041">
            <w:pPr>
              <w:spacing w:after="40"/>
              <w:jc w:val="both"/>
            </w:pPr>
            <w:r>
              <w:rPr>
                <w:sz w:val="17"/>
              </w:rPr>
              <w:t>5.006</w:t>
            </w:r>
          </w:p>
        </w:tc>
        <w:tc>
          <w:tcPr>
            <w:tcW w:w="5560" w:type="dxa"/>
            <w:vAlign w:val="center"/>
          </w:tcPr>
          <w:p w14:paraId="577A5EFB" w14:textId="77777777" w:rsidR="009526A2" w:rsidRDefault="005202E5" w:rsidP="004C1041">
            <w:pPr>
              <w:spacing w:after="40"/>
              <w:jc w:val="both"/>
            </w:pPr>
            <w:r>
              <w:rPr>
                <w:sz w:val="17"/>
              </w:rPr>
              <w:t>Toggle aging-sensor/Libre adjustment on or off.</w:t>
            </w:r>
          </w:p>
        </w:tc>
      </w:tr>
      <w:tr w:rsidR="009526A2" w14:paraId="64DDA14F" w14:textId="77777777">
        <w:tc>
          <w:tcPr>
            <w:tcW w:w="2300" w:type="dxa"/>
            <w:vAlign w:val="center"/>
          </w:tcPr>
          <w:p w14:paraId="221F4582" w14:textId="77777777" w:rsidR="009526A2" w:rsidRDefault="005202E5" w:rsidP="004C1041">
            <w:pPr>
              <w:spacing w:after="40"/>
              <w:jc w:val="both"/>
            </w:pPr>
            <w:r>
              <w:rPr>
                <w:sz w:val="17"/>
              </w:rPr>
              <w:t>Toggle boost automations</w:t>
            </w:r>
          </w:p>
        </w:tc>
        <w:tc>
          <w:tcPr>
            <w:tcW w:w="1500" w:type="dxa"/>
            <w:vAlign w:val="center"/>
          </w:tcPr>
          <w:p w14:paraId="24BA6086" w14:textId="77777777" w:rsidR="009526A2" w:rsidRDefault="005202E5" w:rsidP="004C1041">
            <w:pPr>
              <w:spacing w:after="40"/>
              <w:jc w:val="both"/>
            </w:pPr>
            <w:r>
              <w:rPr>
                <w:sz w:val="17"/>
              </w:rPr>
              <w:t>5.008</w:t>
            </w:r>
          </w:p>
        </w:tc>
        <w:tc>
          <w:tcPr>
            <w:tcW w:w="5560" w:type="dxa"/>
            <w:vAlign w:val="center"/>
          </w:tcPr>
          <w:p w14:paraId="1D15B56C" w14:textId="77777777" w:rsidR="009526A2" w:rsidRDefault="005202E5" w:rsidP="004C1041">
            <w:pPr>
              <w:spacing w:after="40"/>
              <w:jc w:val="both"/>
            </w:pPr>
            <w:r>
              <w:rPr>
                <w:sz w:val="17"/>
              </w:rPr>
              <w:t>Toggle the whole boost-automation group on or off.</w:t>
            </w:r>
          </w:p>
        </w:tc>
      </w:tr>
      <w:tr w:rsidR="009526A2" w14:paraId="33CA447A" w14:textId="77777777">
        <w:tc>
          <w:tcPr>
            <w:tcW w:w="2300" w:type="dxa"/>
            <w:vAlign w:val="center"/>
          </w:tcPr>
          <w:p w14:paraId="258252EE" w14:textId="77777777" w:rsidR="009526A2" w:rsidRDefault="005202E5" w:rsidP="004C1041">
            <w:pPr>
              <w:spacing w:after="40"/>
              <w:jc w:val="both"/>
            </w:pPr>
            <w:r>
              <w:rPr>
                <w:sz w:val="17"/>
              </w:rPr>
              <w:t>pp ISF weight - normal</w:t>
            </w:r>
          </w:p>
        </w:tc>
        <w:tc>
          <w:tcPr>
            <w:tcW w:w="1500" w:type="dxa"/>
            <w:vAlign w:val="center"/>
          </w:tcPr>
          <w:p w14:paraId="13B43846" w14:textId="77777777" w:rsidR="009526A2" w:rsidRDefault="005202E5" w:rsidP="004C1041">
            <w:pPr>
              <w:spacing w:after="40"/>
              <w:jc w:val="both"/>
            </w:pPr>
            <w:r>
              <w:rPr>
                <w:sz w:val="17"/>
              </w:rPr>
              <w:t>5.012 / 5.014</w:t>
            </w:r>
          </w:p>
        </w:tc>
        <w:tc>
          <w:tcPr>
            <w:tcW w:w="5560" w:type="dxa"/>
            <w:vAlign w:val="center"/>
          </w:tcPr>
          <w:p w14:paraId="03DF97AC" w14:textId="77777777" w:rsidR="009526A2" w:rsidRDefault="005202E5" w:rsidP="004C1041">
            <w:pPr>
              <w:spacing w:after="40"/>
              <w:jc w:val="both"/>
            </w:pPr>
            <w:r>
              <w:rPr>
                <w:sz w:val="17"/>
              </w:rPr>
              <w:t>Decrease/increase normal postprandial ISF weight by 0.01.</w:t>
            </w:r>
          </w:p>
        </w:tc>
      </w:tr>
      <w:tr w:rsidR="009526A2" w14:paraId="483C703A" w14:textId="77777777">
        <w:tc>
          <w:tcPr>
            <w:tcW w:w="2300" w:type="dxa"/>
            <w:vAlign w:val="center"/>
          </w:tcPr>
          <w:p w14:paraId="71B1CF7D" w14:textId="77777777" w:rsidR="009526A2" w:rsidRDefault="005202E5" w:rsidP="004C1041">
            <w:pPr>
              <w:spacing w:after="40"/>
              <w:jc w:val="both"/>
            </w:pPr>
            <w:r>
              <w:rPr>
                <w:sz w:val="17"/>
              </w:rPr>
              <w:t>Acceleration ISF weight - normal</w:t>
            </w:r>
          </w:p>
        </w:tc>
        <w:tc>
          <w:tcPr>
            <w:tcW w:w="1500" w:type="dxa"/>
            <w:vAlign w:val="center"/>
          </w:tcPr>
          <w:p w14:paraId="4D71E013" w14:textId="77777777" w:rsidR="009526A2" w:rsidRDefault="005202E5" w:rsidP="004C1041">
            <w:pPr>
              <w:spacing w:after="40"/>
              <w:jc w:val="both"/>
            </w:pPr>
            <w:r>
              <w:rPr>
                <w:sz w:val="17"/>
              </w:rPr>
              <w:t>5.016 / 5.018</w:t>
            </w:r>
          </w:p>
        </w:tc>
        <w:tc>
          <w:tcPr>
            <w:tcW w:w="5560" w:type="dxa"/>
            <w:vAlign w:val="center"/>
          </w:tcPr>
          <w:p w14:paraId="24AE27E0" w14:textId="77777777" w:rsidR="009526A2" w:rsidRDefault="005202E5" w:rsidP="004C1041">
            <w:pPr>
              <w:spacing w:after="40"/>
              <w:jc w:val="both"/>
            </w:pPr>
            <w:r>
              <w:rPr>
                <w:sz w:val="17"/>
              </w:rPr>
              <w:t>Decrease/increase normal acceleration ISF weight by 0.05.</w:t>
            </w:r>
          </w:p>
        </w:tc>
      </w:tr>
      <w:tr w:rsidR="009526A2" w14:paraId="64108A84" w14:textId="77777777">
        <w:tc>
          <w:tcPr>
            <w:tcW w:w="2300" w:type="dxa"/>
            <w:vAlign w:val="center"/>
          </w:tcPr>
          <w:p w14:paraId="51AA2F38" w14:textId="77777777" w:rsidR="009526A2" w:rsidRDefault="005202E5" w:rsidP="004C1041">
            <w:pPr>
              <w:spacing w:after="40"/>
              <w:jc w:val="both"/>
            </w:pPr>
            <w:r>
              <w:rPr>
                <w:sz w:val="17"/>
              </w:rPr>
              <w:t>Duration ISF weight - normal</w:t>
            </w:r>
          </w:p>
        </w:tc>
        <w:tc>
          <w:tcPr>
            <w:tcW w:w="1500" w:type="dxa"/>
            <w:vAlign w:val="center"/>
          </w:tcPr>
          <w:p w14:paraId="08E2627F" w14:textId="77777777" w:rsidR="009526A2" w:rsidRDefault="005202E5" w:rsidP="004C1041">
            <w:pPr>
              <w:spacing w:after="40"/>
              <w:jc w:val="both"/>
            </w:pPr>
            <w:r>
              <w:rPr>
                <w:sz w:val="17"/>
              </w:rPr>
              <w:t>5.022 / 5.024</w:t>
            </w:r>
          </w:p>
        </w:tc>
        <w:tc>
          <w:tcPr>
            <w:tcW w:w="5560" w:type="dxa"/>
            <w:vAlign w:val="center"/>
          </w:tcPr>
          <w:p w14:paraId="6FE94BDF" w14:textId="77777777" w:rsidR="009526A2" w:rsidRDefault="005202E5" w:rsidP="004C1041">
            <w:pPr>
              <w:spacing w:after="40"/>
              <w:jc w:val="both"/>
            </w:pPr>
            <w:r>
              <w:rPr>
                <w:sz w:val="17"/>
              </w:rPr>
              <w:t>Decrease/increase normal duration ISF weight by 0.1.</w:t>
            </w:r>
          </w:p>
        </w:tc>
      </w:tr>
      <w:tr w:rsidR="009526A2" w14:paraId="1D078984" w14:textId="77777777">
        <w:tc>
          <w:tcPr>
            <w:tcW w:w="2300" w:type="dxa"/>
            <w:vAlign w:val="center"/>
          </w:tcPr>
          <w:p w14:paraId="699EE85B" w14:textId="77777777" w:rsidR="009526A2" w:rsidRDefault="005202E5" w:rsidP="004C1041">
            <w:pPr>
              <w:spacing w:after="40"/>
              <w:jc w:val="both"/>
            </w:pPr>
            <w:r>
              <w:rPr>
                <w:sz w:val="17"/>
              </w:rPr>
              <w:t>Libre slope - original</w:t>
            </w:r>
          </w:p>
        </w:tc>
        <w:tc>
          <w:tcPr>
            <w:tcW w:w="1500" w:type="dxa"/>
            <w:vAlign w:val="center"/>
          </w:tcPr>
          <w:p w14:paraId="1044D54F" w14:textId="77777777" w:rsidR="009526A2" w:rsidRDefault="005202E5" w:rsidP="004C1041">
            <w:pPr>
              <w:spacing w:after="40"/>
              <w:jc w:val="both"/>
            </w:pPr>
            <w:r>
              <w:rPr>
                <w:sz w:val="17"/>
              </w:rPr>
              <w:t>5.026 / 5.028</w:t>
            </w:r>
          </w:p>
        </w:tc>
        <w:tc>
          <w:tcPr>
            <w:tcW w:w="5560" w:type="dxa"/>
            <w:vAlign w:val="center"/>
          </w:tcPr>
          <w:p w14:paraId="3BB800E8" w14:textId="77777777" w:rsidR="009526A2" w:rsidRDefault="005202E5" w:rsidP="004C1041">
            <w:pPr>
              <w:spacing w:after="40"/>
              <w:jc w:val="both"/>
            </w:pPr>
            <w:r>
              <w:rPr>
                <w:sz w:val="17"/>
              </w:rPr>
              <w:t>Decrease/increase the baseline Libre calibration slope by 0.01.</w:t>
            </w:r>
          </w:p>
        </w:tc>
      </w:tr>
      <w:tr w:rsidR="009526A2" w14:paraId="00C38489" w14:textId="77777777">
        <w:tc>
          <w:tcPr>
            <w:tcW w:w="2300" w:type="dxa"/>
            <w:vAlign w:val="center"/>
          </w:tcPr>
          <w:p w14:paraId="45336080" w14:textId="77777777" w:rsidR="009526A2" w:rsidRDefault="005202E5" w:rsidP="004C1041">
            <w:pPr>
              <w:spacing w:after="40"/>
              <w:jc w:val="both"/>
            </w:pPr>
            <w:r>
              <w:rPr>
                <w:sz w:val="17"/>
              </w:rPr>
              <w:t>Libre offset - original</w:t>
            </w:r>
          </w:p>
        </w:tc>
        <w:tc>
          <w:tcPr>
            <w:tcW w:w="1500" w:type="dxa"/>
            <w:vAlign w:val="center"/>
          </w:tcPr>
          <w:p w14:paraId="5F09D648" w14:textId="77777777" w:rsidR="009526A2" w:rsidRDefault="005202E5" w:rsidP="004C1041">
            <w:pPr>
              <w:spacing w:after="40"/>
              <w:jc w:val="both"/>
            </w:pPr>
            <w:r>
              <w:rPr>
                <w:sz w:val="17"/>
              </w:rPr>
              <w:t>5.032 / 5.034</w:t>
            </w:r>
          </w:p>
        </w:tc>
        <w:tc>
          <w:tcPr>
            <w:tcW w:w="5560" w:type="dxa"/>
            <w:vAlign w:val="center"/>
          </w:tcPr>
          <w:p w14:paraId="176E6273" w14:textId="77777777" w:rsidR="009526A2" w:rsidRDefault="005202E5" w:rsidP="004C1041">
            <w:pPr>
              <w:spacing w:after="40"/>
              <w:jc w:val="both"/>
            </w:pPr>
            <w:r>
              <w:rPr>
                <w:sz w:val="17"/>
              </w:rPr>
              <w:t>Decrease/increase the baseline Libre calibration offset by 0.05.</w:t>
            </w:r>
          </w:p>
        </w:tc>
      </w:tr>
      <w:tr w:rsidR="009526A2" w14:paraId="2CF34FBB" w14:textId="77777777">
        <w:tc>
          <w:tcPr>
            <w:tcW w:w="2300" w:type="dxa"/>
            <w:vAlign w:val="center"/>
          </w:tcPr>
          <w:p w14:paraId="67C03C6E" w14:textId="77777777" w:rsidR="009526A2" w:rsidRDefault="005202E5" w:rsidP="004C1041">
            <w:pPr>
              <w:spacing w:after="40"/>
              <w:jc w:val="both"/>
            </w:pPr>
            <w:r>
              <w:rPr>
                <w:sz w:val="17"/>
              </w:rPr>
              <w:t>SMB offset</w:t>
            </w:r>
          </w:p>
        </w:tc>
        <w:tc>
          <w:tcPr>
            <w:tcW w:w="1500" w:type="dxa"/>
            <w:vAlign w:val="center"/>
          </w:tcPr>
          <w:p w14:paraId="54DB3ECC" w14:textId="77777777" w:rsidR="009526A2" w:rsidRDefault="005202E5" w:rsidP="004C1041">
            <w:pPr>
              <w:spacing w:after="40"/>
              <w:jc w:val="both"/>
            </w:pPr>
            <w:r>
              <w:rPr>
                <w:sz w:val="17"/>
              </w:rPr>
              <w:t>5.036 / 5.038</w:t>
            </w:r>
          </w:p>
        </w:tc>
        <w:tc>
          <w:tcPr>
            <w:tcW w:w="5560" w:type="dxa"/>
            <w:vAlign w:val="center"/>
          </w:tcPr>
          <w:p w14:paraId="7A05008E" w14:textId="77777777" w:rsidR="009526A2" w:rsidRDefault="005202E5" w:rsidP="004C1041">
            <w:pPr>
              <w:spacing w:after="40"/>
              <w:jc w:val="both"/>
            </w:pPr>
            <w:r>
              <w:rPr>
                <w:sz w:val="17"/>
              </w:rPr>
              <w:t>Decrease/increase the hard SMB-offset override by 0.1.</w:t>
            </w:r>
          </w:p>
        </w:tc>
      </w:tr>
      <w:tr w:rsidR="009526A2" w14:paraId="44F9ADEE" w14:textId="77777777">
        <w:tc>
          <w:tcPr>
            <w:tcW w:w="2300" w:type="dxa"/>
            <w:vAlign w:val="center"/>
          </w:tcPr>
          <w:p w14:paraId="0D46946D" w14:textId="77777777" w:rsidR="009526A2" w:rsidRDefault="005202E5" w:rsidP="004C1041">
            <w:pPr>
              <w:spacing w:after="40"/>
              <w:jc w:val="both"/>
            </w:pPr>
            <w:r>
              <w:rPr>
                <w:sz w:val="17"/>
              </w:rPr>
              <w:t>Clean graph view</w:t>
            </w:r>
          </w:p>
        </w:tc>
        <w:tc>
          <w:tcPr>
            <w:tcW w:w="1500" w:type="dxa"/>
            <w:vAlign w:val="center"/>
          </w:tcPr>
          <w:p w14:paraId="67B8C4C1" w14:textId="77777777" w:rsidR="009526A2" w:rsidRDefault="005202E5" w:rsidP="004C1041">
            <w:pPr>
              <w:spacing w:after="40"/>
              <w:jc w:val="both"/>
            </w:pPr>
            <w:r>
              <w:rPr>
                <w:sz w:val="17"/>
              </w:rPr>
              <w:t>5.042</w:t>
            </w:r>
          </w:p>
        </w:tc>
        <w:tc>
          <w:tcPr>
            <w:tcW w:w="5560" w:type="dxa"/>
            <w:vAlign w:val="center"/>
          </w:tcPr>
          <w:p w14:paraId="366111EE" w14:textId="77777777" w:rsidR="009526A2" w:rsidRDefault="005202E5" w:rsidP="004C1041">
            <w:pPr>
              <w:spacing w:after="40"/>
              <w:jc w:val="both"/>
            </w:pPr>
            <w:r>
              <w:rPr>
                <w:sz w:val="17"/>
              </w:rPr>
              <w:t>Hide SMB dose labels/arrows and show the plain solid-green view.</w:t>
            </w:r>
          </w:p>
        </w:tc>
      </w:tr>
      <w:tr w:rsidR="009526A2" w14:paraId="445E2DF5" w14:textId="77777777">
        <w:tc>
          <w:tcPr>
            <w:tcW w:w="2300" w:type="dxa"/>
            <w:vAlign w:val="center"/>
          </w:tcPr>
          <w:p w14:paraId="39924E77" w14:textId="77777777" w:rsidR="009526A2" w:rsidRDefault="005202E5" w:rsidP="004C1041">
            <w:pPr>
              <w:spacing w:after="40"/>
              <w:jc w:val="both"/>
            </w:pPr>
            <w:r>
              <w:rPr>
                <w:sz w:val="17"/>
              </w:rPr>
              <w:t>Wizard bolus percentage</w:t>
            </w:r>
          </w:p>
        </w:tc>
        <w:tc>
          <w:tcPr>
            <w:tcW w:w="1500" w:type="dxa"/>
            <w:vAlign w:val="center"/>
          </w:tcPr>
          <w:p w14:paraId="3CD8FE40" w14:textId="77777777" w:rsidR="009526A2" w:rsidRDefault="005202E5" w:rsidP="004C1041">
            <w:pPr>
              <w:spacing w:after="40"/>
              <w:jc w:val="both"/>
            </w:pPr>
            <w:r>
              <w:rPr>
                <w:sz w:val="17"/>
              </w:rPr>
              <w:t>5.046 / 5.048</w:t>
            </w:r>
          </w:p>
        </w:tc>
        <w:tc>
          <w:tcPr>
            <w:tcW w:w="5560" w:type="dxa"/>
            <w:vAlign w:val="center"/>
          </w:tcPr>
          <w:p w14:paraId="6B9EC0FA" w14:textId="77777777" w:rsidR="009526A2" w:rsidRDefault="005202E5" w:rsidP="004C1041">
            <w:pPr>
              <w:spacing w:after="40"/>
              <w:jc w:val="both"/>
            </w:pPr>
            <w:r>
              <w:rPr>
                <w:sz w:val="17"/>
              </w:rPr>
              <w:t>Decrease/increase the Wizard percentage by five percentage points.</w:t>
            </w:r>
          </w:p>
        </w:tc>
      </w:tr>
      <w:tr w:rsidR="009526A2" w14:paraId="31BB3919" w14:textId="77777777">
        <w:tc>
          <w:tcPr>
            <w:tcW w:w="2300" w:type="dxa"/>
            <w:vAlign w:val="center"/>
          </w:tcPr>
          <w:p w14:paraId="6C15E2A6" w14:textId="77777777" w:rsidR="009526A2" w:rsidRDefault="005202E5" w:rsidP="004C1041">
            <w:pPr>
              <w:spacing w:after="40"/>
              <w:jc w:val="both"/>
            </w:pPr>
            <w:r>
              <w:rPr>
                <w:sz w:val="17"/>
              </w:rPr>
              <w:t>Mild Boost ratio</w:t>
            </w:r>
          </w:p>
        </w:tc>
        <w:tc>
          <w:tcPr>
            <w:tcW w:w="1500" w:type="dxa"/>
            <w:vAlign w:val="center"/>
          </w:tcPr>
          <w:p w14:paraId="1EA4E18F" w14:textId="77777777" w:rsidR="009526A2" w:rsidRDefault="005202E5" w:rsidP="004C1041">
            <w:pPr>
              <w:spacing w:after="40"/>
              <w:jc w:val="both"/>
            </w:pPr>
            <w:r>
              <w:rPr>
                <w:sz w:val="17"/>
              </w:rPr>
              <w:t>5.052 / 5.054</w:t>
            </w:r>
          </w:p>
        </w:tc>
        <w:tc>
          <w:tcPr>
            <w:tcW w:w="5560" w:type="dxa"/>
            <w:vAlign w:val="center"/>
          </w:tcPr>
          <w:p w14:paraId="366DEA1D" w14:textId="77777777" w:rsidR="009526A2" w:rsidRDefault="005202E5" w:rsidP="004C1041">
            <w:pPr>
              <w:spacing w:after="40"/>
              <w:jc w:val="both"/>
            </w:pPr>
            <w:r>
              <w:rPr>
                <w:sz w:val="17"/>
              </w:rPr>
              <w:t>Decrease/increase Mild Boost ratio alone by 0.01.</w:t>
            </w:r>
          </w:p>
        </w:tc>
      </w:tr>
      <w:tr w:rsidR="009526A2" w14:paraId="69D1B151" w14:textId="77777777">
        <w:tc>
          <w:tcPr>
            <w:tcW w:w="2300" w:type="dxa"/>
            <w:vAlign w:val="center"/>
          </w:tcPr>
          <w:p w14:paraId="768A3065" w14:textId="77777777" w:rsidR="009526A2" w:rsidRDefault="005202E5" w:rsidP="004C1041">
            <w:pPr>
              <w:spacing w:after="40"/>
              <w:jc w:val="both"/>
            </w:pPr>
            <w:r>
              <w:rPr>
                <w:sz w:val="17"/>
              </w:rPr>
              <w:t>pp ISF weight - high</w:t>
            </w:r>
          </w:p>
        </w:tc>
        <w:tc>
          <w:tcPr>
            <w:tcW w:w="1500" w:type="dxa"/>
            <w:vAlign w:val="center"/>
          </w:tcPr>
          <w:p w14:paraId="2E6F9B5D" w14:textId="77777777" w:rsidR="009526A2" w:rsidRDefault="005202E5" w:rsidP="004C1041">
            <w:pPr>
              <w:spacing w:after="40"/>
              <w:jc w:val="both"/>
            </w:pPr>
            <w:r>
              <w:rPr>
                <w:sz w:val="17"/>
              </w:rPr>
              <w:t>5.056 / 5.058</w:t>
            </w:r>
          </w:p>
        </w:tc>
        <w:tc>
          <w:tcPr>
            <w:tcW w:w="5560" w:type="dxa"/>
            <w:vAlign w:val="center"/>
          </w:tcPr>
          <w:p w14:paraId="0AA7FE41" w14:textId="77777777" w:rsidR="009526A2" w:rsidRDefault="005202E5" w:rsidP="004C1041">
            <w:pPr>
              <w:spacing w:after="40"/>
              <w:jc w:val="both"/>
            </w:pPr>
            <w:r>
              <w:rPr>
                <w:sz w:val="17"/>
              </w:rPr>
              <w:t>Decrease/increase boosted postprandial ISF weight by 0.01.</w:t>
            </w:r>
          </w:p>
        </w:tc>
      </w:tr>
      <w:tr w:rsidR="009526A2" w14:paraId="7D34420F" w14:textId="77777777">
        <w:tc>
          <w:tcPr>
            <w:tcW w:w="2300" w:type="dxa"/>
            <w:vAlign w:val="center"/>
          </w:tcPr>
          <w:p w14:paraId="2C8C68FD" w14:textId="77777777" w:rsidR="009526A2" w:rsidRDefault="005202E5" w:rsidP="004C1041">
            <w:pPr>
              <w:spacing w:after="40"/>
              <w:jc w:val="both"/>
            </w:pPr>
            <w:r>
              <w:rPr>
                <w:sz w:val="17"/>
              </w:rPr>
              <w:t>Acceleration ISF weight - high</w:t>
            </w:r>
          </w:p>
        </w:tc>
        <w:tc>
          <w:tcPr>
            <w:tcW w:w="1500" w:type="dxa"/>
            <w:vAlign w:val="center"/>
          </w:tcPr>
          <w:p w14:paraId="21A46F5B" w14:textId="77777777" w:rsidR="009526A2" w:rsidRDefault="005202E5" w:rsidP="004C1041">
            <w:pPr>
              <w:spacing w:after="40"/>
              <w:jc w:val="both"/>
            </w:pPr>
            <w:r>
              <w:rPr>
                <w:sz w:val="17"/>
              </w:rPr>
              <w:t>5.062 / 5.064</w:t>
            </w:r>
          </w:p>
        </w:tc>
        <w:tc>
          <w:tcPr>
            <w:tcW w:w="5560" w:type="dxa"/>
            <w:vAlign w:val="center"/>
          </w:tcPr>
          <w:p w14:paraId="3C50A770" w14:textId="77777777" w:rsidR="009526A2" w:rsidRDefault="005202E5" w:rsidP="004C1041">
            <w:pPr>
              <w:spacing w:after="40"/>
              <w:jc w:val="both"/>
            </w:pPr>
            <w:r>
              <w:rPr>
                <w:sz w:val="17"/>
              </w:rPr>
              <w:t>Decrease/increase boosted acceleration ISF weight by 0.01.</w:t>
            </w:r>
          </w:p>
        </w:tc>
      </w:tr>
      <w:tr w:rsidR="009526A2" w14:paraId="77BE9D58" w14:textId="77777777">
        <w:tc>
          <w:tcPr>
            <w:tcW w:w="2300" w:type="dxa"/>
            <w:vAlign w:val="center"/>
          </w:tcPr>
          <w:p w14:paraId="58D73980" w14:textId="77777777" w:rsidR="009526A2" w:rsidRDefault="005202E5" w:rsidP="004C1041">
            <w:pPr>
              <w:spacing w:after="40"/>
              <w:jc w:val="both"/>
            </w:pPr>
            <w:r>
              <w:rPr>
                <w:sz w:val="17"/>
              </w:rPr>
              <w:t>Higher-ISF-range weight</w:t>
            </w:r>
          </w:p>
        </w:tc>
        <w:tc>
          <w:tcPr>
            <w:tcW w:w="1500" w:type="dxa"/>
            <w:vAlign w:val="center"/>
          </w:tcPr>
          <w:p w14:paraId="53C5CDAC" w14:textId="77777777" w:rsidR="009526A2" w:rsidRDefault="005202E5" w:rsidP="004C1041">
            <w:pPr>
              <w:spacing w:after="40"/>
              <w:jc w:val="both"/>
            </w:pPr>
            <w:r>
              <w:rPr>
                <w:sz w:val="17"/>
              </w:rPr>
              <w:t>5.068 / 5.070</w:t>
            </w:r>
          </w:p>
        </w:tc>
        <w:tc>
          <w:tcPr>
            <w:tcW w:w="5560" w:type="dxa"/>
            <w:vAlign w:val="center"/>
          </w:tcPr>
          <w:p w14:paraId="66702815" w14:textId="77777777" w:rsidR="009526A2" w:rsidRDefault="005202E5" w:rsidP="004C1041">
            <w:pPr>
              <w:spacing w:after="40"/>
              <w:jc w:val="both"/>
            </w:pPr>
            <w:r>
              <w:rPr>
                <w:sz w:val="17"/>
              </w:rPr>
              <w:t>Decrease/increase high-BG ISF weight by 0.1.</w:t>
            </w:r>
          </w:p>
        </w:tc>
      </w:tr>
      <w:tr w:rsidR="009526A2" w14:paraId="6264AB31" w14:textId="77777777">
        <w:tc>
          <w:tcPr>
            <w:tcW w:w="2300" w:type="dxa"/>
            <w:vAlign w:val="center"/>
          </w:tcPr>
          <w:p w14:paraId="66A73280" w14:textId="77777777" w:rsidR="009526A2" w:rsidRDefault="005202E5" w:rsidP="004C1041">
            <w:pPr>
              <w:spacing w:after="40"/>
              <w:jc w:val="both"/>
            </w:pPr>
            <w:r>
              <w:rPr>
                <w:sz w:val="17"/>
              </w:rPr>
              <w:t>Peak insulin time</w:t>
            </w:r>
          </w:p>
        </w:tc>
        <w:tc>
          <w:tcPr>
            <w:tcW w:w="1500" w:type="dxa"/>
            <w:vAlign w:val="center"/>
          </w:tcPr>
          <w:p w14:paraId="37494A51" w14:textId="77777777" w:rsidR="009526A2" w:rsidRDefault="005202E5" w:rsidP="004C1041">
            <w:pPr>
              <w:spacing w:after="40"/>
              <w:jc w:val="both"/>
            </w:pPr>
            <w:r>
              <w:rPr>
                <w:sz w:val="17"/>
              </w:rPr>
              <w:t>5.074 / 5.076</w:t>
            </w:r>
          </w:p>
        </w:tc>
        <w:tc>
          <w:tcPr>
            <w:tcW w:w="5560" w:type="dxa"/>
            <w:vAlign w:val="center"/>
          </w:tcPr>
          <w:p w14:paraId="11B4DBE5" w14:textId="77777777" w:rsidR="009526A2" w:rsidRDefault="005202E5" w:rsidP="004C1041">
            <w:pPr>
              <w:spacing w:after="40"/>
              <w:jc w:val="both"/>
            </w:pPr>
            <w:r>
              <w:rPr>
                <w:sz w:val="17"/>
              </w:rPr>
              <w:t>Decrease/increase insulin peak by five minutes.</w:t>
            </w:r>
          </w:p>
        </w:tc>
      </w:tr>
      <w:tr w:rsidR="009526A2" w14:paraId="6002D42B" w14:textId="77777777">
        <w:tc>
          <w:tcPr>
            <w:tcW w:w="2300" w:type="dxa"/>
            <w:vAlign w:val="center"/>
          </w:tcPr>
          <w:p w14:paraId="4B08702F" w14:textId="77777777" w:rsidR="009526A2" w:rsidRDefault="005202E5" w:rsidP="004C1041">
            <w:pPr>
              <w:spacing w:after="40"/>
              <w:jc w:val="both"/>
            </w:pPr>
            <w:r>
              <w:rPr>
                <w:sz w:val="17"/>
              </w:rPr>
              <w:t>AutoISF maximum - low BG</w:t>
            </w:r>
          </w:p>
        </w:tc>
        <w:tc>
          <w:tcPr>
            <w:tcW w:w="1500" w:type="dxa"/>
            <w:vAlign w:val="center"/>
          </w:tcPr>
          <w:p w14:paraId="1DC49ECE" w14:textId="77777777" w:rsidR="009526A2" w:rsidRDefault="005202E5" w:rsidP="004C1041">
            <w:pPr>
              <w:spacing w:after="40"/>
              <w:jc w:val="both"/>
            </w:pPr>
            <w:r>
              <w:rPr>
                <w:sz w:val="17"/>
              </w:rPr>
              <w:t>5.080 / 5.082</w:t>
            </w:r>
          </w:p>
        </w:tc>
        <w:tc>
          <w:tcPr>
            <w:tcW w:w="5560" w:type="dxa"/>
            <w:vAlign w:val="center"/>
          </w:tcPr>
          <w:p w14:paraId="1B0D159C" w14:textId="77777777" w:rsidR="009526A2" w:rsidRDefault="005202E5" w:rsidP="004C1041">
            <w:pPr>
              <w:spacing w:after="40"/>
              <w:jc w:val="both"/>
            </w:pPr>
            <w:r>
              <w:rPr>
                <w:sz w:val="17"/>
              </w:rPr>
              <w:t>Decrease/increase the low-BG AutoISF maximum by 0.1.</w:t>
            </w:r>
          </w:p>
        </w:tc>
      </w:tr>
      <w:tr w:rsidR="009526A2" w14:paraId="1948C7A3" w14:textId="77777777">
        <w:tc>
          <w:tcPr>
            <w:tcW w:w="2300" w:type="dxa"/>
            <w:vAlign w:val="center"/>
          </w:tcPr>
          <w:p w14:paraId="67924EEF" w14:textId="77777777" w:rsidR="009526A2" w:rsidRDefault="005202E5" w:rsidP="004C1041">
            <w:pPr>
              <w:spacing w:after="40"/>
              <w:jc w:val="both"/>
            </w:pPr>
            <w:r>
              <w:rPr>
                <w:sz w:val="17"/>
              </w:rPr>
              <w:lastRenderedPageBreak/>
              <w:t>AutoISF maximum - normal</w:t>
            </w:r>
          </w:p>
        </w:tc>
        <w:tc>
          <w:tcPr>
            <w:tcW w:w="1500" w:type="dxa"/>
            <w:vAlign w:val="center"/>
          </w:tcPr>
          <w:p w14:paraId="72EB1471" w14:textId="77777777" w:rsidR="009526A2" w:rsidRDefault="005202E5" w:rsidP="004C1041">
            <w:pPr>
              <w:spacing w:after="40"/>
              <w:jc w:val="both"/>
            </w:pPr>
            <w:r>
              <w:rPr>
                <w:sz w:val="17"/>
              </w:rPr>
              <w:t>5.086 / 5.088</w:t>
            </w:r>
          </w:p>
        </w:tc>
        <w:tc>
          <w:tcPr>
            <w:tcW w:w="5560" w:type="dxa"/>
            <w:vAlign w:val="center"/>
          </w:tcPr>
          <w:p w14:paraId="3F7C294A" w14:textId="77777777" w:rsidR="009526A2" w:rsidRDefault="005202E5" w:rsidP="004C1041">
            <w:pPr>
              <w:spacing w:after="40"/>
              <w:jc w:val="both"/>
            </w:pPr>
            <w:r>
              <w:rPr>
                <w:sz w:val="17"/>
              </w:rPr>
              <w:t>Decrease/increase the normal AutoISF maximum by 0.1.</w:t>
            </w:r>
          </w:p>
        </w:tc>
      </w:tr>
      <w:tr w:rsidR="009526A2" w14:paraId="204A105D" w14:textId="77777777">
        <w:tc>
          <w:tcPr>
            <w:tcW w:w="2300" w:type="dxa"/>
            <w:vAlign w:val="center"/>
          </w:tcPr>
          <w:p w14:paraId="181F8432" w14:textId="77777777" w:rsidR="009526A2" w:rsidRDefault="005202E5" w:rsidP="004C1041">
            <w:pPr>
              <w:spacing w:after="40"/>
              <w:jc w:val="both"/>
            </w:pPr>
            <w:r>
              <w:rPr>
                <w:sz w:val="17"/>
              </w:rPr>
              <w:t>TOD offset 00:00-02:00</w:t>
            </w:r>
          </w:p>
        </w:tc>
        <w:tc>
          <w:tcPr>
            <w:tcW w:w="1500" w:type="dxa"/>
            <w:vAlign w:val="center"/>
          </w:tcPr>
          <w:p w14:paraId="0C1F2CB0" w14:textId="77777777" w:rsidR="009526A2" w:rsidRDefault="005202E5" w:rsidP="004C1041">
            <w:pPr>
              <w:spacing w:after="40"/>
              <w:jc w:val="both"/>
            </w:pPr>
            <w:r>
              <w:rPr>
                <w:sz w:val="17"/>
              </w:rPr>
              <w:t>5.092 / 5.094</w:t>
            </w:r>
          </w:p>
        </w:tc>
        <w:tc>
          <w:tcPr>
            <w:tcW w:w="5560" w:type="dxa"/>
            <w:vAlign w:val="center"/>
          </w:tcPr>
          <w:p w14:paraId="23020A18" w14:textId="77777777" w:rsidR="009526A2" w:rsidRDefault="005202E5" w:rsidP="004C1041">
            <w:pPr>
              <w:spacing w:after="40"/>
              <w:jc w:val="both"/>
            </w:pPr>
            <w:r>
              <w:rPr>
                <w:sz w:val="17"/>
              </w:rPr>
              <w:t>Decrease/increase this time-of-day offset by 0.1.</w:t>
            </w:r>
          </w:p>
        </w:tc>
      </w:tr>
      <w:tr w:rsidR="009526A2" w14:paraId="194583C8" w14:textId="77777777">
        <w:tc>
          <w:tcPr>
            <w:tcW w:w="2300" w:type="dxa"/>
            <w:vAlign w:val="center"/>
          </w:tcPr>
          <w:p w14:paraId="54628ADD" w14:textId="77777777" w:rsidR="009526A2" w:rsidRDefault="005202E5" w:rsidP="004C1041">
            <w:pPr>
              <w:spacing w:after="40"/>
              <w:jc w:val="both"/>
            </w:pPr>
            <w:r>
              <w:rPr>
                <w:sz w:val="17"/>
              </w:rPr>
              <w:t>TOD offset 02:00-04:00</w:t>
            </w:r>
          </w:p>
        </w:tc>
        <w:tc>
          <w:tcPr>
            <w:tcW w:w="1500" w:type="dxa"/>
            <w:vAlign w:val="center"/>
          </w:tcPr>
          <w:p w14:paraId="63761A46" w14:textId="77777777" w:rsidR="009526A2" w:rsidRDefault="005202E5" w:rsidP="004C1041">
            <w:pPr>
              <w:spacing w:after="40"/>
              <w:jc w:val="both"/>
            </w:pPr>
            <w:r>
              <w:rPr>
                <w:sz w:val="17"/>
              </w:rPr>
              <w:t>5.098 / 5.100</w:t>
            </w:r>
          </w:p>
        </w:tc>
        <w:tc>
          <w:tcPr>
            <w:tcW w:w="5560" w:type="dxa"/>
            <w:vAlign w:val="center"/>
          </w:tcPr>
          <w:p w14:paraId="44DACF0A" w14:textId="77777777" w:rsidR="009526A2" w:rsidRDefault="005202E5" w:rsidP="004C1041">
            <w:pPr>
              <w:spacing w:after="40"/>
              <w:jc w:val="both"/>
            </w:pPr>
            <w:r>
              <w:rPr>
                <w:sz w:val="17"/>
              </w:rPr>
              <w:t>Decrease/increase this time-of-day offset by 0.1.</w:t>
            </w:r>
          </w:p>
        </w:tc>
      </w:tr>
      <w:tr w:rsidR="009526A2" w14:paraId="605F15AE" w14:textId="77777777">
        <w:tc>
          <w:tcPr>
            <w:tcW w:w="2300" w:type="dxa"/>
            <w:vAlign w:val="center"/>
          </w:tcPr>
          <w:p w14:paraId="1ADD5EA2" w14:textId="77777777" w:rsidR="009526A2" w:rsidRDefault="005202E5" w:rsidP="004C1041">
            <w:pPr>
              <w:spacing w:after="40"/>
              <w:jc w:val="both"/>
            </w:pPr>
            <w:r>
              <w:rPr>
                <w:sz w:val="17"/>
              </w:rPr>
              <w:t>TOD offset 04:00-06:00</w:t>
            </w:r>
          </w:p>
        </w:tc>
        <w:tc>
          <w:tcPr>
            <w:tcW w:w="1500" w:type="dxa"/>
            <w:vAlign w:val="center"/>
          </w:tcPr>
          <w:p w14:paraId="39843190" w14:textId="77777777" w:rsidR="009526A2" w:rsidRDefault="005202E5" w:rsidP="004C1041">
            <w:pPr>
              <w:spacing w:after="40"/>
              <w:jc w:val="both"/>
            </w:pPr>
            <w:r>
              <w:rPr>
                <w:sz w:val="17"/>
              </w:rPr>
              <w:t>5.104 / 5.106</w:t>
            </w:r>
          </w:p>
        </w:tc>
        <w:tc>
          <w:tcPr>
            <w:tcW w:w="5560" w:type="dxa"/>
            <w:vAlign w:val="center"/>
          </w:tcPr>
          <w:p w14:paraId="1F6E2A72" w14:textId="77777777" w:rsidR="009526A2" w:rsidRDefault="005202E5" w:rsidP="004C1041">
            <w:pPr>
              <w:spacing w:after="40"/>
              <w:jc w:val="both"/>
            </w:pPr>
            <w:r>
              <w:rPr>
                <w:sz w:val="17"/>
              </w:rPr>
              <w:t>Decrease/increase this time-of-day offset by 0.1.</w:t>
            </w:r>
          </w:p>
        </w:tc>
      </w:tr>
      <w:tr w:rsidR="009526A2" w14:paraId="744713F9" w14:textId="77777777">
        <w:tc>
          <w:tcPr>
            <w:tcW w:w="2300" w:type="dxa"/>
            <w:vAlign w:val="center"/>
          </w:tcPr>
          <w:p w14:paraId="3ACF8BE1" w14:textId="77777777" w:rsidR="009526A2" w:rsidRDefault="005202E5" w:rsidP="004C1041">
            <w:pPr>
              <w:spacing w:after="40"/>
              <w:jc w:val="both"/>
            </w:pPr>
            <w:r>
              <w:rPr>
                <w:sz w:val="17"/>
              </w:rPr>
              <w:t>TOD offset 06:00-09:00</w:t>
            </w:r>
          </w:p>
        </w:tc>
        <w:tc>
          <w:tcPr>
            <w:tcW w:w="1500" w:type="dxa"/>
            <w:vAlign w:val="center"/>
          </w:tcPr>
          <w:p w14:paraId="4735FE25" w14:textId="77777777" w:rsidR="009526A2" w:rsidRDefault="005202E5" w:rsidP="004C1041">
            <w:pPr>
              <w:spacing w:after="40"/>
              <w:jc w:val="both"/>
            </w:pPr>
            <w:r>
              <w:rPr>
                <w:sz w:val="17"/>
              </w:rPr>
              <w:t>5.110 / 5.112</w:t>
            </w:r>
          </w:p>
        </w:tc>
        <w:tc>
          <w:tcPr>
            <w:tcW w:w="5560" w:type="dxa"/>
            <w:vAlign w:val="center"/>
          </w:tcPr>
          <w:p w14:paraId="7D63AF40" w14:textId="77777777" w:rsidR="009526A2" w:rsidRDefault="005202E5" w:rsidP="004C1041">
            <w:pPr>
              <w:spacing w:after="40"/>
              <w:jc w:val="both"/>
            </w:pPr>
            <w:r>
              <w:rPr>
                <w:sz w:val="17"/>
              </w:rPr>
              <w:t>Decrease/increase this time-of-day offset by 0.1.</w:t>
            </w:r>
          </w:p>
        </w:tc>
      </w:tr>
      <w:tr w:rsidR="009526A2" w14:paraId="4618FACC" w14:textId="77777777">
        <w:tc>
          <w:tcPr>
            <w:tcW w:w="2300" w:type="dxa"/>
            <w:vAlign w:val="center"/>
          </w:tcPr>
          <w:p w14:paraId="65D61CAF" w14:textId="77777777" w:rsidR="009526A2" w:rsidRDefault="005202E5" w:rsidP="004C1041">
            <w:pPr>
              <w:spacing w:after="40"/>
              <w:jc w:val="both"/>
            </w:pPr>
            <w:r>
              <w:rPr>
                <w:sz w:val="17"/>
              </w:rPr>
              <w:t>TOD offset 09:00-12:00</w:t>
            </w:r>
          </w:p>
        </w:tc>
        <w:tc>
          <w:tcPr>
            <w:tcW w:w="1500" w:type="dxa"/>
            <w:vAlign w:val="center"/>
          </w:tcPr>
          <w:p w14:paraId="62174EB2" w14:textId="77777777" w:rsidR="009526A2" w:rsidRDefault="005202E5" w:rsidP="004C1041">
            <w:pPr>
              <w:spacing w:after="40"/>
              <w:jc w:val="both"/>
            </w:pPr>
            <w:r>
              <w:rPr>
                <w:sz w:val="17"/>
              </w:rPr>
              <w:t>5.116 / 5.118</w:t>
            </w:r>
          </w:p>
        </w:tc>
        <w:tc>
          <w:tcPr>
            <w:tcW w:w="5560" w:type="dxa"/>
            <w:vAlign w:val="center"/>
          </w:tcPr>
          <w:p w14:paraId="3332FCCC" w14:textId="77777777" w:rsidR="009526A2" w:rsidRDefault="005202E5" w:rsidP="004C1041">
            <w:pPr>
              <w:spacing w:after="40"/>
              <w:jc w:val="both"/>
            </w:pPr>
            <w:r>
              <w:rPr>
                <w:sz w:val="17"/>
              </w:rPr>
              <w:t>Decrease/increase this time-of-day offset by 0.1.</w:t>
            </w:r>
          </w:p>
        </w:tc>
      </w:tr>
      <w:tr w:rsidR="009526A2" w14:paraId="2239791C" w14:textId="77777777">
        <w:tc>
          <w:tcPr>
            <w:tcW w:w="2300" w:type="dxa"/>
            <w:vAlign w:val="center"/>
          </w:tcPr>
          <w:p w14:paraId="475A3209" w14:textId="77777777" w:rsidR="009526A2" w:rsidRDefault="005202E5" w:rsidP="004C1041">
            <w:pPr>
              <w:spacing w:after="40"/>
              <w:jc w:val="both"/>
            </w:pPr>
            <w:r>
              <w:rPr>
                <w:sz w:val="17"/>
              </w:rPr>
              <w:t>TOD offset 12:00-18:00</w:t>
            </w:r>
          </w:p>
        </w:tc>
        <w:tc>
          <w:tcPr>
            <w:tcW w:w="1500" w:type="dxa"/>
            <w:vAlign w:val="center"/>
          </w:tcPr>
          <w:p w14:paraId="6A3E5982" w14:textId="77777777" w:rsidR="009526A2" w:rsidRDefault="005202E5" w:rsidP="004C1041">
            <w:pPr>
              <w:spacing w:after="40"/>
              <w:jc w:val="both"/>
            </w:pPr>
            <w:r>
              <w:rPr>
                <w:sz w:val="17"/>
              </w:rPr>
              <w:t>5.122 / 5.124</w:t>
            </w:r>
          </w:p>
        </w:tc>
        <w:tc>
          <w:tcPr>
            <w:tcW w:w="5560" w:type="dxa"/>
            <w:vAlign w:val="center"/>
          </w:tcPr>
          <w:p w14:paraId="74FCD30C" w14:textId="77777777" w:rsidR="009526A2" w:rsidRDefault="005202E5" w:rsidP="004C1041">
            <w:pPr>
              <w:spacing w:after="40"/>
              <w:jc w:val="both"/>
            </w:pPr>
            <w:r>
              <w:rPr>
                <w:sz w:val="17"/>
              </w:rPr>
              <w:t>Decrease/increase this time-of-day offset by 0.1.</w:t>
            </w:r>
          </w:p>
        </w:tc>
      </w:tr>
      <w:tr w:rsidR="009526A2" w14:paraId="568528C5" w14:textId="77777777">
        <w:tc>
          <w:tcPr>
            <w:tcW w:w="2300" w:type="dxa"/>
            <w:vAlign w:val="center"/>
          </w:tcPr>
          <w:p w14:paraId="11E7E37E" w14:textId="77777777" w:rsidR="009526A2" w:rsidRDefault="005202E5" w:rsidP="004C1041">
            <w:pPr>
              <w:spacing w:after="40"/>
              <w:jc w:val="both"/>
            </w:pPr>
            <w:r>
              <w:rPr>
                <w:sz w:val="17"/>
              </w:rPr>
              <w:t>TOD offset 18:00-22:00</w:t>
            </w:r>
          </w:p>
        </w:tc>
        <w:tc>
          <w:tcPr>
            <w:tcW w:w="1500" w:type="dxa"/>
            <w:vAlign w:val="center"/>
          </w:tcPr>
          <w:p w14:paraId="080F14B8" w14:textId="77777777" w:rsidR="009526A2" w:rsidRDefault="005202E5" w:rsidP="004C1041">
            <w:pPr>
              <w:spacing w:after="40"/>
              <w:jc w:val="both"/>
            </w:pPr>
            <w:r>
              <w:rPr>
                <w:sz w:val="17"/>
              </w:rPr>
              <w:t>5.128 / 5.130</w:t>
            </w:r>
          </w:p>
        </w:tc>
        <w:tc>
          <w:tcPr>
            <w:tcW w:w="5560" w:type="dxa"/>
            <w:vAlign w:val="center"/>
          </w:tcPr>
          <w:p w14:paraId="459A964F" w14:textId="77777777" w:rsidR="009526A2" w:rsidRDefault="005202E5" w:rsidP="004C1041">
            <w:pPr>
              <w:spacing w:after="40"/>
              <w:jc w:val="both"/>
            </w:pPr>
            <w:r>
              <w:rPr>
                <w:sz w:val="17"/>
              </w:rPr>
              <w:t>Decrease/increase this time-of-day offset by 0.1.</w:t>
            </w:r>
          </w:p>
        </w:tc>
      </w:tr>
      <w:tr w:rsidR="009526A2" w14:paraId="60A80BF3" w14:textId="77777777">
        <w:tc>
          <w:tcPr>
            <w:tcW w:w="2300" w:type="dxa"/>
            <w:vAlign w:val="center"/>
          </w:tcPr>
          <w:p w14:paraId="4D79DFC3" w14:textId="77777777" w:rsidR="009526A2" w:rsidRDefault="005202E5" w:rsidP="004C1041">
            <w:pPr>
              <w:spacing w:after="40"/>
              <w:jc w:val="both"/>
            </w:pPr>
            <w:r>
              <w:rPr>
                <w:sz w:val="17"/>
              </w:rPr>
              <w:t>TOD offset 22:00-00:00</w:t>
            </w:r>
          </w:p>
        </w:tc>
        <w:tc>
          <w:tcPr>
            <w:tcW w:w="1500" w:type="dxa"/>
            <w:vAlign w:val="center"/>
          </w:tcPr>
          <w:p w14:paraId="578A1FA5" w14:textId="77777777" w:rsidR="009526A2" w:rsidRDefault="005202E5" w:rsidP="004C1041">
            <w:pPr>
              <w:spacing w:after="40"/>
              <w:jc w:val="both"/>
            </w:pPr>
            <w:r>
              <w:rPr>
                <w:sz w:val="17"/>
              </w:rPr>
              <w:t>5.134 / 5.136</w:t>
            </w:r>
          </w:p>
        </w:tc>
        <w:tc>
          <w:tcPr>
            <w:tcW w:w="5560" w:type="dxa"/>
            <w:vAlign w:val="center"/>
          </w:tcPr>
          <w:p w14:paraId="68ECD4AE" w14:textId="77777777" w:rsidR="009526A2" w:rsidRDefault="005202E5" w:rsidP="004C1041">
            <w:pPr>
              <w:spacing w:after="40"/>
              <w:jc w:val="both"/>
            </w:pPr>
            <w:r>
              <w:rPr>
                <w:sz w:val="17"/>
              </w:rPr>
              <w:t>Decrease/increase this time-of-day offset by 0.1.</w:t>
            </w:r>
          </w:p>
        </w:tc>
      </w:tr>
      <w:tr w:rsidR="009526A2" w14:paraId="471A5ADB" w14:textId="77777777">
        <w:tc>
          <w:tcPr>
            <w:tcW w:w="2300" w:type="dxa"/>
            <w:vAlign w:val="center"/>
          </w:tcPr>
          <w:p w14:paraId="29DF42F8" w14:textId="77777777" w:rsidR="009526A2" w:rsidRDefault="005202E5" w:rsidP="004C1041">
            <w:pPr>
              <w:spacing w:after="40"/>
              <w:jc w:val="both"/>
            </w:pPr>
            <w:r>
              <w:rPr>
                <w:sz w:val="17"/>
              </w:rPr>
              <w:t>Toggle Graph2 carb-model curve</w:t>
            </w:r>
          </w:p>
        </w:tc>
        <w:tc>
          <w:tcPr>
            <w:tcW w:w="1500" w:type="dxa"/>
            <w:vAlign w:val="center"/>
          </w:tcPr>
          <w:p w14:paraId="7518E7D3" w14:textId="77777777" w:rsidR="009526A2" w:rsidRDefault="005202E5" w:rsidP="004C1041">
            <w:pPr>
              <w:spacing w:after="40"/>
              <w:jc w:val="both"/>
            </w:pPr>
            <w:r>
              <w:rPr>
                <w:sz w:val="17"/>
              </w:rPr>
              <w:t>5.138</w:t>
            </w:r>
          </w:p>
        </w:tc>
        <w:tc>
          <w:tcPr>
            <w:tcW w:w="5560" w:type="dxa"/>
            <w:vAlign w:val="center"/>
          </w:tcPr>
          <w:p w14:paraId="578291A5" w14:textId="77777777" w:rsidR="009526A2" w:rsidRDefault="005202E5" w:rsidP="004C1041">
            <w:pPr>
              <w:spacing w:after="40"/>
              <w:jc w:val="both"/>
            </w:pPr>
            <w:r>
              <w:rPr>
                <w:sz w:val="17"/>
              </w:rPr>
              <w:t>Toggle the empirical/theoretical carb-model curve display.</w:t>
            </w:r>
          </w:p>
        </w:tc>
      </w:tr>
      <w:tr w:rsidR="009526A2" w14:paraId="7C786E63" w14:textId="77777777">
        <w:tc>
          <w:tcPr>
            <w:tcW w:w="2300" w:type="dxa"/>
            <w:vAlign w:val="center"/>
          </w:tcPr>
          <w:p w14:paraId="591C5D52" w14:textId="77777777" w:rsidR="009526A2" w:rsidRDefault="005202E5" w:rsidP="004C1041">
            <w:pPr>
              <w:spacing w:after="40"/>
              <w:jc w:val="both"/>
            </w:pPr>
            <w:r>
              <w:rPr>
                <w:sz w:val="17"/>
              </w:rPr>
              <w:t>Cloud logs upload</w:t>
            </w:r>
          </w:p>
        </w:tc>
        <w:tc>
          <w:tcPr>
            <w:tcW w:w="1500" w:type="dxa"/>
            <w:vAlign w:val="center"/>
          </w:tcPr>
          <w:p w14:paraId="303503DB" w14:textId="77777777" w:rsidR="009526A2" w:rsidRDefault="005202E5" w:rsidP="004C1041">
            <w:pPr>
              <w:spacing w:after="40"/>
              <w:jc w:val="both"/>
            </w:pPr>
            <w:r>
              <w:rPr>
                <w:sz w:val="17"/>
              </w:rPr>
              <w:t>5.140</w:t>
            </w:r>
          </w:p>
        </w:tc>
        <w:tc>
          <w:tcPr>
            <w:tcW w:w="5560" w:type="dxa"/>
            <w:vAlign w:val="center"/>
          </w:tcPr>
          <w:p w14:paraId="7CE1C611" w14:textId="77777777" w:rsidR="009526A2" w:rsidRDefault="005202E5" w:rsidP="004C1041">
            <w:pPr>
              <w:spacing w:after="40"/>
              <w:jc w:val="both"/>
            </w:pPr>
            <w:r>
              <w:rPr>
                <w:sz w:val="17"/>
              </w:rPr>
              <w:t>Zip and send logs to configured cloud storage, otherwise use email.</w:t>
            </w:r>
          </w:p>
        </w:tc>
      </w:tr>
      <w:tr w:rsidR="009526A2" w14:paraId="19995DF2" w14:textId="77777777">
        <w:tc>
          <w:tcPr>
            <w:tcW w:w="2300" w:type="dxa"/>
            <w:vAlign w:val="center"/>
          </w:tcPr>
          <w:p w14:paraId="332FC1AE" w14:textId="77777777" w:rsidR="009526A2" w:rsidRDefault="005202E5" w:rsidP="004C1041">
            <w:pPr>
              <w:spacing w:after="40"/>
              <w:jc w:val="both"/>
            </w:pPr>
            <w:r>
              <w:rPr>
                <w:sz w:val="17"/>
              </w:rPr>
              <w:t>Toggle Graph5</w:t>
            </w:r>
          </w:p>
        </w:tc>
        <w:tc>
          <w:tcPr>
            <w:tcW w:w="1500" w:type="dxa"/>
            <w:vAlign w:val="center"/>
          </w:tcPr>
          <w:p w14:paraId="4A25F179" w14:textId="77777777" w:rsidR="009526A2" w:rsidRDefault="005202E5" w:rsidP="004C1041">
            <w:pPr>
              <w:spacing w:after="40"/>
              <w:jc w:val="both"/>
            </w:pPr>
            <w:r>
              <w:rPr>
                <w:sz w:val="17"/>
              </w:rPr>
              <w:t>5.142</w:t>
            </w:r>
          </w:p>
        </w:tc>
        <w:tc>
          <w:tcPr>
            <w:tcW w:w="5560" w:type="dxa"/>
            <w:vAlign w:val="center"/>
          </w:tcPr>
          <w:p w14:paraId="2CAD90D1" w14:textId="77777777" w:rsidR="009526A2" w:rsidRDefault="005202E5" w:rsidP="004C1041">
            <w:pPr>
              <w:spacing w:after="40"/>
              <w:jc w:val="both"/>
            </w:pPr>
            <w:r>
              <w:rPr>
                <w:sz w:val="17"/>
              </w:rPr>
              <w:t>Toggle the Graph5 comparison panel.</w:t>
            </w:r>
          </w:p>
        </w:tc>
      </w:tr>
      <w:tr w:rsidR="009526A2" w14:paraId="33DF6101" w14:textId="77777777">
        <w:tc>
          <w:tcPr>
            <w:tcW w:w="2300" w:type="dxa"/>
            <w:vAlign w:val="center"/>
          </w:tcPr>
          <w:p w14:paraId="2BB5D359" w14:textId="77777777" w:rsidR="009526A2" w:rsidRDefault="005202E5" w:rsidP="004C1041">
            <w:pPr>
              <w:spacing w:after="40"/>
              <w:jc w:val="both"/>
            </w:pPr>
            <w:r>
              <w:rPr>
                <w:sz w:val="17"/>
              </w:rPr>
              <w:t>MJ state manual override</w:t>
            </w:r>
          </w:p>
        </w:tc>
        <w:tc>
          <w:tcPr>
            <w:tcW w:w="1500" w:type="dxa"/>
            <w:vAlign w:val="center"/>
          </w:tcPr>
          <w:p w14:paraId="7979CD47" w14:textId="77777777" w:rsidR="009526A2" w:rsidRDefault="005202E5" w:rsidP="004C1041">
            <w:pPr>
              <w:spacing w:after="40"/>
              <w:jc w:val="both"/>
            </w:pPr>
            <w:r>
              <w:rPr>
                <w:sz w:val="17"/>
              </w:rPr>
              <w:t>5.144 / 5.146</w:t>
            </w:r>
          </w:p>
        </w:tc>
        <w:tc>
          <w:tcPr>
            <w:tcW w:w="5560" w:type="dxa"/>
            <w:vAlign w:val="center"/>
          </w:tcPr>
          <w:p w14:paraId="50C515BA" w14:textId="77777777" w:rsidR="009526A2" w:rsidRDefault="005202E5" w:rsidP="004C1041">
            <w:pPr>
              <w:spacing w:after="40"/>
              <w:jc w:val="both"/>
            </w:pPr>
            <w:r>
              <w:rPr>
                <w:sz w:val="17"/>
              </w:rPr>
              <w:t>Set MJ to NOMJremains or MJ3.</w:t>
            </w:r>
          </w:p>
        </w:tc>
      </w:tr>
      <w:tr w:rsidR="009526A2" w14:paraId="77F765E4" w14:textId="77777777">
        <w:tc>
          <w:tcPr>
            <w:tcW w:w="2300" w:type="dxa"/>
            <w:vAlign w:val="center"/>
          </w:tcPr>
          <w:p w14:paraId="1B993470" w14:textId="77777777" w:rsidR="009526A2" w:rsidRDefault="005202E5" w:rsidP="004C1041">
            <w:pPr>
              <w:spacing w:after="40"/>
              <w:jc w:val="both"/>
            </w:pPr>
            <w:r>
              <w:rPr>
                <w:sz w:val="17"/>
              </w:rPr>
              <w:t>Profile manual override</w:t>
            </w:r>
          </w:p>
        </w:tc>
        <w:tc>
          <w:tcPr>
            <w:tcW w:w="1500" w:type="dxa"/>
            <w:vAlign w:val="center"/>
          </w:tcPr>
          <w:p w14:paraId="5F7D74B1" w14:textId="77777777" w:rsidR="009526A2" w:rsidRDefault="005202E5" w:rsidP="004C1041">
            <w:pPr>
              <w:spacing w:after="40"/>
              <w:jc w:val="both"/>
            </w:pPr>
            <w:r>
              <w:rPr>
                <w:sz w:val="17"/>
              </w:rPr>
              <w:t>5.148 / 5.150</w:t>
            </w:r>
          </w:p>
        </w:tc>
        <w:tc>
          <w:tcPr>
            <w:tcW w:w="5560" w:type="dxa"/>
            <w:vAlign w:val="center"/>
          </w:tcPr>
          <w:p w14:paraId="6AF2997E" w14:textId="77777777" w:rsidR="009526A2" w:rsidRDefault="005202E5" w:rsidP="004C1041">
            <w:pPr>
              <w:spacing w:after="40"/>
              <w:jc w:val="both"/>
            </w:pPr>
            <w:r>
              <w:rPr>
                <w:sz w:val="17"/>
              </w:rPr>
              <w:t>Select the configured Standard or Low profile.</w:t>
            </w:r>
          </w:p>
        </w:tc>
      </w:tr>
      <w:tr w:rsidR="009526A2" w14:paraId="78CDF0C2" w14:textId="77777777">
        <w:tc>
          <w:tcPr>
            <w:tcW w:w="2300" w:type="dxa"/>
            <w:vAlign w:val="center"/>
          </w:tcPr>
          <w:p w14:paraId="690CC40D" w14:textId="77777777" w:rsidR="009526A2" w:rsidRDefault="005202E5" w:rsidP="004C1041">
            <w:pPr>
              <w:spacing w:after="40"/>
              <w:jc w:val="both"/>
            </w:pPr>
            <w:r>
              <w:rPr>
                <w:sz w:val="17"/>
              </w:rPr>
              <w:t>Toggle UKFset1 live comparison</w:t>
            </w:r>
          </w:p>
        </w:tc>
        <w:tc>
          <w:tcPr>
            <w:tcW w:w="1500" w:type="dxa"/>
            <w:vAlign w:val="center"/>
          </w:tcPr>
          <w:p w14:paraId="29CA1A0A" w14:textId="77777777" w:rsidR="009526A2" w:rsidRDefault="005202E5" w:rsidP="004C1041">
            <w:pPr>
              <w:spacing w:after="40"/>
              <w:jc w:val="both"/>
            </w:pPr>
            <w:r>
              <w:rPr>
                <w:sz w:val="17"/>
              </w:rPr>
              <w:t>5.152</w:t>
            </w:r>
          </w:p>
        </w:tc>
        <w:tc>
          <w:tcPr>
            <w:tcW w:w="5560" w:type="dxa"/>
            <w:vAlign w:val="center"/>
          </w:tcPr>
          <w:p w14:paraId="4955BA03" w14:textId="77777777" w:rsidR="009526A2" w:rsidRDefault="005202E5" w:rsidP="004C1041">
            <w:pPr>
              <w:spacing w:after="40"/>
              <w:jc w:val="both"/>
            </w:pPr>
            <w:r>
              <w:rPr>
                <w:sz w:val="17"/>
              </w:rPr>
              <w:t>Toggle the Virtual-Pump, non-Client live UKFset1 comparison; hidden elsewhere.</w:t>
            </w:r>
          </w:p>
        </w:tc>
      </w:tr>
      <w:tr w:rsidR="009526A2" w14:paraId="63614AD2" w14:textId="77777777">
        <w:tc>
          <w:tcPr>
            <w:tcW w:w="2300" w:type="dxa"/>
            <w:vAlign w:val="center"/>
          </w:tcPr>
          <w:p w14:paraId="0F9A435B" w14:textId="77777777" w:rsidR="009526A2" w:rsidRDefault="005202E5" w:rsidP="004C1041">
            <w:pPr>
              <w:spacing w:after="40"/>
              <w:jc w:val="both"/>
            </w:pPr>
            <w:r>
              <w:rPr>
                <w:sz w:val="17"/>
              </w:rPr>
              <w:t>Run SensorAge code</w:t>
            </w:r>
          </w:p>
        </w:tc>
        <w:tc>
          <w:tcPr>
            <w:tcW w:w="1500" w:type="dxa"/>
            <w:vAlign w:val="center"/>
          </w:tcPr>
          <w:p w14:paraId="2C16BDB8" w14:textId="77777777" w:rsidR="009526A2" w:rsidRDefault="005202E5" w:rsidP="004C1041">
            <w:pPr>
              <w:spacing w:after="40"/>
              <w:jc w:val="both"/>
            </w:pPr>
            <w:r>
              <w:rPr>
                <w:sz w:val="17"/>
              </w:rPr>
              <w:t>5.156</w:t>
            </w:r>
          </w:p>
        </w:tc>
        <w:tc>
          <w:tcPr>
            <w:tcW w:w="5560" w:type="dxa"/>
            <w:vAlign w:val="center"/>
          </w:tcPr>
          <w:p w14:paraId="7F791681" w14:textId="77777777" w:rsidR="009526A2" w:rsidRDefault="005202E5" w:rsidP="004C1041">
            <w:pPr>
              <w:spacing w:after="40"/>
              <w:jc w:val="both"/>
            </w:pPr>
            <w:r>
              <w:rPr>
                <w:sz w:val="17"/>
              </w:rPr>
              <w:t>Toggle the sensor-age code on or off.</w:t>
            </w:r>
          </w:p>
        </w:tc>
      </w:tr>
    </w:tbl>
    <w:p w14:paraId="26805326"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2402B21F" w14:textId="77777777" w:rsidR="009526A2" w:rsidRDefault="005202E5" w:rsidP="004C1041">
      <w:pPr>
        <w:pStyle w:val="Heading3"/>
        <w:jc w:val="both"/>
      </w:pPr>
      <w:bookmarkStart w:id="28" w:name="sec8_list2_tt_codes"/>
      <w:r>
        <w:t>List 2 - actions, relay codes and local graph controls</w:t>
      </w:r>
      <w:bookmarkEnd w:id="28"/>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0D22A6D3" w14:textId="77777777">
        <w:trPr>
          <w:tblHeader/>
        </w:trPr>
        <w:tc>
          <w:tcPr>
            <w:tcW w:w="2300" w:type="dxa"/>
            <w:vAlign w:val="center"/>
          </w:tcPr>
          <w:p w14:paraId="16781685" w14:textId="77777777" w:rsidR="009526A2" w:rsidRDefault="005202E5" w:rsidP="004C1041">
            <w:pPr>
              <w:spacing w:after="40"/>
              <w:jc w:val="both"/>
            </w:pPr>
            <w:r>
              <w:rPr>
                <w:b/>
                <w:sz w:val="17"/>
              </w:rPr>
              <w:t>Command</w:t>
            </w:r>
          </w:p>
        </w:tc>
        <w:tc>
          <w:tcPr>
            <w:tcW w:w="1500" w:type="dxa"/>
            <w:vAlign w:val="center"/>
          </w:tcPr>
          <w:p w14:paraId="1804BC31" w14:textId="77777777" w:rsidR="009526A2" w:rsidRDefault="005202E5" w:rsidP="004C1041">
            <w:pPr>
              <w:spacing w:after="40"/>
              <w:jc w:val="both"/>
            </w:pPr>
            <w:r>
              <w:rPr>
                <w:b/>
                <w:sz w:val="17"/>
              </w:rPr>
              <w:t>Relay TT (mmol/L)</w:t>
            </w:r>
          </w:p>
        </w:tc>
        <w:tc>
          <w:tcPr>
            <w:tcW w:w="5560" w:type="dxa"/>
            <w:vAlign w:val="center"/>
          </w:tcPr>
          <w:p w14:paraId="08B46F68" w14:textId="77777777" w:rsidR="009526A2" w:rsidRDefault="005202E5" w:rsidP="004C1041">
            <w:pPr>
              <w:spacing w:after="40"/>
              <w:jc w:val="both"/>
            </w:pPr>
            <w:r>
              <w:rPr>
                <w:b/>
                <w:sz w:val="17"/>
              </w:rPr>
              <w:t>Current effect</w:t>
            </w:r>
          </w:p>
        </w:tc>
      </w:tr>
      <w:tr w:rsidR="009526A2" w14:paraId="464B0D9C" w14:textId="77777777">
        <w:tc>
          <w:tcPr>
            <w:tcW w:w="2300" w:type="dxa"/>
            <w:vAlign w:val="center"/>
          </w:tcPr>
          <w:p w14:paraId="0566AF6B" w14:textId="77777777" w:rsidR="009526A2" w:rsidRDefault="005202E5" w:rsidP="004C1041">
            <w:pPr>
              <w:spacing w:after="40"/>
              <w:jc w:val="both"/>
            </w:pPr>
            <w:r>
              <w:rPr>
                <w:sz w:val="17"/>
              </w:rPr>
              <w:t>MJ start</w:t>
            </w:r>
          </w:p>
        </w:tc>
        <w:tc>
          <w:tcPr>
            <w:tcW w:w="1500" w:type="dxa"/>
            <w:vAlign w:val="center"/>
          </w:tcPr>
          <w:p w14:paraId="4F644947" w14:textId="77777777" w:rsidR="009526A2" w:rsidRDefault="005202E5" w:rsidP="004C1041">
            <w:pPr>
              <w:spacing w:after="40"/>
              <w:jc w:val="both"/>
            </w:pPr>
            <w:r>
              <w:rPr>
                <w:sz w:val="17"/>
              </w:rPr>
              <w:t>5.158</w:t>
            </w:r>
          </w:p>
        </w:tc>
        <w:tc>
          <w:tcPr>
            <w:tcW w:w="5560" w:type="dxa"/>
            <w:vAlign w:val="center"/>
          </w:tcPr>
          <w:p w14:paraId="555C057A" w14:textId="77777777" w:rsidR="009526A2" w:rsidRDefault="005202E5" w:rsidP="004C1041">
            <w:pPr>
              <w:spacing w:after="40"/>
              <w:jc w:val="both"/>
            </w:pPr>
            <w:r>
              <w:rPr>
                <w:sz w:val="17"/>
              </w:rPr>
              <w:t>Start the confirmed Mounjaro cycle.</w:t>
            </w:r>
          </w:p>
        </w:tc>
      </w:tr>
      <w:tr w:rsidR="009526A2" w14:paraId="20C34B6E" w14:textId="77777777">
        <w:tc>
          <w:tcPr>
            <w:tcW w:w="2300" w:type="dxa"/>
            <w:vAlign w:val="center"/>
          </w:tcPr>
          <w:p w14:paraId="4855EFEA" w14:textId="77777777" w:rsidR="009526A2" w:rsidRDefault="005202E5" w:rsidP="004C1041">
            <w:pPr>
              <w:spacing w:after="40"/>
              <w:jc w:val="both"/>
            </w:pPr>
            <w:r>
              <w:rPr>
                <w:sz w:val="17"/>
              </w:rPr>
              <w:t>MJ restore</w:t>
            </w:r>
          </w:p>
        </w:tc>
        <w:tc>
          <w:tcPr>
            <w:tcW w:w="1500" w:type="dxa"/>
            <w:vAlign w:val="center"/>
          </w:tcPr>
          <w:p w14:paraId="23E1C079" w14:textId="77777777" w:rsidR="009526A2" w:rsidRDefault="005202E5" w:rsidP="004C1041">
            <w:pPr>
              <w:spacing w:after="40"/>
              <w:jc w:val="both"/>
            </w:pPr>
            <w:r>
              <w:rPr>
                <w:sz w:val="17"/>
              </w:rPr>
              <w:t>5.160</w:t>
            </w:r>
          </w:p>
        </w:tc>
        <w:tc>
          <w:tcPr>
            <w:tcW w:w="5560" w:type="dxa"/>
            <w:vAlign w:val="center"/>
          </w:tcPr>
          <w:p w14:paraId="26A19AFB" w14:textId="77777777" w:rsidR="009526A2" w:rsidRDefault="005202E5" w:rsidP="004C1041">
            <w:pPr>
              <w:spacing w:after="40"/>
              <w:jc w:val="both"/>
            </w:pPr>
            <w:r>
              <w:rPr>
                <w:sz w:val="17"/>
              </w:rPr>
              <w:t>Run the confirmed Mounjaro restoration action.</w:t>
            </w:r>
          </w:p>
        </w:tc>
      </w:tr>
      <w:tr w:rsidR="009526A2" w14:paraId="78B7E795" w14:textId="77777777">
        <w:tc>
          <w:tcPr>
            <w:tcW w:w="2300" w:type="dxa"/>
            <w:vAlign w:val="center"/>
          </w:tcPr>
          <w:p w14:paraId="7F316FEF" w14:textId="77777777" w:rsidR="009526A2" w:rsidRDefault="005202E5" w:rsidP="004C1041">
            <w:pPr>
              <w:spacing w:after="40"/>
              <w:jc w:val="both"/>
            </w:pPr>
            <w:r>
              <w:rPr>
                <w:sz w:val="17"/>
              </w:rPr>
              <w:t>Steroid start</w:t>
            </w:r>
          </w:p>
        </w:tc>
        <w:tc>
          <w:tcPr>
            <w:tcW w:w="1500" w:type="dxa"/>
            <w:vAlign w:val="center"/>
          </w:tcPr>
          <w:p w14:paraId="26A00DC6" w14:textId="77777777" w:rsidR="009526A2" w:rsidRDefault="005202E5" w:rsidP="004C1041">
            <w:pPr>
              <w:spacing w:after="40"/>
              <w:jc w:val="both"/>
            </w:pPr>
            <w:r>
              <w:rPr>
                <w:sz w:val="17"/>
              </w:rPr>
              <w:t>5.162</w:t>
            </w:r>
          </w:p>
        </w:tc>
        <w:tc>
          <w:tcPr>
            <w:tcW w:w="5560" w:type="dxa"/>
            <w:vAlign w:val="center"/>
          </w:tcPr>
          <w:p w14:paraId="653D38C6" w14:textId="77777777" w:rsidR="009526A2" w:rsidRDefault="005202E5" w:rsidP="004C1041">
            <w:pPr>
              <w:spacing w:after="40"/>
              <w:jc w:val="both"/>
            </w:pPr>
            <w:r>
              <w:rPr>
                <w:sz w:val="17"/>
              </w:rPr>
              <w:t>Start the steroid-management sequence.</w:t>
            </w:r>
          </w:p>
        </w:tc>
      </w:tr>
      <w:tr w:rsidR="009526A2" w14:paraId="0E5F3EC3" w14:textId="77777777">
        <w:tc>
          <w:tcPr>
            <w:tcW w:w="2300" w:type="dxa"/>
            <w:vAlign w:val="center"/>
          </w:tcPr>
          <w:p w14:paraId="423C2F4C" w14:textId="77777777" w:rsidR="009526A2" w:rsidRDefault="005202E5" w:rsidP="004C1041">
            <w:pPr>
              <w:spacing w:after="40"/>
              <w:jc w:val="both"/>
            </w:pPr>
            <w:r>
              <w:rPr>
                <w:sz w:val="17"/>
              </w:rPr>
              <w:t>Toggle MJ Kotlin buttons</w:t>
            </w:r>
          </w:p>
        </w:tc>
        <w:tc>
          <w:tcPr>
            <w:tcW w:w="1500" w:type="dxa"/>
            <w:vAlign w:val="center"/>
          </w:tcPr>
          <w:p w14:paraId="19EF4D4E" w14:textId="77777777" w:rsidR="009526A2" w:rsidRDefault="005202E5" w:rsidP="004C1041">
            <w:pPr>
              <w:spacing w:after="40"/>
              <w:jc w:val="both"/>
            </w:pPr>
            <w:r>
              <w:rPr>
                <w:sz w:val="17"/>
              </w:rPr>
              <w:t>5.164</w:t>
            </w:r>
          </w:p>
        </w:tc>
        <w:tc>
          <w:tcPr>
            <w:tcW w:w="5560" w:type="dxa"/>
            <w:vAlign w:val="center"/>
          </w:tcPr>
          <w:p w14:paraId="0C7562E2" w14:textId="77777777" w:rsidR="009526A2" w:rsidRDefault="005202E5" w:rsidP="004C1041">
            <w:pPr>
              <w:spacing w:after="40"/>
              <w:jc w:val="both"/>
            </w:pPr>
            <w:r>
              <w:rPr>
                <w:sz w:val="17"/>
              </w:rPr>
              <w:t>Show/hide the MJ buttons.</w:t>
            </w:r>
          </w:p>
        </w:tc>
      </w:tr>
      <w:tr w:rsidR="009526A2" w14:paraId="63E9ACDC" w14:textId="77777777">
        <w:tc>
          <w:tcPr>
            <w:tcW w:w="2300" w:type="dxa"/>
            <w:vAlign w:val="center"/>
          </w:tcPr>
          <w:p w14:paraId="76F77D54" w14:textId="77777777" w:rsidR="009526A2" w:rsidRDefault="005202E5" w:rsidP="004C1041">
            <w:pPr>
              <w:spacing w:after="40"/>
              <w:jc w:val="both"/>
            </w:pPr>
            <w:r>
              <w:rPr>
                <w:sz w:val="17"/>
              </w:rPr>
              <w:t>Toggle Steroid Kotlin button</w:t>
            </w:r>
          </w:p>
        </w:tc>
        <w:tc>
          <w:tcPr>
            <w:tcW w:w="1500" w:type="dxa"/>
            <w:vAlign w:val="center"/>
          </w:tcPr>
          <w:p w14:paraId="0F8FEC17" w14:textId="77777777" w:rsidR="009526A2" w:rsidRDefault="005202E5" w:rsidP="004C1041">
            <w:pPr>
              <w:spacing w:after="40"/>
              <w:jc w:val="both"/>
            </w:pPr>
            <w:r>
              <w:rPr>
                <w:sz w:val="17"/>
              </w:rPr>
              <w:t>5.166</w:t>
            </w:r>
          </w:p>
        </w:tc>
        <w:tc>
          <w:tcPr>
            <w:tcW w:w="5560" w:type="dxa"/>
            <w:vAlign w:val="center"/>
          </w:tcPr>
          <w:p w14:paraId="1F60E97A" w14:textId="77777777" w:rsidR="009526A2" w:rsidRDefault="005202E5" w:rsidP="004C1041">
            <w:pPr>
              <w:spacing w:after="40"/>
              <w:jc w:val="both"/>
            </w:pPr>
            <w:r>
              <w:rPr>
                <w:sz w:val="17"/>
              </w:rPr>
              <w:t>Show/hide the steroid button.</w:t>
            </w:r>
          </w:p>
        </w:tc>
      </w:tr>
      <w:tr w:rsidR="009526A2" w14:paraId="7C6A1BA6" w14:textId="77777777">
        <w:tc>
          <w:tcPr>
            <w:tcW w:w="2300" w:type="dxa"/>
            <w:vAlign w:val="center"/>
          </w:tcPr>
          <w:p w14:paraId="16994EF6" w14:textId="77777777" w:rsidR="009526A2" w:rsidRDefault="005202E5" w:rsidP="004C1041">
            <w:pPr>
              <w:spacing w:after="40"/>
              <w:jc w:val="both"/>
            </w:pPr>
            <w:r>
              <w:rPr>
                <w:sz w:val="17"/>
              </w:rPr>
              <w:t>Steroid 110 to 130</w:t>
            </w:r>
          </w:p>
        </w:tc>
        <w:tc>
          <w:tcPr>
            <w:tcW w:w="1500" w:type="dxa"/>
            <w:vAlign w:val="center"/>
          </w:tcPr>
          <w:p w14:paraId="12770172" w14:textId="77777777" w:rsidR="009526A2" w:rsidRDefault="005202E5" w:rsidP="004C1041">
            <w:pPr>
              <w:spacing w:after="40"/>
              <w:jc w:val="both"/>
            </w:pPr>
            <w:r>
              <w:rPr>
                <w:sz w:val="17"/>
              </w:rPr>
              <w:t>5.168</w:t>
            </w:r>
          </w:p>
        </w:tc>
        <w:tc>
          <w:tcPr>
            <w:tcW w:w="5560" w:type="dxa"/>
            <w:vAlign w:val="center"/>
          </w:tcPr>
          <w:p w14:paraId="7A7F303A" w14:textId="77777777" w:rsidR="009526A2" w:rsidRDefault="005202E5" w:rsidP="004C1041">
            <w:pPr>
              <w:spacing w:after="40"/>
              <w:jc w:val="both"/>
            </w:pPr>
            <w:r>
              <w:rPr>
                <w:sz w:val="17"/>
              </w:rPr>
              <w:t>Run the confirmed steroid escalation to 130.</w:t>
            </w:r>
          </w:p>
        </w:tc>
      </w:tr>
      <w:tr w:rsidR="009526A2" w14:paraId="3F43F410" w14:textId="77777777">
        <w:tc>
          <w:tcPr>
            <w:tcW w:w="2300" w:type="dxa"/>
            <w:vAlign w:val="center"/>
          </w:tcPr>
          <w:p w14:paraId="0DB3B5CE" w14:textId="77777777" w:rsidR="009526A2" w:rsidRDefault="005202E5" w:rsidP="004C1041">
            <w:pPr>
              <w:spacing w:after="40"/>
              <w:jc w:val="both"/>
            </w:pPr>
            <w:r>
              <w:rPr>
                <w:sz w:val="17"/>
              </w:rPr>
              <w:t>Steroid 130 to 150</w:t>
            </w:r>
          </w:p>
        </w:tc>
        <w:tc>
          <w:tcPr>
            <w:tcW w:w="1500" w:type="dxa"/>
            <w:vAlign w:val="center"/>
          </w:tcPr>
          <w:p w14:paraId="4252551C" w14:textId="77777777" w:rsidR="009526A2" w:rsidRDefault="005202E5" w:rsidP="004C1041">
            <w:pPr>
              <w:spacing w:after="40"/>
              <w:jc w:val="both"/>
            </w:pPr>
            <w:r>
              <w:rPr>
                <w:sz w:val="17"/>
              </w:rPr>
              <w:t>5.170</w:t>
            </w:r>
          </w:p>
        </w:tc>
        <w:tc>
          <w:tcPr>
            <w:tcW w:w="5560" w:type="dxa"/>
            <w:vAlign w:val="center"/>
          </w:tcPr>
          <w:p w14:paraId="6B97F2A1" w14:textId="77777777" w:rsidR="009526A2" w:rsidRDefault="005202E5" w:rsidP="004C1041">
            <w:pPr>
              <w:spacing w:after="40"/>
              <w:jc w:val="both"/>
            </w:pPr>
            <w:r>
              <w:rPr>
                <w:sz w:val="17"/>
              </w:rPr>
              <w:t>Run the confirmed steroid escalation to 150.</w:t>
            </w:r>
          </w:p>
        </w:tc>
      </w:tr>
      <w:tr w:rsidR="009526A2" w14:paraId="1F5C7EF8" w14:textId="77777777">
        <w:tc>
          <w:tcPr>
            <w:tcW w:w="2300" w:type="dxa"/>
            <w:vAlign w:val="center"/>
          </w:tcPr>
          <w:p w14:paraId="2CF6E11B" w14:textId="77777777" w:rsidR="009526A2" w:rsidRDefault="005202E5" w:rsidP="004C1041">
            <w:pPr>
              <w:spacing w:after="40"/>
              <w:jc w:val="both"/>
            </w:pPr>
            <w:r>
              <w:rPr>
                <w:sz w:val="17"/>
              </w:rPr>
              <w:t>Steroid 150 to 190</w:t>
            </w:r>
          </w:p>
        </w:tc>
        <w:tc>
          <w:tcPr>
            <w:tcW w:w="1500" w:type="dxa"/>
            <w:vAlign w:val="center"/>
          </w:tcPr>
          <w:p w14:paraId="162693BD" w14:textId="77777777" w:rsidR="009526A2" w:rsidRDefault="005202E5" w:rsidP="004C1041">
            <w:pPr>
              <w:spacing w:after="40"/>
              <w:jc w:val="both"/>
            </w:pPr>
            <w:r>
              <w:rPr>
                <w:sz w:val="17"/>
              </w:rPr>
              <w:t>5.172</w:t>
            </w:r>
          </w:p>
        </w:tc>
        <w:tc>
          <w:tcPr>
            <w:tcW w:w="5560" w:type="dxa"/>
            <w:vAlign w:val="center"/>
          </w:tcPr>
          <w:p w14:paraId="60FE85B6" w14:textId="77777777" w:rsidR="009526A2" w:rsidRDefault="005202E5" w:rsidP="004C1041">
            <w:pPr>
              <w:spacing w:after="40"/>
              <w:jc w:val="both"/>
            </w:pPr>
            <w:r>
              <w:rPr>
                <w:sz w:val="17"/>
              </w:rPr>
              <w:t>Run the confirmed steroid escalation to 190.</w:t>
            </w:r>
          </w:p>
        </w:tc>
      </w:tr>
      <w:tr w:rsidR="009526A2" w14:paraId="54DC6BB8" w14:textId="77777777">
        <w:tc>
          <w:tcPr>
            <w:tcW w:w="2300" w:type="dxa"/>
            <w:vAlign w:val="center"/>
          </w:tcPr>
          <w:p w14:paraId="3A7FC07E" w14:textId="77777777" w:rsidR="009526A2" w:rsidRDefault="005202E5" w:rsidP="004C1041">
            <w:pPr>
              <w:spacing w:after="40"/>
              <w:jc w:val="both"/>
            </w:pPr>
            <w:r>
              <w:rPr>
                <w:sz w:val="17"/>
              </w:rPr>
              <w:t>Steroid 190 to 250</w:t>
            </w:r>
          </w:p>
        </w:tc>
        <w:tc>
          <w:tcPr>
            <w:tcW w:w="1500" w:type="dxa"/>
            <w:vAlign w:val="center"/>
          </w:tcPr>
          <w:p w14:paraId="520877CA" w14:textId="77777777" w:rsidR="009526A2" w:rsidRDefault="005202E5" w:rsidP="004C1041">
            <w:pPr>
              <w:spacing w:after="40"/>
              <w:jc w:val="both"/>
            </w:pPr>
            <w:r>
              <w:rPr>
                <w:sz w:val="17"/>
              </w:rPr>
              <w:t>5.174</w:t>
            </w:r>
          </w:p>
        </w:tc>
        <w:tc>
          <w:tcPr>
            <w:tcW w:w="5560" w:type="dxa"/>
            <w:vAlign w:val="center"/>
          </w:tcPr>
          <w:p w14:paraId="29E86E4E" w14:textId="77777777" w:rsidR="009526A2" w:rsidRDefault="005202E5" w:rsidP="004C1041">
            <w:pPr>
              <w:spacing w:after="40"/>
              <w:jc w:val="both"/>
            </w:pPr>
            <w:r>
              <w:rPr>
                <w:sz w:val="17"/>
              </w:rPr>
              <w:t>Run the confirmed steroid escalation to 250.</w:t>
            </w:r>
          </w:p>
        </w:tc>
      </w:tr>
      <w:tr w:rsidR="009526A2" w14:paraId="628562B3" w14:textId="77777777">
        <w:tc>
          <w:tcPr>
            <w:tcW w:w="2300" w:type="dxa"/>
            <w:vAlign w:val="center"/>
          </w:tcPr>
          <w:p w14:paraId="271D5354" w14:textId="77777777" w:rsidR="009526A2" w:rsidRDefault="005202E5" w:rsidP="004C1041">
            <w:pPr>
              <w:spacing w:after="40"/>
              <w:jc w:val="both"/>
            </w:pPr>
            <w:r>
              <w:rPr>
                <w:sz w:val="17"/>
              </w:rPr>
              <w:t>Steroids OFF</w:t>
            </w:r>
          </w:p>
        </w:tc>
        <w:tc>
          <w:tcPr>
            <w:tcW w:w="1500" w:type="dxa"/>
            <w:vAlign w:val="center"/>
          </w:tcPr>
          <w:p w14:paraId="2B127D0E" w14:textId="77777777" w:rsidR="009526A2" w:rsidRDefault="005202E5" w:rsidP="004C1041">
            <w:pPr>
              <w:spacing w:after="40"/>
              <w:jc w:val="both"/>
            </w:pPr>
            <w:r>
              <w:rPr>
                <w:sz w:val="17"/>
              </w:rPr>
              <w:t>5.176</w:t>
            </w:r>
          </w:p>
        </w:tc>
        <w:tc>
          <w:tcPr>
            <w:tcW w:w="5560" w:type="dxa"/>
            <w:vAlign w:val="center"/>
          </w:tcPr>
          <w:p w14:paraId="7F545D1F" w14:textId="77777777" w:rsidR="009526A2" w:rsidRDefault="005202E5" w:rsidP="004C1041">
            <w:pPr>
              <w:spacing w:after="40"/>
              <w:jc w:val="both"/>
            </w:pPr>
            <w:r>
              <w:rPr>
                <w:sz w:val="17"/>
              </w:rPr>
              <w:t>Run the confirmed steroid turn-off action.</w:t>
            </w:r>
          </w:p>
        </w:tc>
      </w:tr>
      <w:tr w:rsidR="009526A2" w14:paraId="6709EA52" w14:textId="77777777">
        <w:tc>
          <w:tcPr>
            <w:tcW w:w="2300" w:type="dxa"/>
            <w:vAlign w:val="center"/>
          </w:tcPr>
          <w:p w14:paraId="3228515C" w14:textId="77777777" w:rsidR="009526A2" w:rsidRDefault="005202E5" w:rsidP="004C1041">
            <w:pPr>
              <w:spacing w:after="40"/>
              <w:jc w:val="both"/>
            </w:pPr>
            <w:r>
              <w:rPr>
                <w:sz w:val="17"/>
              </w:rPr>
              <w:t>AnyDesk restart</w:t>
            </w:r>
          </w:p>
        </w:tc>
        <w:tc>
          <w:tcPr>
            <w:tcW w:w="1500" w:type="dxa"/>
            <w:vAlign w:val="center"/>
          </w:tcPr>
          <w:p w14:paraId="4FC5F237" w14:textId="77777777" w:rsidR="009526A2" w:rsidRDefault="005202E5" w:rsidP="004C1041">
            <w:pPr>
              <w:spacing w:after="40"/>
              <w:jc w:val="both"/>
            </w:pPr>
            <w:r>
              <w:rPr>
                <w:sz w:val="17"/>
              </w:rPr>
              <w:t>5.178</w:t>
            </w:r>
          </w:p>
        </w:tc>
        <w:tc>
          <w:tcPr>
            <w:tcW w:w="5560" w:type="dxa"/>
            <w:vAlign w:val="center"/>
          </w:tcPr>
          <w:p w14:paraId="77E9FFDE"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6EAF27D9" w14:textId="77777777">
        <w:tc>
          <w:tcPr>
            <w:tcW w:w="2300" w:type="dxa"/>
            <w:vAlign w:val="center"/>
          </w:tcPr>
          <w:p w14:paraId="026F439A" w14:textId="77777777" w:rsidR="009526A2" w:rsidRDefault="005202E5" w:rsidP="004C1041">
            <w:pPr>
              <w:spacing w:after="40"/>
              <w:jc w:val="both"/>
            </w:pPr>
            <w:r>
              <w:rPr>
                <w:sz w:val="17"/>
              </w:rPr>
              <w:t>AnyDesk restart - local test</w:t>
            </w:r>
          </w:p>
        </w:tc>
        <w:tc>
          <w:tcPr>
            <w:tcW w:w="1500" w:type="dxa"/>
            <w:vAlign w:val="center"/>
          </w:tcPr>
          <w:p w14:paraId="01812F6F" w14:textId="77777777" w:rsidR="009526A2" w:rsidRDefault="005202E5" w:rsidP="004C1041">
            <w:pPr>
              <w:spacing w:after="40"/>
              <w:jc w:val="both"/>
            </w:pPr>
            <w:r>
              <w:rPr>
                <w:sz w:val="17"/>
              </w:rPr>
              <w:t>5.180</w:t>
            </w:r>
          </w:p>
        </w:tc>
        <w:tc>
          <w:tcPr>
            <w:tcW w:w="5560" w:type="dxa"/>
            <w:vAlign w:val="center"/>
          </w:tcPr>
          <w:p w14:paraId="5405698D" w14:textId="77777777" w:rsidR="009526A2" w:rsidRDefault="005202E5" w:rsidP="004C1041">
            <w:pPr>
              <w:spacing w:after="40"/>
              <w:jc w:val="both"/>
            </w:pPr>
            <w:r>
              <w:rPr>
                <w:sz w:val="17"/>
              </w:rPr>
              <w:t>Local command test through the real receiver; no NS round-trip or relay TT.</w:t>
            </w:r>
          </w:p>
        </w:tc>
      </w:tr>
      <w:tr w:rsidR="009526A2" w14:paraId="3B2D8881" w14:textId="77777777">
        <w:tc>
          <w:tcPr>
            <w:tcW w:w="2300" w:type="dxa"/>
            <w:vAlign w:val="center"/>
          </w:tcPr>
          <w:p w14:paraId="50989090" w14:textId="77777777" w:rsidR="009526A2" w:rsidRDefault="005202E5" w:rsidP="004C1041">
            <w:pPr>
              <w:spacing w:after="40"/>
              <w:jc w:val="both"/>
            </w:pPr>
            <w:r>
              <w:rPr>
                <w:sz w:val="17"/>
              </w:rPr>
              <w:t>Graph: UKF1</w:t>
            </w:r>
          </w:p>
        </w:tc>
        <w:tc>
          <w:tcPr>
            <w:tcW w:w="1500" w:type="dxa"/>
            <w:vAlign w:val="center"/>
          </w:tcPr>
          <w:p w14:paraId="07EED156" w14:textId="77777777" w:rsidR="009526A2" w:rsidRDefault="005202E5" w:rsidP="004C1041">
            <w:pPr>
              <w:spacing w:after="40"/>
              <w:jc w:val="both"/>
            </w:pPr>
            <w:r>
              <w:rPr>
                <w:sz w:val="17"/>
              </w:rPr>
              <w:t>No relay TT</w:t>
            </w:r>
          </w:p>
        </w:tc>
        <w:tc>
          <w:tcPr>
            <w:tcW w:w="5560" w:type="dxa"/>
            <w:vAlign w:val="center"/>
          </w:tcPr>
          <w:p w14:paraId="6FE18EBB" w14:textId="77777777" w:rsidR="009526A2" w:rsidRDefault="005202E5" w:rsidP="004C1041">
            <w:pPr>
              <w:spacing w:after="40"/>
              <w:jc w:val="both"/>
            </w:pPr>
            <w:r>
              <w:rPr>
                <w:sz w:val="17"/>
              </w:rPr>
              <w:t>Local display toggle plus optional Libre slope/offset calibration.</w:t>
            </w:r>
          </w:p>
        </w:tc>
      </w:tr>
      <w:tr w:rsidR="009526A2" w14:paraId="62F2C1CC" w14:textId="77777777">
        <w:tc>
          <w:tcPr>
            <w:tcW w:w="2300" w:type="dxa"/>
            <w:vAlign w:val="center"/>
          </w:tcPr>
          <w:p w14:paraId="5CDA9E58" w14:textId="77777777" w:rsidR="009526A2" w:rsidRDefault="005202E5" w:rsidP="004C1041">
            <w:pPr>
              <w:spacing w:after="40"/>
              <w:jc w:val="both"/>
            </w:pPr>
            <w:r>
              <w:rPr>
                <w:sz w:val="17"/>
              </w:rPr>
              <w:t>Graph: UKF2</w:t>
            </w:r>
          </w:p>
        </w:tc>
        <w:tc>
          <w:tcPr>
            <w:tcW w:w="1500" w:type="dxa"/>
            <w:vAlign w:val="center"/>
          </w:tcPr>
          <w:p w14:paraId="49F97BDF" w14:textId="77777777" w:rsidR="009526A2" w:rsidRDefault="005202E5" w:rsidP="004C1041">
            <w:pPr>
              <w:spacing w:after="40"/>
              <w:jc w:val="both"/>
            </w:pPr>
            <w:r>
              <w:rPr>
                <w:sz w:val="17"/>
              </w:rPr>
              <w:t>No relay TT</w:t>
            </w:r>
          </w:p>
        </w:tc>
        <w:tc>
          <w:tcPr>
            <w:tcW w:w="5560" w:type="dxa"/>
            <w:vAlign w:val="center"/>
          </w:tcPr>
          <w:p w14:paraId="0311F50E" w14:textId="77777777" w:rsidR="009526A2" w:rsidRDefault="005202E5" w:rsidP="004C1041">
            <w:pPr>
              <w:spacing w:after="40"/>
              <w:jc w:val="both"/>
            </w:pPr>
            <w:r>
              <w:rPr>
                <w:sz w:val="17"/>
              </w:rPr>
              <w:t>Local display toggle; calibration is already upstream and remains shown as on.</w:t>
            </w:r>
          </w:p>
        </w:tc>
      </w:tr>
      <w:tr w:rsidR="009526A2" w14:paraId="410FF8C3" w14:textId="77777777">
        <w:tc>
          <w:tcPr>
            <w:tcW w:w="2300" w:type="dxa"/>
            <w:vAlign w:val="center"/>
          </w:tcPr>
          <w:p w14:paraId="1601934B" w14:textId="77777777" w:rsidR="009526A2" w:rsidRDefault="005202E5" w:rsidP="004C1041">
            <w:pPr>
              <w:spacing w:after="40"/>
              <w:jc w:val="both"/>
            </w:pPr>
            <w:r>
              <w:rPr>
                <w:sz w:val="17"/>
              </w:rPr>
              <w:t>Graph: UKF3</w:t>
            </w:r>
          </w:p>
        </w:tc>
        <w:tc>
          <w:tcPr>
            <w:tcW w:w="1500" w:type="dxa"/>
            <w:vAlign w:val="center"/>
          </w:tcPr>
          <w:p w14:paraId="557C691B" w14:textId="77777777" w:rsidR="009526A2" w:rsidRDefault="005202E5" w:rsidP="004C1041">
            <w:pPr>
              <w:spacing w:after="40"/>
              <w:jc w:val="both"/>
            </w:pPr>
            <w:r>
              <w:rPr>
                <w:sz w:val="17"/>
              </w:rPr>
              <w:t>No relay TT</w:t>
            </w:r>
          </w:p>
        </w:tc>
        <w:tc>
          <w:tcPr>
            <w:tcW w:w="5560" w:type="dxa"/>
            <w:vAlign w:val="center"/>
          </w:tcPr>
          <w:p w14:paraId="20D907E1" w14:textId="77777777" w:rsidR="009526A2" w:rsidRDefault="005202E5" w:rsidP="004C1041">
            <w:pPr>
              <w:spacing w:after="40"/>
              <w:jc w:val="both"/>
            </w:pPr>
            <w:r>
              <w:rPr>
                <w:sz w:val="17"/>
              </w:rPr>
              <w:t>Local display toggle plus optional Libre slope/offset calibration.</w:t>
            </w:r>
          </w:p>
        </w:tc>
      </w:tr>
      <w:tr w:rsidR="009526A2" w14:paraId="16290D26" w14:textId="77777777">
        <w:tc>
          <w:tcPr>
            <w:tcW w:w="2300" w:type="dxa"/>
            <w:vAlign w:val="center"/>
          </w:tcPr>
          <w:p w14:paraId="1CC72942" w14:textId="77777777" w:rsidR="009526A2" w:rsidRDefault="005202E5" w:rsidP="004C1041">
            <w:pPr>
              <w:spacing w:after="40"/>
              <w:jc w:val="both"/>
            </w:pPr>
            <w:r>
              <w:rPr>
                <w:sz w:val="17"/>
              </w:rPr>
              <w:t>Graph: Graph5 panel</w:t>
            </w:r>
          </w:p>
        </w:tc>
        <w:tc>
          <w:tcPr>
            <w:tcW w:w="1500" w:type="dxa"/>
            <w:vAlign w:val="center"/>
          </w:tcPr>
          <w:p w14:paraId="1F868958" w14:textId="77777777" w:rsidR="009526A2" w:rsidRDefault="005202E5" w:rsidP="004C1041">
            <w:pPr>
              <w:spacing w:after="40"/>
              <w:jc w:val="both"/>
            </w:pPr>
            <w:r>
              <w:rPr>
                <w:sz w:val="17"/>
              </w:rPr>
              <w:t>No relay TT</w:t>
            </w:r>
          </w:p>
        </w:tc>
        <w:tc>
          <w:tcPr>
            <w:tcW w:w="5560" w:type="dxa"/>
            <w:vAlign w:val="center"/>
          </w:tcPr>
          <w:p w14:paraId="074FA992" w14:textId="77777777" w:rsidR="009526A2" w:rsidRDefault="005202E5" w:rsidP="004C1041">
            <w:pPr>
              <w:spacing w:after="40"/>
              <w:jc w:val="both"/>
            </w:pPr>
            <w:r>
              <w:rPr>
                <w:sz w:val="17"/>
              </w:rPr>
              <w:t>Local panel toggle; optional BGL-only mode hides insulin activity and the three carb series.</w:t>
            </w:r>
          </w:p>
        </w:tc>
      </w:tr>
    </w:tbl>
    <w:p w14:paraId="3FEA2CBE" w14:textId="77777777" w:rsidR="003D38EE" w:rsidRDefault="005202E5" w:rsidP="004C1041">
      <w:pPr>
        <w:pStyle w:val="Heading1"/>
        <w:jc w:val="both"/>
      </w:pPr>
      <w:bookmarkStart w:id="29" w:name="sec037"/>
      <w:r>
        <w:t>9. GUI display changes</w:t>
      </w:r>
      <w:bookmarkEnd w:id="29"/>
    </w:p>
    <w:p w14:paraId="15C348DF" w14:textId="77777777" w:rsidR="003D38EE" w:rsidRDefault="005202E5" w:rsidP="004C1041">
      <w:pPr>
        <w:pStyle w:val="Heading2"/>
        <w:jc w:val="both"/>
      </w:pPr>
      <w:bookmarkStart w:id="30" w:name="sec038"/>
      <w:r>
        <w:t>a. Graph types and the triggers for each</w:t>
      </w:r>
      <w:bookmarkEnd w:id="30"/>
    </w:p>
    <w:p w14:paraId="7FCF504D" w14:textId="77777777" w:rsidR="003D38EE" w:rsidRDefault="005202E5" w:rsidP="004C1041">
      <w:pPr>
        <w:ind w:left="720"/>
        <w:jc w:val="both"/>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4F488A24" w14:textId="77777777" w:rsidR="003D38EE" w:rsidRDefault="005202E5" w:rsidP="004C1041">
      <w:pPr>
        <w:ind w:left="720"/>
        <w:jc w:val="both"/>
      </w:pPr>
      <w:r>
        <w:rPr>
          <w:b/>
        </w:rPr>
        <w:lastRenderedPageBreak/>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AutoISF-factor selections share aligned scales.</w:t>
      </w:r>
    </w:p>
    <w:p w14:paraId="2CE85DC6" w14:textId="77777777" w:rsidR="003D38EE" w:rsidRDefault="005202E5" w:rsidP="004C1041">
      <w:pPr>
        <w:ind w:left="720"/>
        <w:jc w:val="both"/>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69622E79" w14:textId="77777777" w:rsidR="003D38EE" w:rsidRDefault="005202E5" w:rsidP="004C1041">
      <w:pPr>
        <w:ind w:left="720"/>
        <w:jc w:val="both"/>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 is informational because calibration is already applied upstream.</w:t>
      </w:r>
    </w:p>
    <w:p w14:paraId="769DC4FA" w14:textId="77777777" w:rsidR="003D38EE" w:rsidRDefault="005202E5" w:rsidP="004C1041">
      <w:pPr>
        <w:pStyle w:val="Heading2"/>
        <w:jc w:val="both"/>
      </w:pPr>
      <w:bookmarkStart w:id="31" w:name="sec039"/>
      <w:r>
        <w:t>b. Colour changes driven by AutoISF input</w:t>
      </w:r>
      <w:bookmarkEnd w:id="31"/>
    </w:p>
    <w:p w14:paraId="1D9A8FAD" w14:textId="77777777" w:rsidR="003D38EE" w:rsidRDefault="005202E5" w:rsidP="004C1041">
      <w:pPr>
        <w:ind w:left="720"/>
        <w:jc w:val="both"/>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4D86A634" w14:textId="77777777" w:rsidR="003D38EE" w:rsidRDefault="005202E5" w:rsidP="004C1041">
      <w:pPr>
        <w:ind w:left="720"/>
        <w:jc w:val="both"/>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41A3083C" w14:textId="77777777" w:rsidR="003D38EE" w:rsidRDefault="005202E5" w:rsidP="004C1041">
      <w:pPr>
        <w:ind w:left="720"/>
        <w:jc w:val="both"/>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267FBC7E" w14:textId="77777777" w:rsidR="003D38EE" w:rsidRDefault="005202E5" w:rsidP="004C1041">
      <w:pPr>
        <w:pStyle w:val="Heading2"/>
        <w:jc w:val="both"/>
      </w:pPr>
      <w:bookmarkStart w:id="32" w:name="sec040"/>
      <w:r>
        <w:t>c. Information shown on each graph</w:t>
      </w:r>
      <w:bookmarkEnd w:id="32"/>
    </w:p>
    <w:p w14:paraId="0D6EE752" w14:textId="77777777" w:rsidR="003D38EE" w:rsidRDefault="005202E5" w:rsidP="004C1041">
      <w:pPr>
        <w:ind w:left="720"/>
        <w:jc w:val="both"/>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projection and IOB-peak information. Tapping a BG point or treatment displays its detail label.</w:t>
      </w:r>
    </w:p>
    <w:p w14:paraId="72ACFB72" w14:textId="77777777" w:rsidR="003D38EE" w:rsidRDefault="005202E5" w:rsidP="004C1041">
      <w:pPr>
        <w:ind w:left="720"/>
        <w:jc w:val="both"/>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71372944" w14:textId="77777777" w:rsidR="003D38EE" w:rsidRDefault="005202E5" w:rsidP="004C1041">
      <w:pPr>
        <w:ind w:left="720"/>
        <w:jc w:val="both"/>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6C37026C" w14:textId="77777777" w:rsidR="003D38EE" w:rsidRDefault="005202E5" w:rsidP="004C1041">
      <w:pPr>
        <w:ind w:left="720"/>
        <w:jc w:val="both"/>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1564D8A8" w14:textId="77777777" w:rsidR="003D38EE" w:rsidRDefault="005202E5" w:rsidP="004C1041">
      <w:pPr>
        <w:ind w:left="720"/>
        <w:jc w:val="both"/>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58D85C67" w14:textId="77777777" w:rsidR="003D38EE" w:rsidRDefault="005202E5" w:rsidP="004C1041">
      <w:pPr>
        <w:ind w:left="720"/>
        <w:jc w:val="both"/>
      </w:pPr>
      <w:r>
        <w:rPr>
          <w:b/>
        </w:rPr>
        <w:t xml:space="preserve">Graph 5 information. </w:t>
      </w:r>
      <w:r>
        <w:t xml:space="preserve">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w:t>
      </w:r>
      <w:r>
        <w:lastRenderedPageBreak/>
        <w:t>therapy-event/note text, delta labels and the hypo-prediction row so marker text does not obscure the comparison traces.</w:t>
      </w:r>
    </w:p>
    <w:p w14:paraId="7F5DBE2B" w14:textId="77777777" w:rsidR="0091482D" w:rsidRDefault="002D227C">
      <w:pPr>
        <w:pStyle w:val="Heading2"/>
      </w:pPr>
      <w:bookmarkStart w:id="64" w:name="sec_carb_graphs"/>
      <w:r>
        <w:t>d. What the different carbohydrate graphs mean</w:t>
      </w:r>
      <w:bookmarkEnd w:id="64"/>
    </w:p>
    <w:p w14:paraId="4A558742" w14:textId="77777777" w:rsidR="0091482D" w:rsidRDefault="002D227C">
      <w:pPr>
        <w:ind w:left="720"/>
      </w:pPr>
      <w:r>
        <w:rPr>
          <w:b/>
        </w:rPr>
        <w:t>Carbohydrate entries and COB are not absorption-rate curves.</w:t>
      </w:r>
      <w:r>
        <w:t xml:space="preserve"> A carbohydrate treatment marker records the grams entered at a particular time. COB is the estimated grams from entered carbohydrate that remain unabsorbed and is normally selected on a secondary graph. COB therefore describes a remaining quantity, whereas the curves below describe a rate or inferred effect in grams per five minutes.</w:t>
      </w:r>
    </w:p>
    <w:p w14:paraId="4E32D0C2" w14:textId="77777777" w:rsidR="0091482D" w:rsidRDefault="002D227C">
      <w:pPr>
        <w:ind w:left="720"/>
      </w:pPr>
      <w:r>
        <w:rPr>
          <w:b/>
        </w:rPr>
        <w:t>Carbs Absorption (C-ABS)</w:t>
      </w:r>
      <w:r>
        <w:t xml:space="preserve"> is the empirical known-carbohydrate absorption rate. It uses autosens this5MinAbsorption, is exponentially smoothed to reduce five-minute bucket noise, and contains historical points only because future absorption has not yet been observed. It is drawn as a solid measured-data line. On graph 0 its chart-menu checkbox is the master gate, while the basal/IOB long-press display preset can temporarily show or hide it.</w:t>
      </w:r>
    </w:p>
    <w:p w14:paraId="0E7F7DE4" w14:textId="77777777" w:rsidR="0091482D" w:rsidRDefault="002D227C">
      <w:pPr>
        <w:ind w:left="720"/>
      </w:pPr>
      <w:r>
        <w:rPr>
          <w:b/>
        </w:rPr>
        <w:t>Carb model curve</w:t>
      </w:r>
      <w:r>
        <w:t xml:space="preserve"> is a theoretical forward curve calculated from entered carbohydrate, not a glucose-derived measurement. Each entry uses the two-compartment Gamma(2) form Ra(t) = 5 x carbs x 0.9 x k^2 x t x exp(-k x t), with k=1/90 per minute, a 90-minute peak and a six-hour cutoff. Contributions from overlapping entries are added. Because it can be calculated from known entries, it extends into the future and is drawn dashed. Its List 1 Graph2 toggle (relay code 5.138) is independent of the C-ABS checkbox.</w:t>
      </w:r>
    </w:p>
    <w:p w14:paraId="4C0D5E62" w14:textId="77777777" w:rsidR="0091482D" w:rsidRDefault="002D227C">
      <w:pPr>
        <w:ind w:left="720"/>
      </w:pPr>
      <w:r>
        <w:rPr>
          <w:b/>
        </w:rPr>
        <w:t>UAM Carb Impact (UAMci)</w:t>
      </w:r>
      <w:r>
        <w:t xml:space="preserve"> is the deviation-inferred carbohydrate-equivalent rate from the nearest AIV record, accepted when it lies within four minutes of the graph bucket and then exponentially smoothed. It represents glucose behaviour that looks like carbohydrate impact, including possible unannounced carbohydrate. It remains uncapped so an unusually large spike is visible diagnostically. It is historical only and is drawn as a dotted inferred-data line, distinct from the solid C-ABS line and dashed model curve.</w:t>
      </w:r>
    </w:p>
    <w:p w14:paraId="37EAA52D" w14:textId="77777777" w:rsidR="0091482D" w:rsidRDefault="002D227C">
      <w:pPr>
        <w:ind w:left="720"/>
      </w:pPr>
      <w:r>
        <w:rPr>
          <w:b/>
        </w:rPr>
        <w:t>Combined Carbs (CmbC)</w:t>
      </w:r>
      <w:r>
        <w:t xml:space="preserve"> combines known empirical absorption with only the UAM amount above that already-explained absorption. Its implemented calculation is C-ABS + max(UAMci - C-ABS, 0), which is equivalent to max(C-ABS, UAMci). This avoids counting the same known meal response twice while retaining excess impact that may represent unannounced carbohydrate. It does not include the theoretical carb-model curve. It is historical, solid and shown in its own colour.</w:t>
      </w:r>
    </w:p>
    <w:p w14:paraId="3FCF8571" w14:textId="77777777" w:rsidR="0091482D" w:rsidRDefault="002D227C">
      <w:pPr>
        <w:ind w:left="720"/>
      </w:pPr>
      <w:r>
        <w:rPr>
          <w:b/>
        </w:rPr>
        <w:t>Scaling and interpretation.</w:t>
      </w:r>
      <w:r>
        <w:t xml:space="preserve"> Each rate line is normalized against its own peak when placed with differently dimensioned series such as insulin activity. Equal apparent peak heights therefore support comparison of shape and timing—onset, peak and decay—but do not mean the lines have equal gram values. Read the underlying source and line style before interpreting vertical separation as a quantitative difference.</w:t>
      </w:r>
    </w:p>
    <w:p w14:paraId="173F0E94" w14:textId="77777777" w:rsidR="0091482D" w:rsidRDefault="002D227C">
      <w:pPr>
        <w:ind w:left="720"/>
      </w:pPr>
      <w:r>
        <w:rPr>
          <w:b/>
        </w:rPr>
        <w:t>Where the curves appear.</w:t>
      </w:r>
      <w:r>
        <w:t xml:space="preserve"> Graph 0 can independently show C-ABS, the carb model, UAMci and CmbC. UAMci and CmbC can also be assigned to secondary graphs. Graph 5 full mode shows the carb model, UAMci and CmbC, but not the empirical C-ABS line; its BGL only checkbox hides all three of those Graph 5 carbohydrate curves. Graph 5 ignores graph 0's individual visibility selections, although the global carb-model setting must be on for model data to exist.</w:t>
      </w:r>
    </w:p>
    <w:p w14:paraId="691F0507" w14:textId="77777777" w:rsidR="009526A2" w:rsidRDefault="005202E5" w:rsidP="004C1041">
      <w:pPr>
        <w:pStyle w:val="Heading1"/>
        <w:jc w:val="both"/>
      </w:pPr>
      <w:bookmarkStart w:id="33" w:name="sec10_progress_outcomes"/>
      <w:r>
        <w:t>10. Factors affecting progress and hypoglycaemia outcomes</w:t>
      </w:r>
      <w:bookmarkEnd w:id="33"/>
    </w:p>
    <w:p w14:paraId="6610BF66" w14:textId="77777777" w:rsidR="009526A2" w:rsidRDefault="005202E5" w:rsidP="004C1041">
      <w:pPr>
        <w:pStyle w:val="Heading2"/>
        <w:jc w:val="both"/>
      </w:pPr>
      <w:bookmarkStart w:id="34" w:name="sec10_pod_age"/>
      <w:r>
        <w:t>a. Pod age and pump-type qualification</w:t>
      </w:r>
      <w:bookmarkEnd w:id="34"/>
    </w:p>
    <w:p w14:paraId="2B8B8E70" w14:textId="77777777" w:rsidR="009526A2" w:rsidRDefault="005202E5" w:rsidP="004C1041">
      <w:pPr>
        <w:ind w:left="720"/>
        <w:jc w:val="both"/>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14:paraId="23E4251F" w14:textId="77777777" w:rsidR="009526A2" w:rsidRDefault="005202E5" w:rsidP="004C1041">
      <w:pPr>
        <w:pStyle w:val="Heading2"/>
        <w:jc w:val="both"/>
      </w:pPr>
      <w:bookmarkStart w:id="35" w:name="sec10_bolus_hp"/>
      <w:r>
        <w:t>b. Projected HP at bolus-calculator initiation</w:t>
      </w:r>
      <w:bookmarkEnd w:id="35"/>
    </w:p>
    <w:p w14:paraId="0270E637" w14:textId="77777777" w:rsidR="009526A2" w:rsidRDefault="005202E5" w:rsidP="004C1041">
      <w:pPr>
        <w:ind w:left="720"/>
        <w:jc w:val="both"/>
      </w:pPr>
      <w:r>
        <w:t xml:space="preserve">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w:t>
      </w:r>
      <w:r>
        <w:lastRenderedPageBreak/>
        <w:t>HP is at most 6.5 mmol/L, glucose is below 10.0 mmol/L,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14:paraId="403C7830" w14:textId="77777777" w:rsidR="009526A2" w:rsidRDefault="005202E5" w:rsidP="004C1041">
      <w:pPr>
        <w:pStyle w:val="Heading2"/>
        <w:jc w:val="both"/>
      </w:pPr>
      <w:bookmarkStart w:id="36" w:name="sec10_recent50_progress"/>
      <w:r>
        <w:t>c. Effects of 50recent, a 50% profile and a hypo temporary target on progress</w:t>
      </w:r>
      <w:bookmarkEnd w:id="36"/>
    </w:p>
    <w:p w14:paraId="6ADBA9B8" w14:textId="77777777" w:rsidR="009526A2" w:rsidRDefault="005202E5" w:rsidP="004C1041">
      <w:pPr>
        <w:ind w:left="720"/>
        <w:jc w:val="both"/>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14:paraId="080AF859" w14:textId="77777777" w:rsidR="009526A2" w:rsidRDefault="005202E5" w:rsidP="004C1041">
      <w:pPr>
        <w:pStyle w:val="Heading2"/>
        <w:jc w:val="both"/>
      </w:pPr>
      <w:bookmarkStart w:id="37" w:name="sec10_hypo_causes_outcomes"/>
      <w:r>
        <w:t>d. Hypoglycaemia warning causes and outcomes</w:t>
      </w:r>
      <w:bookmarkEnd w:id="37"/>
    </w:p>
    <w:p w14:paraId="27E63597" w14:textId="77777777" w:rsidR="009526A2" w:rsidRDefault="005202E5" w:rsidP="004C1041">
      <w:pPr>
        <w:ind w:left="720"/>
        <w:jc w:val="both"/>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14:paraId="45A2B1BB" w14:textId="77777777" w:rsidR="009526A2" w:rsidRDefault="005202E5" w:rsidP="004C1041">
      <w:pPr>
        <w:pStyle w:val="Heading1"/>
        <w:jc w:val="both"/>
      </w:pPr>
      <w:bookmarkStart w:id="38" w:name="sec11_ukf"/>
      <w:r>
        <w:t>11. UKF: formulas, roles and initial comparison assessment</w:t>
      </w:r>
      <w:bookmarkEnd w:id="38"/>
    </w:p>
    <w:p w14:paraId="0D891E8A" w14:textId="77777777" w:rsidR="009526A2" w:rsidRDefault="005202E5" w:rsidP="004C1041">
      <w:pPr>
        <w:pStyle w:val="Heading2"/>
        <w:jc w:val="both"/>
      </w:pPr>
      <w:bookmarkStart w:id="39" w:name="sec11_ukf_roles"/>
      <w:r>
        <w:t>a. The UKF variants and where each is used</w:t>
      </w:r>
      <w:bookmarkEnd w:id="39"/>
    </w:p>
    <w:p w14:paraId="6065522C" w14:textId="77777777" w:rsidR="009526A2" w:rsidRDefault="005202E5" w:rsidP="004C1041">
      <w:pPr>
        <w:ind w:left="720"/>
        <w:jc w:val="both"/>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14:paraId="2A0E4B1C" w14:textId="77777777" w:rsidR="009526A2" w:rsidRDefault="005202E5" w:rsidP="004C1041">
      <w:pPr>
        <w:pStyle w:val="Heading2"/>
        <w:jc w:val="both"/>
      </w:pPr>
      <w:bookmarkStart w:id="40" w:name="sec11_ukf_formula"/>
      <w:r>
        <w:t>b. Formula and full explanation of each</w:t>
      </w:r>
      <w:bookmarkEnd w:id="40"/>
    </w:p>
    <w:p w14:paraId="016444F2" w14:textId="77777777" w:rsidR="009526A2" w:rsidRDefault="005202E5" w:rsidP="004C1041">
      <w:pPr>
        <w:ind w:left="720"/>
        <w:jc w:val="both"/>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14:paraId="7EB5AE3C" w14:textId="77777777" w:rsidR="009526A2" w:rsidRDefault="005202E5" w:rsidP="004C1041">
      <w:pPr>
        <w:ind w:left="720"/>
        <w:jc w:val="both"/>
      </w:pPr>
      <w:r>
        <w:t xml:space="preserve">UKF1 formula and meaning. UKF1 applies the common UKF prediction/update pass to raw readings and then, for the retrospective graph, applies Rauch-Tung-Striebel backward smoothing: x_s(k) = x_f(k) + C(k)[x_s(k+1) - </w:t>
      </w:r>
      <w:r>
        <w:lastRenderedPageBreak/>
        <w:t>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14:paraId="1AEA2817" w14:textId="77777777" w:rsidR="009526A2" w:rsidRDefault="005202E5" w:rsidP="004C1041">
      <w:pPr>
        <w:ind w:left="720"/>
        <w:jc w:val="both"/>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14:paraId="2410B5C7" w14:textId="77777777" w:rsidR="009526A2" w:rsidRDefault="005202E5" w:rsidP="004C1041">
      <w:pPr>
        <w:ind w:left="720"/>
        <w:jc w:val="both"/>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14:paraId="301A4858" w14:textId="77777777" w:rsidR="009526A2" w:rsidRDefault="005202E5" w:rsidP="004C1041">
      <w:pPr>
        <w:ind w:left="720"/>
        <w:jc w:val="both"/>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14:paraId="7B562285" w14:textId="77777777" w:rsidR="009526A2" w:rsidRDefault="005202E5" w:rsidP="004C1041">
      <w:pPr>
        <w:pStyle w:val="Heading2"/>
        <w:jc w:val="both"/>
      </w:pPr>
      <w:bookmarkStart w:id="41" w:name="sec11_ukf_progress"/>
      <w:r>
        <w:t>c. Progress of the initial UKF-check assessment and earliest-change question</w:t>
      </w:r>
      <w:bookmarkEnd w:id="41"/>
    </w:p>
    <w:p w14:paraId="32773E41" w14:textId="77777777" w:rsidR="009526A2" w:rsidRDefault="005202E5" w:rsidP="004C1041">
      <w:pPr>
        <w:ind w:left="720"/>
        <w:jc w:val="both"/>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14:paraId="239C19DC" w14:textId="77777777" w:rsidR="009526A2" w:rsidRDefault="005202E5" w:rsidP="004C1041">
      <w:pPr>
        <w:ind w:left="720"/>
        <w:jc w:val="both"/>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14:paraId="3698C305" w14:textId="77777777" w:rsidR="009526A2" w:rsidRDefault="005202E5" w:rsidP="004C1041">
      <w:pPr>
        <w:ind w:left="720"/>
        <w:jc w:val="both"/>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14:paraId="1D7E7634" w14:textId="77777777" w:rsidR="009526A2" w:rsidRDefault="005202E5" w:rsidP="004C1041">
      <w:pPr>
        <w:pStyle w:val="Heading1"/>
        <w:jc w:val="both"/>
      </w:pPr>
      <w:bookmarkStart w:id="42" w:name="sec12_battery"/>
      <w:r>
        <w:t>12. Battery 1% automation and profile recovery</w:t>
      </w:r>
      <w:bookmarkEnd w:id="42"/>
    </w:p>
    <w:p w14:paraId="17896523" w14:textId="77777777" w:rsidR="009526A2" w:rsidRDefault="005202E5" w:rsidP="004C1041">
      <w:pPr>
        <w:pStyle w:val="Heading2"/>
        <w:jc w:val="both"/>
      </w:pPr>
      <w:bookmarkStart w:id="43" w:name="sec12_battery_low"/>
      <w:r>
        <w:t>a. Battery1pc: action at 1% or below</w:t>
      </w:r>
      <w:bookmarkEnd w:id="43"/>
    </w:p>
    <w:p w14:paraId="0CF9A4B1" w14:textId="77777777" w:rsidR="009526A2" w:rsidRDefault="005202E5" w:rsidP="004C1041">
      <w:pPr>
        <w:ind w:left="720"/>
        <w:jc w:val="both"/>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14:paraId="602FDDE2" w14:textId="77777777" w:rsidR="009526A2" w:rsidRDefault="005202E5" w:rsidP="004C1041">
      <w:pPr>
        <w:pStyle w:val="Heading2"/>
        <w:jc w:val="both"/>
      </w:pPr>
      <w:bookmarkStart w:id="44" w:name="sec12_battery_recovery"/>
      <w:r>
        <w:lastRenderedPageBreak/>
        <w:t>b. BatteryOver1pc: restoration after recovery</w:t>
      </w:r>
      <w:bookmarkEnd w:id="44"/>
    </w:p>
    <w:p w14:paraId="27602129" w14:textId="77777777" w:rsidR="009526A2" w:rsidRDefault="005202E5" w:rsidP="004C1041">
      <w:pPr>
        <w:ind w:left="720"/>
        <w:jc w:val="both"/>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2DE4F79D" w14:textId="77777777" w:rsidR="00F16DB1" w:rsidRDefault="001E64C6" w:rsidP="004C1041">
      <w:pPr>
        <w:pStyle w:val="Heading1"/>
        <w:spacing w:before="400" w:after="200"/>
        <w:jc w:val="both"/>
      </w:pPr>
      <w:bookmarkStart w:id="45" w:name="sec041"/>
      <w:r>
        <w:t>Appendix A — Installation and explanatory information</w:t>
      </w:r>
      <w:bookmarkEnd w:id="45"/>
    </w:p>
    <w:p w14:paraId="43FC1415"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389B3F7F"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36DFCB1F" w14:textId="77777777" w:rsidR="00F16DB1" w:rsidRDefault="001E64C6" w:rsidP="004C1041">
      <w:pPr>
        <w:pStyle w:val="Heading2"/>
        <w:jc w:val="both"/>
      </w:pPr>
      <w:bookmarkStart w:id="46" w:name="sec042"/>
      <w:r>
        <w:t>a. Version tag &amp; build identification</w:t>
      </w:r>
      <w:bookmarkEnd w:id="46"/>
    </w:p>
    <w:p w14:paraId="428031E3"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4B06B232" w14:textId="77777777" w:rsidR="00F16DB1" w:rsidRDefault="001E64C6" w:rsidP="004C1041">
      <w:pPr>
        <w:pStyle w:val="Heading2"/>
        <w:jc w:val="both"/>
      </w:pPr>
      <w:bookmarkStart w:id="47" w:name="sec043"/>
      <w:r>
        <w:t>b. Per-device backup/export folder naming</w:t>
      </w:r>
      <w:bookmarkEnd w:id="47"/>
    </w:p>
    <w:p w14:paraId="5AEF151C"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4DA43113" w14:textId="77777777" w:rsidTr="00697CEE">
        <w:trPr>
          <w:tblHeader/>
        </w:trPr>
        <w:tc>
          <w:tcPr>
            <w:tcW w:w="2000" w:type="dxa"/>
            <w:shd w:val="clear" w:color="auto" w:fill="2F5496"/>
            <w:tcMar>
              <w:top w:w="80" w:type="dxa"/>
              <w:left w:w="100" w:type="dxa"/>
              <w:bottom w:w="80" w:type="dxa"/>
              <w:right w:w="100" w:type="dxa"/>
            </w:tcMar>
          </w:tcPr>
          <w:p w14:paraId="2109B10F"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0BDA56C8"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523FF153"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7A19DF9B" w14:textId="77777777" w:rsidR="00B827B4" w:rsidRDefault="00B827B4" w:rsidP="004C1041">
            <w:pPr>
              <w:jc w:val="both"/>
            </w:pPr>
            <w:r>
              <w:rPr>
                <w:b/>
                <w:bCs/>
                <w:color w:val="FFFFFF"/>
                <w:sz w:val="18"/>
                <w:szCs w:val="18"/>
              </w:rPr>
              <w:t>Role</w:t>
            </w:r>
          </w:p>
        </w:tc>
      </w:tr>
      <w:tr w:rsidR="00B827B4" w14:paraId="01F3700E" w14:textId="77777777" w:rsidTr="00697CEE">
        <w:tc>
          <w:tcPr>
            <w:tcW w:w="2000" w:type="dxa"/>
            <w:tcMar>
              <w:top w:w="80" w:type="dxa"/>
              <w:left w:w="100" w:type="dxa"/>
              <w:bottom w:w="80" w:type="dxa"/>
              <w:right w:w="100" w:type="dxa"/>
            </w:tcMar>
          </w:tcPr>
          <w:p w14:paraId="2EFB71CE"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7F49C5BF"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4C342F64"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090AE4AD" w14:textId="77777777" w:rsidR="00B827B4" w:rsidRDefault="00B827B4" w:rsidP="004C1041">
            <w:pPr>
              <w:jc w:val="both"/>
            </w:pPr>
            <w:r>
              <w:rPr>
                <w:sz w:val="18"/>
                <w:szCs w:val="18"/>
              </w:rPr>
              <w:t>The real, pump-driving install. This is what “Regan” / the primary phone runs.</w:t>
            </w:r>
          </w:p>
        </w:tc>
      </w:tr>
      <w:tr w:rsidR="00B827B4" w14:paraId="268AFA60" w14:textId="77777777" w:rsidTr="00697CEE">
        <w:tc>
          <w:tcPr>
            <w:tcW w:w="2000" w:type="dxa"/>
            <w:tcMar>
              <w:top w:w="80" w:type="dxa"/>
              <w:left w:w="100" w:type="dxa"/>
              <w:bottom w:w="80" w:type="dxa"/>
              <w:right w:w="100" w:type="dxa"/>
            </w:tcMar>
          </w:tcPr>
          <w:p w14:paraId="731E8D31"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761B9546"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1B3A94BE"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31690FAC" w14:textId="77777777" w:rsidR="00B827B4" w:rsidRDefault="00B827B4" w:rsidP="004C1041">
            <w:pPr>
              <w:jc w:val="both"/>
            </w:pPr>
            <w:r>
              <w:rPr>
                <w:sz w:val="18"/>
                <w:szCs w:val="18"/>
              </w:rPr>
              <w:t>Stock AAPS pump-control-only variant; not actively used by this fork's own device fleet, but still built.</w:t>
            </w:r>
          </w:p>
        </w:tc>
      </w:tr>
      <w:tr w:rsidR="00B827B4" w14:paraId="36B2C500" w14:textId="77777777" w:rsidTr="00697CEE">
        <w:tc>
          <w:tcPr>
            <w:tcW w:w="2000" w:type="dxa"/>
            <w:tcMar>
              <w:top w:w="80" w:type="dxa"/>
              <w:left w:w="100" w:type="dxa"/>
              <w:bottom w:w="80" w:type="dxa"/>
              <w:right w:w="100" w:type="dxa"/>
            </w:tcMar>
          </w:tcPr>
          <w:p w14:paraId="3CB3F3E4"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5EA04273"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452220B3"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494D5495"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02F5B223" w14:textId="77777777" w:rsidTr="00697CEE">
        <w:tc>
          <w:tcPr>
            <w:tcW w:w="2000" w:type="dxa"/>
            <w:tcMar>
              <w:top w:w="80" w:type="dxa"/>
              <w:left w:w="100" w:type="dxa"/>
              <w:bottom w:w="80" w:type="dxa"/>
              <w:right w:w="100" w:type="dxa"/>
            </w:tcMar>
          </w:tcPr>
          <w:p w14:paraId="033C67EC"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3F6B70D2"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17D408F4"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3C6828E5" w14:textId="77777777" w:rsidR="00B827B4" w:rsidRDefault="00B827B4" w:rsidP="004C1041">
            <w:pPr>
              <w:jc w:val="both"/>
            </w:pPr>
            <w:r>
              <w:rPr>
                <w:sz w:val="18"/>
                <w:szCs w:val="18"/>
              </w:rPr>
              <w:t xml:space="preserve">A second, independent Client mirror — same mechanism as aapsclient, distinct </w:t>
            </w:r>
            <w:r>
              <w:rPr>
                <w:sz w:val="18"/>
                <w:szCs w:val="18"/>
              </w:rPr>
              <w:lastRenderedPageBreak/>
              <w:t>app/prefs, lets one phone run two separate mirror instances.</w:t>
            </w:r>
          </w:p>
        </w:tc>
      </w:tr>
    </w:tbl>
    <w:p w14:paraId="26BF8D22" w14:textId="77777777" w:rsidR="00F16DB1" w:rsidRDefault="00F16DB1" w:rsidP="004C1041">
      <w:pPr>
        <w:spacing w:after="160"/>
        <w:ind w:left="720"/>
        <w:jc w:val="both"/>
      </w:pPr>
    </w:p>
    <w:p w14:paraId="1D960F79" w14:textId="77777777" w:rsidR="003D38EE" w:rsidRDefault="005202E5" w:rsidP="004C1041">
      <w:pPr>
        <w:pStyle w:val="Heading1"/>
        <w:jc w:val="both"/>
      </w:pPr>
      <w:bookmarkStart w:id="48" w:name="appendix_b_contents"/>
      <w:r>
        <w:t>Appendix B — Contents</w:t>
      </w:r>
      <w:bookmarkEnd w:id="48"/>
    </w:p>
    <w:p w14:paraId="20DC4F54" w14:textId="7966EEDC" w:rsidR="003D38EE" w:rsidRDefault="005202E5" w:rsidP="004C1041">
      <w:pPr>
        <w:jc w:val="both"/>
      </w:pPr>
      <w:hyperlink w:anchor="sec001">
        <w:r>
          <w:rPr>
            <w:rStyle w:val="Hyperlink"/>
          </w:rPr>
          <w:t>Introduction: Most significant new features</w:t>
        </w:r>
      </w:hyperlink>
    </w:p>
    <w:p w14:paraId="3EDC1019" w14:textId="309CC20B" w:rsidR="003D38EE" w:rsidRDefault="005202E5" w:rsidP="004C1041">
      <w:pPr>
        <w:jc w:val="both"/>
      </w:pPr>
      <w:hyperlink w:anchor="sec002">
        <w:r>
          <w:rPr>
            <w:rStyle w:val="Hyperlink"/>
          </w:rPr>
          <w:t>1. Requirements for “Automation States”</w:t>
        </w:r>
      </w:hyperlink>
    </w:p>
    <w:p w14:paraId="1B626CF8" w14:textId="3951A728" w:rsidR="003D38EE" w:rsidRDefault="005202E5" w:rsidP="004C1041">
      <w:pPr>
        <w:jc w:val="both"/>
      </w:pPr>
      <w:r>
        <w:t xml:space="preserve">  </w:t>
      </w:r>
      <w:hyperlink w:anchor="sec003">
        <w:r>
          <w:rPr>
            <w:rStyle w:val="Hyperlink"/>
          </w:rPr>
          <w:t>a. It has a master on/off switch, and things silently do nothing when it's off</w:t>
        </w:r>
      </w:hyperlink>
    </w:p>
    <w:p w14:paraId="29FB306D" w14:textId="20C395AB" w:rsidR="003D38EE" w:rsidRDefault="005202E5" w:rsidP="004C1041">
      <w:pPr>
        <w:jc w:val="both"/>
      </w:pPr>
      <w:r>
        <w:t xml:space="preserve">  </w:t>
      </w:r>
      <w:hyperlink w:anchor="sec004">
        <w:r>
          <w:rPr>
            <w:rStyle w:val="Hyperlink"/>
          </w:rPr>
          <w:t>b. Fixed 2026-08-19: this is now self-healing for the coded automations' own states</w:t>
        </w:r>
      </w:hyperlink>
    </w:p>
    <w:p w14:paraId="247D8045" w14:textId="72829CC9" w:rsidR="003D38EE" w:rsidRDefault="005202E5" w:rsidP="004C1041">
      <w:pPr>
        <w:jc w:val="both"/>
      </w:pPr>
      <w:r>
        <w:t xml:space="preserve">  </w:t>
      </w:r>
      <w:hyperlink w:anchor="sec005">
        <w:r>
          <w:rPr>
            <w:rStyle w:val="Hyperlink"/>
          </w:rPr>
          <w:t>c. A second, related gap: declaring the value list still isn't the same as the state having a value</w:t>
        </w:r>
      </w:hyperlink>
    </w:p>
    <w:p w14:paraId="7DAE9328" w14:textId="17DEB4CE" w:rsidR="003D38EE" w:rsidRDefault="005202E5" w:rsidP="004C1041">
      <w:pPr>
        <w:jc w:val="both"/>
      </w:pPr>
      <w:hyperlink w:anchor="sec006">
        <w:r>
          <w:rPr>
            <w:rStyle w:val="Hyperlink"/>
          </w:rPr>
          <w:t>2. Settings Import Features — Especially With States</w:t>
        </w:r>
      </w:hyperlink>
    </w:p>
    <w:p w14:paraId="2D50594C" w14:textId="67A2BDDC" w:rsidR="003D38EE" w:rsidRDefault="005202E5" w:rsidP="004C1041">
      <w:pPr>
        <w:jc w:val="both"/>
      </w:pPr>
      <w:r>
        <w:t xml:space="preserve">  </w:t>
      </w:r>
      <w:hyperlink w:anchor="sec007">
        <w:r>
          <w:rPr>
            <w:rStyle w:val="Hyperlink"/>
          </w:rPr>
          <w:t>a. Automation States are force-disabled after every import — by design, not a bug</w:t>
        </w:r>
      </w:hyperlink>
    </w:p>
    <w:p w14:paraId="7E7E8482" w14:textId="52CA927B" w:rsidR="003D38EE" w:rsidRDefault="005202E5" w:rsidP="004C1041">
      <w:pPr>
        <w:jc w:val="both"/>
      </w:pPr>
      <w:r>
        <w:t xml:space="preserve">  </w:t>
      </w:r>
      <w:hyperlink w:anchor="sec008">
        <w:r>
          <w:rPr>
            <w:rStyle w:val="Hyperlink"/>
          </w:rPr>
          <w:t>b. Import restores states wholesale — where “states I never made myself” can come from</w:t>
        </w:r>
      </w:hyperlink>
    </w:p>
    <w:p w14:paraId="56AE6F81" w14:textId="1774CB50" w:rsidR="003D38EE" w:rsidRDefault="005202E5" w:rsidP="004C1041">
      <w:pPr>
        <w:jc w:val="both"/>
      </w:pPr>
      <w:r>
        <w:t xml:space="preserve">  </w:t>
      </w:r>
      <w:hyperlink w:anchor="sec009">
        <w:r>
          <w:rPr>
            <w:rStyle w:val="Hyperlink"/>
          </w:rPr>
          <w:t>c. Four “Keep current…” checkboxes not present in stock AAPS</w:t>
        </w:r>
      </w:hyperlink>
    </w:p>
    <w:p w14:paraId="7CF88080" w14:textId="35A3C020" w:rsidR="003D38EE" w:rsidRDefault="005202E5" w:rsidP="004C1041">
      <w:pPr>
        <w:jc w:val="both"/>
      </w:pPr>
      <w:hyperlink w:anchor="sec010">
        <w:r>
          <w:rPr>
            <w:rStyle w:val="Hyperlink"/>
          </w:rPr>
          <w:t>3. Settings That Materially Affect Day-to-Day Function</w:t>
        </w:r>
      </w:hyperlink>
    </w:p>
    <w:p w14:paraId="6466AA21" w14:textId="51A7D448" w:rsidR="003D38EE" w:rsidRDefault="005202E5" w:rsidP="004C1041">
      <w:pPr>
        <w:jc w:val="both"/>
      </w:pPr>
      <w:r>
        <w:t xml:space="preserve">  </w:t>
      </w:r>
      <w:hyperlink w:anchor="sec011">
        <w:r>
          <w:rPr>
            <w:rStyle w:val="Hyperlink"/>
          </w:rPr>
          <w:t>a. The SMB delivery brake</w:t>
        </w:r>
      </w:hyperlink>
    </w:p>
    <w:p w14:paraId="5199A91A" w14:textId="2527F49B" w:rsidR="003D38EE" w:rsidRDefault="005202E5" w:rsidP="004C1041">
      <w:pPr>
        <w:jc w:val="both"/>
      </w:pPr>
      <w:r>
        <w:t xml:space="preserve">  </w:t>
      </w:r>
      <w:hyperlink w:anchor="sec012">
        <w:r>
          <w:rPr>
            <w:rStyle w:val="Hyperlink"/>
          </w:rPr>
          <w:t>b. Tier 3 UAM Boost: criteria, output, and duration</w:t>
        </w:r>
      </w:hyperlink>
    </w:p>
    <w:p w14:paraId="0EF9209E" w14:textId="0444998F" w:rsidR="003D38EE" w:rsidRDefault="005202E5" w:rsidP="004C1041">
      <w:pPr>
        <w:jc w:val="both"/>
      </w:pPr>
      <w:r>
        <w:t xml:space="preserve">  </w:t>
      </w:r>
      <w:hyperlink w:anchor="sec013">
        <w:r>
          <w:rPr>
            <w:rStyle w:val="Hyperlink"/>
          </w:rPr>
          <w:t>c. The weight system's Resting/Boosted pairs</w:t>
        </w:r>
      </w:hyperlink>
    </w:p>
    <w:p w14:paraId="0664FC88" w14:textId="2AA52304" w:rsidR="003D38EE" w:rsidRDefault="005202E5" w:rsidP="004C1041">
      <w:pPr>
        <w:jc w:val="both"/>
      </w:pPr>
      <w:r>
        <w:t xml:space="preserve">  </w:t>
      </w:r>
      <w:hyperlink w:anchor="sec014">
        <w:r>
          <w:rPr>
            <w:rStyle w:val="Hyperlink"/>
          </w:rPr>
          <w:t>d. TDD factor / sensitivity toggles</w:t>
        </w:r>
      </w:hyperlink>
    </w:p>
    <w:p w14:paraId="6B38AA8C" w14:textId="6FCBE517" w:rsidR="003D38EE" w:rsidRDefault="005202E5" w:rsidP="004C1041">
      <w:pPr>
        <w:jc w:val="both"/>
      </w:pPr>
      <w:r>
        <w:t xml:space="preserve">  </w:t>
      </w:r>
      <w:hyperlink w:anchor="sec015">
        <w:r>
          <w:rPr>
            <w:rStyle w:val="Hyperlink"/>
          </w:rPr>
          <w:t>e. The overnight safety-guard architecture</w:t>
        </w:r>
      </w:hyperlink>
    </w:p>
    <w:p w14:paraId="77F39F16" w14:textId="09B9C783" w:rsidR="003D38EE" w:rsidRDefault="005202E5" w:rsidP="004C1041">
      <w:pPr>
        <w:jc w:val="both"/>
      </w:pPr>
      <w:hyperlink w:anchor="sec016">
        <w:r>
          <w:rPr>
            <w:rStyle w:val="Hyperlink"/>
          </w:rPr>
          <w:t>4. Setting: If Steroids Are Needed</w:t>
        </w:r>
      </w:hyperlink>
    </w:p>
    <w:p w14:paraId="582B144A" w14:textId="06FDB4CC" w:rsidR="003D38EE" w:rsidRDefault="005202E5" w:rsidP="004C1041">
      <w:pPr>
        <w:jc w:val="both"/>
      </w:pPr>
      <w:r>
        <w:t xml:space="preserve">  </w:t>
      </w:r>
      <w:hyperlink w:anchor="sec017">
        <w:r>
          <w:rPr>
            <w:rStyle w:val="Hyperlink"/>
          </w:rPr>
          <w:t>a. Turning it on</w:t>
        </w:r>
      </w:hyperlink>
    </w:p>
    <w:p w14:paraId="07B63A1F" w14:textId="7FE1921F" w:rsidR="003D38EE" w:rsidRDefault="005202E5" w:rsidP="004C1041">
      <w:pPr>
        <w:jc w:val="both"/>
      </w:pPr>
      <w:r>
        <w:t xml:space="preserve">  </w:t>
      </w:r>
      <w:hyperlink w:anchor="sec018">
        <w:r>
          <w:rPr>
            <w:rStyle w:val="Hyperlink"/>
          </w:rPr>
          <w:t>b. The escalation ladder</w:t>
        </w:r>
      </w:hyperlink>
    </w:p>
    <w:p w14:paraId="74E06591" w14:textId="6F1BEC44" w:rsidR="003D38EE" w:rsidRDefault="005202E5" w:rsidP="004C1041">
      <w:pPr>
        <w:jc w:val="both"/>
      </w:pPr>
      <w:hyperlink w:anchor="sec019">
        <w:r>
          <w:rPr>
            <w:rStyle w:val="Hyperlink"/>
          </w:rPr>
          <w:t>5. Mounjaro (MJ): three-day reduced-insulin cycle</w:t>
        </w:r>
      </w:hyperlink>
    </w:p>
    <w:p w14:paraId="5FA54F41" w14:textId="50A5404F" w:rsidR="003D38EE" w:rsidRDefault="005202E5" w:rsidP="004C1041">
      <w:pPr>
        <w:jc w:val="both"/>
      </w:pPr>
      <w:r>
        <w:t xml:space="preserve">  </w:t>
      </w:r>
      <w:hyperlink w:anchor="sec020">
        <w:r>
          <w:rPr>
            <w:rStyle w:val="Hyperlink"/>
          </w:rPr>
          <w:t>a. Starting the cycle</w:t>
        </w:r>
      </w:hyperlink>
    </w:p>
    <w:p w14:paraId="63DE59E3" w14:textId="2EB755A0" w:rsidR="003D38EE" w:rsidRDefault="005202E5" w:rsidP="004C1041">
      <w:pPr>
        <w:jc w:val="both"/>
      </w:pPr>
      <w:r>
        <w:t xml:space="preserve">  </w:t>
      </w:r>
      <w:hyperlink w:anchor="sec021">
        <w:r>
          <w:rPr>
            <w:rStyle w:val="Hyperlink"/>
          </w:rPr>
          <w:t>b. Day-by-day state progression</w:t>
        </w:r>
      </w:hyperlink>
    </w:p>
    <w:p w14:paraId="642B3B2B" w14:textId="6094850A" w:rsidR="003D38EE" w:rsidRDefault="005202E5" w:rsidP="004C1041">
      <w:pPr>
        <w:jc w:val="both"/>
      </w:pPr>
      <w:r>
        <w:t xml:space="preserve">  </w:t>
      </w:r>
      <w:hyperlink w:anchor="sec022">
        <w:r>
          <w:rPr>
            <w:rStyle w:val="Hyperlink"/>
          </w:rPr>
          <w:t>c. What changes while MJ remains active</w:t>
        </w:r>
      </w:hyperlink>
    </w:p>
    <w:p w14:paraId="6989DB6D" w14:textId="4A1E8A2D" w:rsidR="003D38EE" w:rsidRDefault="005202E5" w:rsidP="004C1041">
      <w:pPr>
        <w:jc w:val="both"/>
      </w:pPr>
      <w:r>
        <w:t xml:space="preserve">  </w:t>
      </w:r>
      <w:hyperlink w:anchor="sec023">
        <w:r>
          <w:rPr>
            <w:rStyle w:val="Hyperlink"/>
          </w:rPr>
          <w:t>d. Hypoglycaemia warnings and protective overrides</w:t>
        </w:r>
      </w:hyperlink>
    </w:p>
    <w:p w14:paraId="68B3D9A2" w14:textId="0D035C19" w:rsidR="003D38EE" w:rsidRDefault="005202E5" w:rsidP="004C1041">
      <w:pPr>
        <w:jc w:val="both"/>
      </w:pPr>
      <w:r>
        <w:t xml:space="preserve">  </w:t>
      </w:r>
      <w:hyperlink w:anchor="sec024">
        <w:r>
          <w:rPr>
            <w:rStyle w:val="Hyperlink"/>
          </w:rPr>
          <w:t>e. Automatic exit and manual restoration</w:t>
        </w:r>
      </w:hyperlink>
    </w:p>
    <w:p w14:paraId="56B1116A" w14:textId="36607397" w:rsidR="003D38EE" w:rsidRDefault="005202E5" w:rsidP="004C1041">
      <w:pPr>
        <w:jc w:val="both"/>
      </w:pPr>
      <w:hyperlink w:anchor="sec025">
        <w:r>
          <w:rPr>
            <w:rStyle w:val="Hyperlink"/>
          </w:rPr>
          <w:t>6. Mechanism For Ignoring Or Invoking Native Automations</w:t>
        </w:r>
      </w:hyperlink>
    </w:p>
    <w:p w14:paraId="61F5E91F" w14:textId="6C6C767E" w:rsidR="003D38EE" w:rsidRDefault="005202E5" w:rsidP="004C1041">
      <w:pPr>
        <w:jc w:val="both"/>
      </w:pPr>
      <w:r>
        <w:t xml:space="preserve">  </w:t>
      </w:r>
      <w:hyperlink w:anchor="sec026">
        <w:r>
          <w:rPr>
            <w:rStyle w:val="Hyperlink"/>
          </w:rPr>
          <w:t>a. The reconciliation mechanism</w:t>
        </w:r>
      </w:hyperlink>
    </w:p>
    <w:p w14:paraId="31FD2D65" w14:textId="6CD8C991" w:rsidR="003D38EE" w:rsidRDefault="005202E5" w:rsidP="004C1041">
      <w:pPr>
        <w:jc w:val="both"/>
      </w:pPr>
      <w:r>
        <w:t xml:space="preserve">  </w:t>
      </w:r>
      <w:hyperlink w:anchor="sec027">
        <w:r>
          <w:rPr>
            <w:rStyle w:val="Hyperlink"/>
          </w:rPr>
          <w:t>b. The suppression only applies while AutoISF is actually the active algorithm</w:t>
        </w:r>
      </w:hyperlink>
    </w:p>
    <w:p w14:paraId="58C33B14" w14:textId="188A067C" w:rsidR="003D38EE" w:rsidRDefault="005202E5" w:rsidP="004C1041">
      <w:pPr>
        <w:jc w:val="both"/>
      </w:pPr>
      <w:hyperlink w:anchor="sec028">
        <w:r>
          <w:rPr>
            <w:rStyle w:val="Hyperlink"/>
          </w:rPr>
          <w:t>7. Other Idiosyncrasies Worth Knowing</w:t>
        </w:r>
      </w:hyperlink>
    </w:p>
    <w:p w14:paraId="54BE61BB" w14:textId="40B8504E" w:rsidR="003D38EE" w:rsidRDefault="005202E5" w:rsidP="004C1041">
      <w:pPr>
        <w:jc w:val="both"/>
      </w:pPr>
      <w:r>
        <w:t xml:space="preserve">  </w:t>
      </w:r>
      <w:hyperlink w:anchor="sec029">
        <w:r>
          <w:rPr>
            <w:rStyle w:val="Hyperlink"/>
          </w:rPr>
          <w:t>a. CarePortal note codes as a compact diagnostic language</w:t>
        </w:r>
      </w:hyperlink>
    </w:p>
    <w:p w14:paraId="26B81941" w14:textId="2D31E2A7" w:rsidR="003D38EE" w:rsidRDefault="005202E5" w:rsidP="004C1041">
      <w:pPr>
        <w:jc w:val="both"/>
      </w:pPr>
      <w:r>
        <w:t xml:space="preserve">  </w:t>
      </w:r>
      <w:hyperlink w:anchor="sec030">
        <w:r>
          <w:rPr>
            <w:rStyle w:val="Hyperlink"/>
          </w:rPr>
          <w:t>b. MJ as the fork's other major state machine</w:t>
        </w:r>
      </w:hyperlink>
    </w:p>
    <w:p w14:paraId="7FAD8FAD" w14:textId="006455BD" w:rsidR="003D38EE" w:rsidRDefault="005202E5" w:rsidP="004C1041">
      <w:pPr>
        <w:jc w:val="both"/>
      </w:pPr>
      <w:r>
        <w:t xml:space="preserve">  </w:t>
      </w:r>
      <w:hyperlink w:anchor="sec031">
        <w:r>
          <w:rPr>
            <w:rStyle w:val="Hyperlink"/>
          </w:rPr>
          <w:t>c. The AIV/UKFcheck export pipeline has more moving parts than it looks</w:t>
        </w:r>
      </w:hyperlink>
    </w:p>
    <w:p w14:paraId="406DE179" w14:textId="59BE99E8" w:rsidR="003D38EE" w:rsidRDefault="005202E5" w:rsidP="004C1041">
      <w:pPr>
        <w:jc w:val="both"/>
      </w:pPr>
      <w:r>
        <w:t xml:space="preserve">  </w:t>
      </w:r>
      <w:hyperlink w:anchor="sec032">
        <w:r>
          <w:rPr>
            <w:rStyle w:val="Hyperlink"/>
          </w:rPr>
          <w:t>d. A concrete regression pattern worth remembering</w:t>
        </w:r>
      </w:hyperlink>
    </w:p>
    <w:p w14:paraId="526FC216" w14:textId="65890E99" w:rsidR="003D38EE" w:rsidRDefault="005202E5" w:rsidP="004C1041">
      <w:pPr>
        <w:jc w:val="both"/>
      </w:pPr>
      <w:hyperlink w:anchor="sec033">
        <w:r>
          <w:rPr>
            <w:rStyle w:val="Hyperlink"/>
          </w:rPr>
          <w:t>8. Manual controls and AIV history</w:t>
        </w:r>
      </w:hyperlink>
    </w:p>
    <w:p w14:paraId="2475ABBF" w14:textId="24752BCE" w:rsidR="003D38EE" w:rsidRDefault="005202E5" w:rsidP="004C1041">
      <w:pPr>
        <w:jc w:val="both"/>
      </w:pPr>
      <w:r>
        <w:t xml:space="preserve">  </w:t>
      </w:r>
      <w:hyperlink w:anchor="sec034">
        <w:r>
          <w:rPr>
            <w:rStyle w:val="Hyperlink"/>
          </w:rPr>
          <w:t>a. Bolus calculator: screen, calculation and follow-up dosing</w:t>
        </w:r>
      </w:hyperlink>
    </w:p>
    <w:p w14:paraId="514A8B7D" w14:textId="2C921F78" w:rsidR="003D38EE" w:rsidRDefault="005202E5" w:rsidP="004C1041">
      <w:pPr>
        <w:jc w:val="both"/>
      </w:pPr>
      <w:r>
        <w:t xml:space="preserve">  </w:t>
      </w:r>
      <w:hyperlink w:anchor="sec035">
        <w:r>
          <w:rPr>
            <w:rStyle w:val="Hyperlink"/>
          </w:rPr>
          <w:t>b. Lists 1 and 2: mechanism, current status and confirmation</w:t>
        </w:r>
      </w:hyperlink>
    </w:p>
    <w:p w14:paraId="33D610BB" w14:textId="0924B0A8" w:rsidR="003D38EE" w:rsidRDefault="005202E5" w:rsidP="004C1041">
      <w:pPr>
        <w:jc w:val="both"/>
      </w:pPr>
      <w:r>
        <w:t xml:space="preserve">  </w:t>
      </w:r>
      <w:hyperlink w:anchor="sec036">
        <w:r>
          <w:rPr>
            <w:rStyle w:val="Hyperlink"/>
          </w:rPr>
          <w:t>c. AIV table: popup population and backup/export behavior</w:t>
        </w:r>
      </w:hyperlink>
    </w:p>
    <w:p w14:paraId="364C9300" w14:textId="2A11E636" w:rsidR="009526A2" w:rsidRDefault="005202E5" w:rsidP="004C1041">
      <w:pPr>
        <w:spacing w:after="40"/>
        <w:ind w:left="360"/>
        <w:jc w:val="both"/>
      </w:pPr>
      <w:hyperlink w:anchor="sec8_list_tt_catalogue">
        <w:r>
          <w:rPr>
            <w:color w:val="0563C1"/>
            <w:u w:val="single"/>
          </w:rPr>
          <w:t>d. List 1 and List 2 temporary-target command catalogue</w:t>
        </w:r>
      </w:hyperlink>
    </w:p>
    <w:p w14:paraId="32B04244" w14:textId="64C34F8A" w:rsidR="003D38EE" w:rsidRDefault="005202E5" w:rsidP="004C1041">
      <w:pPr>
        <w:jc w:val="both"/>
      </w:pPr>
      <w:hyperlink w:anchor="sec037">
        <w:r>
          <w:rPr>
            <w:rStyle w:val="Hyperlink"/>
          </w:rPr>
          <w:t>9. GUI display changes</w:t>
        </w:r>
      </w:hyperlink>
    </w:p>
    <w:p w14:paraId="2EEAE752" w14:textId="317AA418" w:rsidR="003D38EE" w:rsidRDefault="005202E5" w:rsidP="004C1041">
      <w:pPr>
        <w:jc w:val="both"/>
      </w:pPr>
      <w:r>
        <w:t xml:space="preserve">  </w:t>
      </w:r>
      <w:hyperlink w:anchor="sec038">
        <w:r>
          <w:rPr>
            <w:rStyle w:val="Hyperlink"/>
          </w:rPr>
          <w:t>a. Graph types and the triggers for each</w:t>
        </w:r>
      </w:hyperlink>
    </w:p>
    <w:p w14:paraId="04B90C9C" w14:textId="1F7DC39C" w:rsidR="003D38EE" w:rsidRDefault="005202E5" w:rsidP="004C1041">
      <w:pPr>
        <w:jc w:val="both"/>
      </w:pPr>
      <w:r>
        <w:t xml:space="preserve">  </w:t>
      </w:r>
      <w:hyperlink w:anchor="sec039">
        <w:r>
          <w:rPr>
            <w:rStyle w:val="Hyperlink"/>
          </w:rPr>
          <w:t>b. Colour changes driven by AutoISF input</w:t>
        </w:r>
      </w:hyperlink>
    </w:p>
    <w:p w14:paraId="4A256BA7" w14:textId="634AD1EC" w:rsidR="003D38EE" w:rsidRDefault="005202E5" w:rsidP="004C1041">
      <w:pPr>
        <w:jc w:val="both"/>
      </w:pPr>
      <w:r>
        <w:t xml:space="preserve">  </w:t>
      </w:r>
      <w:hyperlink w:anchor="sec040">
        <w:r>
          <w:rPr>
            <w:rStyle w:val="Hyperlink"/>
          </w:rPr>
          <w:t>c. Information shown on each graph</w:t>
        </w:r>
      </w:hyperlink>
    </w:p>
    <w:p w14:paraId="189FBB3D" w14:textId="463A9D4C" w:rsidR="009526A2" w:rsidRDefault="005202E5" w:rsidP="004C1041">
      <w:pPr>
        <w:spacing w:after="40"/>
        <w:jc w:val="both"/>
      </w:pPr>
      <w:hyperlink w:anchor="sec10_progress_outcomes">
        <w:r>
          <w:rPr>
            <w:color w:val="0563C1"/>
            <w:u w:val="single"/>
          </w:rPr>
          <w:t>10. Factors affecting progress and hypoglycaemia outcomes</w:t>
        </w:r>
      </w:hyperlink>
    </w:p>
    <w:p w14:paraId="42DED745" w14:textId="183C0336" w:rsidR="009526A2" w:rsidRDefault="005202E5" w:rsidP="004C1041">
      <w:pPr>
        <w:spacing w:after="40"/>
        <w:ind w:left="360"/>
        <w:jc w:val="both"/>
      </w:pPr>
      <w:hyperlink w:anchor="sec10_pod_age">
        <w:r>
          <w:rPr>
            <w:color w:val="0563C1"/>
            <w:u w:val="single"/>
          </w:rPr>
          <w:t>a. Pod age and pump-type qualification</w:t>
        </w:r>
      </w:hyperlink>
    </w:p>
    <w:p w14:paraId="79F5502C" w14:textId="1C93A7AF" w:rsidR="009526A2" w:rsidRDefault="005202E5" w:rsidP="004C1041">
      <w:pPr>
        <w:spacing w:after="40"/>
        <w:ind w:left="360"/>
        <w:jc w:val="both"/>
      </w:pPr>
      <w:hyperlink w:anchor="sec10_bolus_hp">
        <w:r>
          <w:rPr>
            <w:color w:val="0563C1"/>
            <w:u w:val="single"/>
          </w:rPr>
          <w:t>b. Projected HP at bolus-calculator initiation</w:t>
        </w:r>
      </w:hyperlink>
    </w:p>
    <w:p w14:paraId="5311AD95" w14:textId="4B68F315" w:rsidR="009526A2" w:rsidRDefault="005202E5" w:rsidP="004C1041">
      <w:pPr>
        <w:spacing w:after="40"/>
        <w:ind w:left="360"/>
        <w:jc w:val="both"/>
      </w:pPr>
      <w:hyperlink w:anchor="sec10_recent50_progress">
        <w:r>
          <w:rPr>
            <w:color w:val="0563C1"/>
            <w:u w:val="single"/>
          </w:rPr>
          <w:t>c. Effects of 50recent, a 50% profile and a hypo temporary target on progress</w:t>
        </w:r>
      </w:hyperlink>
    </w:p>
    <w:p w14:paraId="683D01DF" w14:textId="4F0BEA74" w:rsidR="009526A2" w:rsidRDefault="005202E5" w:rsidP="004C1041">
      <w:pPr>
        <w:spacing w:after="40"/>
        <w:ind w:left="360"/>
        <w:jc w:val="both"/>
      </w:pPr>
      <w:hyperlink w:anchor="sec10_hypo_causes_outcomes">
        <w:r>
          <w:rPr>
            <w:color w:val="0563C1"/>
            <w:u w:val="single"/>
          </w:rPr>
          <w:t>d. Hypoglycaemia warning causes and outcomes</w:t>
        </w:r>
      </w:hyperlink>
    </w:p>
    <w:p w14:paraId="077DB290" w14:textId="642F164D" w:rsidR="009526A2" w:rsidRDefault="005202E5" w:rsidP="004C1041">
      <w:pPr>
        <w:spacing w:after="40"/>
        <w:jc w:val="both"/>
      </w:pPr>
      <w:hyperlink w:anchor="sec11_ukf">
        <w:r>
          <w:rPr>
            <w:color w:val="0563C1"/>
            <w:u w:val="single"/>
          </w:rPr>
          <w:t>11. UKF: formulas, roles and initial comparison assessment</w:t>
        </w:r>
      </w:hyperlink>
    </w:p>
    <w:p w14:paraId="7C37FD06" w14:textId="6BF54BEF" w:rsidR="009526A2" w:rsidRDefault="005202E5" w:rsidP="004C1041">
      <w:pPr>
        <w:spacing w:after="40"/>
        <w:ind w:left="360"/>
        <w:jc w:val="both"/>
      </w:pPr>
      <w:hyperlink w:anchor="sec11_ukf_roles">
        <w:r>
          <w:rPr>
            <w:color w:val="0563C1"/>
            <w:u w:val="single"/>
          </w:rPr>
          <w:t>a. The UKF variants and where each is used</w:t>
        </w:r>
      </w:hyperlink>
    </w:p>
    <w:p w14:paraId="0AF2D0A9" w14:textId="0914CD55" w:rsidR="009526A2" w:rsidRDefault="005202E5" w:rsidP="004C1041">
      <w:pPr>
        <w:spacing w:after="40"/>
        <w:ind w:left="360"/>
        <w:jc w:val="both"/>
      </w:pPr>
      <w:hyperlink w:anchor="sec11_ukf_formula">
        <w:r>
          <w:rPr>
            <w:color w:val="0563C1"/>
            <w:u w:val="single"/>
          </w:rPr>
          <w:t>b. Formula and full explanation of each</w:t>
        </w:r>
      </w:hyperlink>
    </w:p>
    <w:p w14:paraId="203B9214" w14:textId="295E3CF7" w:rsidR="009526A2" w:rsidRDefault="005202E5" w:rsidP="004C1041">
      <w:pPr>
        <w:spacing w:after="40"/>
        <w:ind w:left="360"/>
        <w:jc w:val="both"/>
      </w:pPr>
      <w:hyperlink w:anchor="sec11_ukf_progress">
        <w:r>
          <w:rPr>
            <w:color w:val="0563C1"/>
            <w:u w:val="single"/>
          </w:rPr>
          <w:t>c. Progress of the initial UKF-check assessment and earliest-change question</w:t>
        </w:r>
      </w:hyperlink>
    </w:p>
    <w:p w14:paraId="285FC2F6" w14:textId="3279ED2E" w:rsidR="009526A2" w:rsidRDefault="005202E5" w:rsidP="004C1041">
      <w:pPr>
        <w:spacing w:after="40"/>
        <w:jc w:val="both"/>
      </w:pPr>
      <w:hyperlink w:anchor="sec12_battery">
        <w:r>
          <w:rPr>
            <w:color w:val="0563C1"/>
            <w:u w:val="single"/>
          </w:rPr>
          <w:t>12. Battery 1% automation and profile recovery</w:t>
        </w:r>
      </w:hyperlink>
    </w:p>
    <w:p w14:paraId="7CC72BF5" w14:textId="572D99CB" w:rsidR="009526A2" w:rsidRDefault="005202E5" w:rsidP="004C1041">
      <w:pPr>
        <w:spacing w:after="40"/>
        <w:ind w:left="360"/>
        <w:jc w:val="both"/>
      </w:pPr>
      <w:hyperlink w:anchor="sec12_battery_low">
        <w:r>
          <w:rPr>
            <w:color w:val="0563C1"/>
            <w:u w:val="single"/>
          </w:rPr>
          <w:t>a. Battery1pc: action at 1% or below</w:t>
        </w:r>
      </w:hyperlink>
    </w:p>
    <w:p w14:paraId="7FEE58FA" w14:textId="291DC6B4" w:rsidR="009526A2" w:rsidRDefault="005202E5" w:rsidP="004C1041">
      <w:pPr>
        <w:spacing w:after="40"/>
        <w:ind w:left="360"/>
        <w:jc w:val="both"/>
      </w:pPr>
      <w:hyperlink w:anchor="sec12_battery_recovery">
        <w:r>
          <w:rPr>
            <w:color w:val="0563C1"/>
            <w:u w:val="single"/>
          </w:rPr>
          <w:t>b. BatteryOver1pc: restoration after recovery</w:t>
        </w:r>
      </w:hyperlink>
    </w:p>
    <w:p w14:paraId="75D85C23" w14:textId="5A210325" w:rsidR="003D38EE" w:rsidRDefault="005202E5" w:rsidP="004C1041">
      <w:pPr>
        <w:jc w:val="both"/>
      </w:pPr>
      <w:hyperlink w:anchor="sec041">
        <w:r>
          <w:rPr>
            <w:rStyle w:val="Hyperlink"/>
          </w:rPr>
          <w:t>Appendix A — Installation and explanatory information</w:t>
        </w:r>
      </w:hyperlink>
    </w:p>
    <w:p w14:paraId="0853AB85" w14:textId="0FE5F9CB" w:rsidR="003D38EE" w:rsidRDefault="005202E5" w:rsidP="004C1041">
      <w:pPr>
        <w:jc w:val="both"/>
      </w:pPr>
      <w:r>
        <w:t xml:space="preserve">  </w:t>
      </w:r>
      <w:hyperlink w:anchor="sec042">
        <w:r>
          <w:rPr>
            <w:rStyle w:val="Hyperlink"/>
          </w:rPr>
          <w:t>a. Version tag &amp; build identification</w:t>
        </w:r>
      </w:hyperlink>
    </w:p>
    <w:p w14:paraId="0CE7CA16" w14:textId="6A497130" w:rsidR="003D38EE" w:rsidRDefault="005202E5" w:rsidP="004C1041">
      <w:pPr>
        <w:jc w:val="both"/>
      </w:pPr>
      <w:r>
        <w:t xml:space="preserve">  </w:t>
      </w:r>
      <w:hyperlink w:anchor="sec043">
        <w:r>
          <w:rPr>
            <w:rStyle w:val="Hyperlink"/>
          </w:rPr>
          <w:t>b. Per-device backup/export folder naming</w:t>
        </w:r>
      </w:hyperlink>
    </w:p>
    <w:p w14:paraId="33406D62" w14:textId="77777777" w:rsidR="004C1041" w:rsidRDefault="004C1041" w:rsidP="004C1041">
      <w:pPr>
        <w:pStyle w:val="Title"/>
        <w:spacing w:after="100"/>
        <w:jc w:val="both"/>
      </w:pPr>
    </w:p>
    <w:p w14:paraId="49B115B4" w14:textId="77777777" w:rsidR="004C1041" w:rsidRDefault="004C1041" w:rsidP="004C1041">
      <w:pPr>
        <w:jc w:val="both"/>
        <w:rPr>
          <w:sz w:val="56"/>
          <w:szCs w:val="56"/>
        </w:rPr>
      </w:pPr>
      <w:r>
        <w:br w:type="page"/>
      </w:r>
    </w:p>
    <w:p w14:paraId="299A70B6" w14:textId="77777777" w:rsidR="004C1041" w:rsidRDefault="004C1041" w:rsidP="004C1041">
      <w:pPr>
        <w:pStyle w:val="Title"/>
        <w:spacing w:after="100"/>
        <w:jc w:val="both"/>
      </w:pPr>
      <w:r>
        <w:lastRenderedPageBreak/>
        <w:br/>
      </w:r>
      <w:r>
        <w:br/>
      </w:r>
      <w:bookmarkStart w:id="49" w:name="Top"/>
      <w:r>
        <w:t>AutoISF Settings Reference</w:t>
      </w:r>
      <w:bookmarkEnd w:id="49"/>
    </w:p>
    <w:p w14:paraId="24E2B330" w14:textId="77777777" w:rsidR="004C1041" w:rsidRDefault="004C1041" w:rsidP="004C1041">
      <w:pPr>
        <w:spacing w:after="300"/>
        <w:jc w:val="both"/>
      </w:pPr>
      <w:r>
        <w:rPr>
          <w:i/>
          <w:iCs/>
        </w:rPr>
        <w:t>UKF3426 — every GUI setting under Auto ISF, in menu order, with default values, ranges, and detailed usage notes.</w:t>
      </w:r>
    </w:p>
    <w:p w14:paraId="2800ED57" w14:textId="77777777" w:rsidR="004C1041" w:rsidRDefault="004C1041" w:rsidP="004C1041">
      <w:pPr>
        <w:spacing w:after="200"/>
        <w:jc w:val="both"/>
      </w:pPr>
      <w:r>
        <w:rPr>
          <w:i/>
          <w:iCs/>
        </w:rPr>
        <w:t>Generated directly from OpenAPSAutoISFPlugin.kt's addPreferenceScreen() (the actual on-device menu structure), the matching key definitions in core/keys/ (defaults and ranges), and cross-referenced against where each setting is actually consumed in the codebase (DetermineBasalAutoISF.kt, related automations) for the "detailed description" column. Scope: this fork's own AutoISF settings tree only, not the whole stock AndroidAPS preference set.</w:t>
      </w:r>
    </w:p>
    <w:p w14:paraId="469DDF39" w14:textId="77777777" w:rsidR="003D38EE" w:rsidRDefault="003D38EE" w:rsidP="004C1041">
      <w:pPr>
        <w:jc w:val="both"/>
      </w:pPr>
    </w:p>
    <w:p w14:paraId="31896586" w14:textId="77777777" w:rsidR="009526A2" w:rsidRDefault="005202E5" w:rsidP="004C1041">
      <w:pPr>
        <w:pStyle w:val="Heading1"/>
        <w:jc w:val="both"/>
      </w:pPr>
      <w:bookmarkStart w:id="50" w:name="TOC"/>
      <w:r>
        <w:t>Contents</w:t>
      </w:r>
      <w:bookmarkEnd w:id="50"/>
    </w:p>
    <w:p w14:paraId="7F089B05" w14:textId="6B92EE5A" w:rsidR="009526A2" w:rsidRDefault="005202E5" w:rsidP="004C1041">
      <w:pPr>
        <w:jc w:val="both"/>
      </w:pPr>
      <w:hyperlink w:anchor="sec001">
        <w:r>
          <w:rPr>
            <w:rStyle w:val="Hyperlink"/>
          </w:rPr>
          <w:t>Auto ISF — top level</w:t>
        </w:r>
      </w:hyperlink>
    </w:p>
    <w:p w14:paraId="08300AC0" w14:textId="61CB1003" w:rsidR="009526A2" w:rsidRDefault="005202E5" w:rsidP="004C1041">
      <w:pPr>
        <w:jc w:val="both"/>
      </w:pPr>
      <w:hyperlink w:anchor="sec002">
        <w:r>
          <w:rPr>
            <w:rStyle w:val="Hyperlink"/>
          </w:rPr>
          <w:t>Activity Monitor</w:t>
        </w:r>
      </w:hyperlink>
    </w:p>
    <w:p w14:paraId="36192C03" w14:textId="0BA966D8" w:rsidR="009526A2" w:rsidRDefault="005202E5" w:rsidP="004C1041">
      <w:pPr>
        <w:jc w:val="both"/>
      </w:pPr>
      <w:hyperlink w:anchor="sec003">
        <w:r>
          <w:rPr>
            <w:rStyle w:val="Hyperlink"/>
          </w:rPr>
          <w:t>AutoISF settings → Libre special settings</w:t>
        </w:r>
      </w:hyperlink>
    </w:p>
    <w:p w14:paraId="7EBA34C5" w14:textId="7CE6DE46" w:rsidR="009526A2" w:rsidRDefault="005202E5" w:rsidP="004C1041">
      <w:pPr>
        <w:jc w:val="both"/>
      </w:pPr>
      <w:hyperlink w:anchor="sec004">
        <w:r>
          <w:rPr>
            <w:rStyle w:val="Hyperlink"/>
          </w:rPr>
          <w:t>AutoISF settings → weight system</w:t>
        </w:r>
      </w:hyperlink>
    </w:p>
    <w:p w14:paraId="488766EC" w14:textId="12C7E239" w:rsidR="009526A2" w:rsidRDefault="005202E5" w:rsidP="004C1041">
      <w:pPr>
        <w:jc w:val="both"/>
      </w:pPr>
      <w:hyperlink w:anchor="sec005">
        <w:r>
          <w:rPr>
            <w:rStyle w:val="Hyperlink"/>
          </w:rPr>
          <w:t>AutoISF settings → SMB delivery settings</w:t>
        </w:r>
      </w:hyperlink>
    </w:p>
    <w:p w14:paraId="0D84413B" w14:textId="0B75CA76" w:rsidR="009526A2" w:rsidRDefault="005202E5" w:rsidP="004C1041">
      <w:pPr>
        <w:jc w:val="both"/>
      </w:pPr>
      <w:hyperlink w:anchor="sec006">
        <w:r>
          <w:rPr>
            <w:rStyle w:val="Hyperlink"/>
          </w:rPr>
          <w:t>Notes</w:t>
        </w:r>
      </w:hyperlink>
    </w:p>
    <w:p w14:paraId="25C73194" w14:textId="22811ED3" w:rsidR="009526A2" w:rsidRDefault="005202E5" w:rsidP="004C1041">
      <w:pPr>
        <w:jc w:val="both"/>
      </w:pPr>
      <w:hyperlink w:anchor="sec007">
        <w:r>
          <w:rPr>
            <w:rStyle w:val="Hyperlink"/>
          </w:rPr>
          <w:t>Not Yet In This Snapshot (added after build 650)</w:t>
        </w:r>
      </w:hyperlink>
    </w:p>
    <w:p w14:paraId="65C5B6A2" w14:textId="5E6792EC" w:rsidR="009526A2" w:rsidRDefault="005202E5" w:rsidP="004C1041">
      <w:pPr>
        <w:jc w:val="both"/>
      </w:pPr>
      <w:hyperlink w:anchor="sec008">
        <w:r>
          <w:rPr>
            <w:rStyle w:val="Hyperlink"/>
          </w:rPr>
          <w:t>Related Settings Present In The Export, Outside This Document's Tables</w:t>
        </w:r>
      </w:hyperlink>
    </w:p>
    <w:p w14:paraId="6CFC43B5" w14:textId="28C9CC1E" w:rsidR="009526A2" w:rsidRDefault="005202E5" w:rsidP="004C1041">
      <w:pPr>
        <w:jc w:val="both"/>
      </w:pPr>
      <w:hyperlink w:anchor="sec009">
        <w:r>
          <w:rPr>
            <w:rStyle w:val="Hyperlink"/>
          </w:rPr>
          <w:t>Internal / Non-Setting Keys In This Export</w:t>
        </w:r>
      </w:hyperlink>
    </w:p>
    <w:p w14:paraId="24BE754F" w14:textId="77777777" w:rsidR="009526A2" w:rsidRDefault="009526A2" w:rsidP="004C1041">
      <w:pPr>
        <w:jc w:val="both"/>
      </w:pPr>
    </w:p>
    <w:p w14:paraId="39A72999" w14:textId="6297CE6A"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5CF39A83" w14:textId="77777777" w:rsidR="009526A2" w:rsidRDefault="009526A2" w:rsidP="004C1041">
      <w:pPr>
        <w:jc w:val="both"/>
      </w:pPr>
    </w:p>
    <w:p w14:paraId="087B7BD2" w14:textId="66B37243" w:rsidR="005202E5" w:rsidRDefault="005202E5" w:rsidP="004C1041">
      <w:pPr>
        <w:pStyle w:val="Heading1"/>
        <w:spacing w:before="400" w:after="200"/>
        <w:jc w:val="both"/>
      </w:pPr>
      <w:bookmarkStart w:id="51" w:name="sec001"/>
      <w:r>
        <w:t>Auto ISF — top level</w:t>
      </w:r>
      <w:bookmarkEnd w:id="51"/>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77339E0" w14:textId="77777777">
        <w:trPr>
          <w:tblHeader/>
        </w:trPr>
        <w:tc>
          <w:tcPr>
            <w:tcW w:w="2217" w:type="dxa"/>
            <w:shd w:val="clear" w:color="auto" w:fill="2F5496"/>
            <w:tcMar>
              <w:top w:w="80" w:type="dxa"/>
              <w:left w:w="100" w:type="dxa"/>
              <w:bottom w:w="80" w:type="dxa"/>
              <w:right w:w="100" w:type="dxa"/>
            </w:tcMar>
            <w:vAlign w:val="center"/>
          </w:tcPr>
          <w:p w14:paraId="0449CDCE"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1E691940"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40FA75AE"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3816E59" w14:textId="77777777" w:rsidR="009526A2" w:rsidRDefault="005202E5" w:rsidP="004C1041">
            <w:pPr>
              <w:jc w:val="both"/>
            </w:pPr>
            <w:r>
              <w:t>Current setting (Client)</w:t>
            </w:r>
          </w:p>
        </w:tc>
      </w:tr>
      <w:tr w:rsidR="00320BB2" w14:paraId="0541A857" w14:textId="77777777">
        <w:tc>
          <w:tcPr>
            <w:tcW w:w="2217" w:type="dxa"/>
            <w:tcMar>
              <w:top w:w="80" w:type="dxa"/>
              <w:left w:w="100" w:type="dxa"/>
              <w:bottom w:w="80" w:type="dxa"/>
              <w:right w:w="100" w:type="dxa"/>
            </w:tcMar>
            <w:vAlign w:val="center"/>
          </w:tcPr>
          <w:p w14:paraId="1A8035A5"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4396CABD"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AEC9FA9"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32B5D88F" w14:textId="77777777" w:rsidR="009526A2" w:rsidRDefault="005202E5" w:rsidP="004C1041">
            <w:pPr>
              <w:jc w:val="both"/>
            </w:pPr>
            <w:r>
              <w:t>on</w:t>
            </w:r>
          </w:p>
        </w:tc>
      </w:tr>
      <w:tr w:rsidR="00320BB2" w14:paraId="24570D4C" w14:textId="77777777">
        <w:tc>
          <w:tcPr>
            <w:tcW w:w="2217" w:type="dxa"/>
            <w:tcMar>
              <w:top w:w="80" w:type="dxa"/>
              <w:left w:w="100" w:type="dxa"/>
              <w:bottom w:w="80" w:type="dxa"/>
              <w:right w:w="100" w:type="dxa"/>
            </w:tcMar>
            <w:vAlign w:val="center"/>
          </w:tcPr>
          <w:p w14:paraId="42E3C289"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36AACCB3"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517BBB14"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12C4D61F" w14:textId="77777777" w:rsidR="009526A2" w:rsidRDefault="005202E5" w:rsidP="004C1041">
            <w:pPr>
              <w:jc w:val="both"/>
            </w:pPr>
            <w:r>
              <w:t>on</w:t>
            </w:r>
          </w:p>
        </w:tc>
      </w:tr>
      <w:tr w:rsidR="00320BB2" w14:paraId="45CFDFC4" w14:textId="77777777">
        <w:tc>
          <w:tcPr>
            <w:tcW w:w="2217" w:type="dxa"/>
            <w:tcMar>
              <w:top w:w="80" w:type="dxa"/>
              <w:left w:w="100" w:type="dxa"/>
              <w:bottom w:w="80" w:type="dxa"/>
              <w:right w:w="100" w:type="dxa"/>
            </w:tcMar>
            <w:vAlign w:val="center"/>
          </w:tcPr>
          <w:p w14:paraId="3AA5F2A1" w14:textId="77777777" w:rsidR="005202E5" w:rsidRDefault="005202E5" w:rsidP="004C1041">
            <w:pPr>
              <w:jc w:val="both"/>
            </w:pPr>
            <w:r>
              <w:rPr>
                <w:b/>
                <w:bCs/>
                <w:color w:val="000000"/>
                <w:sz w:val="18"/>
                <w:szCs w:val="18"/>
              </w:rPr>
              <w:lastRenderedPageBreak/>
              <w:t>Half basal exercise target</w:t>
            </w:r>
          </w:p>
        </w:tc>
        <w:tc>
          <w:tcPr>
            <w:tcW w:w="2016" w:type="dxa"/>
            <w:tcMar>
              <w:top w:w="80" w:type="dxa"/>
              <w:left w:w="100" w:type="dxa"/>
              <w:bottom w:w="80" w:type="dxa"/>
              <w:right w:w="100" w:type="dxa"/>
            </w:tcMar>
            <w:vAlign w:val="center"/>
          </w:tcPr>
          <w:p w14:paraId="0B59D20C"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0FDBDBBF" w14:textId="77777777" w:rsidR="009526A2" w:rsidRDefault="005202E5" w:rsidP="004C1041">
            <w:pPr>
              <w:jc w:val="both"/>
            </w:pPr>
            <w:r>
              <w:t>Defines the exercise-sensitivity curve's steepness: at this TT level (with "High temptarget raises sensitivity" on), basal runs at exactly 50%.</w:t>
            </w:r>
            <w:r>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0089E982" w14:textId="77777777" w:rsidR="009526A2" w:rsidRDefault="005202E5" w:rsidP="004C1041">
            <w:pPr>
              <w:jc w:val="both"/>
            </w:pPr>
            <w:r>
              <w:t>124 mg/dL / 6.90 mmol/L</w:t>
            </w:r>
          </w:p>
        </w:tc>
      </w:tr>
    </w:tbl>
    <w:p w14:paraId="52C83D3E" w14:textId="77777777" w:rsidR="005202E5" w:rsidRDefault="005202E5" w:rsidP="004C1041">
      <w:pPr>
        <w:spacing w:after="200"/>
        <w:jc w:val="both"/>
      </w:pPr>
    </w:p>
    <w:p w14:paraId="66E24D10" w14:textId="77777777" w:rsidR="005202E5" w:rsidRDefault="005202E5" w:rsidP="004C1041">
      <w:pPr>
        <w:spacing w:after="200"/>
        <w:jc w:val="both"/>
      </w:pPr>
    </w:p>
    <w:p w14:paraId="12B33AFA" w14:textId="0575FEF0" w:rsidR="005202E5" w:rsidRDefault="005202E5" w:rsidP="004C1041">
      <w:pPr>
        <w:pStyle w:val="Heading1"/>
        <w:spacing w:before="400" w:after="200"/>
        <w:jc w:val="both"/>
      </w:pPr>
      <w:bookmarkStart w:id="52" w:name="sec002"/>
      <w:r>
        <w:t>Activity Monitor</w:t>
      </w:r>
      <w:bookmarkEnd w:id="52"/>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97DF1EB" w14:textId="77777777">
        <w:trPr>
          <w:tblHeader/>
        </w:trPr>
        <w:tc>
          <w:tcPr>
            <w:tcW w:w="2217" w:type="dxa"/>
            <w:shd w:val="clear" w:color="auto" w:fill="2F5496"/>
            <w:tcMar>
              <w:top w:w="80" w:type="dxa"/>
              <w:left w:w="100" w:type="dxa"/>
              <w:bottom w:w="80" w:type="dxa"/>
              <w:right w:w="100" w:type="dxa"/>
            </w:tcMar>
            <w:vAlign w:val="center"/>
          </w:tcPr>
          <w:p w14:paraId="00EA4C56"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77F259B"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3D28527"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E4ADFF0" w14:textId="77777777" w:rsidR="009526A2" w:rsidRDefault="005202E5" w:rsidP="004C1041">
            <w:pPr>
              <w:jc w:val="both"/>
            </w:pPr>
            <w:r>
              <w:t>Current setting (Client)</w:t>
            </w:r>
          </w:p>
        </w:tc>
      </w:tr>
      <w:tr w:rsidR="00320BB2" w14:paraId="6B45653F" w14:textId="77777777">
        <w:tc>
          <w:tcPr>
            <w:tcW w:w="2217" w:type="dxa"/>
            <w:tcMar>
              <w:top w:w="80" w:type="dxa"/>
              <w:left w:w="100" w:type="dxa"/>
              <w:bottom w:w="80" w:type="dxa"/>
              <w:right w:w="100" w:type="dxa"/>
            </w:tcMar>
            <w:vAlign w:val="center"/>
          </w:tcPr>
          <w:p w14:paraId="6FB6CE9C"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53213BD2"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3D00B896"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5FB62F67" w14:textId="77777777" w:rsidR="009526A2" w:rsidRDefault="005202E5" w:rsidP="004C1041">
            <w:pPr>
              <w:jc w:val="both"/>
            </w:pPr>
            <w:r>
              <w:t>Not in snapshot</w:t>
            </w:r>
          </w:p>
        </w:tc>
      </w:tr>
      <w:tr w:rsidR="00320BB2" w14:paraId="09B6D34A" w14:textId="77777777">
        <w:tc>
          <w:tcPr>
            <w:tcW w:w="2217" w:type="dxa"/>
            <w:tcMar>
              <w:top w:w="80" w:type="dxa"/>
              <w:left w:w="100" w:type="dxa"/>
              <w:bottom w:w="80" w:type="dxa"/>
              <w:right w:w="100" w:type="dxa"/>
            </w:tcMar>
            <w:vAlign w:val="center"/>
          </w:tcPr>
          <w:p w14:paraId="604A1221"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14A659BA"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4CCCF0F6"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6D44F6A4" w14:textId="77777777" w:rsidR="009526A2" w:rsidRDefault="005202E5" w:rsidP="004C1041">
            <w:pPr>
              <w:jc w:val="both"/>
            </w:pPr>
            <w:r>
              <w:t>Not in snapshot</w:t>
            </w:r>
          </w:p>
        </w:tc>
      </w:tr>
    </w:tbl>
    <w:p w14:paraId="45D46BF7" w14:textId="77777777" w:rsidR="005202E5" w:rsidRDefault="005202E5" w:rsidP="004C1041">
      <w:pPr>
        <w:spacing w:after="200"/>
        <w:jc w:val="both"/>
      </w:pPr>
    </w:p>
    <w:p w14:paraId="013EB169" w14:textId="1C2C4797" w:rsidR="005202E5" w:rsidRDefault="005202E5" w:rsidP="004C1041">
      <w:pPr>
        <w:pStyle w:val="Heading1"/>
        <w:spacing w:before="400" w:after="200"/>
        <w:jc w:val="both"/>
      </w:pPr>
      <w:bookmarkStart w:id="53" w:name="sec003"/>
      <w:r>
        <w:t>AutoISF settings → Libre special settings</w:t>
      </w:r>
      <w:bookmarkEnd w:id="53"/>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8B81862" w14:textId="77777777">
        <w:trPr>
          <w:tblHeader/>
        </w:trPr>
        <w:tc>
          <w:tcPr>
            <w:tcW w:w="2217" w:type="dxa"/>
            <w:shd w:val="clear" w:color="auto" w:fill="2F5496"/>
            <w:tcMar>
              <w:top w:w="80" w:type="dxa"/>
              <w:left w:w="100" w:type="dxa"/>
              <w:bottom w:w="80" w:type="dxa"/>
              <w:right w:w="100" w:type="dxa"/>
            </w:tcMar>
            <w:vAlign w:val="center"/>
          </w:tcPr>
          <w:p w14:paraId="5D28B1FB"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7D40C3CC"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8A457B4"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13C57221" w14:textId="77777777" w:rsidR="009526A2" w:rsidRDefault="005202E5" w:rsidP="004C1041">
            <w:pPr>
              <w:jc w:val="both"/>
            </w:pPr>
            <w:r>
              <w:t>Current setting (Client)</w:t>
            </w:r>
          </w:p>
        </w:tc>
      </w:tr>
      <w:tr w:rsidR="00320BB2" w14:paraId="4C88C430" w14:textId="77777777">
        <w:tc>
          <w:tcPr>
            <w:tcW w:w="2217" w:type="dxa"/>
            <w:tcMar>
              <w:top w:w="80" w:type="dxa"/>
              <w:left w:w="100" w:type="dxa"/>
              <w:bottom w:w="80" w:type="dxa"/>
              <w:right w:w="100" w:type="dxa"/>
            </w:tcMar>
            <w:vAlign w:val="center"/>
          </w:tcPr>
          <w:p w14:paraId="698C2A83"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4147C54C"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7968C90D"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43F5ECC3" w14:textId="77777777" w:rsidR="009526A2" w:rsidRDefault="005202E5" w:rsidP="004C1041">
            <w:pPr>
              <w:jc w:val="both"/>
            </w:pPr>
            <w:r>
              <w:t>1.35</w:t>
            </w:r>
          </w:p>
        </w:tc>
      </w:tr>
      <w:tr w:rsidR="00320BB2" w14:paraId="40227D30" w14:textId="77777777">
        <w:tc>
          <w:tcPr>
            <w:tcW w:w="2217" w:type="dxa"/>
            <w:tcMar>
              <w:top w:w="80" w:type="dxa"/>
              <w:left w:w="100" w:type="dxa"/>
              <w:bottom w:w="80" w:type="dxa"/>
              <w:right w:w="100" w:type="dxa"/>
            </w:tcMar>
            <w:vAlign w:val="center"/>
          </w:tcPr>
          <w:p w14:paraId="35DB4CFD"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392560CD"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69FF589C"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03F74519" w14:textId="77777777" w:rsidR="009526A2" w:rsidRDefault="005202E5" w:rsidP="004C1041">
            <w:pPr>
              <w:jc w:val="both"/>
            </w:pPr>
            <w:r>
              <w:t>0.74</w:t>
            </w:r>
          </w:p>
        </w:tc>
      </w:tr>
      <w:tr w:rsidR="00320BB2" w14:paraId="462A98D8" w14:textId="77777777">
        <w:tc>
          <w:tcPr>
            <w:tcW w:w="2217" w:type="dxa"/>
            <w:tcMar>
              <w:top w:w="80" w:type="dxa"/>
              <w:left w:w="100" w:type="dxa"/>
              <w:bottom w:w="80" w:type="dxa"/>
              <w:right w:w="100" w:type="dxa"/>
            </w:tcMar>
            <w:vAlign w:val="center"/>
          </w:tcPr>
          <w:p w14:paraId="0629819E"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015E4273"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1827E429"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4D68BD14" w14:textId="77777777" w:rsidR="009526A2" w:rsidRDefault="005202E5" w:rsidP="004C1041">
            <w:pPr>
              <w:jc w:val="both"/>
            </w:pPr>
            <w:r>
              <w:t>Not in snapshot</w:t>
            </w:r>
          </w:p>
        </w:tc>
      </w:tr>
      <w:tr w:rsidR="00320BB2" w14:paraId="1A6F63AF" w14:textId="77777777">
        <w:tc>
          <w:tcPr>
            <w:tcW w:w="2217" w:type="dxa"/>
            <w:tcMar>
              <w:top w:w="80" w:type="dxa"/>
              <w:left w:w="100" w:type="dxa"/>
              <w:bottom w:w="80" w:type="dxa"/>
              <w:right w:w="100" w:type="dxa"/>
            </w:tcMar>
            <w:vAlign w:val="center"/>
          </w:tcPr>
          <w:p w14:paraId="6B368044"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24E39CD4"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4B0428B0"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t xml:space="preserve">Retuning this one value shifts every tier together, </w:t>
            </w:r>
            <w:r>
              <w:lastRenderedPageBreak/>
              <w:t>rather than needing to update several independent hardcoded numbers.</w:t>
            </w:r>
          </w:p>
        </w:tc>
        <w:tc>
          <w:tcPr>
            <w:tcW w:w="1513" w:type="dxa"/>
            <w:tcMar>
              <w:top w:w="80" w:type="dxa"/>
              <w:left w:w="100" w:type="dxa"/>
              <w:bottom w:w="80" w:type="dxa"/>
              <w:right w:w="100" w:type="dxa"/>
            </w:tcMar>
            <w:vAlign w:val="center"/>
          </w:tcPr>
          <w:p w14:paraId="7999C033" w14:textId="77777777" w:rsidR="009526A2" w:rsidRDefault="005202E5" w:rsidP="004C1041">
            <w:pPr>
              <w:jc w:val="both"/>
            </w:pPr>
            <w:r>
              <w:lastRenderedPageBreak/>
              <w:t>0.74</w:t>
            </w:r>
          </w:p>
        </w:tc>
      </w:tr>
      <w:tr w:rsidR="00320BB2" w14:paraId="2798B8F5" w14:textId="77777777">
        <w:tc>
          <w:tcPr>
            <w:tcW w:w="2217" w:type="dxa"/>
            <w:tcMar>
              <w:top w:w="80" w:type="dxa"/>
              <w:left w:w="100" w:type="dxa"/>
              <w:bottom w:w="80" w:type="dxa"/>
              <w:right w:w="100" w:type="dxa"/>
            </w:tcMar>
            <w:vAlign w:val="center"/>
          </w:tcPr>
          <w:p w14:paraId="3E4FED7E"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1B56C81A"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6B47524D"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2A2D5167" w14:textId="77777777" w:rsidR="009526A2" w:rsidRDefault="005202E5" w:rsidP="004C1041">
            <w:pPr>
              <w:jc w:val="both"/>
            </w:pPr>
            <w:r>
              <w:t>1.35</w:t>
            </w:r>
          </w:p>
        </w:tc>
      </w:tr>
    </w:tbl>
    <w:p w14:paraId="28FC4EFF" w14:textId="77777777" w:rsidR="005202E5" w:rsidRDefault="005202E5" w:rsidP="004C1041">
      <w:pPr>
        <w:spacing w:after="200"/>
        <w:jc w:val="both"/>
      </w:pPr>
    </w:p>
    <w:p w14:paraId="726F44C1" w14:textId="7E144BDB" w:rsidR="005202E5" w:rsidRDefault="005202E5" w:rsidP="004C1041">
      <w:pPr>
        <w:pStyle w:val="Heading1"/>
        <w:spacing w:before="400" w:after="200"/>
        <w:jc w:val="both"/>
      </w:pPr>
      <w:bookmarkStart w:id="54" w:name="sec004"/>
      <w:r>
        <w:t>AutoISF settings → weight system</w:t>
      </w:r>
      <w:bookmarkEnd w:id="54"/>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AEF8FDD" w14:textId="77777777" w:rsidTr="00107A84">
        <w:trPr>
          <w:tblHeader/>
        </w:trPr>
        <w:tc>
          <w:tcPr>
            <w:tcW w:w="2217" w:type="dxa"/>
            <w:shd w:val="clear" w:color="auto" w:fill="2F5496"/>
            <w:tcMar>
              <w:top w:w="80" w:type="dxa"/>
              <w:left w:w="100" w:type="dxa"/>
              <w:bottom w:w="80" w:type="dxa"/>
              <w:right w:w="100" w:type="dxa"/>
            </w:tcMar>
            <w:vAlign w:val="center"/>
          </w:tcPr>
          <w:p w14:paraId="31ADA231"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D33F1D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7CD290BC"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5077A67" w14:textId="77777777" w:rsidR="009526A2" w:rsidRDefault="005202E5" w:rsidP="004C1041">
            <w:pPr>
              <w:jc w:val="both"/>
            </w:pPr>
            <w:r>
              <w:t>Current setting (Client)</w:t>
            </w:r>
          </w:p>
        </w:tc>
      </w:tr>
      <w:tr w:rsidR="00320BB2" w14:paraId="75F00FBB" w14:textId="77777777" w:rsidTr="00107A84">
        <w:tc>
          <w:tcPr>
            <w:tcW w:w="2217" w:type="dxa"/>
            <w:tcMar>
              <w:top w:w="80" w:type="dxa"/>
              <w:left w:w="100" w:type="dxa"/>
              <w:bottom w:w="80" w:type="dxa"/>
              <w:right w:w="100" w:type="dxa"/>
            </w:tcMar>
            <w:vAlign w:val="center"/>
          </w:tcPr>
          <w:p w14:paraId="536F184E"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68044E76"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0842F4D0"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0BB69147" w14:textId="77777777" w:rsidR="009526A2" w:rsidRDefault="005202E5" w:rsidP="004C1041">
            <w:pPr>
              <w:jc w:val="both"/>
            </w:pPr>
            <w:r>
              <w:t>2.60</w:t>
            </w:r>
          </w:p>
        </w:tc>
      </w:tr>
      <w:tr w:rsidR="00320BB2" w14:paraId="0402E1C7" w14:textId="77777777" w:rsidTr="00107A84">
        <w:tc>
          <w:tcPr>
            <w:tcW w:w="2217" w:type="dxa"/>
            <w:tcMar>
              <w:top w:w="80" w:type="dxa"/>
              <w:left w:w="100" w:type="dxa"/>
              <w:bottom w:w="80" w:type="dxa"/>
              <w:right w:w="100" w:type="dxa"/>
            </w:tcMar>
            <w:vAlign w:val="center"/>
          </w:tcPr>
          <w:p w14:paraId="159868F4"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12FF2166"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60B107D7" w14:textId="77777777" w:rsidR="009526A2" w:rsidRDefault="005202E5" w:rsidP="004C1041">
            <w:pPr>
              <w:jc w:val="both"/>
            </w:pPr>
            <w:r>
              <w:t>Strengthens ISF while glucose is accelerating (rate-of-rise increasing), which potentially increases SMB sizing. 0.0 disables this contribution.</w:t>
            </w:r>
            <w:r>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0286AF62" w14:textId="77777777" w:rsidR="009526A2" w:rsidRDefault="005202E5" w:rsidP="004C1041">
            <w:pPr>
              <w:jc w:val="both"/>
            </w:pPr>
            <w:r>
              <w:t>0.50</w:t>
            </w:r>
          </w:p>
        </w:tc>
      </w:tr>
      <w:tr w:rsidR="00320BB2" w14:paraId="5B312827" w14:textId="77777777" w:rsidTr="00107A84">
        <w:tc>
          <w:tcPr>
            <w:tcW w:w="2217" w:type="dxa"/>
            <w:tcMar>
              <w:top w:w="80" w:type="dxa"/>
              <w:left w:w="100" w:type="dxa"/>
              <w:bottom w:w="80" w:type="dxa"/>
              <w:right w:w="100" w:type="dxa"/>
            </w:tcMar>
            <w:vAlign w:val="center"/>
          </w:tcPr>
          <w:p w14:paraId="7D9C31FC"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6C368533"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02A0DF68"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70A73F38" w14:textId="77777777" w:rsidR="009526A2" w:rsidRDefault="005202E5" w:rsidP="004C1041">
            <w:pPr>
              <w:jc w:val="both"/>
            </w:pPr>
            <w:r>
              <w:t>0.70</w:t>
            </w:r>
          </w:p>
        </w:tc>
      </w:tr>
      <w:tr w:rsidR="00320BB2" w14:paraId="21D47D6A" w14:textId="77777777" w:rsidTr="00107A84">
        <w:tc>
          <w:tcPr>
            <w:tcW w:w="2217" w:type="dxa"/>
            <w:tcMar>
              <w:top w:w="80" w:type="dxa"/>
              <w:left w:w="100" w:type="dxa"/>
              <w:bottom w:w="80" w:type="dxa"/>
              <w:right w:w="100" w:type="dxa"/>
            </w:tcMar>
            <w:vAlign w:val="center"/>
          </w:tcPr>
          <w:p w14:paraId="07DE44CD"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75021DC6"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6D3D22B2"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5D690AE9" w14:textId="77777777" w:rsidR="009526A2" w:rsidRDefault="005202E5" w:rsidP="004C1041">
            <w:pPr>
              <w:jc w:val="both"/>
            </w:pPr>
            <w:r>
              <w:t>0.95</w:t>
            </w:r>
          </w:p>
        </w:tc>
      </w:tr>
      <w:tr w:rsidR="00320BB2" w14:paraId="470C4910" w14:textId="77777777" w:rsidTr="00107A84">
        <w:tc>
          <w:tcPr>
            <w:tcW w:w="2217" w:type="dxa"/>
            <w:tcMar>
              <w:top w:w="80" w:type="dxa"/>
              <w:left w:w="100" w:type="dxa"/>
              <w:bottom w:w="80" w:type="dxa"/>
              <w:right w:w="100" w:type="dxa"/>
            </w:tcMar>
            <w:vAlign w:val="center"/>
          </w:tcPr>
          <w:p w14:paraId="6FDC0D24"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67F122C6"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28CFFA25"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4DBC2CB7" w14:textId="77777777" w:rsidR="009526A2" w:rsidRDefault="005202E5" w:rsidP="004C1041">
            <w:pPr>
              <w:jc w:val="both"/>
            </w:pPr>
            <w:r>
              <w:t>0.80</w:t>
            </w:r>
          </w:p>
        </w:tc>
      </w:tr>
      <w:tr w:rsidR="00320BB2" w14:paraId="7E191892" w14:textId="77777777" w:rsidTr="00107A84">
        <w:tc>
          <w:tcPr>
            <w:tcW w:w="2217" w:type="dxa"/>
            <w:tcMar>
              <w:top w:w="80" w:type="dxa"/>
              <w:left w:w="100" w:type="dxa"/>
              <w:bottom w:w="80" w:type="dxa"/>
              <w:right w:w="100" w:type="dxa"/>
            </w:tcMar>
            <w:vAlign w:val="center"/>
          </w:tcPr>
          <w:p w14:paraId="3D5BC9D2"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055A636C"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77A4C973"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07D128DB" w14:textId="77777777" w:rsidR="009526A2" w:rsidRDefault="005202E5" w:rsidP="004C1041">
            <w:pPr>
              <w:jc w:val="both"/>
            </w:pPr>
            <w:r>
              <w:t>0.10</w:t>
            </w:r>
          </w:p>
        </w:tc>
      </w:tr>
      <w:tr w:rsidR="00320BB2" w14:paraId="32C1E1EE" w14:textId="77777777" w:rsidTr="00107A84">
        <w:tc>
          <w:tcPr>
            <w:tcW w:w="2217" w:type="dxa"/>
            <w:tcMar>
              <w:top w:w="80" w:type="dxa"/>
              <w:left w:w="100" w:type="dxa"/>
              <w:bottom w:w="80" w:type="dxa"/>
              <w:right w:w="100" w:type="dxa"/>
            </w:tcMar>
            <w:vAlign w:val="center"/>
          </w:tcPr>
          <w:p w14:paraId="23D09007"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1332211B"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052CC402"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216820DF" w14:textId="77777777" w:rsidR="009526A2" w:rsidRDefault="005202E5" w:rsidP="004C1041">
            <w:pPr>
              <w:jc w:val="both"/>
            </w:pPr>
            <w:r>
              <w:t>0.10</w:t>
            </w:r>
          </w:p>
        </w:tc>
      </w:tr>
      <w:tr w:rsidR="00320BB2" w14:paraId="1D84B97A" w14:textId="77777777" w:rsidTr="00107A84">
        <w:tc>
          <w:tcPr>
            <w:tcW w:w="2217" w:type="dxa"/>
            <w:tcMar>
              <w:top w:w="80" w:type="dxa"/>
              <w:left w:w="100" w:type="dxa"/>
              <w:bottom w:w="80" w:type="dxa"/>
              <w:right w:w="100" w:type="dxa"/>
            </w:tcMar>
            <w:vAlign w:val="center"/>
          </w:tcPr>
          <w:p w14:paraId="530535E9" w14:textId="77777777" w:rsidR="005202E5" w:rsidRDefault="005202E5" w:rsidP="004C1041">
            <w:pPr>
              <w:jc w:val="both"/>
            </w:pPr>
            <w:r>
              <w:rPr>
                <w:b/>
                <w:bCs/>
                <w:color w:val="000000"/>
                <w:sz w:val="18"/>
                <w:szCs w:val="18"/>
              </w:rPr>
              <w:lastRenderedPageBreak/>
              <w:t>Boosted postprandial ISF weight</w:t>
            </w:r>
          </w:p>
        </w:tc>
        <w:tc>
          <w:tcPr>
            <w:tcW w:w="2016" w:type="dxa"/>
            <w:tcMar>
              <w:top w:w="80" w:type="dxa"/>
              <w:left w:w="100" w:type="dxa"/>
              <w:bottom w:w="80" w:type="dxa"/>
              <w:right w:w="100" w:type="dxa"/>
            </w:tcMar>
            <w:vAlign w:val="center"/>
          </w:tcPr>
          <w:p w14:paraId="09F20C4E"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25CECBF4"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09730B4A" w14:textId="77777777" w:rsidR="009526A2" w:rsidRDefault="005202E5" w:rsidP="004C1041">
            <w:pPr>
              <w:jc w:val="both"/>
            </w:pPr>
            <w:r>
              <w:t>0.15</w:t>
            </w:r>
          </w:p>
        </w:tc>
      </w:tr>
      <w:tr w:rsidR="00320BB2" w14:paraId="79028702" w14:textId="77777777" w:rsidTr="00107A84">
        <w:tc>
          <w:tcPr>
            <w:tcW w:w="2217" w:type="dxa"/>
            <w:tcMar>
              <w:top w:w="80" w:type="dxa"/>
              <w:left w:w="100" w:type="dxa"/>
              <w:bottom w:w="80" w:type="dxa"/>
              <w:right w:w="100" w:type="dxa"/>
            </w:tcMar>
            <w:vAlign w:val="center"/>
          </w:tcPr>
          <w:p w14:paraId="07CC3B84"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4113E14A"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32B69F69"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230E5C95" w14:textId="77777777" w:rsidR="009526A2" w:rsidRDefault="005202E5" w:rsidP="004C1041">
            <w:pPr>
              <w:jc w:val="both"/>
            </w:pPr>
            <w:r>
              <w:t>2.50</w:t>
            </w:r>
          </w:p>
        </w:tc>
      </w:tr>
      <w:tr w:rsidR="00320BB2" w14:paraId="50E945DC" w14:textId="77777777" w:rsidTr="00107A84">
        <w:tc>
          <w:tcPr>
            <w:tcW w:w="2217" w:type="dxa"/>
            <w:tcMar>
              <w:top w:w="80" w:type="dxa"/>
              <w:left w:w="100" w:type="dxa"/>
              <w:bottom w:w="80" w:type="dxa"/>
              <w:right w:w="100" w:type="dxa"/>
            </w:tcMar>
            <w:vAlign w:val="center"/>
          </w:tcPr>
          <w:p w14:paraId="7102517B"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00FCE255"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00839A18"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53BB3B93" w14:textId="77777777" w:rsidR="009526A2" w:rsidRDefault="005202E5" w:rsidP="004C1041">
            <w:pPr>
              <w:jc w:val="both"/>
            </w:pPr>
            <w:r>
              <w:t>2.50</w:t>
            </w:r>
          </w:p>
        </w:tc>
      </w:tr>
      <w:tr w:rsidR="00320BB2" w14:paraId="4987B943" w14:textId="77777777" w:rsidTr="00107A84">
        <w:tc>
          <w:tcPr>
            <w:tcW w:w="2217" w:type="dxa"/>
            <w:tcMar>
              <w:top w:w="80" w:type="dxa"/>
              <w:left w:w="100" w:type="dxa"/>
              <w:bottom w:w="80" w:type="dxa"/>
              <w:right w:w="100" w:type="dxa"/>
            </w:tcMar>
            <w:vAlign w:val="center"/>
          </w:tcPr>
          <w:p w14:paraId="2029F725"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04FB0157"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2C6F113E"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3BF53890" w14:textId="77777777" w:rsidR="009526A2" w:rsidRDefault="005202E5" w:rsidP="004C1041">
            <w:pPr>
              <w:jc w:val="both"/>
            </w:pPr>
            <w:r>
              <w:t>70%</w:t>
            </w:r>
          </w:p>
        </w:tc>
      </w:tr>
    </w:tbl>
    <w:p w14:paraId="76DB2E15" w14:textId="77777777" w:rsidR="005202E5" w:rsidRDefault="005202E5" w:rsidP="004C1041">
      <w:pPr>
        <w:spacing w:after="200"/>
        <w:jc w:val="both"/>
      </w:pPr>
    </w:p>
    <w:p w14:paraId="5183C74D" w14:textId="37A40942" w:rsidR="005202E5" w:rsidRDefault="005202E5" w:rsidP="004C1041">
      <w:pPr>
        <w:pStyle w:val="Heading1"/>
        <w:spacing w:before="400" w:after="200"/>
        <w:jc w:val="both"/>
      </w:pPr>
      <w:bookmarkStart w:id="55" w:name="sec005"/>
      <w:r>
        <w:t>AutoISF settings → SMB delivery settings</w:t>
      </w:r>
      <w:bookmarkEnd w:id="55"/>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32D22034" w14:textId="77777777" w:rsidTr="00107A84">
        <w:trPr>
          <w:tblHeader/>
        </w:trPr>
        <w:tc>
          <w:tcPr>
            <w:tcW w:w="2217" w:type="dxa"/>
            <w:shd w:val="clear" w:color="auto" w:fill="2F5496"/>
            <w:tcMar>
              <w:top w:w="80" w:type="dxa"/>
              <w:left w:w="100" w:type="dxa"/>
              <w:bottom w:w="80" w:type="dxa"/>
              <w:right w:w="100" w:type="dxa"/>
            </w:tcMar>
            <w:vAlign w:val="center"/>
          </w:tcPr>
          <w:p w14:paraId="4781AF90"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5538F1F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4A68119"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02B347B2" w14:textId="77777777" w:rsidR="009526A2" w:rsidRDefault="005202E5" w:rsidP="004C1041">
            <w:pPr>
              <w:jc w:val="both"/>
            </w:pPr>
            <w:r>
              <w:t>Current setting (Client)</w:t>
            </w:r>
          </w:p>
        </w:tc>
      </w:tr>
      <w:tr w:rsidR="00320BB2" w14:paraId="62465B3D" w14:textId="77777777" w:rsidTr="00107A84">
        <w:tc>
          <w:tcPr>
            <w:tcW w:w="2217" w:type="dxa"/>
            <w:tcMar>
              <w:top w:w="80" w:type="dxa"/>
              <w:left w:w="100" w:type="dxa"/>
              <w:bottom w:w="80" w:type="dxa"/>
              <w:right w:w="100" w:type="dxa"/>
            </w:tcMar>
            <w:vAlign w:val="center"/>
          </w:tcPr>
          <w:p w14:paraId="422A28A2"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6665B31B"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6694EDFF"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7A7B2BA5" w14:textId="77777777" w:rsidR="009526A2" w:rsidRDefault="005202E5" w:rsidP="004C1041">
            <w:pPr>
              <w:jc w:val="both"/>
            </w:pPr>
            <w:r>
              <w:t>0.15</w:t>
            </w:r>
          </w:p>
        </w:tc>
      </w:tr>
      <w:tr w:rsidR="00320BB2" w14:paraId="6FE9D101" w14:textId="77777777" w:rsidTr="00107A84">
        <w:tc>
          <w:tcPr>
            <w:tcW w:w="2217" w:type="dxa"/>
            <w:tcMar>
              <w:top w:w="80" w:type="dxa"/>
              <w:left w:w="100" w:type="dxa"/>
              <w:bottom w:w="80" w:type="dxa"/>
              <w:right w:w="100" w:type="dxa"/>
            </w:tcMar>
            <w:vAlign w:val="center"/>
          </w:tcPr>
          <w:p w14:paraId="40272E91"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3A3250BC"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375010E4"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15A4D771" w14:textId="77777777" w:rsidR="009526A2" w:rsidRDefault="005202E5" w:rsidP="004C1041">
            <w:pPr>
              <w:jc w:val="both"/>
            </w:pPr>
            <w:r>
              <w:t>on</w:t>
            </w:r>
          </w:p>
        </w:tc>
      </w:tr>
      <w:tr w:rsidR="00320BB2" w14:paraId="356C8CF5" w14:textId="77777777" w:rsidTr="00107A84">
        <w:tc>
          <w:tcPr>
            <w:tcW w:w="2217" w:type="dxa"/>
            <w:tcMar>
              <w:top w:w="80" w:type="dxa"/>
              <w:left w:w="100" w:type="dxa"/>
              <w:bottom w:w="80" w:type="dxa"/>
              <w:right w:w="100" w:type="dxa"/>
            </w:tcMar>
            <w:vAlign w:val="center"/>
          </w:tcPr>
          <w:p w14:paraId="78041416"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4F839297"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059B9BC7"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3DB3CA81" w14:textId="77777777" w:rsidR="009526A2" w:rsidRDefault="005202E5" w:rsidP="004C1041">
            <w:pPr>
              <w:jc w:val="both"/>
            </w:pPr>
            <w:r>
              <w:t>0.80</w:t>
            </w:r>
          </w:p>
        </w:tc>
      </w:tr>
      <w:tr w:rsidR="00320BB2" w14:paraId="77810A52" w14:textId="77777777" w:rsidTr="00107A84">
        <w:tc>
          <w:tcPr>
            <w:tcW w:w="2217" w:type="dxa"/>
            <w:tcMar>
              <w:top w:w="80" w:type="dxa"/>
              <w:left w:w="100" w:type="dxa"/>
              <w:bottom w:w="80" w:type="dxa"/>
              <w:right w:w="100" w:type="dxa"/>
            </w:tcMar>
            <w:vAlign w:val="center"/>
          </w:tcPr>
          <w:p w14:paraId="20686188"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5F725FAB"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41CD04FA"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7144CD33" w14:textId="77777777" w:rsidR="009526A2" w:rsidRDefault="005202E5" w:rsidP="004C1041">
            <w:pPr>
              <w:jc w:val="both"/>
            </w:pPr>
            <w:r>
              <w:t>0.00</w:t>
            </w:r>
          </w:p>
        </w:tc>
      </w:tr>
      <w:tr w:rsidR="00320BB2" w14:paraId="45AA6EA3" w14:textId="77777777" w:rsidTr="00107A84">
        <w:tc>
          <w:tcPr>
            <w:tcW w:w="2217" w:type="dxa"/>
            <w:tcMar>
              <w:top w:w="80" w:type="dxa"/>
              <w:left w:w="100" w:type="dxa"/>
              <w:bottom w:w="80" w:type="dxa"/>
              <w:right w:w="100" w:type="dxa"/>
            </w:tcMar>
            <w:vAlign w:val="center"/>
          </w:tcPr>
          <w:p w14:paraId="2C75E21A" w14:textId="77777777" w:rsidR="005202E5" w:rsidRDefault="005202E5" w:rsidP="004C1041">
            <w:pPr>
              <w:jc w:val="both"/>
            </w:pPr>
            <w:r>
              <w:rPr>
                <w:b/>
                <w:bCs/>
                <w:color w:val="000000"/>
                <w:sz w:val="18"/>
                <w:szCs w:val="18"/>
              </w:rPr>
              <w:lastRenderedPageBreak/>
              <w:t>Time-of-day offset, 02–04h</w:t>
            </w:r>
          </w:p>
        </w:tc>
        <w:tc>
          <w:tcPr>
            <w:tcW w:w="2016" w:type="dxa"/>
            <w:tcMar>
              <w:top w:w="80" w:type="dxa"/>
              <w:left w:w="100" w:type="dxa"/>
              <w:bottom w:w="80" w:type="dxa"/>
              <w:right w:w="100" w:type="dxa"/>
            </w:tcMar>
            <w:vAlign w:val="center"/>
          </w:tcPr>
          <w:p w14:paraId="416FD21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9DBA39A"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7A2056AF" w14:textId="77777777" w:rsidR="009526A2" w:rsidRDefault="005202E5" w:rsidP="004C1041">
            <w:pPr>
              <w:jc w:val="both"/>
            </w:pPr>
            <w:r>
              <w:t>0.00</w:t>
            </w:r>
          </w:p>
        </w:tc>
      </w:tr>
      <w:tr w:rsidR="00320BB2" w14:paraId="0249F106" w14:textId="77777777" w:rsidTr="00107A84">
        <w:tc>
          <w:tcPr>
            <w:tcW w:w="2217" w:type="dxa"/>
            <w:tcMar>
              <w:top w:w="80" w:type="dxa"/>
              <w:left w:w="100" w:type="dxa"/>
              <w:bottom w:w="80" w:type="dxa"/>
              <w:right w:w="100" w:type="dxa"/>
            </w:tcMar>
            <w:vAlign w:val="center"/>
          </w:tcPr>
          <w:p w14:paraId="36632ED2"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1607EC55"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49023BA4"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75B6D658" w14:textId="77777777" w:rsidR="009526A2" w:rsidRDefault="005202E5" w:rsidP="004C1041">
            <w:pPr>
              <w:jc w:val="both"/>
            </w:pPr>
            <w:r>
              <w:t>0.00</w:t>
            </w:r>
          </w:p>
        </w:tc>
      </w:tr>
      <w:tr w:rsidR="00320BB2" w14:paraId="58DD860F" w14:textId="77777777" w:rsidTr="00107A84">
        <w:tc>
          <w:tcPr>
            <w:tcW w:w="2217" w:type="dxa"/>
            <w:tcMar>
              <w:top w:w="80" w:type="dxa"/>
              <w:left w:w="100" w:type="dxa"/>
              <w:bottom w:w="80" w:type="dxa"/>
              <w:right w:w="100" w:type="dxa"/>
            </w:tcMar>
            <w:vAlign w:val="center"/>
          </w:tcPr>
          <w:p w14:paraId="69B01AD1"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2401A124"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D8FAB0E"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3BA23524" w14:textId="77777777" w:rsidR="009526A2" w:rsidRDefault="005202E5" w:rsidP="004C1041">
            <w:pPr>
              <w:jc w:val="both"/>
            </w:pPr>
            <w:r>
              <w:t>0.00</w:t>
            </w:r>
          </w:p>
        </w:tc>
      </w:tr>
      <w:tr w:rsidR="00320BB2" w14:paraId="19DD23A3" w14:textId="77777777" w:rsidTr="00107A84">
        <w:tc>
          <w:tcPr>
            <w:tcW w:w="2217" w:type="dxa"/>
            <w:tcMar>
              <w:top w:w="80" w:type="dxa"/>
              <w:left w:w="100" w:type="dxa"/>
              <w:bottom w:w="80" w:type="dxa"/>
              <w:right w:w="100" w:type="dxa"/>
            </w:tcMar>
            <w:vAlign w:val="center"/>
          </w:tcPr>
          <w:p w14:paraId="456CE170"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7D11666B"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F9303D2"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660646F5" w14:textId="77777777" w:rsidR="009526A2" w:rsidRDefault="005202E5" w:rsidP="004C1041">
            <w:pPr>
              <w:jc w:val="both"/>
            </w:pPr>
            <w:r>
              <w:t>0.00</w:t>
            </w:r>
          </w:p>
        </w:tc>
      </w:tr>
      <w:tr w:rsidR="00320BB2" w14:paraId="050CD631" w14:textId="77777777" w:rsidTr="00107A84">
        <w:tc>
          <w:tcPr>
            <w:tcW w:w="2217" w:type="dxa"/>
            <w:tcMar>
              <w:top w:w="80" w:type="dxa"/>
              <w:left w:w="100" w:type="dxa"/>
              <w:bottom w:w="80" w:type="dxa"/>
              <w:right w:w="100" w:type="dxa"/>
            </w:tcMar>
            <w:vAlign w:val="center"/>
          </w:tcPr>
          <w:p w14:paraId="53ACD6A4"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28B334C9"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DFCC960"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65C65737" w14:textId="77777777" w:rsidR="009526A2" w:rsidRDefault="005202E5" w:rsidP="004C1041">
            <w:pPr>
              <w:jc w:val="both"/>
            </w:pPr>
            <w:r>
              <w:t>0.00</w:t>
            </w:r>
          </w:p>
        </w:tc>
      </w:tr>
      <w:tr w:rsidR="00320BB2" w14:paraId="36B72C43" w14:textId="77777777" w:rsidTr="00107A84">
        <w:tc>
          <w:tcPr>
            <w:tcW w:w="2217" w:type="dxa"/>
            <w:tcMar>
              <w:top w:w="80" w:type="dxa"/>
              <w:left w:w="100" w:type="dxa"/>
              <w:bottom w:w="80" w:type="dxa"/>
              <w:right w:w="100" w:type="dxa"/>
            </w:tcMar>
            <w:vAlign w:val="center"/>
          </w:tcPr>
          <w:p w14:paraId="5881B6EB"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03533A2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AEAA969"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0771E051" w14:textId="77777777" w:rsidR="009526A2" w:rsidRDefault="005202E5" w:rsidP="004C1041">
            <w:pPr>
              <w:jc w:val="both"/>
            </w:pPr>
            <w:r>
              <w:t>0.00</w:t>
            </w:r>
          </w:p>
        </w:tc>
      </w:tr>
      <w:tr w:rsidR="00320BB2" w14:paraId="60945025" w14:textId="77777777" w:rsidTr="00107A84">
        <w:tc>
          <w:tcPr>
            <w:tcW w:w="2217" w:type="dxa"/>
            <w:tcMar>
              <w:top w:w="80" w:type="dxa"/>
              <w:left w:w="100" w:type="dxa"/>
              <w:bottom w:w="80" w:type="dxa"/>
              <w:right w:w="100" w:type="dxa"/>
            </w:tcMar>
            <w:vAlign w:val="center"/>
          </w:tcPr>
          <w:p w14:paraId="2C29DFF5"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5D8176C5"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4AB64952"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4E279BE4" w14:textId="77777777" w:rsidR="009526A2" w:rsidRDefault="005202E5" w:rsidP="004C1041">
            <w:pPr>
              <w:jc w:val="both"/>
            </w:pPr>
            <w:r>
              <w:t>0.00</w:t>
            </w:r>
          </w:p>
        </w:tc>
      </w:tr>
      <w:tr w:rsidR="00320BB2" w14:paraId="3292B5B6" w14:textId="77777777" w:rsidTr="00107A84">
        <w:tc>
          <w:tcPr>
            <w:tcW w:w="2217" w:type="dxa"/>
            <w:tcMar>
              <w:top w:w="80" w:type="dxa"/>
              <w:left w:w="100" w:type="dxa"/>
              <w:bottom w:w="80" w:type="dxa"/>
              <w:right w:w="100" w:type="dxa"/>
            </w:tcMar>
            <w:vAlign w:val="center"/>
          </w:tcPr>
          <w:p w14:paraId="34D37EDF"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30B70C47"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795EBC68"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426EDFF6" w14:textId="77777777" w:rsidR="009526A2" w:rsidRDefault="005202E5" w:rsidP="004C1041">
            <w:pPr>
              <w:jc w:val="both"/>
            </w:pPr>
            <w:r>
              <w:t>0.15</w:t>
            </w:r>
          </w:p>
        </w:tc>
      </w:tr>
      <w:tr w:rsidR="00320BB2" w14:paraId="7CFF95AE" w14:textId="77777777" w:rsidTr="00107A84">
        <w:tc>
          <w:tcPr>
            <w:tcW w:w="2217" w:type="dxa"/>
            <w:tcMar>
              <w:top w:w="80" w:type="dxa"/>
              <w:left w:w="100" w:type="dxa"/>
              <w:bottom w:w="80" w:type="dxa"/>
              <w:right w:w="100" w:type="dxa"/>
            </w:tcMar>
            <w:vAlign w:val="center"/>
          </w:tcPr>
          <w:p w14:paraId="4151DCAF"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7C8C100B"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4507A79"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3E772CD4" w14:textId="77777777" w:rsidR="009526A2" w:rsidRDefault="005202E5" w:rsidP="004C1041">
            <w:pPr>
              <w:jc w:val="both"/>
            </w:pPr>
            <w:r>
              <w:t>on</w:t>
            </w:r>
          </w:p>
        </w:tc>
      </w:tr>
      <w:tr w:rsidR="00320BB2" w14:paraId="1593D74D" w14:textId="77777777" w:rsidTr="00107A84">
        <w:tc>
          <w:tcPr>
            <w:tcW w:w="2217" w:type="dxa"/>
            <w:tcMar>
              <w:top w:w="80" w:type="dxa"/>
              <w:left w:w="100" w:type="dxa"/>
              <w:bottom w:w="80" w:type="dxa"/>
              <w:right w:w="100" w:type="dxa"/>
            </w:tcMar>
            <w:vAlign w:val="center"/>
          </w:tcPr>
          <w:p w14:paraId="741E3E27"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47434771"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7B189BD4"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7A1F15CA" w14:textId="77777777" w:rsidR="009526A2" w:rsidRDefault="005202E5" w:rsidP="004C1041">
            <w:pPr>
              <w:jc w:val="both"/>
            </w:pPr>
            <w:r>
              <w:t>0.23</w:t>
            </w:r>
          </w:p>
        </w:tc>
      </w:tr>
      <w:tr w:rsidR="00320BB2" w14:paraId="19B61C54" w14:textId="77777777" w:rsidTr="00107A84">
        <w:tc>
          <w:tcPr>
            <w:tcW w:w="2217" w:type="dxa"/>
            <w:tcMar>
              <w:top w:w="80" w:type="dxa"/>
              <w:left w:w="100" w:type="dxa"/>
              <w:bottom w:w="80" w:type="dxa"/>
              <w:right w:w="100" w:type="dxa"/>
            </w:tcMar>
            <w:vAlign w:val="center"/>
          </w:tcPr>
          <w:p w14:paraId="63B7749F"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1001D4D3"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314E6D0F"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28BA9A17" w14:textId="77777777" w:rsidR="009526A2" w:rsidRDefault="005202E5" w:rsidP="004C1041">
            <w:pPr>
              <w:jc w:val="both"/>
            </w:pPr>
            <w:r>
              <w:t>Not in snapshot</w:t>
            </w:r>
          </w:p>
        </w:tc>
      </w:tr>
      <w:tr w:rsidR="00320BB2" w14:paraId="1274897A" w14:textId="77777777" w:rsidTr="00107A84">
        <w:tc>
          <w:tcPr>
            <w:tcW w:w="2217" w:type="dxa"/>
            <w:tcMar>
              <w:top w:w="80" w:type="dxa"/>
              <w:left w:w="100" w:type="dxa"/>
              <w:bottom w:w="80" w:type="dxa"/>
              <w:right w:w="100" w:type="dxa"/>
            </w:tcMar>
            <w:vAlign w:val="center"/>
          </w:tcPr>
          <w:p w14:paraId="7A69904A"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3ED1558D"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7FCBE6FF"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4C69D09A" w14:textId="77777777" w:rsidR="009526A2" w:rsidRDefault="005202E5" w:rsidP="004C1041">
            <w:pPr>
              <w:jc w:val="both"/>
            </w:pPr>
            <w:r>
              <w:t>Not in snapshot</w:t>
            </w:r>
          </w:p>
        </w:tc>
      </w:tr>
      <w:tr w:rsidR="00320BB2" w14:paraId="2582C97E" w14:textId="77777777" w:rsidTr="00107A84">
        <w:tc>
          <w:tcPr>
            <w:tcW w:w="2217" w:type="dxa"/>
            <w:tcMar>
              <w:top w:w="80" w:type="dxa"/>
              <w:left w:w="100" w:type="dxa"/>
              <w:bottom w:w="80" w:type="dxa"/>
              <w:right w:w="100" w:type="dxa"/>
            </w:tcMar>
            <w:vAlign w:val="center"/>
          </w:tcPr>
          <w:p w14:paraId="1BCAC585"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4D083BA2"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4FE49828"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0FAE1C5D" w14:textId="77777777" w:rsidR="009526A2" w:rsidRDefault="005202E5" w:rsidP="004C1041">
            <w:pPr>
              <w:jc w:val="both"/>
            </w:pPr>
            <w:r>
              <w:t>Not in snapshot</w:t>
            </w:r>
          </w:p>
        </w:tc>
      </w:tr>
      <w:tr w:rsidR="00320BB2" w14:paraId="4372EA3C" w14:textId="77777777" w:rsidTr="00107A84">
        <w:tc>
          <w:tcPr>
            <w:tcW w:w="2217" w:type="dxa"/>
            <w:tcMar>
              <w:top w:w="80" w:type="dxa"/>
              <w:left w:w="100" w:type="dxa"/>
              <w:bottom w:w="80" w:type="dxa"/>
              <w:right w:w="100" w:type="dxa"/>
            </w:tcMar>
            <w:vAlign w:val="center"/>
          </w:tcPr>
          <w:p w14:paraId="2578B8F9"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235CE5E6"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3DEC804C" w14:textId="77777777" w:rsidR="009526A2" w:rsidRDefault="005202E5" w:rsidP="004C1041">
            <w:pPr>
              <w:jc w:val="both"/>
            </w:pPr>
            <w:r>
              <w:t xml:space="preserve">Multiplier applied to the pre-boost insulin requirement before it's capped at the max bolus </w:t>
            </w:r>
            <w:r>
              <w:lastRenderedPageBreak/>
              <w:t>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3502B1FC" w14:textId="77777777" w:rsidR="009526A2" w:rsidRDefault="005202E5" w:rsidP="004C1041">
            <w:pPr>
              <w:jc w:val="both"/>
            </w:pPr>
            <w:r>
              <w:lastRenderedPageBreak/>
              <w:t>Not in snapshot</w:t>
            </w:r>
          </w:p>
        </w:tc>
      </w:tr>
      <w:tr w:rsidR="00320BB2" w14:paraId="145D20D9" w14:textId="77777777" w:rsidTr="00107A84">
        <w:tc>
          <w:tcPr>
            <w:tcW w:w="2217" w:type="dxa"/>
            <w:tcMar>
              <w:top w:w="80" w:type="dxa"/>
              <w:left w:w="100" w:type="dxa"/>
              <w:bottom w:w="80" w:type="dxa"/>
              <w:right w:w="100" w:type="dxa"/>
            </w:tcMar>
            <w:vAlign w:val="center"/>
          </w:tcPr>
          <w:p w14:paraId="2A90E9E6"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1469D7D3"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3B898721"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2611CFC9" w14:textId="77777777" w:rsidR="009526A2" w:rsidRDefault="005202E5" w:rsidP="004C1041">
            <w:pPr>
              <w:jc w:val="both"/>
            </w:pPr>
            <w:r>
              <w:t>Not in snapshot</w:t>
            </w:r>
          </w:p>
        </w:tc>
      </w:tr>
      <w:tr w:rsidR="00320BB2" w14:paraId="3CA2B46E" w14:textId="77777777" w:rsidTr="00107A84">
        <w:tc>
          <w:tcPr>
            <w:tcW w:w="2217" w:type="dxa"/>
            <w:tcMar>
              <w:top w:w="80" w:type="dxa"/>
              <w:left w:w="100" w:type="dxa"/>
              <w:bottom w:w="80" w:type="dxa"/>
              <w:right w:w="100" w:type="dxa"/>
            </w:tcMar>
            <w:vAlign w:val="center"/>
          </w:tcPr>
          <w:p w14:paraId="53C1DB9B"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4F129AAE"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17C4E918"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782EF610" w14:textId="77777777" w:rsidR="009526A2" w:rsidRDefault="005202E5" w:rsidP="004C1041">
            <w:pPr>
              <w:jc w:val="both"/>
            </w:pPr>
            <w:r>
              <w:t>on</w:t>
            </w:r>
          </w:p>
        </w:tc>
      </w:tr>
      <w:tr w:rsidR="00320BB2" w14:paraId="7A40D789" w14:textId="77777777" w:rsidTr="00107A84">
        <w:tc>
          <w:tcPr>
            <w:tcW w:w="2217" w:type="dxa"/>
            <w:tcMar>
              <w:top w:w="80" w:type="dxa"/>
              <w:left w:w="100" w:type="dxa"/>
              <w:bottom w:w="80" w:type="dxa"/>
              <w:right w:w="100" w:type="dxa"/>
            </w:tcMar>
            <w:vAlign w:val="center"/>
          </w:tcPr>
          <w:p w14:paraId="48F0BA19"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56203EA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E0F6F65"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2131456B" w14:textId="77777777" w:rsidR="009526A2" w:rsidRDefault="005202E5" w:rsidP="004C1041">
            <w:pPr>
              <w:jc w:val="both"/>
            </w:pPr>
            <w:r>
              <w:t>on</w:t>
            </w:r>
          </w:p>
        </w:tc>
      </w:tr>
      <w:tr w:rsidR="00320BB2" w14:paraId="4A919815" w14:textId="77777777" w:rsidTr="00107A84">
        <w:tc>
          <w:tcPr>
            <w:tcW w:w="2217" w:type="dxa"/>
            <w:tcMar>
              <w:top w:w="80" w:type="dxa"/>
              <w:left w:w="100" w:type="dxa"/>
              <w:bottom w:w="80" w:type="dxa"/>
              <w:right w:w="100" w:type="dxa"/>
            </w:tcMar>
            <w:vAlign w:val="center"/>
          </w:tcPr>
          <w:p w14:paraId="24998F6B"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321FBE09"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06CA21A9"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137A0153" w14:textId="77777777" w:rsidR="009526A2" w:rsidRDefault="005202E5" w:rsidP="004C1041">
            <w:pPr>
              <w:jc w:val="both"/>
            </w:pPr>
            <w:r>
              <w:t>7</w:t>
            </w:r>
          </w:p>
        </w:tc>
      </w:tr>
      <w:tr w:rsidR="00320BB2" w14:paraId="13FC13C6" w14:textId="77777777" w:rsidTr="00107A84">
        <w:tc>
          <w:tcPr>
            <w:tcW w:w="2217" w:type="dxa"/>
            <w:tcMar>
              <w:top w:w="80" w:type="dxa"/>
              <w:left w:w="100" w:type="dxa"/>
              <w:bottom w:w="80" w:type="dxa"/>
              <w:right w:w="100" w:type="dxa"/>
            </w:tcMar>
            <w:vAlign w:val="center"/>
          </w:tcPr>
          <w:p w14:paraId="4E8429AE"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3F3FE01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10839637"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23266BA3" w14:textId="77777777" w:rsidR="009526A2" w:rsidRDefault="005202E5" w:rsidP="004C1041">
            <w:pPr>
              <w:jc w:val="both"/>
            </w:pPr>
            <w:r>
              <w:t>on</w:t>
            </w:r>
          </w:p>
        </w:tc>
      </w:tr>
      <w:tr w:rsidR="00320BB2" w14:paraId="73C9B2CB" w14:textId="77777777" w:rsidTr="00107A84">
        <w:tc>
          <w:tcPr>
            <w:tcW w:w="2217" w:type="dxa"/>
            <w:tcMar>
              <w:top w:w="80" w:type="dxa"/>
              <w:left w:w="100" w:type="dxa"/>
              <w:bottom w:w="80" w:type="dxa"/>
              <w:right w:w="100" w:type="dxa"/>
            </w:tcMar>
            <w:vAlign w:val="center"/>
          </w:tcPr>
          <w:p w14:paraId="488F5850"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3E3BD68B"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18A27867"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2BF1BC18" w14:textId="77777777" w:rsidR="009526A2" w:rsidRDefault="005202E5" w:rsidP="004C1041">
            <w:pPr>
              <w:jc w:val="both"/>
            </w:pPr>
            <w:r>
              <w:t>on</w:t>
            </w:r>
          </w:p>
        </w:tc>
      </w:tr>
      <w:tr w:rsidR="00320BB2" w14:paraId="27D9AB5C" w14:textId="77777777" w:rsidTr="00107A84">
        <w:tc>
          <w:tcPr>
            <w:tcW w:w="2217" w:type="dxa"/>
            <w:tcMar>
              <w:top w:w="80" w:type="dxa"/>
              <w:left w:w="100" w:type="dxa"/>
              <w:bottom w:w="80" w:type="dxa"/>
              <w:right w:w="100" w:type="dxa"/>
            </w:tcMar>
            <w:vAlign w:val="center"/>
          </w:tcPr>
          <w:p w14:paraId="1BDCF9EE"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076CCD65"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74105C6D"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32B6BF67" w14:textId="77777777" w:rsidR="009526A2" w:rsidRDefault="005202E5" w:rsidP="004C1041">
            <w:pPr>
              <w:jc w:val="both"/>
            </w:pPr>
            <w:r>
              <w:t>1.00</w:t>
            </w:r>
          </w:p>
        </w:tc>
      </w:tr>
    </w:tbl>
    <w:p w14:paraId="648FB333" w14:textId="77777777" w:rsidR="005202E5" w:rsidRDefault="005202E5" w:rsidP="004C1041">
      <w:pPr>
        <w:spacing w:after="200"/>
        <w:jc w:val="both"/>
      </w:pPr>
    </w:p>
    <w:p w14:paraId="77DA9001" w14:textId="52A52C57" w:rsidR="005202E5" w:rsidRDefault="005202E5" w:rsidP="004C1041">
      <w:pPr>
        <w:pStyle w:val="Heading1"/>
        <w:spacing w:before="400" w:after="200"/>
        <w:jc w:val="both"/>
      </w:pPr>
      <w:bookmarkStart w:id="56" w:name="sec006"/>
      <w:r>
        <w:t>Notes</w:t>
      </w:r>
      <w:bookmarkEnd w:id="56"/>
      <w:r>
        <w:t xml:space="preserve"> </w:t>
      </w:r>
      <w:hyperlink w:anchor="TOC">
        <w:r w:rsidR="004C1041" w:rsidRPr="004C1041">
          <w:rPr>
            <w:rStyle w:val="Hyperlink"/>
            <w:sz w:val="20"/>
            <w:szCs w:val="20"/>
          </w:rPr>
          <w:t>TOC</w:t>
        </w:r>
      </w:hyperlink>
    </w:p>
    <w:p w14:paraId="16D36675"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470E6627"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0E71C33B" w14:textId="75BBDA90" w:rsidR="005202E5" w:rsidRDefault="005202E5" w:rsidP="004C1041">
      <w:pPr>
        <w:pStyle w:val="Heading1"/>
        <w:spacing w:before="400" w:after="200"/>
        <w:jc w:val="both"/>
      </w:pPr>
      <w:bookmarkStart w:id="57" w:name="sec007"/>
      <w:r>
        <w:lastRenderedPageBreak/>
        <w:t>Not Yet In This Snapshot (added after build 650)</w:t>
      </w:r>
      <w:bookmarkEnd w:id="57"/>
      <w:r>
        <w:t xml:space="preserve"> </w:t>
      </w:r>
      <w:hyperlink w:anchor="TOC">
        <w:r w:rsidR="004C1041" w:rsidRPr="004C1041">
          <w:rPr>
            <w:rStyle w:val="Hyperlink"/>
            <w:sz w:val="20"/>
            <w:szCs w:val="20"/>
          </w:rPr>
          <w:t>TOC</w:t>
        </w:r>
      </w:hyperlink>
    </w:p>
    <w:p w14:paraId="3D5B78D6" w14:textId="77777777" w:rsidR="005202E5" w:rsidRDefault="005202E5" w:rsidP="004C1041">
      <w:pPr>
        <w:spacing w:after="120"/>
        <w:jc w:val="both"/>
      </w:pPr>
      <w:r>
        <w:t>• Enable Tier 3 UAM Boost — default off, no live value available from this build's export.</w:t>
      </w:r>
    </w:p>
    <w:p w14:paraId="793791BD" w14:textId="77777777" w:rsidR="005202E5" w:rsidRDefault="005202E5" w:rsidP="004C1041">
      <w:pPr>
        <w:spacing w:after="120"/>
        <w:jc w:val="both"/>
      </w:pPr>
      <w:r>
        <w:t>• UAM Boost max bolus (boost_max) — default 2.5 U (0.1–10.0), no live value available from this build's export.</w:t>
      </w:r>
    </w:p>
    <w:p w14:paraId="63DF045B" w14:textId="77777777" w:rsidR="005202E5" w:rsidRDefault="005202E5" w:rsidP="004C1041">
      <w:pPr>
        <w:spacing w:after="120"/>
        <w:jc w:val="both"/>
      </w:pPr>
      <w:r>
        <w:t>• UAM Boost max IOB (% of max_iob) — default 10% (1–100%), no live value available from this build's export.</w:t>
      </w:r>
    </w:p>
    <w:p w14:paraId="7DB70B45" w14:textId="77777777" w:rsidR="005202E5" w:rsidRDefault="005202E5" w:rsidP="004C1041">
      <w:pPr>
        <w:spacing w:after="120"/>
        <w:jc w:val="both"/>
      </w:pPr>
      <w:r>
        <w:t>• UAM Boost scale (boost_scale) — default 1.0 (0.1–3.0), no live value available from this build's export.</w:t>
      </w:r>
    </w:p>
    <w:p w14:paraId="72384BB3" w14:textId="5FA8413B" w:rsidR="005202E5" w:rsidRDefault="005202E5" w:rsidP="004C1041">
      <w:pPr>
        <w:pStyle w:val="Heading1"/>
        <w:spacing w:before="400" w:after="200"/>
        <w:jc w:val="both"/>
      </w:pPr>
      <w:bookmarkStart w:id="58" w:name="sec008"/>
      <w:r>
        <w:t>Related Settings Present In The Export, Outside This Document's Tables</w:t>
      </w:r>
      <w:bookmarkEnd w:id="58"/>
      <w:r>
        <w:t xml:space="preserve"> </w:t>
      </w:r>
      <w:hyperlink w:anchor="TOC">
        <w:r w:rsidR="004C1041" w:rsidRPr="004C1041">
          <w:rPr>
            <w:rStyle w:val="Hyperlink"/>
            <w:sz w:val="20"/>
            <w:szCs w:val="20"/>
          </w:rPr>
          <w:t>TOC</w:t>
        </w:r>
      </w:hyperlink>
    </w:p>
    <w:p w14:paraId="74BD191F"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1579A749"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77135A15"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3C73CB2B"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41460E0F"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37961C55"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14C9BC47"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1A48A9A4"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70A0B4BE" w14:textId="00EE5036" w:rsidR="005202E5" w:rsidRDefault="005202E5" w:rsidP="004C1041">
      <w:pPr>
        <w:pStyle w:val="Heading1"/>
        <w:spacing w:before="400" w:after="200"/>
        <w:jc w:val="both"/>
      </w:pPr>
      <w:bookmarkStart w:id="59" w:name="sec009"/>
      <w:r>
        <w:t>Internal / Non-Setting Keys In This Export</w:t>
      </w:r>
      <w:bookmarkEnd w:id="59"/>
      <w:r>
        <w:t xml:space="preserve"> </w:t>
      </w:r>
      <w:hyperlink w:anchor="TOC">
        <w:r w:rsidR="004C1041" w:rsidRPr="004C1041">
          <w:rPr>
            <w:rStyle w:val="Hyperlink"/>
            <w:sz w:val="20"/>
            <w:szCs w:val="20"/>
          </w:rPr>
          <w:t>TOC</w:t>
        </w:r>
      </w:hyperlink>
    </w:p>
    <w:p w14:paraId="6042D7C1"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74EE3742" w14:textId="77777777">
        <w:trPr>
          <w:tblHeader/>
        </w:trPr>
        <w:tc>
          <w:tcPr>
            <w:tcW w:w="2600" w:type="dxa"/>
            <w:shd w:val="clear" w:color="auto" w:fill="2F5496"/>
            <w:tcMar>
              <w:top w:w="80" w:type="dxa"/>
              <w:left w:w="100" w:type="dxa"/>
              <w:bottom w:w="80" w:type="dxa"/>
              <w:right w:w="100" w:type="dxa"/>
            </w:tcMar>
            <w:vAlign w:val="center"/>
          </w:tcPr>
          <w:p w14:paraId="7F5BF554"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05DF9F24"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6EE8D2DC" w14:textId="77777777" w:rsidR="005202E5" w:rsidRDefault="005202E5" w:rsidP="004C1041">
            <w:pPr>
              <w:jc w:val="both"/>
            </w:pPr>
            <w:r>
              <w:rPr>
                <w:b/>
                <w:bCs/>
                <w:color w:val="FFFFFF"/>
                <w:sz w:val="18"/>
                <w:szCs w:val="18"/>
              </w:rPr>
              <w:t>Why it's not a setting</w:t>
            </w:r>
          </w:p>
        </w:tc>
      </w:tr>
      <w:tr w:rsidR="00062202" w14:paraId="7B3B187B" w14:textId="77777777">
        <w:tc>
          <w:tcPr>
            <w:tcW w:w="2600" w:type="dxa"/>
            <w:tcMar>
              <w:top w:w="80" w:type="dxa"/>
              <w:left w:w="100" w:type="dxa"/>
              <w:bottom w:w="80" w:type="dxa"/>
              <w:right w:w="100" w:type="dxa"/>
            </w:tcMar>
            <w:vAlign w:val="center"/>
          </w:tcPr>
          <w:p w14:paraId="71CACA32"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0BBBDDAC"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4133CC8D" w14:textId="77777777" w:rsidR="005202E5" w:rsidRDefault="005202E5" w:rsidP="004C1041">
            <w:pPr>
              <w:jc w:val="both"/>
            </w:pPr>
            <w:r>
              <w:rPr>
                <w:color w:val="000000"/>
                <w:sz w:val="18"/>
                <w:szCs w:val="18"/>
              </w:rPr>
              <w:t>One-shot internal flag, not a setting.</w:t>
            </w:r>
          </w:p>
        </w:tc>
      </w:tr>
      <w:tr w:rsidR="00062202" w14:paraId="580FF8A9" w14:textId="77777777">
        <w:tc>
          <w:tcPr>
            <w:tcW w:w="2600" w:type="dxa"/>
            <w:tcMar>
              <w:top w:w="80" w:type="dxa"/>
              <w:left w:w="100" w:type="dxa"/>
              <w:bottom w:w="80" w:type="dxa"/>
              <w:right w:w="100" w:type="dxa"/>
            </w:tcMar>
            <w:vAlign w:val="center"/>
          </w:tcPr>
          <w:p w14:paraId="25273007"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6B6A546E"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693602A2" w14:textId="77777777" w:rsidR="005202E5" w:rsidRDefault="005202E5" w:rsidP="004C1041">
            <w:pPr>
              <w:jc w:val="both"/>
            </w:pPr>
            <w:r>
              <w:rPr>
                <w:color w:val="000000"/>
                <w:sz w:val="18"/>
                <w:szCs w:val="18"/>
              </w:rPr>
              <w:t>Not exposed via addPreferenceScreen; read directly by code.</w:t>
            </w:r>
          </w:p>
        </w:tc>
      </w:tr>
      <w:tr w:rsidR="00062202" w14:paraId="083673AD" w14:textId="77777777">
        <w:tc>
          <w:tcPr>
            <w:tcW w:w="2600" w:type="dxa"/>
            <w:tcMar>
              <w:top w:w="80" w:type="dxa"/>
              <w:left w:w="100" w:type="dxa"/>
              <w:bottom w:w="80" w:type="dxa"/>
              <w:right w:w="100" w:type="dxa"/>
            </w:tcMar>
            <w:vAlign w:val="center"/>
          </w:tcPr>
          <w:p w14:paraId="77C3563D"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1BD0631D"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24771A3E" w14:textId="77777777" w:rsidR="005202E5" w:rsidRDefault="005202E5" w:rsidP="004C1041">
            <w:pPr>
              <w:jc w:val="both"/>
            </w:pPr>
            <w:r>
              <w:rPr>
                <w:color w:val="000000"/>
                <w:sz w:val="18"/>
                <w:szCs w:val="18"/>
              </w:rPr>
              <w:t>Internal backup of fslCal_Offset/Slope taken before OldSensorAdj overrides them.</w:t>
            </w:r>
          </w:p>
        </w:tc>
      </w:tr>
      <w:tr w:rsidR="00062202" w14:paraId="009EF7C8" w14:textId="77777777">
        <w:tc>
          <w:tcPr>
            <w:tcW w:w="2600" w:type="dxa"/>
            <w:tcMar>
              <w:top w:w="80" w:type="dxa"/>
              <w:left w:w="100" w:type="dxa"/>
              <w:bottom w:w="80" w:type="dxa"/>
              <w:right w:w="100" w:type="dxa"/>
            </w:tcMar>
            <w:vAlign w:val="center"/>
          </w:tcPr>
          <w:p w14:paraId="2C005B56"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24BCC185"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7858C588" w14:textId="77777777" w:rsidR="005202E5" w:rsidRDefault="005202E5" w:rsidP="004C1041">
            <w:pPr>
              <w:jc w:val="both"/>
            </w:pPr>
            <w:r>
              <w:rPr>
                <w:color w:val="000000"/>
                <w:sz w:val="18"/>
                <w:szCs w:val="18"/>
              </w:rPr>
              <w:t>String-type profile-name settings, outside this document's numeric/switch scope.</w:t>
            </w:r>
          </w:p>
        </w:tc>
      </w:tr>
      <w:tr w:rsidR="00062202" w14:paraId="2249DCAE" w14:textId="77777777">
        <w:tc>
          <w:tcPr>
            <w:tcW w:w="2600" w:type="dxa"/>
            <w:tcMar>
              <w:top w:w="80" w:type="dxa"/>
              <w:left w:w="100" w:type="dxa"/>
              <w:bottom w:w="80" w:type="dxa"/>
              <w:right w:w="100" w:type="dxa"/>
            </w:tcMar>
            <w:vAlign w:val="center"/>
          </w:tcPr>
          <w:p w14:paraId="6D94736B"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731CBFD0"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30F7822E"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501FFF8B" w14:textId="77777777">
        <w:tc>
          <w:tcPr>
            <w:tcW w:w="2600" w:type="dxa"/>
            <w:tcMar>
              <w:top w:w="80" w:type="dxa"/>
              <w:left w:w="100" w:type="dxa"/>
              <w:bottom w:w="80" w:type="dxa"/>
              <w:right w:w="100" w:type="dxa"/>
            </w:tcMar>
            <w:vAlign w:val="center"/>
          </w:tcPr>
          <w:p w14:paraId="06A3BB02"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5249ED41"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91FB2EC" w14:textId="77777777" w:rsidR="005202E5" w:rsidRDefault="005202E5" w:rsidP="004C1041">
            <w:pPr>
              <w:jc w:val="both"/>
            </w:pPr>
            <w:r>
              <w:rPr>
                <w:color w:val="000000"/>
                <w:sz w:val="18"/>
                <w:szCs w:val="18"/>
              </w:rPr>
              <w:t>Internal notify-once latches.</w:t>
            </w:r>
          </w:p>
        </w:tc>
      </w:tr>
      <w:tr w:rsidR="00062202" w14:paraId="00A03042" w14:textId="77777777">
        <w:tc>
          <w:tcPr>
            <w:tcW w:w="2600" w:type="dxa"/>
            <w:tcMar>
              <w:top w:w="80" w:type="dxa"/>
              <w:left w:w="100" w:type="dxa"/>
              <w:bottom w:w="80" w:type="dxa"/>
              <w:right w:w="100" w:type="dxa"/>
            </w:tcMar>
            <w:vAlign w:val="center"/>
          </w:tcPr>
          <w:p w14:paraId="769B626A" w14:textId="77777777" w:rsidR="005202E5" w:rsidRDefault="005202E5" w:rsidP="004C1041">
            <w:pPr>
              <w:jc w:val="both"/>
            </w:pPr>
            <w:r>
              <w:rPr>
                <w:color w:val="000000"/>
                <w:sz w:val="18"/>
                <w:szCs w:val="18"/>
              </w:rPr>
              <w:lastRenderedPageBreak/>
              <w:t>autoisf_mild_offset_zero_active / autoisf_old_sensor_adj_active</w:t>
            </w:r>
          </w:p>
        </w:tc>
        <w:tc>
          <w:tcPr>
            <w:tcW w:w="2200" w:type="dxa"/>
            <w:tcMar>
              <w:top w:w="80" w:type="dxa"/>
              <w:left w:w="100" w:type="dxa"/>
              <w:bottom w:w="80" w:type="dxa"/>
              <w:right w:w="100" w:type="dxa"/>
            </w:tcMar>
            <w:vAlign w:val="center"/>
          </w:tcPr>
          <w:p w14:paraId="421B846E"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34B4369F" w14:textId="77777777" w:rsidR="005202E5" w:rsidRDefault="005202E5" w:rsidP="004C1041">
            <w:pPr>
              <w:jc w:val="both"/>
            </w:pPr>
            <w:r>
              <w:rPr>
                <w:color w:val="000000"/>
                <w:sz w:val="18"/>
                <w:szCs w:val="18"/>
              </w:rPr>
              <w:t>Internal live-state flags reflecting whether a tier is currently applying.</w:t>
            </w:r>
          </w:p>
        </w:tc>
      </w:tr>
      <w:tr w:rsidR="00062202" w14:paraId="604327ED" w14:textId="77777777">
        <w:tc>
          <w:tcPr>
            <w:tcW w:w="2600" w:type="dxa"/>
            <w:tcMar>
              <w:top w:w="80" w:type="dxa"/>
              <w:left w:w="100" w:type="dxa"/>
              <w:bottom w:w="80" w:type="dxa"/>
              <w:right w:w="100" w:type="dxa"/>
            </w:tcMar>
            <w:vAlign w:val="center"/>
          </w:tcPr>
          <w:p w14:paraId="1C67F3D3"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5B01A0B2"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687EB719"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315C25F8" w14:textId="77777777">
        <w:tc>
          <w:tcPr>
            <w:tcW w:w="2600" w:type="dxa"/>
            <w:tcMar>
              <w:top w:w="80" w:type="dxa"/>
              <w:left w:w="100" w:type="dxa"/>
              <w:bottom w:w="80" w:type="dxa"/>
              <w:right w:w="100" w:type="dxa"/>
            </w:tcMar>
            <w:vAlign w:val="center"/>
          </w:tcPr>
          <w:p w14:paraId="0B5F93E1"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6CB8DDFA"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0B28A55A" w14:textId="77777777" w:rsidR="005202E5" w:rsidRDefault="005202E5" w:rsidP="004C1041">
            <w:pPr>
              <w:jc w:val="both"/>
            </w:pPr>
            <w:r>
              <w:rPr>
                <w:color w:val="000000"/>
                <w:sz w:val="18"/>
                <w:szCs w:val="18"/>
              </w:rPr>
              <w:t>MJ state-machine's current value, not a preference.</w:t>
            </w:r>
          </w:p>
        </w:tc>
      </w:tr>
      <w:tr w:rsidR="00062202" w14:paraId="0199EF3D" w14:textId="77777777">
        <w:tc>
          <w:tcPr>
            <w:tcW w:w="2600" w:type="dxa"/>
            <w:tcMar>
              <w:top w:w="80" w:type="dxa"/>
              <w:left w:w="100" w:type="dxa"/>
              <w:bottom w:w="80" w:type="dxa"/>
              <w:right w:w="100" w:type="dxa"/>
            </w:tcMar>
            <w:vAlign w:val="center"/>
          </w:tcPr>
          <w:p w14:paraId="37295E61"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49168D6C"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013C4E71" w14:textId="77777777" w:rsidR="005202E5" w:rsidRDefault="005202E5" w:rsidP="004C1041">
            <w:pPr>
              <w:jc w:val="both"/>
            </w:pPr>
            <w:r>
              <w:rPr>
                <w:color w:val="000000"/>
                <w:sz w:val="18"/>
                <w:szCs w:val="18"/>
              </w:rPr>
              <w:t>Belong to the Bolus Wizard / Insulin plugins, not AutoISF.</w:t>
            </w:r>
          </w:p>
        </w:tc>
      </w:tr>
      <w:tr w:rsidR="00062202" w14:paraId="4444960D" w14:textId="77777777">
        <w:tc>
          <w:tcPr>
            <w:tcW w:w="2600" w:type="dxa"/>
            <w:tcMar>
              <w:top w:w="80" w:type="dxa"/>
              <w:left w:w="100" w:type="dxa"/>
              <w:bottom w:w="80" w:type="dxa"/>
              <w:right w:w="100" w:type="dxa"/>
            </w:tcMar>
            <w:vAlign w:val="center"/>
          </w:tcPr>
          <w:p w14:paraId="097BB4C2"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69D21AED"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3C5FDA40" w14:textId="77777777" w:rsidR="005202E5" w:rsidRDefault="005202E5" w:rsidP="004C1041">
            <w:pPr>
              <w:jc w:val="both"/>
            </w:pPr>
            <w:r>
              <w:rPr>
                <w:color w:val="000000"/>
                <w:sz w:val="18"/>
                <w:szCs w:val="18"/>
              </w:rPr>
              <w:t>Overview double-tap-gesture toggles, not part of the AutoISF preference screens.</w:t>
            </w:r>
          </w:p>
        </w:tc>
      </w:tr>
      <w:tr w:rsidR="00062202" w14:paraId="0F095346" w14:textId="77777777">
        <w:tc>
          <w:tcPr>
            <w:tcW w:w="2600" w:type="dxa"/>
            <w:tcMar>
              <w:top w:w="80" w:type="dxa"/>
              <w:left w:w="100" w:type="dxa"/>
              <w:bottom w:w="80" w:type="dxa"/>
              <w:right w:w="100" w:type="dxa"/>
            </w:tcMar>
            <w:vAlign w:val="center"/>
          </w:tcPr>
          <w:p w14:paraId="163D5188"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496D9BF5"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0D04DFC5" w14:textId="77777777" w:rsidR="005202E5" w:rsidRDefault="005202E5" w:rsidP="004C1041">
            <w:pPr>
              <w:jc w:val="both"/>
            </w:pPr>
            <w:r>
              <w:rPr>
                <w:color w:val="000000"/>
                <w:sz w:val="18"/>
                <w:szCs w:val="18"/>
              </w:rPr>
              <w:t>Export/device metadata, not settings.</w:t>
            </w:r>
          </w:p>
        </w:tc>
      </w:tr>
    </w:tbl>
    <w:p w14:paraId="73CC5B93" w14:textId="77777777" w:rsidR="005202E5" w:rsidRDefault="005202E5" w:rsidP="004C1041">
      <w:pPr>
        <w:jc w:val="both"/>
      </w:pPr>
      <w:bookmarkStart w:id="60" w:name="Bottom"/>
      <w:bookmarkEnd w:id="60"/>
    </w:p>
    <w:p w14:paraId="01E20A9F" w14:textId="77777777" w:rsidR="009526A2" w:rsidRDefault="005202E5" w:rsidP="004C1041">
      <w:pPr>
        <w:pStyle w:val="Heading1"/>
        <w:jc w:val="both"/>
      </w:pPr>
      <w:r>
        <w:t>List 1 and List 2 command/temporary-target reference</w:t>
      </w:r>
    </w:p>
    <w:p w14:paraId="57BE1EBF"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33AE6CF1"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6B20CFDC" w14:textId="77777777">
        <w:trPr>
          <w:tblHeader/>
        </w:trPr>
        <w:tc>
          <w:tcPr>
            <w:tcW w:w="1850" w:type="dxa"/>
            <w:vAlign w:val="center"/>
          </w:tcPr>
          <w:p w14:paraId="45962514" w14:textId="77777777" w:rsidR="009526A2" w:rsidRDefault="005202E5" w:rsidP="004C1041">
            <w:pPr>
              <w:spacing w:after="30"/>
              <w:jc w:val="both"/>
            </w:pPr>
            <w:r>
              <w:rPr>
                <w:b/>
                <w:sz w:val="15"/>
              </w:rPr>
              <w:t>Command</w:t>
            </w:r>
          </w:p>
        </w:tc>
        <w:tc>
          <w:tcPr>
            <w:tcW w:w="1100" w:type="dxa"/>
            <w:vAlign w:val="center"/>
          </w:tcPr>
          <w:p w14:paraId="2C194DB4" w14:textId="77777777" w:rsidR="009526A2" w:rsidRDefault="005202E5" w:rsidP="004C1041">
            <w:pPr>
              <w:spacing w:after="30"/>
              <w:jc w:val="both"/>
            </w:pPr>
            <w:r>
              <w:rPr>
                <w:b/>
                <w:sz w:val="15"/>
              </w:rPr>
              <w:t>Relay TT</w:t>
            </w:r>
          </w:p>
        </w:tc>
        <w:tc>
          <w:tcPr>
            <w:tcW w:w="3760" w:type="dxa"/>
            <w:vAlign w:val="center"/>
          </w:tcPr>
          <w:p w14:paraId="61C6B945" w14:textId="77777777" w:rsidR="009526A2" w:rsidRDefault="005202E5" w:rsidP="004C1041">
            <w:pPr>
              <w:spacing w:after="30"/>
              <w:jc w:val="both"/>
            </w:pPr>
            <w:r>
              <w:rPr>
                <w:b/>
                <w:sz w:val="15"/>
              </w:rPr>
              <w:t>Effect</w:t>
            </w:r>
          </w:p>
        </w:tc>
        <w:tc>
          <w:tcPr>
            <w:tcW w:w="2650" w:type="dxa"/>
            <w:vAlign w:val="center"/>
          </w:tcPr>
          <w:p w14:paraId="1FBE85D4" w14:textId="77777777" w:rsidR="009526A2" w:rsidRDefault="005202E5" w:rsidP="004C1041">
            <w:pPr>
              <w:spacing w:after="30"/>
              <w:jc w:val="both"/>
            </w:pPr>
            <w:r>
              <w:rPr>
                <w:b/>
                <w:sz w:val="15"/>
              </w:rPr>
              <w:t>Current-setting behavior</w:t>
            </w:r>
          </w:p>
        </w:tc>
      </w:tr>
      <w:tr w:rsidR="009526A2" w14:paraId="1D938DE8" w14:textId="77777777">
        <w:tc>
          <w:tcPr>
            <w:tcW w:w="1850" w:type="dxa"/>
            <w:vAlign w:val="center"/>
          </w:tcPr>
          <w:p w14:paraId="64D30D73" w14:textId="77777777" w:rsidR="009526A2" w:rsidRDefault="005202E5" w:rsidP="004C1041">
            <w:pPr>
              <w:spacing w:after="30"/>
              <w:jc w:val="both"/>
            </w:pPr>
            <w:r>
              <w:rPr>
                <w:sz w:val="15"/>
              </w:rPr>
              <w:t>SMBdel base + mild-Bst</w:t>
            </w:r>
          </w:p>
        </w:tc>
        <w:tc>
          <w:tcPr>
            <w:tcW w:w="1100" w:type="dxa"/>
            <w:vAlign w:val="center"/>
          </w:tcPr>
          <w:p w14:paraId="0FB7EF97" w14:textId="77777777" w:rsidR="009526A2" w:rsidRDefault="005202E5" w:rsidP="004C1041">
            <w:pPr>
              <w:spacing w:after="30"/>
              <w:jc w:val="both"/>
            </w:pPr>
            <w:r>
              <w:rPr>
                <w:sz w:val="15"/>
              </w:rPr>
              <w:t>5.002 / 5.004</w:t>
            </w:r>
          </w:p>
        </w:tc>
        <w:tc>
          <w:tcPr>
            <w:tcW w:w="3760" w:type="dxa"/>
            <w:vAlign w:val="center"/>
          </w:tcPr>
          <w:p w14:paraId="1E6F1C2B"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27986CD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D91FCD6" w14:textId="77777777">
        <w:tc>
          <w:tcPr>
            <w:tcW w:w="1850" w:type="dxa"/>
            <w:vAlign w:val="center"/>
          </w:tcPr>
          <w:p w14:paraId="40B7BA0C" w14:textId="77777777" w:rsidR="009526A2" w:rsidRDefault="005202E5" w:rsidP="004C1041">
            <w:pPr>
              <w:spacing w:after="30"/>
              <w:jc w:val="both"/>
            </w:pPr>
            <w:r>
              <w:rPr>
                <w:sz w:val="15"/>
              </w:rPr>
              <w:t>Toggle Libre sensor adjustment</w:t>
            </w:r>
          </w:p>
        </w:tc>
        <w:tc>
          <w:tcPr>
            <w:tcW w:w="1100" w:type="dxa"/>
            <w:vAlign w:val="center"/>
          </w:tcPr>
          <w:p w14:paraId="6369441C" w14:textId="77777777" w:rsidR="009526A2" w:rsidRDefault="005202E5" w:rsidP="004C1041">
            <w:pPr>
              <w:spacing w:after="30"/>
              <w:jc w:val="both"/>
            </w:pPr>
            <w:r>
              <w:rPr>
                <w:sz w:val="15"/>
              </w:rPr>
              <w:t>5.006</w:t>
            </w:r>
          </w:p>
        </w:tc>
        <w:tc>
          <w:tcPr>
            <w:tcW w:w="3760" w:type="dxa"/>
            <w:vAlign w:val="center"/>
          </w:tcPr>
          <w:p w14:paraId="5866D9A3" w14:textId="77777777" w:rsidR="009526A2" w:rsidRDefault="005202E5" w:rsidP="004C1041">
            <w:pPr>
              <w:spacing w:after="30"/>
              <w:jc w:val="both"/>
            </w:pPr>
            <w:r>
              <w:rPr>
                <w:sz w:val="15"/>
              </w:rPr>
              <w:t>Toggle aging-sensor/Libre adjustment on or off.</w:t>
            </w:r>
          </w:p>
        </w:tc>
        <w:tc>
          <w:tcPr>
            <w:tcW w:w="2650" w:type="dxa"/>
            <w:vAlign w:val="center"/>
          </w:tcPr>
          <w:p w14:paraId="7CB8188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9B0B5BA" w14:textId="77777777">
        <w:tc>
          <w:tcPr>
            <w:tcW w:w="1850" w:type="dxa"/>
            <w:vAlign w:val="center"/>
          </w:tcPr>
          <w:p w14:paraId="249D7915" w14:textId="77777777" w:rsidR="009526A2" w:rsidRDefault="005202E5" w:rsidP="004C1041">
            <w:pPr>
              <w:spacing w:after="30"/>
              <w:jc w:val="both"/>
            </w:pPr>
            <w:r>
              <w:rPr>
                <w:sz w:val="15"/>
              </w:rPr>
              <w:t>Toggle boost automations</w:t>
            </w:r>
          </w:p>
        </w:tc>
        <w:tc>
          <w:tcPr>
            <w:tcW w:w="1100" w:type="dxa"/>
            <w:vAlign w:val="center"/>
          </w:tcPr>
          <w:p w14:paraId="483ADE37" w14:textId="77777777" w:rsidR="009526A2" w:rsidRDefault="005202E5" w:rsidP="004C1041">
            <w:pPr>
              <w:spacing w:after="30"/>
              <w:jc w:val="both"/>
            </w:pPr>
            <w:r>
              <w:rPr>
                <w:sz w:val="15"/>
              </w:rPr>
              <w:t>5.008</w:t>
            </w:r>
          </w:p>
        </w:tc>
        <w:tc>
          <w:tcPr>
            <w:tcW w:w="3760" w:type="dxa"/>
            <w:vAlign w:val="center"/>
          </w:tcPr>
          <w:p w14:paraId="156BB7AE" w14:textId="77777777" w:rsidR="009526A2" w:rsidRDefault="005202E5" w:rsidP="004C1041">
            <w:pPr>
              <w:spacing w:after="30"/>
              <w:jc w:val="both"/>
            </w:pPr>
            <w:r>
              <w:rPr>
                <w:sz w:val="15"/>
              </w:rPr>
              <w:t>Toggle the whole boost-automation group on or off.</w:t>
            </w:r>
          </w:p>
        </w:tc>
        <w:tc>
          <w:tcPr>
            <w:tcW w:w="2650" w:type="dxa"/>
            <w:vAlign w:val="center"/>
          </w:tcPr>
          <w:p w14:paraId="60723D9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B552A03" w14:textId="77777777">
        <w:tc>
          <w:tcPr>
            <w:tcW w:w="1850" w:type="dxa"/>
            <w:vAlign w:val="center"/>
          </w:tcPr>
          <w:p w14:paraId="2B385014" w14:textId="77777777" w:rsidR="009526A2" w:rsidRDefault="005202E5" w:rsidP="004C1041">
            <w:pPr>
              <w:spacing w:after="30"/>
              <w:jc w:val="both"/>
            </w:pPr>
            <w:r>
              <w:rPr>
                <w:sz w:val="15"/>
              </w:rPr>
              <w:t>pp ISF weight - normal</w:t>
            </w:r>
          </w:p>
        </w:tc>
        <w:tc>
          <w:tcPr>
            <w:tcW w:w="1100" w:type="dxa"/>
            <w:vAlign w:val="center"/>
          </w:tcPr>
          <w:p w14:paraId="2A64C8E3" w14:textId="77777777" w:rsidR="009526A2" w:rsidRDefault="005202E5" w:rsidP="004C1041">
            <w:pPr>
              <w:spacing w:after="30"/>
              <w:jc w:val="both"/>
            </w:pPr>
            <w:r>
              <w:rPr>
                <w:sz w:val="15"/>
              </w:rPr>
              <w:t>5.012 / 5.014</w:t>
            </w:r>
          </w:p>
        </w:tc>
        <w:tc>
          <w:tcPr>
            <w:tcW w:w="3760" w:type="dxa"/>
            <w:vAlign w:val="center"/>
          </w:tcPr>
          <w:p w14:paraId="777B7A16" w14:textId="77777777" w:rsidR="009526A2" w:rsidRDefault="005202E5" w:rsidP="004C1041">
            <w:pPr>
              <w:spacing w:after="30"/>
              <w:jc w:val="both"/>
            </w:pPr>
            <w:r>
              <w:rPr>
                <w:sz w:val="15"/>
              </w:rPr>
              <w:t>Decrease/increase normal postprandial ISF weight by 0.01.</w:t>
            </w:r>
          </w:p>
        </w:tc>
        <w:tc>
          <w:tcPr>
            <w:tcW w:w="2650" w:type="dxa"/>
            <w:vAlign w:val="center"/>
          </w:tcPr>
          <w:p w14:paraId="5707A51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635D622" w14:textId="77777777">
        <w:tc>
          <w:tcPr>
            <w:tcW w:w="1850" w:type="dxa"/>
            <w:vAlign w:val="center"/>
          </w:tcPr>
          <w:p w14:paraId="6D3999F1" w14:textId="77777777" w:rsidR="009526A2" w:rsidRDefault="005202E5" w:rsidP="004C1041">
            <w:pPr>
              <w:spacing w:after="30"/>
              <w:jc w:val="both"/>
            </w:pPr>
            <w:r>
              <w:rPr>
                <w:sz w:val="15"/>
              </w:rPr>
              <w:t>Acceleration ISF weight - normal</w:t>
            </w:r>
          </w:p>
        </w:tc>
        <w:tc>
          <w:tcPr>
            <w:tcW w:w="1100" w:type="dxa"/>
            <w:vAlign w:val="center"/>
          </w:tcPr>
          <w:p w14:paraId="55D39F1F" w14:textId="77777777" w:rsidR="009526A2" w:rsidRDefault="005202E5" w:rsidP="004C1041">
            <w:pPr>
              <w:spacing w:after="30"/>
              <w:jc w:val="both"/>
            </w:pPr>
            <w:r>
              <w:rPr>
                <w:sz w:val="15"/>
              </w:rPr>
              <w:t>5.016 / 5.018</w:t>
            </w:r>
          </w:p>
        </w:tc>
        <w:tc>
          <w:tcPr>
            <w:tcW w:w="3760" w:type="dxa"/>
            <w:vAlign w:val="center"/>
          </w:tcPr>
          <w:p w14:paraId="328C49BF" w14:textId="77777777" w:rsidR="009526A2" w:rsidRDefault="005202E5" w:rsidP="004C1041">
            <w:pPr>
              <w:spacing w:after="30"/>
              <w:jc w:val="both"/>
            </w:pPr>
            <w:r>
              <w:rPr>
                <w:sz w:val="15"/>
              </w:rPr>
              <w:t>Decrease/increase normal acceleration ISF weight by 0.05.</w:t>
            </w:r>
          </w:p>
        </w:tc>
        <w:tc>
          <w:tcPr>
            <w:tcW w:w="2650" w:type="dxa"/>
            <w:vAlign w:val="center"/>
          </w:tcPr>
          <w:p w14:paraId="4AF5E3E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71685B1" w14:textId="77777777">
        <w:tc>
          <w:tcPr>
            <w:tcW w:w="1850" w:type="dxa"/>
            <w:vAlign w:val="center"/>
          </w:tcPr>
          <w:p w14:paraId="6A64CACA" w14:textId="77777777" w:rsidR="009526A2" w:rsidRDefault="005202E5" w:rsidP="004C1041">
            <w:pPr>
              <w:spacing w:after="30"/>
              <w:jc w:val="both"/>
            </w:pPr>
            <w:r>
              <w:rPr>
                <w:sz w:val="15"/>
              </w:rPr>
              <w:t>Duration ISF weight - normal</w:t>
            </w:r>
          </w:p>
        </w:tc>
        <w:tc>
          <w:tcPr>
            <w:tcW w:w="1100" w:type="dxa"/>
            <w:vAlign w:val="center"/>
          </w:tcPr>
          <w:p w14:paraId="37C48B90" w14:textId="77777777" w:rsidR="009526A2" w:rsidRDefault="005202E5" w:rsidP="004C1041">
            <w:pPr>
              <w:spacing w:after="30"/>
              <w:jc w:val="both"/>
            </w:pPr>
            <w:r>
              <w:rPr>
                <w:sz w:val="15"/>
              </w:rPr>
              <w:t>5.022 / 5.024</w:t>
            </w:r>
          </w:p>
        </w:tc>
        <w:tc>
          <w:tcPr>
            <w:tcW w:w="3760" w:type="dxa"/>
            <w:vAlign w:val="center"/>
          </w:tcPr>
          <w:p w14:paraId="0A2AE789" w14:textId="77777777" w:rsidR="009526A2" w:rsidRDefault="005202E5" w:rsidP="004C1041">
            <w:pPr>
              <w:spacing w:after="30"/>
              <w:jc w:val="both"/>
            </w:pPr>
            <w:r>
              <w:rPr>
                <w:sz w:val="15"/>
              </w:rPr>
              <w:t>Decrease/increase normal duration ISF weight by 0.1.</w:t>
            </w:r>
          </w:p>
        </w:tc>
        <w:tc>
          <w:tcPr>
            <w:tcW w:w="2650" w:type="dxa"/>
            <w:vAlign w:val="center"/>
          </w:tcPr>
          <w:p w14:paraId="2B012C8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38D015F" w14:textId="77777777">
        <w:tc>
          <w:tcPr>
            <w:tcW w:w="1850" w:type="dxa"/>
            <w:vAlign w:val="center"/>
          </w:tcPr>
          <w:p w14:paraId="6613D627" w14:textId="77777777" w:rsidR="009526A2" w:rsidRDefault="005202E5" w:rsidP="004C1041">
            <w:pPr>
              <w:spacing w:after="30"/>
              <w:jc w:val="both"/>
            </w:pPr>
            <w:r>
              <w:rPr>
                <w:sz w:val="15"/>
              </w:rPr>
              <w:t>Libre slope - original</w:t>
            </w:r>
          </w:p>
        </w:tc>
        <w:tc>
          <w:tcPr>
            <w:tcW w:w="1100" w:type="dxa"/>
            <w:vAlign w:val="center"/>
          </w:tcPr>
          <w:p w14:paraId="220B83DD" w14:textId="77777777" w:rsidR="009526A2" w:rsidRDefault="005202E5" w:rsidP="004C1041">
            <w:pPr>
              <w:spacing w:after="30"/>
              <w:jc w:val="both"/>
            </w:pPr>
            <w:r>
              <w:rPr>
                <w:sz w:val="15"/>
              </w:rPr>
              <w:t>5.026 / 5.028</w:t>
            </w:r>
          </w:p>
        </w:tc>
        <w:tc>
          <w:tcPr>
            <w:tcW w:w="3760" w:type="dxa"/>
            <w:vAlign w:val="center"/>
          </w:tcPr>
          <w:p w14:paraId="2ECE8C21" w14:textId="77777777" w:rsidR="009526A2" w:rsidRDefault="005202E5" w:rsidP="004C1041">
            <w:pPr>
              <w:spacing w:after="30"/>
              <w:jc w:val="both"/>
            </w:pPr>
            <w:r>
              <w:rPr>
                <w:sz w:val="15"/>
              </w:rPr>
              <w:t>Decrease/increase the baseline Libre calibration slope by 0.01.</w:t>
            </w:r>
          </w:p>
        </w:tc>
        <w:tc>
          <w:tcPr>
            <w:tcW w:w="2650" w:type="dxa"/>
            <w:vAlign w:val="center"/>
          </w:tcPr>
          <w:p w14:paraId="44E2957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499C62E" w14:textId="77777777">
        <w:tc>
          <w:tcPr>
            <w:tcW w:w="1850" w:type="dxa"/>
            <w:vAlign w:val="center"/>
          </w:tcPr>
          <w:p w14:paraId="137A7F1E" w14:textId="77777777" w:rsidR="009526A2" w:rsidRDefault="005202E5" w:rsidP="004C1041">
            <w:pPr>
              <w:spacing w:after="30"/>
              <w:jc w:val="both"/>
            </w:pPr>
            <w:r>
              <w:rPr>
                <w:sz w:val="15"/>
              </w:rPr>
              <w:t>Libre offset - original</w:t>
            </w:r>
          </w:p>
        </w:tc>
        <w:tc>
          <w:tcPr>
            <w:tcW w:w="1100" w:type="dxa"/>
            <w:vAlign w:val="center"/>
          </w:tcPr>
          <w:p w14:paraId="5D6B6110" w14:textId="77777777" w:rsidR="009526A2" w:rsidRDefault="005202E5" w:rsidP="004C1041">
            <w:pPr>
              <w:spacing w:after="30"/>
              <w:jc w:val="both"/>
            </w:pPr>
            <w:r>
              <w:rPr>
                <w:sz w:val="15"/>
              </w:rPr>
              <w:t>5.032 / 5.034</w:t>
            </w:r>
          </w:p>
        </w:tc>
        <w:tc>
          <w:tcPr>
            <w:tcW w:w="3760" w:type="dxa"/>
            <w:vAlign w:val="center"/>
          </w:tcPr>
          <w:p w14:paraId="7B77815E"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32AAFC3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C3D2B0F" w14:textId="77777777">
        <w:tc>
          <w:tcPr>
            <w:tcW w:w="1850" w:type="dxa"/>
            <w:vAlign w:val="center"/>
          </w:tcPr>
          <w:p w14:paraId="7A54BF81" w14:textId="77777777" w:rsidR="009526A2" w:rsidRDefault="005202E5" w:rsidP="004C1041">
            <w:pPr>
              <w:spacing w:after="30"/>
              <w:jc w:val="both"/>
            </w:pPr>
            <w:r>
              <w:rPr>
                <w:sz w:val="15"/>
              </w:rPr>
              <w:lastRenderedPageBreak/>
              <w:t>SMB offset</w:t>
            </w:r>
          </w:p>
        </w:tc>
        <w:tc>
          <w:tcPr>
            <w:tcW w:w="1100" w:type="dxa"/>
            <w:vAlign w:val="center"/>
          </w:tcPr>
          <w:p w14:paraId="2043AE2D" w14:textId="77777777" w:rsidR="009526A2" w:rsidRDefault="005202E5" w:rsidP="004C1041">
            <w:pPr>
              <w:spacing w:after="30"/>
              <w:jc w:val="both"/>
            </w:pPr>
            <w:r>
              <w:rPr>
                <w:sz w:val="15"/>
              </w:rPr>
              <w:t>5.036 / 5.038</w:t>
            </w:r>
          </w:p>
        </w:tc>
        <w:tc>
          <w:tcPr>
            <w:tcW w:w="3760" w:type="dxa"/>
            <w:vAlign w:val="center"/>
          </w:tcPr>
          <w:p w14:paraId="5F7DC6FE" w14:textId="77777777" w:rsidR="009526A2" w:rsidRDefault="005202E5" w:rsidP="004C1041">
            <w:pPr>
              <w:spacing w:after="30"/>
              <w:jc w:val="both"/>
            </w:pPr>
            <w:r>
              <w:rPr>
                <w:sz w:val="15"/>
              </w:rPr>
              <w:t>Decrease/increase the hard SMB-offset override by 0.1.</w:t>
            </w:r>
          </w:p>
        </w:tc>
        <w:tc>
          <w:tcPr>
            <w:tcW w:w="2650" w:type="dxa"/>
            <w:vAlign w:val="center"/>
          </w:tcPr>
          <w:p w14:paraId="7747E58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A2E619" w14:textId="77777777">
        <w:tc>
          <w:tcPr>
            <w:tcW w:w="1850" w:type="dxa"/>
            <w:vAlign w:val="center"/>
          </w:tcPr>
          <w:p w14:paraId="71A9AF25" w14:textId="77777777" w:rsidR="009526A2" w:rsidRDefault="005202E5" w:rsidP="004C1041">
            <w:pPr>
              <w:spacing w:after="30"/>
              <w:jc w:val="both"/>
            </w:pPr>
            <w:r>
              <w:rPr>
                <w:sz w:val="15"/>
              </w:rPr>
              <w:t>Clean graph view</w:t>
            </w:r>
          </w:p>
        </w:tc>
        <w:tc>
          <w:tcPr>
            <w:tcW w:w="1100" w:type="dxa"/>
            <w:vAlign w:val="center"/>
          </w:tcPr>
          <w:p w14:paraId="15B11056" w14:textId="77777777" w:rsidR="009526A2" w:rsidRDefault="005202E5" w:rsidP="004C1041">
            <w:pPr>
              <w:spacing w:after="30"/>
              <w:jc w:val="both"/>
            </w:pPr>
            <w:r>
              <w:rPr>
                <w:sz w:val="15"/>
              </w:rPr>
              <w:t>5.042</w:t>
            </w:r>
          </w:p>
        </w:tc>
        <w:tc>
          <w:tcPr>
            <w:tcW w:w="3760" w:type="dxa"/>
            <w:vAlign w:val="center"/>
          </w:tcPr>
          <w:p w14:paraId="44CC6A51"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71176C4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FF8A62D" w14:textId="77777777">
        <w:tc>
          <w:tcPr>
            <w:tcW w:w="1850" w:type="dxa"/>
            <w:vAlign w:val="center"/>
          </w:tcPr>
          <w:p w14:paraId="46620700" w14:textId="77777777" w:rsidR="009526A2" w:rsidRDefault="005202E5" w:rsidP="004C1041">
            <w:pPr>
              <w:spacing w:after="30"/>
              <w:jc w:val="both"/>
            </w:pPr>
            <w:r>
              <w:rPr>
                <w:sz w:val="15"/>
              </w:rPr>
              <w:t>Wizard bolus percentage</w:t>
            </w:r>
          </w:p>
        </w:tc>
        <w:tc>
          <w:tcPr>
            <w:tcW w:w="1100" w:type="dxa"/>
            <w:vAlign w:val="center"/>
          </w:tcPr>
          <w:p w14:paraId="39B37480" w14:textId="77777777" w:rsidR="009526A2" w:rsidRDefault="005202E5" w:rsidP="004C1041">
            <w:pPr>
              <w:spacing w:after="30"/>
              <w:jc w:val="both"/>
            </w:pPr>
            <w:r>
              <w:rPr>
                <w:sz w:val="15"/>
              </w:rPr>
              <w:t>5.046 / 5.048</w:t>
            </w:r>
          </w:p>
        </w:tc>
        <w:tc>
          <w:tcPr>
            <w:tcW w:w="3760" w:type="dxa"/>
            <w:vAlign w:val="center"/>
          </w:tcPr>
          <w:p w14:paraId="348922C0"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0C06E7D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240FF9A" w14:textId="77777777">
        <w:tc>
          <w:tcPr>
            <w:tcW w:w="1850" w:type="dxa"/>
            <w:vAlign w:val="center"/>
          </w:tcPr>
          <w:p w14:paraId="010BF759" w14:textId="77777777" w:rsidR="009526A2" w:rsidRDefault="005202E5" w:rsidP="004C1041">
            <w:pPr>
              <w:spacing w:after="30"/>
              <w:jc w:val="both"/>
            </w:pPr>
            <w:r>
              <w:rPr>
                <w:sz w:val="15"/>
              </w:rPr>
              <w:t>Mild Boost ratio</w:t>
            </w:r>
          </w:p>
        </w:tc>
        <w:tc>
          <w:tcPr>
            <w:tcW w:w="1100" w:type="dxa"/>
            <w:vAlign w:val="center"/>
          </w:tcPr>
          <w:p w14:paraId="431CD37E" w14:textId="77777777" w:rsidR="009526A2" w:rsidRDefault="005202E5" w:rsidP="004C1041">
            <w:pPr>
              <w:spacing w:after="30"/>
              <w:jc w:val="both"/>
            </w:pPr>
            <w:r>
              <w:rPr>
                <w:sz w:val="15"/>
              </w:rPr>
              <w:t>5.052 / 5.054</w:t>
            </w:r>
          </w:p>
        </w:tc>
        <w:tc>
          <w:tcPr>
            <w:tcW w:w="3760" w:type="dxa"/>
            <w:vAlign w:val="center"/>
          </w:tcPr>
          <w:p w14:paraId="43EA7186" w14:textId="77777777" w:rsidR="009526A2" w:rsidRDefault="005202E5" w:rsidP="004C1041">
            <w:pPr>
              <w:spacing w:after="30"/>
              <w:jc w:val="both"/>
            </w:pPr>
            <w:r>
              <w:rPr>
                <w:sz w:val="15"/>
              </w:rPr>
              <w:t>Decrease/increase Mild Boost ratio alone by 0.01.</w:t>
            </w:r>
          </w:p>
        </w:tc>
        <w:tc>
          <w:tcPr>
            <w:tcW w:w="2650" w:type="dxa"/>
            <w:vAlign w:val="center"/>
          </w:tcPr>
          <w:p w14:paraId="1412047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CAEFAB1" w14:textId="77777777">
        <w:tc>
          <w:tcPr>
            <w:tcW w:w="1850" w:type="dxa"/>
            <w:vAlign w:val="center"/>
          </w:tcPr>
          <w:p w14:paraId="629A7249" w14:textId="77777777" w:rsidR="009526A2" w:rsidRDefault="005202E5" w:rsidP="004C1041">
            <w:pPr>
              <w:spacing w:after="30"/>
              <w:jc w:val="both"/>
            </w:pPr>
            <w:r>
              <w:rPr>
                <w:sz w:val="15"/>
              </w:rPr>
              <w:t>pp ISF weight - high</w:t>
            </w:r>
          </w:p>
        </w:tc>
        <w:tc>
          <w:tcPr>
            <w:tcW w:w="1100" w:type="dxa"/>
            <w:vAlign w:val="center"/>
          </w:tcPr>
          <w:p w14:paraId="5A1F5553" w14:textId="77777777" w:rsidR="009526A2" w:rsidRDefault="005202E5" w:rsidP="004C1041">
            <w:pPr>
              <w:spacing w:after="30"/>
              <w:jc w:val="both"/>
            </w:pPr>
            <w:r>
              <w:rPr>
                <w:sz w:val="15"/>
              </w:rPr>
              <w:t>5.056 / 5.058</w:t>
            </w:r>
          </w:p>
        </w:tc>
        <w:tc>
          <w:tcPr>
            <w:tcW w:w="3760" w:type="dxa"/>
            <w:vAlign w:val="center"/>
          </w:tcPr>
          <w:p w14:paraId="7F194630" w14:textId="77777777" w:rsidR="009526A2" w:rsidRDefault="005202E5" w:rsidP="004C1041">
            <w:pPr>
              <w:spacing w:after="30"/>
              <w:jc w:val="both"/>
            </w:pPr>
            <w:r>
              <w:rPr>
                <w:sz w:val="15"/>
              </w:rPr>
              <w:t>Decrease/increase boosted postprandial ISF weight by 0.01.</w:t>
            </w:r>
          </w:p>
        </w:tc>
        <w:tc>
          <w:tcPr>
            <w:tcW w:w="2650" w:type="dxa"/>
            <w:vAlign w:val="center"/>
          </w:tcPr>
          <w:p w14:paraId="07A6950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E2BF620" w14:textId="77777777">
        <w:tc>
          <w:tcPr>
            <w:tcW w:w="1850" w:type="dxa"/>
            <w:vAlign w:val="center"/>
          </w:tcPr>
          <w:p w14:paraId="7FD41C08" w14:textId="77777777" w:rsidR="009526A2" w:rsidRDefault="005202E5" w:rsidP="004C1041">
            <w:pPr>
              <w:spacing w:after="30"/>
              <w:jc w:val="both"/>
            </w:pPr>
            <w:r>
              <w:rPr>
                <w:sz w:val="15"/>
              </w:rPr>
              <w:t>Acceleration ISF weight - high</w:t>
            </w:r>
          </w:p>
        </w:tc>
        <w:tc>
          <w:tcPr>
            <w:tcW w:w="1100" w:type="dxa"/>
            <w:vAlign w:val="center"/>
          </w:tcPr>
          <w:p w14:paraId="074466E8" w14:textId="77777777" w:rsidR="009526A2" w:rsidRDefault="005202E5" w:rsidP="004C1041">
            <w:pPr>
              <w:spacing w:after="30"/>
              <w:jc w:val="both"/>
            </w:pPr>
            <w:r>
              <w:rPr>
                <w:sz w:val="15"/>
              </w:rPr>
              <w:t>5.062 / 5.064</w:t>
            </w:r>
          </w:p>
        </w:tc>
        <w:tc>
          <w:tcPr>
            <w:tcW w:w="3760" w:type="dxa"/>
            <w:vAlign w:val="center"/>
          </w:tcPr>
          <w:p w14:paraId="662C7977" w14:textId="77777777" w:rsidR="009526A2" w:rsidRDefault="005202E5" w:rsidP="004C1041">
            <w:pPr>
              <w:spacing w:after="30"/>
              <w:jc w:val="both"/>
            </w:pPr>
            <w:r>
              <w:rPr>
                <w:sz w:val="15"/>
              </w:rPr>
              <w:t>Decrease/increase boosted acceleration ISF weight by 0.01.</w:t>
            </w:r>
          </w:p>
        </w:tc>
        <w:tc>
          <w:tcPr>
            <w:tcW w:w="2650" w:type="dxa"/>
            <w:vAlign w:val="center"/>
          </w:tcPr>
          <w:p w14:paraId="533CCA5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5D8FCBF" w14:textId="77777777">
        <w:tc>
          <w:tcPr>
            <w:tcW w:w="1850" w:type="dxa"/>
            <w:vAlign w:val="center"/>
          </w:tcPr>
          <w:p w14:paraId="578E0722" w14:textId="77777777" w:rsidR="009526A2" w:rsidRDefault="005202E5" w:rsidP="004C1041">
            <w:pPr>
              <w:spacing w:after="30"/>
              <w:jc w:val="both"/>
            </w:pPr>
            <w:r>
              <w:rPr>
                <w:sz w:val="15"/>
              </w:rPr>
              <w:t>Higher-ISF-range weight</w:t>
            </w:r>
          </w:p>
        </w:tc>
        <w:tc>
          <w:tcPr>
            <w:tcW w:w="1100" w:type="dxa"/>
            <w:vAlign w:val="center"/>
          </w:tcPr>
          <w:p w14:paraId="7EB49790" w14:textId="77777777" w:rsidR="009526A2" w:rsidRDefault="005202E5" w:rsidP="004C1041">
            <w:pPr>
              <w:spacing w:after="30"/>
              <w:jc w:val="both"/>
            </w:pPr>
            <w:r>
              <w:rPr>
                <w:sz w:val="15"/>
              </w:rPr>
              <w:t>5.068 / 5.070</w:t>
            </w:r>
          </w:p>
        </w:tc>
        <w:tc>
          <w:tcPr>
            <w:tcW w:w="3760" w:type="dxa"/>
            <w:vAlign w:val="center"/>
          </w:tcPr>
          <w:p w14:paraId="712764F2" w14:textId="77777777" w:rsidR="009526A2" w:rsidRDefault="005202E5" w:rsidP="004C1041">
            <w:pPr>
              <w:spacing w:after="30"/>
              <w:jc w:val="both"/>
            </w:pPr>
            <w:r>
              <w:rPr>
                <w:sz w:val="15"/>
              </w:rPr>
              <w:t>Decrease/increase high-BG ISF weight by 0.1.</w:t>
            </w:r>
          </w:p>
        </w:tc>
        <w:tc>
          <w:tcPr>
            <w:tcW w:w="2650" w:type="dxa"/>
            <w:vAlign w:val="center"/>
          </w:tcPr>
          <w:p w14:paraId="0F589F0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CAB7B77" w14:textId="77777777">
        <w:tc>
          <w:tcPr>
            <w:tcW w:w="1850" w:type="dxa"/>
            <w:vAlign w:val="center"/>
          </w:tcPr>
          <w:p w14:paraId="0065103F" w14:textId="77777777" w:rsidR="009526A2" w:rsidRDefault="005202E5" w:rsidP="004C1041">
            <w:pPr>
              <w:spacing w:after="30"/>
              <w:jc w:val="both"/>
            </w:pPr>
            <w:r>
              <w:rPr>
                <w:sz w:val="15"/>
              </w:rPr>
              <w:t>Peak insulin time</w:t>
            </w:r>
          </w:p>
        </w:tc>
        <w:tc>
          <w:tcPr>
            <w:tcW w:w="1100" w:type="dxa"/>
            <w:vAlign w:val="center"/>
          </w:tcPr>
          <w:p w14:paraId="402CE0BB" w14:textId="77777777" w:rsidR="009526A2" w:rsidRDefault="005202E5" w:rsidP="004C1041">
            <w:pPr>
              <w:spacing w:after="30"/>
              <w:jc w:val="both"/>
            </w:pPr>
            <w:r>
              <w:rPr>
                <w:sz w:val="15"/>
              </w:rPr>
              <w:t>5.074 / 5.076</w:t>
            </w:r>
          </w:p>
        </w:tc>
        <w:tc>
          <w:tcPr>
            <w:tcW w:w="3760" w:type="dxa"/>
            <w:vAlign w:val="center"/>
          </w:tcPr>
          <w:p w14:paraId="14B64758" w14:textId="77777777" w:rsidR="009526A2" w:rsidRDefault="005202E5" w:rsidP="004C1041">
            <w:pPr>
              <w:spacing w:after="30"/>
              <w:jc w:val="both"/>
            </w:pPr>
            <w:r>
              <w:rPr>
                <w:sz w:val="15"/>
              </w:rPr>
              <w:t>Decrease/increase insulin peak by five minutes.</w:t>
            </w:r>
          </w:p>
        </w:tc>
        <w:tc>
          <w:tcPr>
            <w:tcW w:w="2650" w:type="dxa"/>
            <w:vAlign w:val="center"/>
          </w:tcPr>
          <w:p w14:paraId="2FDBC1E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050D989" w14:textId="77777777">
        <w:tc>
          <w:tcPr>
            <w:tcW w:w="1850" w:type="dxa"/>
            <w:vAlign w:val="center"/>
          </w:tcPr>
          <w:p w14:paraId="79AC39F3" w14:textId="77777777" w:rsidR="009526A2" w:rsidRDefault="005202E5" w:rsidP="004C1041">
            <w:pPr>
              <w:spacing w:after="30"/>
              <w:jc w:val="both"/>
            </w:pPr>
            <w:r>
              <w:rPr>
                <w:sz w:val="15"/>
              </w:rPr>
              <w:t>AutoISF maximum - low BG</w:t>
            </w:r>
          </w:p>
        </w:tc>
        <w:tc>
          <w:tcPr>
            <w:tcW w:w="1100" w:type="dxa"/>
            <w:vAlign w:val="center"/>
          </w:tcPr>
          <w:p w14:paraId="5F38288B" w14:textId="77777777" w:rsidR="009526A2" w:rsidRDefault="005202E5" w:rsidP="004C1041">
            <w:pPr>
              <w:spacing w:after="30"/>
              <w:jc w:val="both"/>
            </w:pPr>
            <w:r>
              <w:rPr>
                <w:sz w:val="15"/>
              </w:rPr>
              <w:t>5.080 / 5.082</w:t>
            </w:r>
          </w:p>
        </w:tc>
        <w:tc>
          <w:tcPr>
            <w:tcW w:w="3760" w:type="dxa"/>
            <w:vAlign w:val="center"/>
          </w:tcPr>
          <w:p w14:paraId="087853B6" w14:textId="77777777" w:rsidR="009526A2" w:rsidRDefault="005202E5" w:rsidP="004C1041">
            <w:pPr>
              <w:spacing w:after="30"/>
              <w:jc w:val="both"/>
            </w:pPr>
            <w:r>
              <w:rPr>
                <w:sz w:val="15"/>
              </w:rPr>
              <w:t>Decrease/increase the low-BG AutoISF maximum by 0.1.</w:t>
            </w:r>
          </w:p>
        </w:tc>
        <w:tc>
          <w:tcPr>
            <w:tcW w:w="2650" w:type="dxa"/>
            <w:vAlign w:val="center"/>
          </w:tcPr>
          <w:p w14:paraId="0B30203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91F652" w14:textId="77777777">
        <w:tc>
          <w:tcPr>
            <w:tcW w:w="1850" w:type="dxa"/>
            <w:vAlign w:val="center"/>
          </w:tcPr>
          <w:p w14:paraId="48B64AC4" w14:textId="77777777" w:rsidR="009526A2" w:rsidRDefault="005202E5" w:rsidP="004C1041">
            <w:pPr>
              <w:spacing w:after="30"/>
              <w:jc w:val="both"/>
            </w:pPr>
            <w:r>
              <w:rPr>
                <w:sz w:val="15"/>
              </w:rPr>
              <w:t>AutoISF maximum - normal</w:t>
            </w:r>
          </w:p>
        </w:tc>
        <w:tc>
          <w:tcPr>
            <w:tcW w:w="1100" w:type="dxa"/>
            <w:vAlign w:val="center"/>
          </w:tcPr>
          <w:p w14:paraId="145F0D8F" w14:textId="77777777" w:rsidR="009526A2" w:rsidRDefault="005202E5" w:rsidP="004C1041">
            <w:pPr>
              <w:spacing w:after="30"/>
              <w:jc w:val="both"/>
            </w:pPr>
            <w:r>
              <w:rPr>
                <w:sz w:val="15"/>
              </w:rPr>
              <w:t>5.086 / 5.088</w:t>
            </w:r>
          </w:p>
        </w:tc>
        <w:tc>
          <w:tcPr>
            <w:tcW w:w="3760" w:type="dxa"/>
            <w:vAlign w:val="center"/>
          </w:tcPr>
          <w:p w14:paraId="1D97DDF3" w14:textId="77777777" w:rsidR="009526A2" w:rsidRDefault="005202E5" w:rsidP="004C1041">
            <w:pPr>
              <w:spacing w:after="30"/>
              <w:jc w:val="both"/>
            </w:pPr>
            <w:r>
              <w:rPr>
                <w:sz w:val="15"/>
              </w:rPr>
              <w:t>Decrease/increase the normal AutoISF maximum by 0.1.</w:t>
            </w:r>
          </w:p>
        </w:tc>
        <w:tc>
          <w:tcPr>
            <w:tcW w:w="2650" w:type="dxa"/>
            <w:vAlign w:val="center"/>
          </w:tcPr>
          <w:p w14:paraId="662A733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72D7ABC" w14:textId="77777777">
        <w:tc>
          <w:tcPr>
            <w:tcW w:w="1850" w:type="dxa"/>
            <w:vAlign w:val="center"/>
          </w:tcPr>
          <w:p w14:paraId="4BA36142" w14:textId="77777777" w:rsidR="009526A2" w:rsidRDefault="005202E5" w:rsidP="004C1041">
            <w:pPr>
              <w:spacing w:after="30"/>
              <w:jc w:val="both"/>
            </w:pPr>
            <w:r>
              <w:rPr>
                <w:sz w:val="15"/>
              </w:rPr>
              <w:t>TOD offset 00:00-02:00</w:t>
            </w:r>
          </w:p>
        </w:tc>
        <w:tc>
          <w:tcPr>
            <w:tcW w:w="1100" w:type="dxa"/>
            <w:vAlign w:val="center"/>
          </w:tcPr>
          <w:p w14:paraId="55D70707" w14:textId="77777777" w:rsidR="009526A2" w:rsidRDefault="005202E5" w:rsidP="004C1041">
            <w:pPr>
              <w:spacing w:after="30"/>
              <w:jc w:val="both"/>
            </w:pPr>
            <w:r>
              <w:rPr>
                <w:sz w:val="15"/>
              </w:rPr>
              <w:t>5.092 / 5.094</w:t>
            </w:r>
          </w:p>
        </w:tc>
        <w:tc>
          <w:tcPr>
            <w:tcW w:w="3760" w:type="dxa"/>
            <w:vAlign w:val="center"/>
          </w:tcPr>
          <w:p w14:paraId="35358085" w14:textId="77777777" w:rsidR="009526A2" w:rsidRDefault="005202E5" w:rsidP="004C1041">
            <w:pPr>
              <w:spacing w:after="30"/>
              <w:jc w:val="both"/>
            </w:pPr>
            <w:r>
              <w:rPr>
                <w:sz w:val="15"/>
              </w:rPr>
              <w:t>Decrease/increase this time-of-day offset by 0.1.</w:t>
            </w:r>
          </w:p>
        </w:tc>
        <w:tc>
          <w:tcPr>
            <w:tcW w:w="2650" w:type="dxa"/>
            <w:vAlign w:val="center"/>
          </w:tcPr>
          <w:p w14:paraId="6090342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2AE2AFC" w14:textId="77777777">
        <w:tc>
          <w:tcPr>
            <w:tcW w:w="1850" w:type="dxa"/>
            <w:vAlign w:val="center"/>
          </w:tcPr>
          <w:p w14:paraId="46CA4B79" w14:textId="77777777" w:rsidR="009526A2" w:rsidRDefault="005202E5" w:rsidP="004C1041">
            <w:pPr>
              <w:spacing w:after="30"/>
              <w:jc w:val="both"/>
            </w:pPr>
            <w:r>
              <w:rPr>
                <w:sz w:val="15"/>
              </w:rPr>
              <w:t>TOD offset 02:00-04:00</w:t>
            </w:r>
          </w:p>
        </w:tc>
        <w:tc>
          <w:tcPr>
            <w:tcW w:w="1100" w:type="dxa"/>
            <w:vAlign w:val="center"/>
          </w:tcPr>
          <w:p w14:paraId="59BE3E3E" w14:textId="77777777" w:rsidR="009526A2" w:rsidRDefault="005202E5" w:rsidP="004C1041">
            <w:pPr>
              <w:spacing w:after="30"/>
              <w:jc w:val="both"/>
            </w:pPr>
            <w:r>
              <w:rPr>
                <w:sz w:val="15"/>
              </w:rPr>
              <w:t>5.098 / 5.100</w:t>
            </w:r>
          </w:p>
        </w:tc>
        <w:tc>
          <w:tcPr>
            <w:tcW w:w="3760" w:type="dxa"/>
            <w:vAlign w:val="center"/>
          </w:tcPr>
          <w:p w14:paraId="7266AFD4" w14:textId="77777777" w:rsidR="009526A2" w:rsidRDefault="005202E5" w:rsidP="004C1041">
            <w:pPr>
              <w:spacing w:after="30"/>
              <w:jc w:val="both"/>
            </w:pPr>
            <w:r>
              <w:rPr>
                <w:sz w:val="15"/>
              </w:rPr>
              <w:t>Decrease/increase this time-of-day offset by 0.1.</w:t>
            </w:r>
          </w:p>
        </w:tc>
        <w:tc>
          <w:tcPr>
            <w:tcW w:w="2650" w:type="dxa"/>
            <w:vAlign w:val="center"/>
          </w:tcPr>
          <w:p w14:paraId="68745A0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C93D639" w14:textId="77777777">
        <w:tc>
          <w:tcPr>
            <w:tcW w:w="1850" w:type="dxa"/>
            <w:vAlign w:val="center"/>
          </w:tcPr>
          <w:p w14:paraId="7EB3F616" w14:textId="77777777" w:rsidR="009526A2" w:rsidRDefault="005202E5" w:rsidP="004C1041">
            <w:pPr>
              <w:spacing w:after="30"/>
              <w:jc w:val="both"/>
            </w:pPr>
            <w:r>
              <w:rPr>
                <w:sz w:val="15"/>
              </w:rPr>
              <w:t>TOD offset 04:00-06:00</w:t>
            </w:r>
          </w:p>
        </w:tc>
        <w:tc>
          <w:tcPr>
            <w:tcW w:w="1100" w:type="dxa"/>
            <w:vAlign w:val="center"/>
          </w:tcPr>
          <w:p w14:paraId="58F4A373" w14:textId="77777777" w:rsidR="009526A2" w:rsidRDefault="005202E5" w:rsidP="004C1041">
            <w:pPr>
              <w:spacing w:after="30"/>
              <w:jc w:val="both"/>
            </w:pPr>
            <w:r>
              <w:rPr>
                <w:sz w:val="15"/>
              </w:rPr>
              <w:t>5.104 / 5.106</w:t>
            </w:r>
          </w:p>
        </w:tc>
        <w:tc>
          <w:tcPr>
            <w:tcW w:w="3760" w:type="dxa"/>
            <w:vAlign w:val="center"/>
          </w:tcPr>
          <w:p w14:paraId="3C2F5D8D" w14:textId="77777777" w:rsidR="009526A2" w:rsidRDefault="005202E5" w:rsidP="004C1041">
            <w:pPr>
              <w:spacing w:after="30"/>
              <w:jc w:val="both"/>
            </w:pPr>
            <w:r>
              <w:rPr>
                <w:sz w:val="15"/>
              </w:rPr>
              <w:t>Decrease/increase this time-of-day offset by 0.1.</w:t>
            </w:r>
          </w:p>
        </w:tc>
        <w:tc>
          <w:tcPr>
            <w:tcW w:w="2650" w:type="dxa"/>
            <w:vAlign w:val="center"/>
          </w:tcPr>
          <w:p w14:paraId="0024BDD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CF71D0" w14:textId="77777777">
        <w:tc>
          <w:tcPr>
            <w:tcW w:w="1850" w:type="dxa"/>
            <w:vAlign w:val="center"/>
          </w:tcPr>
          <w:p w14:paraId="6E8DF883" w14:textId="77777777" w:rsidR="009526A2" w:rsidRDefault="005202E5" w:rsidP="004C1041">
            <w:pPr>
              <w:spacing w:after="30"/>
              <w:jc w:val="both"/>
            </w:pPr>
            <w:r>
              <w:rPr>
                <w:sz w:val="15"/>
              </w:rPr>
              <w:t>TOD offset 06:00-09:00</w:t>
            </w:r>
          </w:p>
        </w:tc>
        <w:tc>
          <w:tcPr>
            <w:tcW w:w="1100" w:type="dxa"/>
            <w:vAlign w:val="center"/>
          </w:tcPr>
          <w:p w14:paraId="57839D78" w14:textId="77777777" w:rsidR="009526A2" w:rsidRDefault="005202E5" w:rsidP="004C1041">
            <w:pPr>
              <w:spacing w:after="30"/>
              <w:jc w:val="both"/>
            </w:pPr>
            <w:r>
              <w:rPr>
                <w:sz w:val="15"/>
              </w:rPr>
              <w:t>5.110 / 5.112</w:t>
            </w:r>
          </w:p>
        </w:tc>
        <w:tc>
          <w:tcPr>
            <w:tcW w:w="3760" w:type="dxa"/>
            <w:vAlign w:val="center"/>
          </w:tcPr>
          <w:p w14:paraId="6F3CE360" w14:textId="77777777" w:rsidR="009526A2" w:rsidRDefault="005202E5" w:rsidP="004C1041">
            <w:pPr>
              <w:spacing w:after="30"/>
              <w:jc w:val="both"/>
            </w:pPr>
            <w:r>
              <w:rPr>
                <w:sz w:val="15"/>
              </w:rPr>
              <w:t>Decrease/increase this time-of-day offset by 0.1.</w:t>
            </w:r>
          </w:p>
        </w:tc>
        <w:tc>
          <w:tcPr>
            <w:tcW w:w="2650" w:type="dxa"/>
            <w:vAlign w:val="center"/>
          </w:tcPr>
          <w:p w14:paraId="0DEBD17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963AC55" w14:textId="77777777">
        <w:tc>
          <w:tcPr>
            <w:tcW w:w="1850" w:type="dxa"/>
            <w:vAlign w:val="center"/>
          </w:tcPr>
          <w:p w14:paraId="734DF926" w14:textId="77777777" w:rsidR="009526A2" w:rsidRDefault="005202E5" w:rsidP="004C1041">
            <w:pPr>
              <w:spacing w:after="30"/>
              <w:jc w:val="both"/>
            </w:pPr>
            <w:r>
              <w:rPr>
                <w:sz w:val="15"/>
              </w:rPr>
              <w:t>TOD offset 09:00-12:00</w:t>
            </w:r>
          </w:p>
        </w:tc>
        <w:tc>
          <w:tcPr>
            <w:tcW w:w="1100" w:type="dxa"/>
            <w:vAlign w:val="center"/>
          </w:tcPr>
          <w:p w14:paraId="115C16AD" w14:textId="77777777" w:rsidR="009526A2" w:rsidRDefault="005202E5" w:rsidP="004C1041">
            <w:pPr>
              <w:spacing w:after="30"/>
              <w:jc w:val="both"/>
            </w:pPr>
            <w:r>
              <w:rPr>
                <w:sz w:val="15"/>
              </w:rPr>
              <w:t>5.116 / 5.118</w:t>
            </w:r>
          </w:p>
        </w:tc>
        <w:tc>
          <w:tcPr>
            <w:tcW w:w="3760" w:type="dxa"/>
            <w:vAlign w:val="center"/>
          </w:tcPr>
          <w:p w14:paraId="14DEA5AB" w14:textId="77777777" w:rsidR="009526A2" w:rsidRDefault="005202E5" w:rsidP="004C1041">
            <w:pPr>
              <w:spacing w:after="30"/>
              <w:jc w:val="both"/>
            </w:pPr>
            <w:r>
              <w:rPr>
                <w:sz w:val="15"/>
              </w:rPr>
              <w:t>Decrease/increase this time-of-day offset by 0.1.</w:t>
            </w:r>
          </w:p>
        </w:tc>
        <w:tc>
          <w:tcPr>
            <w:tcW w:w="2650" w:type="dxa"/>
            <w:vAlign w:val="center"/>
          </w:tcPr>
          <w:p w14:paraId="3C865B27"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738F052D" w14:textId="77777777">
        <w:tc>
          <w:tcPr>
            <w:tcW w:w="1850" w:type="dxa"/>
            <w:vAlign w:val="center"/>
          </w:tcPr>
          <w:p w14:paraId="4FD6DF17" w14:textId="77777777" w:rsidR="009526A2" w:rsidRDefault="005202E5" w:rsidP="004C1041">
            <w:pPr>
              <w:spacing w:after="30"/>
              <w:jc w:val="both"/>
            </w:pPr>
            <w:r>
              <w:rPr>
                <w:sz w:val="15"/>
              </w:rPr>
              <w:lastRenderedPageBreak/>
              <w:t>TOD offset 12:00-18:00</w:t>
            </w:r>
          </w:p>
        </w:tc>
        <w:tc>
          <w:tcPr>
            <w:tcW w:w="1100" w:type="dxa"/>
            <w:vAlign w:val="center"/>
          </w:tcPr>
          <w:p w14:paraId="013967A0" w14:textId="77777777" w:rsidR="009526A2" w:rsidRDefault="005202E5" w:rsidP="004C1041">
            <w:pPr>
              <w:spacing w:after="30"/>
              <w:jc w:val="both"/>
            </w:pPr>
            <w:r>
              <w:rPr>
                <w:sz w:val="15"/>
              </w:rPr>
              <w:t>5.122 / 5.124</w:t>
            </w:r>
          </w:p>
        </w:tc>
        <w:tc>
          <w:tcPr>
            <w:tcW w:w="3760" w:type="dxa"/>
            <w:vAlign w:val="center"/>
          </w:tcPr>
          <w:p w14:paraId="124918AE" w14:textId="77777777" w:rsidR="009526A2" w:rsidRDefault="005202E5" w:rsidP="004C1041">
            <w:pPr>
              <w:spacing w:after="30"/>
              <w:jc w:val="both"/>
            </w:pPr>
            <w:r>
              <w:rPr>
                <w:sz w:val="15"/>
              </w:rPr>
              <w:t>Decrease/increase this time-of-day offset by 0.1.</w:t>
            </w:r>
          </w:p>
        </w:tc>
        <w:tc>
          <w:tcPr>
            <w:tcW w:w="2650" w:type="dxa"/>
            <w:vAlign w:val="center"/>
          </w:tcPr>
          <w:p w14:paraId="19447D7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8DFBB25" w14:textId="77777777">
        <w:tc>
          <w:tcPr>
            <w:tcW w:w="1850" w:type="dxa"/>
            <w:vAlign w:val="center"/>
          </w:tcPr>
          <w:p w14:paraId="50C692F5" w14:textId="77777777" w:rsidR="009526A2" w:rsidRDefault="005202E5" w:rsidP="004C1041">
            <w:pPr>
              <w:spacing w:after="30"/>
              <w:jc w:val="both"/>
            </w:pPr>
            <w:r>
              <w:rPr>
                <w:sz w:val="15"/>
              </w:rPr>
              <w:t>TOD offset 18:00-22:00</w:t>
            </w:r>
          </w:p>
        </w:tc>
        <w:tc>
          <w:tcPr>
            <w:tcW w:w="1100" w:type="dxa"/>
            <w:vAlign w:val="center"/>
          </w:tcPr>
          <w:p w14:paraId="6D00B01F" w14:textId="77777777" w:rsidR="009526A2" w:rsidRDefault="005202E5" w:rsidP="004C1041">
            <w:pPr>
              <w:spacing w:after="30"/>
              <w:jc w:val="both"/>
            </w:pPr>
            <w:r>
              <w:rPr>
                <w:sz w:val="15"/>
              </w:rPr>
              <w:t>5.128 / 5.130</w:t>
            </w:r>
          </w:p>
        </w:tc>
        <w:tc>
          <w:tcPr>
            <w:tcW w:w="3760" w:type="dxa"/>
            <w:vAlign w:val="center"/>
          </w:tcPr>
          <w:p w14:paraId="4E717D69" w14:textId="77777777" w:rsidR="009526A2" w:rsidRDefault="005202E5" w:rsidP="004C1041">
            <w:pPr>
              <w:spacing w:after="30"/>
              <w:jc w:val="both"/>
            </w:pPr>
            <w:r>
              <w:rPr>
                <w:sz w:val="15"/>
              </w:rPr>
              <w:t>Decrease/increase this time-of-day offset by 0.1.</w:t>
            </w:r>
          </w:p>
        </w:tc>
        <w:tc>
          <w:tcPr>
            <w:tcW w:w="2650" w:type="dxa"/>
            <w:vAlign w:val="center"/>
          </w:tcPr>
          <w:p w14:paraId="72E5119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A483E7" w14:textId="77777777">
        <w:tc>
          <w:tcPr>
            <w:tcW w:w="1850" w:type="dxa"/>
            <w:vAlign w:val="center"/>
          </w:tcPr>
          <w:p w14:paraId="1A1B61C5" w14:textId="77777777" w:rsidR="009526A2" w:rsidRDefault="005202E5" w:rsidP="004C1041">
            <w:pPr>
              <w:spacing w:after="30"/>
              <w:jc w:val="both"/>
            </w:pPr>
            <w:r>
              <w:rPr>
                <w:sz w:val="15"/>
              </w:rPr>
              <w:t>TOD offset 22:00-00:00</w:t>
            </w:r>
          </w:p>
        </w:tc>
        <w:tc>
          <w:tcPr>
            <w:tcW w:w="1100" w:type="dxa"/>
            <w:vAlign w:val="center"/>
          </w:tcPr>
          <w:p w14:paraId="2782888D" w14:textId="77777777" w:rsidR="009526A2" w:rsidRDefault="005202E5" w:rsidP="004C1041">
            <w:pPr>
              <w:spacing w:after="30"/>
              <w:jc w:val="both"/>
            </w:pPr>
            <w:r>
              <w:rPr>
                <w:sz w:val="15"/>
              </w:rPr>
              <w:t>5.134 / 5.136</w:t>
            </w:r>
          </w:p>
        </w:tc>
        <w:tc>
          <w:tcPr>
            <w:tcW w:w="3760" w:type="dxa"/>
            <w:vAlign w:val="center"/>
          </w:tcPr>
          <w:p w14:paraId="55BD55B9" w14:textId="77777777" w:rsidR="009526A2" w:rsidRDefault="005202E5" w:rsidP="004C1041">
            <w:pPr>
              <w:spacing w:after="30"/>
              <w:jc w:val="both"/>
            </w:pPr>
            <w:r>
              <w:rPr>
                <w:sz w:val="15"/>
              </w:rPr>
              <w:t>Decrease/increase this time-of-day offset by 0.1.</w:t>
            </w:r>
          </w:p>
        </w:tc>
        <w:tc>
          <w:tcPr>
            <w:tcW w:w="2650" w:type="dxa"/>
            <w:vAlign w:val="center"/>
          </w:tcPr>
          <w:p w14:paraId="5B8E858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B250168" w14:textId="77777777">
        <w:tc>
          <w:tcPr>
            <w:tcW w:w="1850" w:type="dxa"/>
            <w:vAlign w:val="center"/>
          </w:tcPr>
          <w:p w14:paraId="1364E6D3" w14:textId="77777777" w:rsidR="009526A2" w:rsidRDefault="005202E5" w:rsidP="004C1041">
            <w:pPr>
              <w:spacing w:after="30"/>
              <w:jc w:val="both"/>
            </w:pPr>
            <w:r>
              <w:rPr>
                <w:sz w:val="15"/>
              </w:rPr>
              <w:t>Toggle Graph2 carb-model curve</w:t>
            </w:r>
          </w:p>
        </w:tc>
        <w:tc>
          <w:tcPr>
            <w:tcW w:w="1100" w:type="dxa"/>
            <w:vAlign w:val="center"/>
          </w:tcPr>
          <w:p w14:paraId="20F7DF15" w14:textId="77777777" w:rsidR="009526A2" w:rsidRDefault="005202E5" w:rsidP="004C1041">
            <w:pPr>
              <w:spacing w:after="30"/>
              <w:jc w:val="both"/>
            </w:pPr>
            <w:r>
              <w:rPr>
                <w:sz w:val="15"/>
              </w:rPr>
              <w:t>5.138</w:t>
            </w:r>
          </w:p>
        </w:tc>
        <w:tc>
          <w:tcPr>
            <w:tcW w:w="3760" w:type="dxa"/>
            <w:vAlign w:val="center"/>
          </w:tcPr>
          <w:p w14:paraId="6035E578" w14:textId="77777777" w:rsidR="009526A2" w:rsidRDefault="005202E5" w:rsidP="004C1041">
            <w:pPr>
              <w:spacing w:after="30"/>
              <w:jc w:val="both"/>
            </w:pPr>
            <w:r>
              <w:rPr>
                <w:sz w:val="15"/>
              </w:rPr>
              <w:t>Toggle the empirical/theoretical carb-model curve display.</w:t>
            </w:r>
          </w:p>
        </w:tc>
        <w:tc>
          <w:tcPr>
            <w:tcW w:w="2650" w:type="dxa"/>
            <w:vAlign w:val="center"/>
          </w:tcPr>
          <w:p w14:paraId="0EB1195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46F0002" w14:textId="77777777">
        <w:tc>
          <w:tcPr>
            <w:tcW w:w="1850" w:type="dxa"/>
            <w:vAlign w:val="center"/>
          </w:tcPr>
          <w:p w14:paraId="15B3C97A" w14:textId="77777777" w:rsidR="009526A2" w:rsidRDefault="005202E5" w:rsidP="004C1041">
            <w:pPr>
              <w:spacing w:after="30"/>
              <w:jc w:val="both"/>
            </w:pPr>
            <w:r>
              <w:rPr>
                <w:sz w:val="15"/>
              </w:rPr>
              <w:t>Cloud logs upload</w:t>
            </w:r>
          </w:p>
        </w:tc>
        <w:tc>
          <w:tcPr>
            <w:tcW w:w="1100" w:type="dxa"/>
            <w:vAlign w:val="center"/>
          </w:tcPr>
          <w:p w14:paraId="2D4506DE" w14:textId="77777777" w:rsidR="009526A2" w:rsidRDefault="005202E5" w:rsidP="004C1041">
            <w:pPr>
              <w:spacing w:after="30"/>
              <w:jc w:val="both"/>
            </w:pPr>
            <w:r>
              <w:rPr>
                <w:sz w:val="15"/>
              </w:rPr>
              <w:t>5.140</w:t>
            </w:r>
          </w:p>
        </w:tc>
        <w:tc>
          <w:tcPr>
            <w:tcW w:w="3760" w:type="dxa"/>
            <w:vAlign w:val="center"/>
          </w:tcPr>
          <w:p w14:paraId="4C25394E"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4B144A3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F6D1A58" w14:textId="77777777">
        <w:tc>
          <w:tcPr>
            <w:tcW w:w="1850" w:type="dxa"/>
            <w:vAlign w:val="center"/>
          </w:tcPr>
          <w:p w14:paraId="11602E23" w14:textId="77777777" w:rsidR="009526A2" w:rsidRDefault="005202E5" w:rsidP="004C1041">
            <w:pPr>
              <w:spacing w:after="30"/>
              <w:jc w:val="both"/>
            </w:pPr>
            <w:r>
              <w:rPr>
                <w:sz w:val="15"/>
              </w:rPr>
              <w:t>Toggle Graph5</w:t>
            </w:r>
          </w:p>
        </w:tc>
        <w:tc>
          <w:tcPr>
            <w:tcW w:w="1100" w:type="dxa"/>
            <w:vAlign w:val="center"/>
          </w:tcPr>
          <w:p w14:paraId="31D6AD49" w14:textId="77777777" w:rsidR="009526A2" w:rsidRDefault="005202E5" w:rsidP="004C1041">
            <w:pPr>
              <w:spacing w:after="30"/>
              <w:jc w:val="both"/>
            </w:pPr>
            <w:r>
              <w:rPr>
                <w:sz w:val="15"/>
              </w:rPr>
              <w:t>5.142</w:t>
            </w:r>
          </w:p>
        </w:tc>
        <w:tc>
          <w:tcPr>
            <w:tcW w:w="3760" w:type="dxa"/>
            <w:vAlign w:val="center"/>
          </w:tcPr>
          <w:p w14:paraId="13C2A8AE" w14:textId="77777777" w:rsidR="009526A2" w:rsidRDefault="005202E5" w:rsidP="004C1041">
            <w:pPr>
              <w:spacing w:after="30"/>
              <w:jc w:val="both"/>
            </w:pPr>
            <w:r>
              <w:rPr>
                <w:sz w:val="15"/>
              </w:rPr>
              <w:t>Toggle the Graph5 comparison panel.</w:t>
            </w:r>
          </w:p>
        </w:tc>
        <w:tc>
          <w:tcPr>
            <w:tcW w:w="2650" w:type="dxa"/>
            <w:vAlign w:val="center"/>
          </w:tcPr>
          <w:p w14:paraId="2DCDE8E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4A9ED7E" w14:textId="77777777">
        <w:tc>
          <w:tcPr>
            <w:tcW w:w="1850" w:type="dxa"/>
            <w:vAlign w:val="center"/>
          </w:tcPr>
          <w:p w14:paraId="27988ACC" w14:textId="77777777" w:rsidR="009526A2" w:rsidRDefault="005202E5" w:rsidP="004C1041">
            <w:pPr>
              <w:spacing w:after="30"/>
              <w:jc w:val="both"/>
            </w:pPr>
            <w:r>
              <w:rPr>
                <w:sz w:val="15"/>
              </w:rPr>
              <w:t>MJ state manual override</w:t>
            </w:r>
          </w:p>
        </w:tc>
        <w:tc>
          <w:tcPr>
            <w:tcW w:w="1100" w:type="dxa"/>
            <w:vAlign w:val="center"/>
          </w:tcPr>
          <w:p w14:paraId="22116C02" w14:textId="77777777" w:rsidR="009526A2" w:rsidRDefault="005202E5" w:rsidP="004C1041">
            <w:pPr>
              <w:spacing w:after="30"/>
              <w:jc w:val="both"/>
            </w:pPr>
            <w:r>
              <w:rPr>
                <w:sz w:val="15"/>
              </w:rPr>
              <w:t>5.144 / 5.146</w:t>
            </w:r>
          </w:p>
        </w:tc>
        <w:tc>
          <w:tcPr>
            <w:tcW w:w="3760" w:type="dxa"/>
            <w:vAlign w:val="center"/>
          </w:tcPr>
          <w:p w14:paraId="11694F89" w14:textId="77777777" w:rsidR="009526A2" w:rsidRDefault="005202E5" w:rsidP="004C1041">
            <w:pPr>
              <w:spacing w:after="30"/>
              <w:jc w:val="both"/>
            </w:pPr>
            <w:r>
              <w:rPr>
                <w:sz w:val="15"/>
              </w:rPr>
              <w:t>Set MJ to NOMJremains or MJ3.</w:t>
            </w:r>
          </w:p>
        </w:tc>
        <w:tc>
          <w:tcPr>
            <w:tcW w:w="2650" w:type="dxa"/>
            <w:vAlign w:val="center"/>
          </w:tcPr>
          <w:p w14:paraId="101D073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4F26FD5" w14:textId="77777777">
        <w:tc>
          <w:tcPr>
            <w:tcW w:w="1850" w:type="dxa"/>
            <w:vAlign w:val="center"/>
          </w:tcPr>
          <w:p w14:paraId="4608DCEE" w14:textId="77777777" w:rsidR="009526A2" w:rsidRDefault="005202E5" w:rsidP="004C1041">
            <w:pPr>
              <w:spacing w:after="30"/>
              <w:jc w:val="both"/>
            </w:pPr>
            <w:r>
              <w:rPr>
                <w:sz w:val="15"/>
              </w:rPr>
              <w:t>Profile manual override</w:t>
            </w:r>
          </w:p>
        </w:tc>
        <w:tc>
          <w:tcPr>
            <w:tcW w:w="1100" w:type="dxa"/>
            <w:vAlign w:val="center"/>
          </w:tcPr>
          <w:p w14:paraId="5D106E5A" w14:textId="77777777" w:rsidR="009526A2" w:rsidRDefault="005202E5" w:rsidP="004C1041">
            <w:pPr>
              <w:spacing w:after="30"/>
              <w:jc w:val="both"/>
            </w:pPr>
            <w:r>
              <w:rPr>
                <w:sz w:val="15"/>
              </w:rPr>
              <w:t>5.148 / 5.150</w:t>
            </w:r>
          </w:p>
        </w:tc>
        <w:tc>
          <w:tcPr>
            <w:tcW w:w="3760" w:type="dxa"/>
            <w:vAlign w:val="center"/>
          </w:tcPr>
          <w:p w14:paraId="5A664F01" w14:textId="77777777" w:rsidR="009526A2" w:rsidRDefault="005202E5" w:rsidP="004C1041">
            <w:pPr>
              <w:spacing w:after="30"/>
              <w:jc w:val="both"/>
            </w:pPr>
            <w:r>
              <w:rPr>
                <w:sz w:val="15"/>
              </w:rPr>
              <w:t>Select the configured Standard or Low profile.</w:t>
            </w:r>
          </w:p>
        </w:tc>
        <w:tc>
          <w:tcPr>
            <w:tcW w:w="2650" w:type="dxa"/>
            <w:vAlign w:val="center"/>
          </w:tcPr>
          <w:p w14:paraId="21F1D12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878061B" w14:textId="77777777">
        <w:tc>
          <w:tcPr>
            <w:tcW w:w="1850" w:type="dxa"/>
            <w:vAlign w:val="center"/>
          </w:tcPr>
          <w:p w14:paraId="73B918F7" w14:textId="77777777" w:rsidR="009526A2" w:rsidRDefault="005202E5" w:rsidP="004C1041">
            <w:pPr>
              <w:spacing w:after="30"/>
              <w:jc w:val="both"/>
            </w:pPr>
            <w:r>
              <w:rPr>
                <w:sz w:val="15"/>
              </w:rPr>
              <w:t>Toggle UKFset1 live comparison</w:t>
            </w:r>
          </w:p>
        </w:tc>
        <w:tc>
          <w:tcPr>
            <w:tcW w:w="1100" w:type="dxa"/>
            <w:vAlign w:val="center"/>
          </w:tcPr>
          <w:p w14:paraId="1EFFACBA" w14:textId="77777777" w:rsidR="009526A2" w:rsidRDefault="005202E5" w:rsidP="004C1041">
            <w:pPr>
              <w:spacing w:after="30"/>
              <w:jc w:val="both"/>
            </w:pPr>
            <w:r>
              <w:rPr>
                <w:sz w:val="15"/>
              </w:rPr>
              <w:t>5.152</w:t>
            </w:r>
          </w:p>
        </w:tc>
        <w:tc>
          <w:tcPr>
            <w:tcW w:w="3760" w:type="dxa"/>
            <w:vAlign w:val="center"/>
          </w:tcPr>
          <w:p w14:paraId="51920BC0"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6AD996B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F7F3C25" w14:textId="77777777">
        <w:tc>
          <w:tcPr>
            <w:tcW w:w="1850" w:type="dxa"/>
            <w:vAlign w:val="center"/>
          </w:tcPr>
          <w:p w14:paraId="6F8F1DFC" w14:textId="77777777" w:rsidR="009526A2" w:rsidRDefault="005202E5" w:rsidP="004C1041">
            <w:pPr>
              <w:spacing w:after="30"/>
              <w:jc w:val="both"/>
            </w:pPr>
            <w:r>
              <w:rPr>
                <w:sz w:val="15"/>
              </w:rPr>
              <w:t>Run SensorAge code</w:t>
            </w:r>
          </w:p>
        </w:tc>
        <w:tc>
          <w:tcPr>
            <w:tcW w:w="1100" w:type="dxa"/>
            <w:vAlign w:val="center"/>
          </w:tcPr>
          <w:p w14:paraId="607E4721" w14:textId="77777777" w:rsidR="009526A2" w:rsidRDefault="005202E5" w:rsidP="004C1041">
            <w:pPr>
              <w:spacing w:after="30"/>
              <w:jc w:val="both"/>
            </w:pPr>
            <w:r>
              <w:rPr>
                <w:sz w:val="15"/>
              </w:rPr>
              <w:t>5.156</w:t>
            </w:r>
          </w:p>
        </w:tc>
        <w:tc>
          <w:tcPr>
            <w:tcW w:w="3760" w:type="dxa"/>
            <w:vAlign w:val="center"/>
          </w:tcPr>
          <w:p w14:paraId="677B9D1F" w14:textId="77777777" w:rsidR="009526A2" w:rsidRDefault="005202E5" w:rsidP="004C1041">
            <w:pPr>
              <w:spacing w:after="30"/>
              <w:jc w:val="both"/>
            </w:pPr>
            <w:r>
              <w:rPr>
                <w:sz w:val="15"/>
              </w:rPr>
              <w:t>Toggle the sensor-age code on or off.</w:t>
            </w:r>
          </w:p>
        </w:tc>
        <w:tc>
          <w:tcPr>
            <w:tcW w:w="2650" w:type="dxa"/>
            <w:vAlign w:val="center"/>
          </w:tcPr>
          <w:p w14:paraId="0C4789D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3F331EC6"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6436E6C5" w14:textId="77777777">
        <w:trPr>
          <w:tblHeader/>
        </w:trPr>
        <w:tc>
          <w:tcPr>
            <w:tcW w:w="1850" w:type="dxa"/>
            <w:vAlign w:val="center"/>
          </w:tcPr>
          <w:p w14:paraId="273068C6" w14:textId="77777777" w:rsidR="009526A2" w:rsidRDefault="005202E5" w:rsidP="004C1041">
            <w:pPr>
              <w:spacing w:after="30"/>
              <w:jc w:val="both"/>
            </w:pPr>
            <w:r>
              <w:rPr>
                <w:b/>
                <w:sz w:val="15"/>
              </w:rPr>
              <w:t>Command</w:t>
            </w:r>
          </w:p>
        </w:tc>
        <w:tc>
          <w:tcPr>
            <w:tcW w:w="1100" w:type="dxa"/>
            <w:vAlign w:val="center"/>
          </w:tcPr>
          <w:p w14:paraId="07303B6A" w14:textId="77777777" w:rsidR="009526A2" w:rsidRDefault="005202E5" w:rsidP="004C1041">
            <w:pPr>
              <w:spacing w:after="30"/>
              <w:jc w:val="both"/>
            </w:pPr>
            <w:r>
              <w:rPr>
                <w:b/>
                <w:sz w:val="15"/>
              </w:rPr>
              <w:t>Relay TT</w:t>
            </w:r>
          </w:p>
        </w:tc>
        <w:tc>
          <w:tcPr>
            <w:tcW w:w="3760" w:type="dxa"/>
            <w:vAlign w:val="center"/>
          </w:tcPr>
          <w:p w14:paraId="60640FEC" w14:textId="77777777" w:rsidR="009526A2" w:rsidRDefault="005202E5" w:rsidP="004C1041">
            <w:pPr>
              <w:spacing w:after="30"/>
              <w:jc w:val="both"/>
            </w:pPr>
            <w:r>
              <w:rPr>
                <w:b/>
                <w:sz w:val="15"/>
              </w:rPr>
              <w:t>Effect</w:t>
            </w:r>
          </w:p>
        </w:tc>
        <w:tc>
          <w:tcPr>
            <w:tcW w:w="2650" w:type="dxa"/>
            <w:vAlign w:val="center"/>
          </w:tcPr>
          <w:p w14:paraId="79C3B655" w14:textId="77777777" w:rsidR="009526A2" w:rsidRDefault="005202E5" w:rsidP="004C1041">
            <w:pPr>
              <w:spacing w:after="30"/>
              <w:jc w:val="both"/>
            </w:pPr>
            <w:r>
              <w:rPr>
                <w:b/>
                <w:sz w:val="15"/>
              </w:rPr>
              <w:t>Transport/status</w:t>
            </w:r>
          </w:p>
        </w:tc>
      </w:tr>
      <w:tr w:rsidR="009526A2" w14:paraId="4F3FD038" w14:textId="77777777">
        <w:tc>
          <w:tcPr>
            <w:tcW w:w="1850" w:type="dxa"/>
            <w:vAlign w:val="center"/>
          </w:tcPr>
          <w:p w14:paraId="293FF234" w14:textId="77777777" w:rsidR="009526A2" w:rsidRDefault="005202E5" w:rsidP="004C1041">
            <w:pPr>
              <w:spacing w:after="30"/>
              <w:jc w:val="both"/>
            </w:pPr>
            <w:r>
              <w:rPr>
                <w:sz w:val="15"/>
              </w:rPr>
              <w:t>MJ start</w:t>
            </w:r>
          </w:p>
        </w:tc>
        <w:tc>
          <w:tcPr>
            <w:tcW w:w="1100" w:type="dxa"/>
            <w:vAlign w:val="center"/>
          </w:tcPr>
          <w:p w14:paraId="153B782E" w14:textId="77777777" w:rsidR="009526A2" w:rsidRDefault="005202E5" w:rsidP="004C1041">
            <w:pPr>
              <w:spacing w:after="30"/>
              <w:jc w:val="both"/>
            </w:pPr>
            <w:r>
              <w:rPr>
                <w:sz w:val="15"/>
              </w:rPr>
              <w:t>5.158</w:t>
            </w:r>
          </w:p>
        </w:tc>
        <w:tc>
          <w:tcPr>
            <w:tcW w:w="3760" w:type="dxa"/>
            <w:vAlign w:val="center"/>
          </w:tcPr>
          <w:p w14:paraId="257E3489" w14:textId="77777777" w:rsidR="009526A2" w:rsidRDefault="005202E5" w:rsidP="004C1041">
            <w:pPr>
              <w:spacing w:after="30"/>
              <w:jc w:val="both"/>
            </w:pPr>
            <w:r>
              <w:rPr>
                <w:sz w:val="15"/>
              </w:rPr>
              <w:t>Start the confirmed Mounjaro cycle.</w:t>
            </w:r>
          </w:p>
        </w:tc>
        <w:tc>
          <w:tcPr>
            <w:tcW w:w="2650" w:type="dxa"/>
            <w:vAlign w:val="center"/>
          </w:tcPr>
          <w:p w14:paraId="75B22B9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E56F641" w14:textId="77777777">
        <w:tc>
          <w:tcPr>
            <w:tcW w:w="1850" w:type="dxa"/>
            <w:vAlign w:val="center"/>
          </w:tcPr>
          <w:p w14:paraId="5E23D85F" w14:textId="77777777" w:rsidR="009526A2" w:rsidRDefault="005202E5" w:rsidP="004C1041">
            <w:pPr>
              <w:spacing w:after="30"/>
              <w:jc w:val="both"/>
            </w:pPr>
            <w:r>
              <w:rPr>
                <w:sz w:val="15"/>
              </w:rPr>
              <w:t>MJ restore</w:t>
            </w:r>
          </w:p>
        </w:tc>
        <w:tc>
          <w:tcPr>
            <w:tcW w:w="1100" w:type="dxa"/>
            <w:vAlign w:val="center"/>
          </w:tcPr>
          <w:p w14:paraId="2030A129" w14:textId="77777777" w:rsidR="009526A2" w:rsidRDefault="005202E5" w:rsidP="004C1041">
            <w:pPr>
              <w:spacing w:after="30"/>
              <w:jc w:val="both"/>
            </w:pPr>
            <w:r>
              <w:rPr>
                <w:sz w:val="15"/>
              </w:rPr>
              <w:t>5.160</w:t>
            </w:r>
          </w:p>
        </w:tc>
        <w:tc>
          <w:tcPr>
            <w:tcW w:w="3760" w:type="dxa"/>
            <w:vAlign w:val="center"/>
          </w:tcPr>
          <w:p w14:paraId="04A363E9" w14:textId="77777777" w:rsidR="009526A2" w:rsidRDefault="005202E5" w:rsidP="004C1041">
            <w:pPr>
              <w:spacing w:after="30"/>
              <w:jc w:val="both"/>
            </w:pPr>
            <w:r>
              <w:rPr>
                <w:sz w:val="15"/>
              </w:rPr>
              <w:t>Run the confirmed Mounjaro restoration action.</w:t>
            </w:r>
          </w:p>
        </w:tc>
        <w:tc>
          <w:tcPr>
            <w:tcW w:w="2650" w:type="dxa"/>
            <w:vAlign w:val="center"/>
          </w:tcPr>
          <w:p w14:paraId="0B3C961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B0F8A47" w14:textId="77777777">
        <w:tc>
          <w:tcPr>
            <w:tcW w:w="1850" w:type="dxa"/>
            <w:vAlign w:val="center"/>
          </w:tcPr>
          <w:p w14:paraId="5931E5CB" w14:textId="77777777" w:rsidR="009526A2" w:rsidRDefault="005202E5" w:rsidP="004C1041">
            <w:pPr>
              <w:spacing w:after="30"/>
              <w:jc w:val="both"/>
            </w:pPr>
            <w:r>
              <w:rPr>
                <w:sz w:val="15"/>
              </w:rPr>
              <w:t>Steroid start</w:t>
            </w:r>
          </w:p>
        </w:tc>
        <w:tc>
          <w:tcPr>
            <w:tcW w:w="1100" w:type="dxa"/>
            <w:vAlign w:val="center"/>
          </w:tcPr>
          <w:p w14:paraId="6A496FD7" w14:textId="77777777" w:rsidR="009526A2" w:rsidRDefault="005202E5" w:rsidP="004C1041">
            <w:pPr>
              <w:spacing w:after="30"/>
              <w:jc w:val="both"/>
            </w:pPr>
            <w:r>
              <w:rPr>
                <w:sz w:val="15"/>
              </w:rPr>
              <w:t>5.162</w:t>
            </w:r>
          </w:p>
        </w:tc>
        <w:tc>
          <w:tcPr>
            <w:tcW w:w="3760" w:type="dxa"/>
            <w:vAlign w:val="center"/>
          </w:tcPr>
          <w:p w14:paraId="1E5475CE" w14:textId="77777777" w:rsidR="009526A2" w:rsidRDefault="005202E5" w:rsidP="004C1041">
            <w:pPr>
              <w:spacing w:after="30"/>
              <w:jc w:val="both"/>
            </w:pPr>
            <w:r>
              <w:rPr>
                <w:sz w:val="15"/>
              </w:rPr>
              <w:t>Start the steroid-management sequence.</w:t>
            </w:r>
          </w:p>
        </w:tc>
        <w:tc>
          <w:tcPr>
            <w:tcW w:w="2650" w:type="dxa"/>
            <w:vAlign w:val="center"/>
          </w:tcPr>
          <w:p w14:paraId="29382C7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9166F29" w14:textId="77777777">
        <w:tc>
          <w:tcPr>
            <w:tcW w:w="1850" w:type="dxa"/>
            <w:vAlign w:val="center"/>
          </w:tcPr>
          <w:p w14:paraId="4E38C1F3" w14:textId="77777777" w:rsidR="009526A2" w:rsidRDefault="005202E5" w:rsidP="004C1041">
            <w:pPr>
              <w:spacing w:after="30"/>
              <w:jc w:val="both"/>
            </w:pPr>
            <w:r>
              <w:rPr>
                <w:sz w:val="15"/>
              </w:rPr>
              <w:lastRenderedPageBreak/>
              <w:t>Toggle MJ Kotlin buttons</w:t>
            </w:r>
          </w:p>
        </w:tc>
        <w:tc>
          <w:tcPr>
            <w:tcW w:w="1100" w:type="dxa"/>
            <w:vAlign w:val="center"/>
          </w:tcPr>
          <w:p w14:paraId="7275605D" w14:textId="77777777" w:rsidR="009526A2" w:rsidRDefault="005202E5" w:rsidP="004C1041">
            <w:pPr>
              <w:spacing w:after="30"/>
              <w:jc w:val="both"/>
            </w:pPr>
            <w:r>
              <w:rPr>
                <w:sz w:val="15"/>
              </w:rPr>
              <w:t>5.164</w:t>
            </w:r>
          </w:p>
        </w:tc>
        <w:tc>
          <w:tcPr>
            <w:tcW w:w="3760" w:type="dxa"/>
            <w:vAlign w:val="center"/>
          </w:tcPr>
          <w:p w14:paraId="1BFECEDE" w14:textId="77777777" w:rsidR="009526A2" w:rsidRDefault="005202E5" w:rsidP="004C1041">
            <w:pPr>
              <w:spacing w:after="30"/>
              <w:jc w:val="both"/>
            </w:pPr>
            <w:r>
              <w:rPr>
                <w:sz w:val="15"/>
              </w:rPr>
              <w:t>Show/hide the MJ buttons.</w:t>
            </w:r>
          </w:p>
        </w:tc>
        <w:tc>
          <w:tcPr>
            <w:tcW w:w="2650" w:type="dxa"/>
            <w:vAlign w:val="center"/>
          </w:tcPr>
          <w:p w14:paraId="1952D08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59B2E50" w14:textId="77777777">
        <w:tc>
          <w:tcPr>
            <w:tcW w:w="1850" w:type="dxa"/>
            <w:vAlign w:val="center"/>
          </w:tcPr>
          <w:p w14:paraId="0CB34081" w14:textId="77777777" w:rsidR="009526A2" w:rsidRDefault="005202E5" w:rsidP="004C1041">
            <w:pPr>
              <w:spacing w:after="30"/>
              <w:jc w:val="both"/>
            </w:pPr>
            <w:r>
              <w:rPr>
                <w:sz w:val="15"/>
              </w:rPr>
              <w:t>Toggle Steroid Kotlin button</w:t>
            </w:r>
          </w:p>
        </w:tc>
        <w:tc>
          <w:tcPr>
            <w:tcW w:w="1100" w:type="dxa"/>
            <w:vAlign w:val="center"/>
          </w:tcPr>
          <w:p w14:paraId="53BE48B6" w14:textId="77777777" w:rsidR="009526A2" w:rsidRDefault="005202E5" w:rsidP="004C1041">
            <w:pPr>
              <w:spacing w:after="30"/>
              <w:jc w:val="both"/>
            </w:pPr>
            <w:r>
              <w:rPr>
                <w:sz w:val="15"/>
              </w:rPr>
              <w:t>5.166</w:t>
            </w:r>
          </w:p>
        </w:tc>
        <w:tc>
          <w:tcPr>
            <w:tcW w:w="3760" w:type="dxa"/>
            <w:vAlign w:val="center"/>
          </w:tcPr>
          <w:p w14:paraId="45F862A1" w14:textId="77777777" w:rsidR="009526A2" w:rsidRDefault="005202E5" w:rsidP="004C1041">
            <w:pPr>
              <w:spacing w:after="30"/>
              <w:jc w:val="both"/>
            </w:pPr>
            <w:r>
              <w:rPr>
                <w:sz w:val="15"/>
              </w:rPr>
              <w:t>Show/hide the steroid button.</w:t>
            </w:r>
          </w:p>
        </w:tc>
        <w:tc>
          <w:tcPr>
            <w:tcW w:w="2650" w:type="dxa"/>
            <w:vAlign w:val="center"/>
          </w:tcPr>
          <w:p w14:paraId="64ECA5A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ECF2821" w14:textId="77777777">
        <w:tc>
          <w:tcPr>
            <w:tcW w:w="1850" w:type="dxa"/>
            <w:vAlign w:val="center"/>
          </w:tcPr>
          <w:p w14:paraId="0D4C9393" w14:textId="77777777" w:rsidR="009526A2" w:rsidRDefault="005202E5" w:rsidP="004C1041">
            <w:pPr>
              <w:spacing w:after="30"/>
              <w:jc w:val="both"/>
            </w:pPr>
            <w:r>
              <w:rPr>
                <w:sz w:val="15"/>
              </w:rPr>
              <w:t>Steroid 110 to 130</w:t>
            </w:r>
          </w:p>
        </w:tc>
        <w:tc>
          <w:tcPr>
            <w:tcW w:w="1100" w:type="dxa"/>
            <w:vAlign w:val="center"/>
          </w:tcPr>
          <w:p w14:paraId="4DC62014" w14:textId="77777777" w:rsidR="009526A2" w:rsidRDefault="005202E5" w:rsidP="004C1041">
            <w:pPr>
              <w:spacing w:after="30"/>
              <w:jc w:val="both"/>
            </w:pPr>
            <w:r>
              <w:rPr>
                <w:sz w:val="15"/>
              </w:rPr>
              <w:t>5.168</w:t>
            </w:r>
          </w:p>
        </w:tc>
        <w:tc>
          <w:tcPr>
            <w:tcW w:w="3760" w:type="dxa"/>
            <w:vAlign w:val="center"/>
          </w:tcPr>
          <w:p w14:paraId="44C98984" w14:textId="77777777" w:rsidR="009526A2" w:rsidRDefault="005202E5" w:rsidP="004C1041">
            <w:pPr>
              <w:spacing w:after="30"/>
              <w:jc w:val="both"/>
            </w:pPr>
            <w:r>
              <w:rPr>
                <w:sz w:val="15"/>
              </w:rPr>
              <w:t>Run the confirmed steroid escalation to 130.</w:t>
            </w:r>
          </w:p>
        </w:tc>
        <w:tc>
          <w:tcPr>
            <w:tcW w:w="2650" w:type="dxa"/>
            <w:vAlign w:val="center"/>
          </w:tcPr>
          <w:p w14:paraId="02AD562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489F7EC" w14:textId="77777777">
        <w:tc>
          <w:tcPr>
            <w:tcW w:w="1850" w:type="dxa"/>
            <w:vAlign w:val="center"/>
          </w:tcPr>
          <w:p w14:paraId="7C434D88" w14:textId="77777777" w:rsidR="009526A2" w:rsidRDefault="005202E5" w:rsidP="004C1041">
            <w:pPr>
              <w:spacing w:after="30"/>
              <w:jc w:val="both"/>
            </w:pPr>
            <w:r>
              <w:rPr>
                <w:sz w:val="15"/>
              </w:rPr>
              <w:t>Steroid 130 to 150</w:t>
            </w:r>
          </w:p>
        </w:tc>
        <w:tc>
          <w:tcPr>
            <w:tcW w:w="1100" w:type="dxa"/>
            <w:vAlign w:val="center"/>
          </w:tcPr>
          <w:p w14:paraId="3D025F8E" w14:textId="77777777" w:rsidR="009526A2" w:rsidRDefault="005202E5" w:rsidP="004C1041">
            <w:pPr>
              <w:spacing w:after="30"/>
              <w:jc w:val="both"/>
            </w:pPr>
            <w:r>
              <w:rPr>
                <w:sz w:val="15"/>
              </w:rPr>
              <w:t>5.170</w:t>
            </w:r>
          </w:p>
        </w:tc>
        <w:tc>
          <w:tcPr>
            <w:tcW w:w="3760" w:type="dxa"/>
            <w:vAlign w:val="center"/>
          </w:tcPr>
          <w:p w14:paraId="1F189BE3" w14:textId="77777777" w:rsidR="009526A2" w:rsidRDefault="005202E5" w:rsidP="004C1041">
            <w:pPr>
              <w:spacing w:after="30"/>
              <w:jc w:val="both"/>
            </w:pPr>
            <w:r>
              <w:rPr>
                <w:sz w:val="15"/>
              </w:rPr>
              <w:t>Run the confirmed steroid escalation to 150.</w:t>
            </w:r>
          </w:p>
        </w:tc>
        <w:tc>
          <w:tcPr>
            <w:tcW w:w="2650" w:type="dxa"/>
            <w:vAlign w:val="center"/>
          </w:tcPr>
          <w:p w14:paraId="0E210A04"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0384C30" w14:textId="77777777">
        <w:tc>
          <w:tcPr>
            <w:tcW w:w="1850" w:type="dxa"/>
            <w:vAlign w:val="center"/>
          </w:tcPr>
          <w:p w14:paraId="5BF8E29D" w14:textId="77777777" w:rsidR="009526A2" w:rsidRDefault="005202E5" w:rsidP="004C1041">
            <w:pPr>
              <w:spacing w:after="30"/>
              <w:jc w:val="both"/>
            </w:pPr>
            <w:r>
              <w:rPr>
                <w:sz w:val="15"/>
              </w:rPr>
              <w:t>Steroid 150 to 190</w:t>
            </w:r>
          </w:p>
        </w:tc>
        <w:tc>
          <w:tcPr>
            <w:tcW w:w="1100" w:type="dxa"/>
            <w:vAlign w:val="center"/>
          </w:tcPr>
          <w:p w14:paraId="761A7E9E" w14:textId="77777777" w:rsidR="009526A2" w:rsidRDefault="005202E5" w:rsidP="004C1041">
            <w:pPr>
              <w:spacing w:after="30"/>
              <w:jc w:val="both"/>
            </w:pPr>
            <w:r>
              <w:rPr>
                <w:sz w:val="15"/>
              </w:rPr>
              <w:t>5.172</w:t>
            </w:r>
          </w:p>
        </w:tc>
        <w:tc>
          <w:tcPr>
            <w:tcW w:w="3760" w:type="dxa"/>
            <w:vAlign w:val="center"/>
          </w:tcPr>
          <w:p w14:paraId="71786E94" w14:textId="77777777" w:rsidR="009526A2" w:rsidRDefault="005202E5" w:rsidP="004C1041">
            <w:pPr>
              <w:spacing w:after="30"/>
              <w:jc w:val="both"/>
            </w:pPr>
            <w:r>
              <w:rPr>
                <w:sz w:val="15"/>
              </w:rPr>
              <w:t>Run the confirmed steroid escalation to 190.</w:t>
            </w:r>
          </w:p>
        </w:tc>
        <w:tc>
          <w:tcPr>
            <w:tcW w:w="2650" w:type="dxa"/>
            <w:vAlign w:val="center"/>
          </w:tcPr>
          <w:p w14:paraId="3437154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ECA3018" w14:textId="77777777">
        <w:tc>
          <w:tcPr>
            <w:tcW w:w="1850" w:type="dxa"/>
            <w:vAlign w:val="center"/>
          </w:tcPr>
          <w:p w14:paraId="4ACFAFE5" w14:textId="77777777" w:rsidR="009526A2" w:rsidRDefault="005202E5" w:rsidP="004C1041">
            <w:pPr>
              <w:spacing w:after="30"/>
              <w:jc w:val="both"/>
            </w:pPr>
            <w:r>
              <w:rPr>
                <w:sz w:val="15"/>
              </w:rPr>
              <w:t>Steroid 190 to 250</w:t>
            </w:r>
          </w:p>
        </w:tc>
        <w:tc>
          <w:tcPr>
            <w:tcW w:w="1100" w:type="dxa"/>
            <w:vAlign w:val="center"/>
          </w:tcPr>
          <w:p w14:paraId="1C9BB198" w14:textId="77777777" w:rsidR="009526A2" w:rsidRDefault="005202E5" w:rsidP="004C1041">
            <w:pPr>
              <w:spacing w:after="30"/>
              <w:jc w:val="both"/>
            </w:pPr>
            <w:r>
              <w:rPr>
                <w:sz w:val="15"/>
              </w:rPr>
              <w:t>5.174</w:t>
            </w:r>
          </w:p>
        </w:tc>
        <w:tc>
          <w:tcPr>
            <w:tcW w:w="3760" w:type="dxa"/>
            <w:vAlign w:val="center"/>
          </w:tcPr>
          <w:p w14:paraId="1BF8E00C" w14:textId="77777777" w:rsidR="009526A2" w:rsidRDefault="005202E5" w:rsidP="004C1041">
            <w:pPr>
              <w:spacing w:after="30"/>
              <w:jc w:val="both"/>
            </w:pPr>
            <w:r>
              <w:rPr>
                <w:sz w:val="15"/>
              </w:rPr>
              <w:t>Run the confirmed steroid escalation to 250.</w:t>
            </w:r>
          </w:p>
        </w:tc>
        <w:tc>
          <w:tcPr>
            <w:tcW w:w="2650" w:type="dxa"/>
            <w:vAlign w:val="center"/>
          </w:tcPr>
          <w:p w14:paraId="35B7FF4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42B5539" w14:textId="77777777">
        <w:tc>
          <w:tcPr>
            <w:tcW w:w="1850" w:type="dxa"/>
            <w:vAlign w:val="center"/>
          </w:tcPr>
          <w:p w14:paraId="5DA403F9" w14:textId="77777777" w:rsidR="009526A2" w:rsidRDefault="005202E5" w:rsidP="004C1041">
            <w:pPr>
              <w:spacing w:after="30"/>
              <w:jc w:val="both"/>
            </w:pPr>
            <w:r>
              <w:rPr>
                <w:sz w:val="15"/>
              </w:rPr>
              <w:t>Steroids OFF</w:t>
            </w:r>
          </w:p>
        </w:tc>
        <w:tc>
          <w:tcPr>
            <w:tcW w:w="1100" w:type="dxa"/>
            <w:vAlign w:val="center"/>
          </w:tcPr>
          <w:p w14:paraId="78396003" w14:textId="77777777" w:rsidR="009526A2" w:rsidRDefault="005202E5" w:rsidP="004C1041">
            <w:pPr>
              <w:spacing w:after="30"/>
              <w:jc w:val="both"/>
            </w:pPr>
            <w:r>
              <w:rPr>
                <w:sz w:val="15"/>
              </w:rPr>
              <w:t>5.176</w:t>
            </w:r>
          </w:p>
        </w:tc>
        <w:tc>
          <w:tcPr>
            <w:tcW w:w="3760" w:type="dxa"/>
            <w:vAlign w:val="center"/>
          </w:tcPr>
          <w:p w14:paraId="4C255D42" w14:textId="77777777" w:rsidR="009526A2" w:rsidRDefault="005202E5" w:rsidP="004C1041">
            <w:pPr>
              <w:spacing w:after="30"/>
              <w:jc w:val="both"/>
            </w:pPr>
            <w:r>
              <w:rPr>
                <w:sz w:val="15"/>
              </w:rPr>
              <w:t>Run the confirmed steroid turn-off action.</w:t>
            </w:r>
          </w:p>
        </w:tc>
        <w:tc>
          <w:tcPr>
            <w:tcW w:w="2650" w:type="dxa"/>
            <w:vAlign w:val="center"/>
          </w:tcPr>
          <w:p w14:paraId="507784B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558FE55" w14:textId="77777777">
        <w:tc>
          <w:tcPr>
            <w:tcW w:w="1850" w:type="dxa"/>
            <w:vAlign w:val="center"/>
          </w:tcPr>
          <w:p w14:paraId="5D711F08" w14:textId="77777777" w:rsidR="009526A2" w:rsidRDefault="005202E5" w:rsidP="004C1041">
            <w:pPr>
              <w:spacing w:after="30"/>
              <w:jc w:val="both"/>
            </w:pPr>
            <w:r>
              <w:rPr>
                <w:sz w:val="15"/>
              </w:rPr>
              <w:t>AnyDesk restart</w:t>
            </w:r>
          </w:p>
        </w:tc>
        <w:tc>
          <w:tcPr>
            <w:tcW w:w="1100" w:type="dxa"/>
            <w:vAlign w:val="center"/>
          </w:tcPr>
          <w:p w14:paraId="57C06001" w14:textId="77777777" w:rsidR="009526A2" w:rsidRDefault="005202E5" w:rsidP="004C1041">
            <w:pPr>
              <w:spacing w:after="30"/>
              <w:jc w:val="both"/>
            </w:pPr>
            <w:r>
              <w:rPr>
                <w:sz w:val="15"/>
              </w:rPr>
              <w:t>5.178</w:t>
            </w:r>
          </w:p>
        </w:tc>
        <w:tc>
          <w:tcPr>
            <w:tcW w:w="3760" w:type="dxa"/>
            <w:vAlign w:val="center"/>
          </w:tcPr>
          <w:p w14:paraId="0A2FE800"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6AE3EF1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C7F2D56" w14:textId="77777777">
        <w:tc>
          <w:tcPr>
            <w:tcW w:w="1850" w:type="dxa"/>
            <w:vAlign w:val="center"/>
          </w:tcPr>
          <w:p w14:paraId="0221D1C8" w14:textId="77777777" w:rsidR="009526A2" w:rsidRDefault="005202E5" w:rsidP="004C1041">
            <w:pPr>
              <w:spacing w:after="30"/>
              <w:jc w:val="both"/>
            </w:pPr>
            <w:r>
              <w:rPr>
                <w:sz w:val="15"/>
              </w:rPr>
              <w:t>AnyDesk restart - local test</w:t>
            </w:r>
          </w:p>
        </w:tc>
        <w:tc>
          <w:tcPr>
            <w:tcW w:w="1100" w:type="dxa"/>
            <w:vAlign w:val="center"/>
          </w:tcPr>
          <w:p w14:paraId="6679A365" w14:textId="77777777" w:rsidR="009526A2" w:rsidRDefault="005202E5" w:rsidP="004C1041">
            <w:pPr>
              <w:spacing w:after="30"/>
              <w:jc w:val="both"/>
            </w:pPr>
            <w:r>
              <w:rPr>
                <w:sz w:val="15"/>
              </w:rPr>
              <w:t>5.180</w:t>
            </w:r>
          </w:p>
        </w:tc>
        <w:tc>
          <w:tcPr>
            <w:tcW w:w="3760" w:type="dxa"/>
            <w:vAlign w:val="center"/>
          </w:tcPr>
          <w:p w14:paraId="637E4D4E"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7F68A49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B763C8B" w14:textId="77777777">
        <w:tc>
          <w:tcPr>
            <w:tcW w:w="1850" w:type="dxa"/>
            <w:vAlign w:val="center"/>
          </w:tcPr>
          <w:p w14:paraId="65FB3F71" w14:textId="77777777" w:rsidR="009526A2" w:rsidRDefault="005202E5" w:rsidP="004C1041">
            <w:pPr>
              <w:spacing w:after="30"/>
              <w:jc w:val="both"/>
            </w:pPr>
            <w:r>
              <w:rPr>
                <w:sz w:val="15"/>
              </w:rPr>
              <w:t>Graph: UKF1</w:t>
            </w:r>
          </w:p>
        </w:tc>
        <w:tc>
          <w:tcPr>
            <w:tcW w:w="1100" w:type="dxa"/>
            <w:vAlign w:val="center"/>
          </w:tcPr>
          <w:p w14:paraId="72BDADFC" w14:textId="77777777" w:rsidR="009526A2" w:rsidRDefault="005202E5" w:rsidP="004C1041">
            <w:pPr>
              <w:spacing w:after="30"/>
              <w:jc w:val="both"/>
            </w:pPr>
            <w:r>
              <w:rPr>
                <w:sz w:val="15"/>
              </w:rPr>
              <w:t>No relay TT</w:t>
            </w:r>
          </w:p>
        </w:tc>
        <w:tc>
          <w:tcPr>
            <w:tcW w:w="3760" w:type="dxa"/>
            <w:vAlign w:val="center"/>
          </w:tcPr>
          <w:p w14:paraId="71C897E0"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37776BF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1671CF1" w14:textId="77777777">
        <w:tc>
          <w:tcPr>
            <w:tcW w:w="1850" w:type="dxa"/>
            <w:vAlign w:val="center"/>
          </w:tcPr>
          <w:p w14:paraId="01FDA1D4" w14:textId="77777777" w:rsidR="009526A2" w:rsidRDefault="005202E5" w:rsidP="004C1041">
            <w:pPr>
              <w:spacing w:after="30"/>
              <w:jc w:val="both"/>
            </w:pPr>
            <w:r>
              <w:rPr>
                <w:sz w:val="15"/>
              </w:rPr>
              <w:t>Graph: UKF2</w:t>
            </w:r>
          </w:p>
        </w:tc>
        <w:tc>
          <w:tcPr>
            <w:tcW w:w="1100" w:type="dxa"/>
            <w:vAlign w:val="center"/>
          </w:tcPr>
          <w:p w14:paraId="7A35E2E8" w14:textId="77777777" w:rsidR="009526A2" w:rsidRDefault="005202E5" w:rsidP="004C1041">
            <w:pPr>
              <w:spacing w:after="30"/>
              <w:jc w:val="both"/>
            </w:pPr>
            <w:r>
              <w:rPr>
                <w:sz w:val="15"/>
              </w:rPr>
              <w:t>No relay TT</w:t>
            </w:r>
          </w:p>
        </w:tc>
        <w:tc>
          <w:tcPr>
            <w:tcW w:w="3760" w:type="dxa"/>
            <w:vAlign w:val="center"/>
          </w:tcPr>
          <w:p w14:paraId="004ED486"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6B3BD4F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2D0E16D" w14:textId="77777777">
        <w:tc>
          <w:tcPr>
            <w:tcW w:w="1850" w:type="dxa"/>
            <w:vAlign w:val="center"/>
          </w:tcPr>
          <w:p w14:paraId="1BCE3DC4" w14:textId="77777777" w:rsidR="009526A2" w:rsidRDefault="005202E5" w:rsidP="004C1041">
            <w:pPr>
              <w:spacing w:after="30"/>
              <w:jc w:val="both"/>
            </w:pPr>
            <w:r>
              <w:rPr>
                <w:sz w:val="15"/>
              </w:rPr>
              <w:t>Graph: UKF3</w:t>
            </w:r>
          </w:p>
        </w:tc>
        <w:tc>
          <w:tcPr>
            <w:tcW w:w="1100" w:type="dxa"/>
            <w:vAlign w:val="center"/>
          </w:tcPr>
          <w:p w14:paraId="5224578D" w14:textId="77777777" w:rsidR="009526A2" w:rsidRDefault="005202E5" w:rsidP="004C1041">
            <w:pPr>
              <w:spacing w:after="30"/>
              <w:jc w:val="both"/>
            </w:pPr>
            <w:r>
              <w:rPr>
                <w:sz w:val="15"/>
              </w:rPr>
              <w:t>No relay TT</w:t>
            </w:r>
          </w:p>
        </w:tc>
        <w:tc>
          <w:tcPr>
            <w:tcW w:w="3760" w:type="dxa"/>
            <w:vAlign w:val="center"/>
          </w:tcPr>
          <w:p w14:paraId="573FA3C6"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3F7ABDD1"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51D81F1" w14:textId="77777777">
        <w:tc>
          <w:tcPr>
            <w:tcW w:w="1850" w:type="dxa"/>
            <w:vAlign w:val="center"/>
          </w:tcPr>
          <w:p w14:paraId="0264FF06" w14:textId="77777777" w:rsidR="009526A2" w:rsidRDefault="005202E5" w:rsidP="004C1041">
            <w:pPr>
              <w:spacing w:after="30"/>
              <w:jc w:val="both"/>
            </w:pPr>
            <w:r>
              <w:rPr>
                <w:sz w:val="15"/>
              </w:rPr>
              <w:t>Graph: Graph5 panel</w:t>
            </w:r>
          </w:p>
        </w:tc>
        <w:tc>
          <w:tcPr>
            <w:tcW w:w="1100" w:type="dxa"/>
            <w:vAlign w:val="center"/>
          </w:tcPr>
          <w:p w14:paraId="77983649" w14:textId="77777777" w:rsidR="009526A2" w:rsidRDefault="005202E5" w:rsidP="004C1041">
            <w:pPr>
              <w:spacing w:after="30"/>
              <w:jc w:val="both"/>
            </w:pPr>
            <w:r>
              <w:rPr>
                <w:sz w:val="15"/>
              </w:rPr>
              <w:t>No relay TT</w:t>
            </w:r>
          </w:p>
        </w:tc>
        <w:tc>
          <w:tcPr>
            <w:tcW w:w="3760" w:type="dxa"/>
            <w:vAlign w:val="center"/>
          </w:tcPr>
          <w:p w14:paraId="256775B3"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0D1B2315"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380EE5ED" w14:textId="77777777" w:rsidR="0091482D" w:rsidRDefault="002D227C">
      <w:pPr>
        <w:pStyle w:val="Heading2"/>
      </w:pPr>
      <w:r>
        <w:t>c. Confirmation popups, current values and checkboxes</w:t>
      </w:r>
    </w:p>
    <w:p w14:paraId="2E9773BD" w14:textId="77777777" w:rsidR="0091482D" w:rsidRDefault="002D227C">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033FEDCF" w14:textId="77777777" w:rsidR="0091482D" w:rsidRDefault="002D227C">
      <w:pPr>
        <w:ind w:left="360"/>
      </w:pPr>
      <w:r>
        <w:rPr>
          <w:b/>
        </w:rPr>
        <w:lastRenderedPageBreak/>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4692D100" w14:textId="77777777" w:rsidR="0091482D" w:rsidRDefault="002D227C">
      <w:pPr>
        <w:ind w:left="360"/>
      </w:pPr>
      <w:r>
        <w:rPr>
          <w:b/>
        </w:rPr>
        <w:t>List 1 stepped commands.</w:t>
      </w:r>
      <w:r>
        <w:t xml:space="preserve"> The confirmation popup shows the current value and two checkboxes labelled with the actual alternatives, such as -0.1/+0.1, -5%/+5%, Standard/Low,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0968CCB0" w14:textId="77777777" w:rsidR="0091482D" w:rsidRDefault="002D227C">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148144B2" w14:textId="77777777" w:rsidR="0091482D" w:rsidRDefault="002D227C">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3E352274" w14:textId="77777777" w:rsidR="0091482D" w:rsidRDefault="002D227C">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1777820D" w14:textId="77777777" w:rsidR="0091482D" w:rsidRDefault="002D227C">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5EC4F241" w14:textId="77777777" w:rsidR="009526A2" w:rsidRDefault="005202E5" w:rsidP="004C1041">
      <w:pPr>
        <w:pStyle w:val="Heading1"/>
        <w:jc w:val="both"/>
      </w:pPr>
      <w:r>
        <w:t>AutoISF Coded Automations - Current Code Registry</w:t>
      </w:r>
    </w:p>
    <w:p w14:paraId="448E9708"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2D44EB91"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4F88190F" w14:textId="77777777">
        <w:trPr>
          <w:tblHeader/>
        </w:trPr>
        <w:tc>
          <w:tcPr>
            <w:tcW w:w="500" w:type="dxa"/>
            <w:vAlign w:val="center"/>
          </w:tcPr>
          <w:p w14:paraId="480DF576" w14:textId="77777777" w:rsidR="009526A2" w:rsidRDefault="005202E5" w:rsidP="004C1041">
            <w:pPr>
              <w:spacing w:after="30"/>
              <w:jc w:val="both"/>
            </w:pPr>
            <w:r>
              <w:rPr>
                <w:b/>
                <w:sz w:val="14"/>
              </w:rPr>
              <w:t>#</w:t>
            </w:r>
          </w:p>
        </w:tc>
        <w:tc>
          <w:tcPr>
            <w:tcW w:w="2050" w:type="dxa"/>
            <w:vAlign w:val="center"/>
          </w:tcPr>
          <w:p w14:paraId="5A8E9D43" w14:textId="77777777" w:rsidR="009526A2" w:rsidRDefault="005202E5" w:rsidP="004C1041">
            <w:pPr>
              <w:spacing w:after="30"/>
              <w:jc w:val="both"/>
            </w:pPr>
            <w:r>
              <w:rPr>
                <w:b/>
                <w:sz w:val="14"/>
              </w:rPr>
              <w:t>Current coded key</w:t>
            </w:r>
          </w:p>
        </w:tc>
        <w:tc>
          <w:tcPr>
            <w:tcW w:w="1600" w:type="dxa"/>
            <w:vAlign w:val="center"/>
          </w:tcPr>
          <w:p w14:paraId="2C33F4AC" w14:textId="77777777" w:rsidR="009526A2" w:rsidRDefault="005202E5" w:rsidP="004C1041">
            <w:pPr>
              <w:spacing w:after="30"/>
              <w:jc w:val="both"/>
            </w:pPr>
            <w:r>
              <w:rPr>
                <w:b/>
                <w:sz w:val="14"/>
              </w:rPr>
              <w:t>Type</w:t>
            </w:r>
          </w:p>
        </w:tc>
        <w:tc>
          <w:tcPr>
            <w:tcW w:w="5210" w:type="dxa"/>
            <w:vAlign w:val="center"/>
          </w:tcPr>
          <w:p w14:paraId="603E4273" w14:textId="77777777" w:rsidR="009526A2" w:rsidRDefault="005202E5" w:rsidP="004C1041">
            <w:pPr>
              <w:spacing w:after="30"/>
              <w:jc w:val="both"/>
            </w:pPr>
            <w:r>
              <w:rPr>
                <w:b/>
                <w:sz w:val="14"/>
              </w:rPr>
              <w:t>Current code definition / criteria and action</w:t>
            </w:r>
          </w:p>
        </w:tc>
      </w:tr>
      <w:tr w:rsidR="009526A2" w14:paraId="4783607D" w14:textId="77777777">
        <w:tc>
          <w:tcPr>
            <w:tcW w:w="500" w:type="dxa"/>
            <w:vAlign w:val="center"/>
          </w:tcPr>
          <w:p w14:paraId="333621C7" w14:textId="77777777" w:rsidR="009526A2" w:rsidRDefault="005202E5" w:rsidP="004C1041">
            <w:pPr>
              <w:spacing w:after="30"/>
              <w:jc w:val="both"/>
            </w:pPr>
            <w:r>
              <w:rPr>
                <w:sz w:val="14"/>
              </w:rPr>
              <w:t>1</w:t>
            </w:r>
          </w:p>
        </w:tc>
        <w:tc>
          <w:tcPr>
            <w:tcW w:w="2050" w:type="dxa"/>
            <w:vAlign w:val="center"/>
          </w:tcPr>
          <w:p w14:paraId="3EBA9427" w14:textId="77777777" w:rsidR="009526A2" w:rsidRDefault="005202E5" w:rsidP="004C1041">
            <w:pPr>
              <w:spacing w:after="30"/>
              <w:jc w:val="both"/>
            </w:pPr>
            <w:r>
              <w:rPr>
                <w:sz w:val="14"/>
              </w:rPr>
              <w:t>50SetRecent</w:t>
            </w:r>
          </w:p>
        </w:tc>
        <w:tc>
          <w:tcPr>
            <w:tcW w:w="1600" w:type="dxa"/>
            <w:vAlign w:val="center"/>
          </w:tcPr>
          <w:p w14:paraId="16D2733D" w14:textId="77777777" w:rsidR="009526A2" w:rsidRDefault="005202E5" w:rsidP="004C1041">
            <w:pPr>
              <w:spacing w:after="30"/>
              <w:jc w:val="both"/>
            </w:pPr>
            <w:r>
              <w:rPr>
                <w:sz w:val="14"/>
              </w:rPr>
              <w:t>Operational automation</w:t>
            </w:r>
          </w:p>
        </w:tc>
        <w:tc>
          <w:tcPr>
            <w:tcW w:w="5210" w:type="dxa"/>
            <w:vAlign w:val="center"/>
          </w:tcPr>
          <w:p w14:paraId="229BA130"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255D5B4A" w14:textId="77777777">
        <w:tc>
          <w:tcPr>
            <w:tcW w:w="500" w:type="dxa"/>
            <w:vAlign w:val="center"/>
          </w:tcPr>
          <w:p w14:paraId="16198224" w14:textId="77777777" w:rsidR="009526A2" w:rsidRDefault="005202E5" w:rsidP="004C1041">
            <w:pPr>
              <w:spacing w:after="30"/>
              <w:jc w:val="both"/>
            </w:pPr>
            <w:r>
              <w:rPr>
                <w:sz w:val="14"/>
              </w:rPr>
              <w:t>2</w:t>
            </w:r>
          </w:p>
        </w:tc>
        <w:tc>
          <w:tcPr>
            <w:tcW w:w="2050" w:type="dxa"/>
            <w:vAlign w:val="center"/>
          </w:tcPr>
          <w:p w14:paraId="6BA253AD" w14:textId="77777777" w:rsidR="009526A2" w:rsidRDefault="005202E5" w:rsidP="004C1041">
            <w:pPr>
              <w:spacing w:after="30"/>
              <w:jc w:val="both"/>
            </w:pPr>
            <w:r>
              <w:rPr>
                <w:sz w:val="14"/>
              </w:rPr>
              <w:t>50pcMakes5.7</w:t>
            </w:r>
          </w:p>
        </w:tc>
        <w:tc>
          <w:tcPr>
            <w:tcW w:w="1600" w:type="dxa"/>
            <w:vAlign w:val="center"/>
          </w:tcPr>
          <w:p w14:paraId="4D710151" w14:textId="77777777" w:rsidR="009526A2" w:rsidRDefault="005202E5" w:rsidP="004C1041">
            <w:pPr>
              <w:spacing w:after="30"/>
              <w:jc w:val="both"/>
            </w:pPr>
            <w:r>
              <w:rPr>
                <w:sz w:val="14"/>
              </w:rPr>
              <w:t>Operational automation</w:t>
            </w:r>
          </w:p>
        </w:tc>
        <w:tc>
          <w:tcPr>
            <w:tcW w:w="5210" w:type="dxa"/>
            <w:vAlign w:val="center"/>
          </w:tcPr>
          <w:p w14:paraId="034C68CE"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5730E519" w14:textId="77777777">
        <w:tc>
          <w:tcPr>
            <w:tcW w:w="500" w:type="dxa"/>
            <w:vAlign w:val="center"/>
          </w:tcPr>
          <w:p w14:paraId="0983DF0F" w14:textId="77777777" w:rsidR="009526A2" w:rsidRDefault="005202E5" w:rsidP="004C1041">
            <w:pPr>
              <w:spacing w:after="30"/>
              <w:jc w:val="both"/>
            </w:pPr>
            <w:r>
              <w:rPr>
                <w:sz w:val="14"/>
              </w:rPr>
              <w:t>3</w:t>
            </w:r>
          </w:p>
        </w:tc>
        <w:tc>
          <w:tcPr>
            <w:tcW w:w="2050" w:type="dxa"/>
            <w:vAlign w:val="center"/>
          </w:tcPr>
          <w:p w14:paraId="2310FD45" w14:textId="77777777" w:rsidR="009526A2" w:rsidRDefault="005202E5" w:rsidP="004C1041">
            <w:pPr>
              <w:spacing w:after="30"/>
              <w:jc w:val="both"/>
            </w:pPr>
            <w:r>
              <w:rPr>
                <w:sz w:val="14"/>
              </w:rPr>
              <w:t>AcceUp0.5</w:t>
            </w:r>
          </w:p>
        </w:tc>
        <w:tc>
          <w:tcPr>
            <w:tcW w:w="1600" w:type="dxa"/>
            <w:vAlign w:val="center"/>
          </w:tcPr>
          <w:p w14:paraId="5DD10A18" w14:textId="77777777" w:rsidR="009526A2" w:rsidRDefault="005202E5" w:rsidP="004C1041">
            <w:pPr>
              <w:spacing w:after="30"/>
              <w:jc w:val="both"/>
            </w:pPr>
            <w:r>
              <w:rPr>
                <w:sz w:val="14"/>
              </w:rPr>
              <w:t>Operational automation</w:t>
            </w:r>
          </w:p>
        </w:tc>
        <w:tc>
          <w:tcPr>
            <w:tcW w:w="5210" w:type="dxa"/>
            <w:vAlign w:val="center"/>
          </w:tcPr>
          <w:p w14:paraId="377D263E"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512A5EA9" w14:textId="77777777">
        <w:tc>
          <w:tcPr>
            <w:tcW w:w="500" w:type="dxa"/>
            <w:vAlign w:val="center"/>
          </w:tcPr>
          <w:p w14:paraId="09D1E25A" w14:textId="77777777" w:rsidR="009526A2" w:rsidRDefault="005202E5" w:rsidP="004C1041">
            <w:pPr>
              <w:spacing w:after="30"/>
              <w:jc w:val="both"/>
            </w:pPr>
            <w:r>
              <w:rPr>
                <w:sz w:val="14"/>
              </w:rPr>
              <w:t>4</w:t>
            </w:r>
          </w:p>
        </w:tc>
        <w:tc>
          <w:tcPr>
            <w:tcW w:w="2050" w:type="dxa"/>
            <w:vAlign w:val="center"/>
          </w:tcPr>
          <w:p w14:paraId="53E54A3F" w14:textId="77777777" w:rsidR="009526A2" w:rsidRDefault="005202E5" w:rsidP="004C1041">
            <w:pPr>
              <w:spacing w:after="30"/>
              <w:jc w:val="both"/>
            </w:pPr>
            <w:r>
              <w:rPr>
                <w:sz w:val="14"/>
              </w:rPr>
              <w:t>AcceWeightDownTT</w:t>
            </w:r>
          </w:p>
        </w:tc>
        <w:tc>
          <w:tcPr>
            <w:tcW w:w="1600" w:type="dxa"/>
            <w:vAlign w:val="center"/>
          </w:tcPr>
          <w:p w14:paraId="1E5E2B87" w14:textId="77777777" w:rsidR="009526A2" w:rsidRDefault="005202E5" w:rsidP="004C1041">
            <w:pPr>
              <w:spacing w:after="30"/>
              <w:jc w:val="both"/>
            </w:pPr>
            <w:r>
              <w:rPr>
                <w:sz w:val="14"/>
              </w:rPr>
              <w:t>Command / setting relay</w:t>
            </w:r>
          </w:p>
        </w:tc>
        <w:tc>
          <w:tcPr>
            <w:tcW w:w="5210" w:type="dxa"/>
            <w:vAlign w:val="center"/>
          </w:tcPr>
          <w:p w14:paraId="1DB8AF50"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5D7C6FE4" w14:textId="77777777">
        <w:tc>
          <w:tcPr>
            <w:tcW w:w="500" w:type="dxa"/>
            <w:vAlign w:val="center"/>
          </w:tcPr>
          <w:p w14:paraId="617E67FD" w14:textId="77777777" w:rsidR="009526A2" w:rsidRDefault="005202E5" w:rsidP="004C1041">
            <w:pPr>
              <w:spacing w:after="30"/>
              <w:jc w:val="both"/>
            </w:pPr>
            <w:r>
              <w:rPr>
                <w:sz w:val="14"/>
              </w:rPr>
              <w:t>5</w:t>
            </w:r>
          </w:p>
        </w:tc>
        <w:tc>
          <w:tcPr>
            <w:tcW w:w="2050" w:type="dxa"/>
            <w:vAlign w:val="center"/>
          </w:tcPr>
          <w:p w14:paraId="496832A5" w14:textId="77777777" w:rsidR="009526A2" w:rsidRDefault="005202E5" w:rsidP="004C1041">
            <w:pPr>
              <w:spacing w:after="30"/>
              <w:jc w:val="both"/>
            </w:pPr>
            <w:r>
              <w:rPr>
                <w:sz w:val="14"/>
              </w:rPr>
              <w:t>AcceWeightHighDownTT</w:t>
            </w:r>
          </w:p>
        </w:tc>
        <w:tc>
          <w:tcPr>
            <w:tcW w:w="1600" w:type="dxa"/>
            <w:vAlign w:val="center"/>
          </w:tcPr>
          <w:p w14:paraId="3D6BC6B3" w14:textId="77777777" w:rsidR="009526A2" w:rsidRDefault="005202E5" w:rsidP="004C1041">
            <w:pPr>
              <w:spacing w:after="30"/>
              <w:jc w:val="both"/>
            </w:pPr>
            <w:r>
              <w:rPr>
                <w:sz w:val="14"/>
              </w:rPr>
              <w:t>Command / setting relay</w:t>
            </w:r>
          </w:p>
        </w:tc>
        <w:tc>
          <w:tcPr>
            <w:tcW w:w="5210" w:type="dxa"/>
            <w:vAlign w:val="center"/>
          </w:tcPr>
          <w:p w14:paraId="6AB283F0"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73A0D8A9" w14:textId="77777777">
        <w:tc>
          <w:tcPr>
            <w:tcW w:w="500" w:type="dxa"/>
            <w:vAlign w:val="center"/>
          </w:tcPr>
          <w:p w14:paraId="09DD78A4" w14:textId="77777777" w:rsidR="009526A2" w:rsidRDefault="005202E5" w:rsidP="004C1041">
            <w:pPr>
              <w:spacing w:after="30"/>
              <w:jc w:val="both"/>
            </w:pPr>
            <w:r>
              <w:rPr>
                <w:sz w:val="14"/>
              </w:rPr>
              <w:t>6</w:t>
            </w:r>
          </w:p>
        </w:tc>
        <w:tc>
          <w:tcPr>
            <w:tcW w:w="2050" w:type="dxa"/>
            <w:vAlign w:val="center"/>
          </w:tcPr>
          <w:p w14:paraId="1069D3E5" w14:textId="77777777" w:rsidR="009526A2" w:rsidRDefault="005202E5" w:rsidP="004C1041">
            <w:pPr>
              <w:spacing w:after="30"/>
              <w:jc w:val="both"/>
            </w:pPr>
            <w:r>
              <w:rPr>
                <w:sz w:val="14"/>
              </w:rPr>
              <w:t>AcceWeightHighUpTT</w:t>
            </w:r>
          </w:p>
        </w:tc>
        <w:tc>
          <w:tcPr>
            <w:tcW w:w="1600" w:type="dxa"/>
            <w:vAlign w:val="center"/>
          </w:tcPr>
          <w:p w14:paraId="46F2A107" w14:textId="77777777" w:rsidR="009526A2" w:rsidRDefault="005202E5" w:rsidP="004C1041">
            <w:pPr>
              <w:spacing w:after="30"/>
              <w:jc w:val="both"/>
            </w:pPr>
            <w:r>
              <w:rPr>
                <w:sz w:val="14"/>
              </w:rPr>
              <w:t>Command / setting relay</w:t>
            </w:r>
          </w:p>
        </w:tc>
        <w:tc>
          <w:tcPr>
            <w:tcW w:w="5210" w:type="dxa"/>
            <w:vAlign w:val="center"/>
          </w:tcPr>
          <w:p w14:paraId="65186328"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197F26A7" w14:textId="77777777">
        <w:tc>
          <w:tcPr>
            <w:tcW w:w="500" w:type="dxa"/>
            <w:vAlign w:val="center"/>
          </w:tcPr>
          <w:p w14:paraId="7CA4B125" w14:textId="77777777" w:rsidR="009526A2" w:rsidRDefault="005202E5" w:rsidP="004C1041">
            <w:pPr>
              <w:spacing w:after="30"/>
              <w:jc w:val="both"/>
            </w:pPr>
            <w:r>
              <w:rPr>
                <w:sz w:val="14"/>
              </w:rPr>
              <w:t>7</w:t>
            </w:r>
          </w:p>
        </w:tc>
        <w:tc>
          <w:tcPr>
            <w:tcW w:w="2050" w:type="dxa"/>
            <w:vAlign w:val="center"/>
          </w:tcPr>
          <w:p w14:paraId="552CCC0E" w14:textId="77777777" w:rsidR="009526A2" w:rsidRDefault="005202E5" w:rsidP="004C1041">
            <w:pPr>
              <w:spacing w:after="30"/>
              <w:jc w:val="both"/>
            </w:pPr>
            <w:r>
              <w:rPr>
                <w:sz w:val="14"/>
              </w:rPr>
              <w:t>AcceWeightUpTT</w:t>
            </w:r>
          </w:p>
        </w:tc>
        <w:tc>
          <w:tcPr>
            <w:tcW w:w="1600" w:type="dxa"/>
            <w:vAlign w:val="center"/>
          </w:tcPr>
          <w:p w14:paraId="329D196B" w14:textId="77777777" w:rsidR="009526A2" w:rsidRDefault="005202E5" w:rsidP="004C1041">
            <w:pPr>
              <w:spacing w:after="30"/>
              <w:jc w:val="both"/>
            </w:pPr>
            <w:r>
              <w:rPr>
                <w:sz w:val="14"/>
              </w:rPr>
              <w:t>Command / setting relay</w:t>
            </w:r>
          </w:p>
        </w:tc>
        <w:tc>
          <w:tcPr>
            <w:tcW w:w="5210" w:type="dxa"/>
            <w:vAlign w:val="center"/>
          </w:tcPr>
          <w:p w14:paraId="4FE4D9AA"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70801B27" w14:textId="77777777">
        <w:tc>
          <w:tcPr>
            <w:tcW w:w="500" w:type="dxa"/>
            <w:vAlign w:val="center"/>
          </w:tcPr>
          <w:p w14:paraId="3DFA8A9E" w14:textId="77777777" w:rsidR="009526A2" w:rsidRDefault="005202E5" w:rsidP="004C1041">
            <w:pPr>
              <w:spacing w:after="30"/>
              <w:jc w:val="both"/>
            </w:pPr>
            <w:r>
              <w:rPr>
                <w:sz w:val="14"/>
              </w:rPr>
              <w:lastRenderedPageBreak/>
              <w:t>8</w:t>
            </w:r>
          </w:p>
        </w:tc>
        <w:tc>
          <w:tcPr>
            <w:tcW w:w="2050" w:type="dxa"/>
            <w:vAlign w:val="center"/>
          </w:tcPr>
          <w:p w14:paraId="4FA4A0D8" w14:textId="77777777" w:rsidR="009526A2" w:rsidRDefault="005202E5" w:rsidP="004C1041">
            <w:pPr>
              <w:spacing w:after="30"/>
              <w:jc w:val="both"/>
            </w:pPr>
            <w:r>
              <w:rPr>
                <w:sz w:val="14"/>
              </w:rPr>
              <w:t>ActivityOff</w:t>
            </w:r>
          </w:p>
        </w:tc>
        <w:tc>
          <w:tcPr>
            <w:tcW w:w="1600" w:type="dxa"/>
            <w:vAlign w:val="center"/>
          </w:tcPr>
          <w:p w14:paraId="79BB6950" w14:textId="77777777" w:rsidR="009526A2" w:rsidRDefault="005202E5" w:rsidP="004C1041">
            <w:pPr>
              <w:spacing w:after="30"/>
              <w:jc w:val="both"/>
            </w:pPr>
            <w:r>
              <w:rPr>
                <w:sz w:val="14"/>
              </w:rPr>
              <w:t>Operational automation</w:t>
            </w:r>
          </w:p>
        </w:tc>
        <w:tc>
          <w:tcPr>
            <w:tcW w:w="5210" w:type="dxa"/>
            <w:vAlign w:val="center"/>
          </w:tcPr>
          <w:p w14:paraId="25C42304"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3AA1CF61" w14:textId="77777777">
        <w:tc>
          <w:tcPr>
            <w:tcW w:w="500" w:type="dxa"/>
            <w:vAlign w:val="center"/>
          </w:tcPr>
          <w:p w14:paraId="7D9EAB0A" w14:textId="77777777" w:rsidR="009526A2" w:rsidRDefault="005202E5" w:rsidP="004C1041">
            <w:pPr>
              <w:spacing w:after="30"/>
              <w:jc w:val="both"/>
            </w:pPr>
            <w:r>
              <w:rPr>
                <w:sz w:val="14"/>
              </w:rPr>
              <w:t>9</w:t>
            </w:r>
          </w:p>
        </w:tc>
        <w:tc>
          <w:tcPr>
            <w:tcW w:w="2050" w:type="dxa"/>
            <w:vAlign w:val="center"/>
          </w:tcPr>
          <w:p w14:paraId="4B1492D9" w14:textId="77777777" w:rsidR="009526A2" w:rsidRDefault="005202E5" w:rsidP="004C1041">
            <w:pPr>
              <w:spacing w:after="30"/>
              <w:jc w:val="both"/>
            </w:pPr>
            <w:r>
              <w:rPr>
                <w:sz w:val="14"/>
              </w:rPr>
              <w:t>ActivityProf50</w:t>
            </w:r>
          </w:p>
        </w:tc>
        <w:tc>
          <w:tcPr>
            <w:tcW w:w="1600" w:type="dxa"/>
            <w:vAlign w:val="center"/>
          </w:tcPr>
          <w:p w14:paraId="6F525E2E" w14:textId="77777777" w:rsidR="009526A2" w:rsidRDefault="005202E5" w:rsidP="004C1041">
            <w:pPr>
              <w:spacing w:after="30"/>
              <w:jc w:val="both"/>
            </w:pPr>
            <w:r>
              <w:rPr>
                <w:sz w:val="14"/>
              </w:rPr>
              <w:t>Operational automation</w:t>
            </w:r>
          </w:p>
        </w:tc>
        <w:tc>
          <w:tcPr>
            <w:tcW w:w="5210" w:type="dxa"/>
            <w:vAlign w:val="center"/>
          </w:tcPr>
          <w:p w14:paraId="45F3F243"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3E8315DB" w14:textId="77777777">
        <w:tc>
          <w:tcPr>
            <w:tcW w:w="500" w:type="dxa"/>
            <w:vAlign w:val="center"/>
          </w:tcPr>
          <w:p w14:paraId="6C9D8A50" w14:textId="77777777" w:rsidR="009526A2" w:rsidRDefault="005202E5" w:rsidP="004C1041">
            <w:pPr>
              <w:spacing w:after="30"/>
              <w:jc w:val="both"/>
            </w:pPr>
            <w:r>
              <w:rPr>
                <w:sz w:val="14"/>
              </w:rPr>
              <w:t>10</w:t>
            </w:r>
          </w:p>
        </w:tc>
        <w:tc>
          <w:tcPr>
            <w:tcW w:w="2050" w:type="dxa"/>
            <w:vAlign w:val="center"/>
          </w:tcPr>
          <w:p w14:paraId="72D0033D" w14:textId="77777777" w:rsidR="009526A2" w:rsidRDefault="005202E5" w:rsidP="004C1041">
            <w:pPr>
              <w:spacing w:after="30"/>
              <w:jc w:val="both"/>
            </w:pPr>
            <w:r>
              <w:rPr>
                <w:sz w:val="14"/>
              </w:rPr>
              <w:t>ActivityTTReversal</w:t>
            </w:r>
          </w:p>
        </w:tc>
        <w:tc>
          <w:tcPr>
            <w:tcW w:w="1600" w:type="dxa"/>
            <w:vAlign w:val="center"/>
          </w:tcPr>
          <w:p w14:paraId="311935D2" w14:textId="77777777" w:rsidR="009526A2" w:rsidRDefault="005202E5" w:rsidP="004C1041">
            <w:pPr>
              <w:spacing w:after="30"/>
              <w:jc w:val="both"/>
            </w:pPr>
            <w:r>
              <w:rPr>
                <w:sz w:val="14"/>
              </w:rPr>
              <w:t>Operational automation</w:t>
            </w:r>
          </w:p>
        </w:tc>
        <w:tc>
          <w:tcPr>
            <w:tcW w:w="5210" w:type="dxa"/>
            <w:vAlign w:val="center"/>
          </w:tcPr>
          <w:p w14:paraId="2F327A1A"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066082E2" w14:textId="77777777">
        <w:tc>
          <w:tcPr>
            <w:tcW w:w="500" w:type="dxa"/>
            <w:vAlign w:val="center"/>
          </w:tcPr>
          <w:p w14:paraId="45EA474D" w14:textId="77777777" w:rsidR="009526A2" w:rsidRDefault="005202E5" w:rsidP="004C1041">
            <w:pPr>
              <w:spacing w:after="30"/>
              <w:jc w:val="both"/>
            </w:pPr>
            <w:r>
              <w:rPr>
                <w:sz w:val="14"/>
              </w:rPr>
              <w:t>11</w:t>
            </w:r>
          </w:p>
        </w:tc>
        <w:tc>
          <w:tcPr>
            <w:tcW w:w="2050" w:type="dxa"/>
            <w:vAlign w:val="center"/>
          </w:tcPr>
          <w:p w14:paraId="47BE3F85" w14:textId="77777777" w:rsidR="009526A2" w:rsidRDefault="005202E5" w:rsidP="004C1041">
            <w:pPr>
              <w:spacing w:after="30"/>
              <w:jc w:val="both"/>
            </w:pPr>
            <w:r>
              <w:rPr>
                <w:sz w:val="14"/>
              </w:rPr>
              <w:t>AlarmHypo1</w:t>
            </w:r>
          </w:p>
        </w:tc>
        <w:tc>
          <w:tcPr>
            <w:tcW w:w="1600" w:type="dxa"/>
            <w:vAlign w:val="center"/>
          </w:tcPr>
          <w:p w14:paraId="6897B664" w14:textId="77777777" w:rsidR="009526A2" w:rsidRDefault="005202E5" w:rsidP="004C1041">
            <w:pPr>
              <w:spacing w:after="30"/>
              <w:jc w:val="both"/>
            </w:pPr>
            <w:r>
              <w:rPr>
                <w:sz w:val="14"/>
              </w:rPr>
              <w:t>Hypoglycaemia protection</w:t>
            </w:r>
          </w:p>
        </w:tc>
        <w:tc>
          <w:tcPr>
            <w:tcW w:w="5210" w:type="dxa"/>
            <w:vAlign w:val="center"/>
          </w:tcPr>
          <w:p w14:paraId="1F3D1BCE"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3361E23B" w14:textId="77777777">
        <w:tc>
          <w:tcPr>
            <w:tcW w:w="500" w:type="dxa"/>
            <w:vAlign w:val="center"/>
          </w:tcPr>
          <w:p w14:paraId="3F89D1CC" w14:textId="77777777" w:rsidR="009526A2" w:rsidRDefault="005202E5" w:rsidP="004C1041">
            <w:pPr>
              <w:spacing w:after="30"/>
              <w:jc w:val="both"/>
            </w:pPr>
            <w:r>
              <w:rPr>
                <w:sz w:val="14"/>
              </w:rPr>
              <w:t>12</w:t>
            </w:r>
          </w:p>
        </w:tc>
        <w:tc>
          <w:tcPr>
            <w:tcW w:w="2050" w:type="dxa"/>
            <w:vAlign w:val="center"/>
          </w:tcPr>
          <w:p w14:paraId="254253B5" w14:textId="77777777" w:rsidR="009526A2" w:rsidRDefault="005202E5" w:rsidP="004C1041">
            <w:pPr>
              <w:spacing w:after="30"/>
              <w:jc w:val="both"/>
            </w:pPr>
            <w:r>
              <w:rPr>
                <w:sz w:val="14"/>
              </w:rPr>
              <w:t>AlarmHypo2</w:t>
            </w:r>
          </w:p>
        </w:tc>
        <w:tc>
          <w:tcPr>
            <w:tcW w:w="1600" w:type="dxa"/>
            <w:vAlign w:val="center"/>
          </w:tcPr>
          <w:p w14:paraId="7C91FD00" w14:textId="77777777" w:rsidR="009526A2" w:rsidRDefault="005202E5" w:rsidP="004C1041">
            <w:pPr>
              <w:spacing w:after="30"/>
              <w:jc w:val="both"/>
            </w:pPr>
            <w:r>
              <w:rPr>
                <w:sz w:val="14"/>
              </w:rPr>
              <w:t>Hypoglycaemia protection</w:t>
            </w:r>
          </w:p>
        </w:tc>
        <w:tc>
          <w:tcPr>
            <w:tcW w:w="5210" w:type="dxa"/>
            <w:vAlign w:val="center"/>
          </w:tcPr>
          <w:p w14:paraId="07A3D653"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504C2A62" w14:textId="77777777">
        <w:tc>
          <w:tcPr>
            <w:tcW w:w="500" w:type="dxa"/>
            <w:vAlign w:val="center"/>
          </w:tcPr>
          <w:p w14:paraId="4D30AE20" w14:textId="77777777" w:rsidR="009526A2" w:rsidRDefault="005202E5" w:rsidP="004C1041">
            <w:pPr>
              <w:spacing w:after="30"/>
              <w:jc w:val="both"/>
            </w:pPr>
            <w:r>
              <w:rPr>
                <w:sz w:val="14"/>
              </w:rPr>
              <w:t>13</w:t>
            </w:r>
          </w:p>
        </w:tc>
        <w:tc>
          <w:tcPr>
            <w:tcW w:w="2050" w:type="dxa"/>
            <w:vAlign w:val="center"/>
          </w:tcPr>
          <w:p w14:paraId="5F94E068" w14:textId="77777777" w:rsidR="009526A2" w:rsidRDefault="005202E5" w:rsidP="004C1041">
            <w:pPr>
              <w:spacing w:after="30"/>
              <w:jc w:val="both"/>
            </w:pPr>
            <w:r>
              <w:rPr>
                <w:sz w:val="14"/>
              </w:rPr>
              <w:t>AutoIsfMaxLowDownTT</w:t>
            </w:r>
          </w:p>
        </w:tc>
        <w:tc>
          <w:tcPr>
            <w:tcW w:w="1600" w:type="dxa"/>
            <w:vAlign w:val="center"/>
          </w:tcPr>
          <w:p w14:paraId="6D71ED5D" w14:textId="77777777" w:rsidR="009526A2" w:rsidRDefault="005202E5" w:rsidP="004C1041">
            <w:pPr>
              <w:spacing w:after="30"/>
              <w:jc w:val="both"/>
            </w:pPr>
            <w:r>
              <w:rPr>
                <w:sz w:val="14"/>
              </w:rPr>
              <w:t>Command / setting relay</w:t>
            </w:r>
          </w:p>
        </w:tc>
        <w:tc>
          <w:tcPr>
            <w:tcW w:w="5210" w:type="dxa"/>
            <w:vAlign w:val="center"/>
          </w:tcPr>
          <w:p w14:paraId="46AC0517"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698DB3D3" w14:textId="77777777">
        <w:tc>
          <w:tcPr>
            <w:tcW w:w="500" w:type="dxa"/>
            <w:vAlign w:val="center"/>
          </w:tcPr>
          <w:p w14:paraId="1502C214" w14:textId="77777777" w:rsidR="009526A2" w:rsidRDefault="005202E5" w:rsidP="004C1041">
            <w:pPr>
              <w:spacing w:after="30"/>
              <w:jc w:val="both"/>
            </w:pPr>
            <w:r>
              <w:rPr>
                <w:sz w:val="14"/>
              </w:rPr>
              <w:t>14</w:t>
            </w:r>
          </w:p>
        </w:tc>
        <w:tc>
          <w:tcPr>
            <w:tcW w:w="2050" w:type="dxa"/>
            <w:vAlign w:val="center"/>
          </w:tcPr>
          <w:p w14:paraId="25DC2FE4" w14:textId="77777777" w:rsidR="009526A2" w:rsidRDefault="005202E5" w:rsidP="004C1041">
            <w:pPr>
              <w:spacing w:after="30"/>
              <w:jc w:val="both"/>
            </w:pPr>
            <w:r>
              <w:rPr>
                <w:sz w:val="14"/>
              </w:rPr>
              <w:t>AutoIsfMaxLowUpTT</w:t>
            </w:r>
          </w:p>
        </w:tc>
        <w:tc>
          <w:tcPr>
            <w:tcW w:w="1600" w:type="dxa"/>
            <w:vAlign w:val="center"/>
          </w:tcPr>
          <w:p w14:paraId="0B260144" w14:textId="77777777" w:rsidR="009526A2" w:rsidRDefault="005202E5" w:rsidP="004C1041">
            <w:pPr>
              <w:spacing w:after="30"/>
              <w:jc w:val="both"/>
            </w:pPr>
            <w:r>
              <w:rPr>
                <w:sz w:val="14"/>
              </w:rPr>
              <w:t>Command / setting relay</w:t>
            </w:r>
          </w:p>
        </w:tc>
        <w:tc>
          <w:tcPr>
            <w:tcW w:w="5210" w:type="dxa"/>
            <w:vAlign w:val="center"/>
          </w:tcPr>
          <w:p w14:paraId="4C0B5376"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128EEB6E" w14:textId="77777777">
        <w:tc>
          <w:tcPr>
            <w:tcW w:w="500" w:type="dxa"/>
            <w:vAlign w:val="center"/>
          </w:tcPr>
          <w:p w14:paraId="7C389D4F" w14:textId="77777777" w:rsidR="009526A2" w:rsidRDefault="005202E5" w:rsidP="004C1041">
            <w:pPr>
              <w:spacing w:after="30"/>
              <w:jc w:val="both"/>
            </w:pPr>
            <w:r>
              <w:rPr>
                <w:sz w:val="14"/>
              </w:rPr>
              <w:t>15</w:t>
            </w:r>
          </w:p>
        </w:tc>
        <w:tc>
          <w:tcPr>
            <w:tcW w:w="2050" w:type="dxa"/>
            <w:vAlign w:val="center"/>
          </w:tcPr>
          <w:p w14:paraId="22F7E2FA" w14:textId="77777777" w:rsidR="009526A2" w:rsidRDefault="005202E5" w:rsidP="004C1041">
            <w:pPr>
              <w:spacing w:after="30"/>
              <w:jc w:val="both"/>
            </w:pPr>
            <w:r>
              <w:rPr>
                <w:sz w:val="14"/>
              </w:rPr>
              <w:t>AutoIsfMaxNormalDownTT</w:t>
            </w:r>
          </w:p>
        </w:tc>
        <w:tc>
          <w:tcPr>
            <w:tcW w:w="1600" w:type="dxa"/>
            <w:vAlign w:val="center"/>
          </w:tcPr>
          <w:p w14:paraId="1ACB4D4A" w14:textId="77777777" w:rsidR="009526A2" w:rsidRDefault="005202E5" w:rsidP="004C1041">
            <w:pPr>
              <w:spacing w:after="30"/>
              <w:jc w:val="both"/>
            </w:pPr>
            <w:r>
              <w:rPr>
                <w:sz w:val="14"/>
              </w:rPr>
              <w:t>Command / setting relay</w:t>
            </w:r>
          </w:p>
        </w:tc>
        <w:tc>
          <w:tcPr>
            <w:tcW w:w="5210" w:type="dxa"/>
            <w:vAlign w:val="center"/>
          </w:tcPr>
          <w:p w14:paraId="0460D9C4"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48094A6A" w14:textId="77777777">
        <w:tc>
          <w:tcPr>
            <w:tcW w:w="500" w:type="dxa"/>
            <w:vAlign w:val="center"/>
          </w:tcPr>
          <w:p w14:paraId="0FEA896B" w14:textId="77777777" w:rsidR="009526A2" w:rsidRDefault="005202E5" w:rsidP="004C1041">
            <w:pPr>
              <w:spacing w:after="30"/>
              <w:jc w:val="both"/>
            </w:pPr>
            <w:r>
              <w:rPr>
                <w:sz w:val="14"/>
              </w:rPr>
              <w:t>16</w:t>
            </w:r>
          </w:p>
        </w:tc>
        <w:tc>
          <w:tcPr>
            <w:tcW w:w="2050" w:type="dxa"/>
            <w:vAlign w:val="center"/>
          </w:tcPr>
          <w:p w14:paraId="33A69906" w14:textId="77777777" w:rsidR="009526A2" w:rsidRDefault="005202E5" w:rsidP="004C1041">
            <w:pPr>
              <w:spacing w:after="30"/>
              <w:jc w:val="both"/>
            </w:pPr>
            <w:r>
              <w:rPr>
                <w:sz w:val="14"/>
              </w:rPr>
              <w:t>AutoIsfMaxNormalUpTT</w:t>
            </w:r>
          </w:p>
        </w:tc>
        <w:tc>
          <w:tcPr>
            <w:tcW w:w="1600" w:type="dxa"/>
            <w:vAlign w:val="center"/>
          </w:tcPr>
          <w:p w14:paraId="19495C24" w14:textId="77777777" w:rsidR="009526A2" w:rsidRDefault="005202E5" w:rsidP="004C1041">
            <w:pPr>
              <w:spacing w:after="30"/>
              <w:jc w:val="both"/>
            </w:pPr>
            <w:r>
              <w:rPr>
                <w:sz w:val="14"/>
              </w:rPr>
              <w:t>Command / setting relay</w:t>
            </w:r>
          </w:p>
        </w:tc>
        <w:tc>
          <w:tcPr>
            <w:tcW w:w="5210" w:type="dxa"/>
            <w:vAlign w:val="center"/>
          </w:tcPr>
          <w:p w14:paraId="2E608634"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3881DD83" w14:textId="77777777">
        <w:tc>
          <w:tcPr>
            <w:tcW w:w="500" w:type="dxa"/>
            <w:vAlign w:val="center"/>
          </w:tcPr>
          <w:p w14:paraId="27788FF6" w14:textId="77777777" w:rsidR="009526A2" w:rsidRDefault="005202E5" w:rsidP="004C1041">
            <w:pPr>
              <w:spacing w:after="30"/>
              <w:jc w:val="both"/>
            </w:pPr>
            <w:r>
              <w:rPr>
                <w:sz w:val="14"/>
              </w:rPr>
              <w:t>17</w:t>
            </w:r>
          </w:p>
        </w:tc>
        <w:tc>
          <w:tcPr>
            <w:tcW w:w="2050" w:type="dxa"/>
            <w:vAlign w:val="center"/>
          </w:tcPr>
          <w:p w14:paraId="5737A6D5" w14:textId="77777777" w:rsidR="009526A2" w:rsidRDefault="005202E5" w:rsidP="004C1041">
            <w:pPr>
              <w:spacing w:after="30"/>
              <w:jc w:val="both"/>
            </w:pPr>
            <w:r>
              <w:rPr>
                <w:sz w:val="14"/>
              </w:rPr>
              <w:t>BasalUp</w:t>
            </w:r>
          </w:p>
        </w:tc>
        <w:tc>
          <w:tcPr>
            <w:tcW w:w="1600" w:type="dxa"/>
            <w:vAlign w:val="center"/>
          </w:tcPr>
          <w:p w14:paraId="0D082AC0" w14:textId="77777777" w:rsidR="009526A2" w:rsidRDefault="005202E5" w:rsidP="004C1041">
            <w:pPr>
              <w:spacing w:after="30"/>
              <w:jc w:val="both"/>
            </w:pPr>
            <w:r>
              <w:rPr>
                <w:sz w:val="14"/>
              </w:rPr>
              <w:t>Operational automation</w:t>
            </w:r>
          </w:p>
        </w:tc>
        <w:tc>
          <w:tcPr>
            <w:tcW w:w="5210" w:type="dxa"/>
            <w:vAlign w:val="center"/>
          </w:tcPr>
          <w:p w14:paraId="0D5CB469"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0EC222EF" w14:textId="77777777">
        <w:tc>
          <w:tcPr>
            <w:tcW w:w="500" w:type="dxa"/>
            <w:vAlign w:val="center"/>
          </w:tcPr>
          <w:p w14:paraId="691BBB5C" w14:textId="77777777" w:rsidR="009526A2" w:rsidRDefault="005202E5" w:rsidP="004C1041">
            <w:pPr>
              <w:spacing w:after="30"/>
              <w:jc w:val="both"/>
            </w:pPr>
            <w:r>
              <w:rPr>
                <w:sz w:val="14"/>
              </w:rPr>
              <w:t>18</w:t>
            </w:r>
          </w:p>
        </w:tc>
        <w:tc>
          <w:tcPr>
            <w:tcW w:w="2050" w:type="dxa"/>
            <w:vAlign w:val="center"/>
          </w:tcPr>
          <w:p w14:paraId="67EFB147" w14:textId="77777777" w:rsidR="009526A2" w:rsidRDefault="005202E5" w:rsidP="004C1041">
            <w:pPr>
              <w:spacing w:after="30"/>
              <w:jc w:val="both"/>
            </w:pPr>
            <w:r>
              <w:rPr>
                <w:sz w:val="14"/>
              </w:rPr>
              <w:t>Battery1pc</w:t>
            </w:r>
          </w:p>
        </w:tc>
        <w:tc>
          <w:tcPr>
            <w:tcW w:w="1600" w:type="dxa"/>
            <w:vAlign w:val="center"/>
          </w:tcPr>
          <w:p w14:paraId="7170F078" w14:textId="77777777" w:rsidR="009526A2" w:rsidRDefault="005202E5" w:rsidP="004C1041">
            <w:pPr>
              <w:spacing w:after="30"/>
              <w:jc w:val="both"/>
            </w:pPr>
            <w:r>
              <w:rPr>
                <w:sz w:val="14"/>
              </w:rPr>
              <w:t>Device/pump/sensor</w:t>
            </w:r>
          </w:p>
        </w:tc>
        <w:tc>
          <w:tcPr>
            <w:tcW w:w="5210" w:type="dxa"/>
            <w:vAlign w:val="center"/>
          </w:tcPr>
          <w:p w14:paraId="14C61938"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140B2BC6" w14:textId="77777777">
        <w:tc>
          <w:tcPr>
            <w:tcW w:w="500" w:type="dxa"/>
            <w:vAlign w:val="center"/>
          </w:tcPr>
          <w:p w14:paraId="48C2D708" w14:textId="77777777" w:rsidR="009526A2" w:rsidRDefault="005202E5" w:rsidP="004C1041">
            <w:pPr>
              <w:spacing w:after="30"/>
              <w:jc w:val="both"/>
            </w:pPr>
            <w:r>
              <w:rPr>
                <w:sz w:val="14"/>
              </w:rPr>
              <w:t>19</w:t>
            </w:r>
          </w:p>
        </w:tc>
        <w:tc>
          <w:tcPr>
            <w:tcW w:w="2050" w:type="dxa"/>
            <w:vAlign w:val="center"/>
          </w:tcPr>
          <w:p w14:paraId="75C02E30" w14:textId="77777777" w:rsidR="009526A2" w:rsidRDefault="005202E5" w:rsidP="004C1041">
            <w:pPr>
              <w:spacing w:after="30"/>
              <w:jc w:val="both"/>
            </w:pPr>
            <w:r>
              <w:rPr>
                <w:sz w:val="14"/>
              </w:rPr>
              <w:t>BatteryOver1pc</w:t>
            </w:r>
          </w:p>
        </w:tc>
        <w:tc>
          <w:tcPr>
            <w:tcW w:w="1600" w:type="dxa"/>
            <w:vAlign w:val="center"/>
          </w:tcPr>
          <w:p w14:paraId="68B8D0EF" w14:textId="77777777" w:rsidR="009526A2" w:rsidRDefault="005202E5" w:rsidP="004C1041">
            <w:pPr>
              <w:spacing w:after="30"/>
              <w:jc w:val="both"/>
            </w:pPr>
            <w:r>
              <w:rPr>
                <w:sz w:val="14"/>
              </w:rPr>
              <w:t>Device/pump/sensor</w:t>
            </w:r>
          </w:p>
        </w:tc>
        <w:tc>
          <w:tcPr>
            <w:tcW w:w="5210" w:type="dxa"/>
            <w:vAlign w:val="center"/>
          </w:tcPr>
          <w:p w14:paraId="15345770"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3F091E4F" w14:textId="77777777">
        <w:tc>
          <w:tcPr>
            <w:tcW w:w="500" w:type="dxa"/>
            <w:vAlign w:val="center"/>
          </w:tcPr>
          <w:p w14:paraId="0B9AF45E" w14:textId="77777777" w:rsidR="009526A2" w:rsidRDefault="005202E5" w:rsidP="004C1041">
            <w:pPr>
              <w:spacing w:after="30"/>
              <w:jc w:val="both"/>
            </w:pPr>
            <w:r>
              <w:rPr>
                <w:sz w:val="14"/>
              </w:rPr>
              <w:t>20</w:t>
            </w:r>
          </w:p>
        </w:tc>
        <w:tc>
          <w:tcPr>
            <w:tcW w:w="2050" w:type="dxa"/>
            <w:vAlign w:val="center"/>
          </w:tcPr>
          <w:p w14:paraId="529D7EC8" w14:textId="77777777" w:rsidR="009526A2" w:rsidRDefault="005202E5" w:rsidP="004C1041">
            <w:pPr>
              <w:spacing w:after="30"/>
              <w:jc w:val="both"/>
            </w:pPr>
            <w:r>
              <w:rPr>
                <w:sz w:val="14"/>
              </w:rPr>
              <w:t>Bolus2</w:t>
            </w:r>
          </w:p>
        </w:tc>
        <w:tc>
          <w:tcPr>
            <w:tcW w:w="1600" w:type="dxa"/>
            <w:vAlign w:val="center"/>
          </w:tcPr>
          <w:p w14:paraId="7F15A72D" w14:textId="77777777" w:rsidR="009526A2" w:rsidRDefault="005202E5" w:rsidP="004C1041">
            <w:pPr>
              <w:spacing w:after="30"/>
              <w:jc w:val="both"/>
            </w:pPr>
            <w:r>
              <w:rPr>
                <w:sz w:val="14"/>
              </w:rPr>
              <w:t>Bolus/post-bolus</w:t>
            </w:r>
          </w:p>
        </w:tc>
        <w:tc>
          <w:tcPr>
            <w:tcW w:w="5210" w:type="dxa"/>
            <w:vAlign w:val="center"/>
          </w:tcPr>
          <w:p w14:paraId="7CBB7875"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16B2A2F0" w14:textId="77777777">
        <w:tc>
          <w:tcPr>
            <w:tcW w:w="500" w:type="dxa"/>
            <w:vAlign w:val="center"/>
          </w:tcPr>
          <w:p w14:paraId="5BDC95A3" w14:textId="77777777" w:rsidR="009526A2" w:rsidRDefault="005202E5" w:rsidP="004C1041">
            <w:pPr>
              <w:spacing w:after="30"/>
              <w:jc w:val="both"/>
            </w:pPr>
            <w:r>
              <w:rPr>
                <w:sz w:val="14"/>
              </w:rPr>
              <w:t>21</w:t>
            </w:r>
          </w:p>
        </w:tc>
        <w:tc>
          <w:tcPr>
            <w:tcW w:w="2050" w:type="dxa"/>
            <w:vAlign w:val="center"/>
          </w:tcPr>
          <w:p w14:paraId="38657F5B" w14:textId="77777777" w:rsidR="009526A2" w:rsidRDefault="005202E5" w:rsidP="004C1041">
            <w:pPr>
              <w:spacing w:after="30"/>
              <w:jc w:val="both"/>
            </w:pPr>
            <w:r>
              <w:rPr>
                <w:sz w:val="14"/>
              </w:rPr>
              <w:t>BolusGiven</w:t>
            </w:r>
          </w:p>
        </w:tc>
        <w:tc>
          <w:tcPr>
            <w:tcW w:w="1600" w:type="dxa"/>
            <w:vAlign w:val="center"/>
          </w:tcPr>
          <w:p w14:paraId="28D3AA8A" w14:textId="77777777" w:rsidR="009526A2" w:rsidRDefault="005202E5" w:rsidP="004C1041">
            <w:pPr>
              <w:spacing w:after="30"/>
              <w:jc w:val="both"/>
            </w:pPr>
            <w:r>
              <w:rPr>
                <w:sz w:val="14"/>
              </w:rPr>
              <w:t>Bolus/post-bolus</w:t>
            </w:r>
          </w:p>
        </w:tc>
        <w:tc>
          <w:tcPr>
            <w:tcW w:w="5210" w:type="dxa"/>
            <w:vAlign w:val="center"/>
          </w:tcPr>
          <w:p w14:paraId="5B4239DC"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w:t>
            </w:r>
            <w:r>
              <w:rPr>
                <w:sz w:val="14"/>
              </w:rPr>
              <w:lastRenderedPageBreak/>
              <w:t>bolus branches (bg1/bg2); the SMB-driven branch (bg3) does NOT require them. ApsAutoIsfBoostAutomationsEnabled is the combined master switch for this WHOLE block (bg1/2/3) and BolusGivenMild below — one toggle disables both, per user request.</w:t>
            </w:r>
          </w:p>
        </w:tc>
      </w:tr>
      <w:tr w:rsidR="009526A2" w14:paraId="6D56305A" w14:textId="77777777">
        <w:tc>
          <w:tcPr>
            <w:tcW w:w="500" w:type="dxa"/>
            <w:vAlign w:val="center"/>
          </w:tcPr>
          <w:p w14:paraId="5E2187E2" w14:textId="77777777" w:rsidR="009526A2" w:rsidRDefault="005202E5" w:rsidP="004C1041">
            <w:pPr>
              <w:spacing w:after="30"/>
              <w:jc w:val="both"/>
            </w:pPr>
            <w:r>
              <w:rPr>
                <w:sz w:val="14"/>
              </w:rPr>
              <w:lastRenderedPageBreak/>
              <w:t>22</w:t>
            </w:r>
          </w:p>
        </w:tc>
        <w:tc>
          <w:tcPr>
            <w:tcW w:w="2050" w:type="dxa"/>
            <w:vAlign w:val="center"/>
          </w:tcPr>
          <w:p w14:paraId="4766D9DE" w14:textId="77777777" w:rsidR="009526A2" w:rsidRDefault="005202E5" w:rsidP="004C1041">
            <w:pPr>
              <w:spacing w:after="30"/>
              <w:jc w:val="both"/>
            </w:pPr>
            <w:r>
              <w:rPr>
                <w:sz w:val="14"/>
              </w:rPr>
              <w:t>BolusGivenBg3</w:t>
            </w:r>
          </w:p>
        </w:tc>
        <w:tc>
          <w:tcPr>
            <w:tcW w:w="1600" w:type="dxa"/>
            <w:vAlign w:val="center"/>
          </w:tcPr>
          <w:p w14:paraId="4FC101A6" w14:textId="77777777" w:rsidR="009526A2" w:rsidRDefault="005202E5" w:rsidP="004C1041">
            <w:pPr>
              <w:spacing w:after="30"/>
              <w:jc w:val="both"/>
            </w:pPr>
            <w:r>
              <w:rPr>
                <w:sz w:val="14"/>
              </w:rPr>
              <w:t>Bolus/post-bolus</w:t>
            </w:r>
          </w:p>
        </w:tc>
        <w:tc>
          <w:tcPr>
            <w:tcW w:w="5210" w:type="dxa"/>
            <w:vAlign w:val="center"/>
          </w:tcPr>
          <w:p w14:paraId="3A691BA4"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2146B455" w14:textId="77777777">
        <w:tc>
          <w:tcPr>
            <w:tcW w:w="500" w:type="dxa"/>
            <w:vAlign w:val="center"/>
          </w:tcPr>
          <w:p w14:paraId="1E89DB5E" w14:textId="77777777" w:rsidR="009526A2" w:rsidRDefault="005202E5" w:rsidP="004C1041">
            <w:pPr>
              <w:spacing w:after="30"/>
              <w:jc w:val="both"/>
            </w:pPr>
            <w:r>
              <w:rPr>
                <w:sz w:val="14"/>
              </w:rPr>
              <w:t>23</w:t>
            </w:r>
          </w:p>
        </w:tc>
        <w:tc>
          <w:tcPr>
            <w:tcW w:w="2050" w:type="dxa"/>
            <w:vAlign w:val="center"/>
          </w:tcPr>
          <w:p w14:paraId="29B16391" w14:textId="77777777" w:rsidR="009526A2" w:rsidRDefault="005202E5" w:rsidP="004C1041">
            <w:pPr>
              <w:spacing w:after="30"/>
              <w:jc w:val="both"/>
            </w:pPr>
            <w:r>
              <w:rPr>
                <w:sz w:val="14"/>
              </w:rPr>
              <w:t>BolusGivenMild</w:t>
            </w:r>
          </w:p>
        </w:tc>
        <w:tc>
          <w:tcPr>
            <w:tcW w:w="1600" w:type="dxa"/>
            <w:vAlign w:val="center"/>
          </w:tcPr>
          <w:p w14:paraId="154570EB" w14:textId="77777777" w:rsidR="009526A2" w:rsidRDefault="005202E5" w:rsidP="004C1041">
            <w:pPr>
              <w:spacing w:after="30"/>
              <w:jc w:val="both"/>
            </w:pPr>
            <w:r>
              <w:rPr>
                <w:sz w:val="14"/>
              </w:rPr>
              <w:t>Bolus/post-bolus</w:t>
            </w:r>
          </w:p>
        </w:tc>
        <w:tc>
          <w:tcPr>
            <w:tcW w:w="5210" w:type="dxa"/>
            <w:vAlign w:val="center"/>
          </w:tcPr>
          <w:p w14:paraId="2409A68A"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5DF58F88" w14:textId="77777777">
        <w:tc>
          <w:tcPr>
            <w:tcW w:w="500" w:type="dxa"/>
            <w:vAlign w:val="center"/>
          </w:tcPr>
          <w:p w14:paraId="3080DD33" w14:textId="77777777" w:rsidR="009526A2" w:rsidRDefault="005202E5" w:rsidP="004C1041">
            <w:pPr>
              <w:spacing w:after="30"/>
              <w:jc w:val="both"/>
            </w:pPr>
            <w:r>
              <w:rPr>
                <w:sz w:val="14"/>
              </w:rPr>
              <w:t>24</w:t>
            </w:r>
          </w:p>
        </w:tc>
        <w:tc>
          <w:tcPr>
            <w:tcW w:w="2050" w:type="dxa"/>
            <w:vAlign w:val="center"/>
          </w:tcPr>
          <w:p w14:paraId="5AB2A978" w14:textId="77777777" w:rsidR="009526A2" w:rsidRDefault="005202E5" w:rsidP="004C1041">
            <w:pPr>
              <w:spacing w:after="30"/>
              <w:jc w:val="both"/>
            </w:pPr>
            <w:r>
              <w:rPr>
                <w:sz w:val="14"/>
              </w:rPr>
              <w:t>BolusGivenMildFailsafe</w:t>
            </w:r>
          </w:p>
        </w:tc>
        <w:tc>
          <w:tcPr>
            <w:tcW w:w="1600" w:type="dxa"/>
            <w:vAlign w:val="center"/>
          </w:tcPr>
          <w:p w14:paraId="131C466D" w14:textId="77777777" w:rsidR="009526A2" w:rsidRDefault="005202E5" w:rsidP="004C1041">
            <w:pPr>
              <w:spacing w:after="30"/>
              <w:jc w:val="both"/>
            </w:pPr>
            <w:r>
              <w:rPr>
                <w:sz w:val="14"/>
              </w:rPr>
              <w:t>Bolus/post-bolus</w:t>
            </w:r>
          </w:p>
        </w:tc>
        <w:tc>
          <w:tcPr>
            <w:tcW w:w="5210" w:type="dxa"/>
            <w:vAlign w:val="center"/>
          </w:tcPr>
          <w:p w14:paraId="3EC6714E"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09954D49" w14:textId="77777777">
        <w:tc>
          <w:tcPr>
            <w:tcW w:w="500" w:type="dxa"/>
            <w:vAlign w:val="center"/>
          </w:tcPr>
          <w:p w14:paraId="30903836" w14:textId="77777777" w:rsidR="009526A2" w:rsidRDefault="005202E5" w:rsidP="004C1041">
            <w:pPr>
              <w:spacing w:after="30"/>
              <w:jc w:val="both"/>
            </w:pPr>
            <w:r>
              <w:rPr>
                <w:sz w:val="14"/>
              </w:rPr>
              <w:t>25</w:t>
            </w:r>
          </w:p>
        </w:tc>
        <w:tc>
          <w:tcPr>
            <w:tcW w:w="2050" w:type="dxa"/>
            <w:vAlign w:val="center"/>
          </w:tcPr>
          <w:p w14:paraId="27C9475C" w14:textId="77777777" w:rsidR="009526A2" w:rsidRDefault="005202E5" w:rsidP="004C1041">
            <w:pPr>
              <w:spacing w:after="30"/>
              <w:jc w:val="both"/>
            </w:pPr>
            <w:r>
              <w:rPr>
                <w:sz w:val="14"/>
              </w:rPr>
              <w:t>BoostToggleTT</w:t>
            </w:r>
          </w:p>
        </w:tc>
        <w:tc>
          <w:tcPr>
            <w:tcW w:w="1600" w:type="dxa"/>
            <w:vAlign w:val="center"/>
          </w:tcPr>
          <w:p w14:paraId="6FC362CB" w14:textId="77777777" w:rsidR="009526A2" w:rsidRDefault="005202E5" w:rsidP="004C1041">
            <w:pPr>
              <w:spacing w:after="30"/>
              <w:jc w:val="both"/>
            </w:pPr>
            <w:r>
              <w:rPr>
                <w:sz w:val="14"/>
              </w:rPr>
              <w:t>Command / setting relay</w:t>
            </w:r>
          </w:p>
        </w:tc>
        <w:tc>
          <w:tcPr>
            <w:tcW w:w="5210" w:type="dxa"/>
            <w:vAlign w:val="center"/>
          </w:tcPr>
          <w:p w14:paraId="35B205CD"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1C86CF93" w14:textId="77777777">
        <w:tc>
          <w:tcPr>
            <w:tcW w:w="500" w:type="dxa"/>
            <w:vAlign w:val="center"/>
          </w:tcPr>
          <w:p w14:paraId="3FC2ABC2" w14:textId="77777777" w:rsidR="009526A2" w:rsidRDefault="005202E5" w:rsidP="004C1041">
            <w:pPr>
              <w:spacing w:after="30"/>
              <w:jc w:val="both"/>
            </w:pPr>
            <w:r>
              <w:rPr>
                <w:sz w:val="14"/>
              </w:rPr>
              <w:t>26</w:t>
            </w:r>
          </w:p>
        </w:tc>
        <w:tc>
          <w:tcPr>
            <w:tcW w:w="2050" w:type="dxa"/>
            <w:vAlign w:val="center"/>
          </w:tcPr>
          <w:p w14:paraId="2A43FAD5" w14:textId="77777777" w:rsidR="009526A2" w:rsidRDefault="005202E5" w:rsidP="004C1041">
            <w:pPr>
              <w:spacing w:after="30"/>
              <w:jc w:val="both"/>
            </w:pPr>
            <w:r>
              <w:rPr>
                <w:sz w:val="14"/>
              </w:rPr>
              <w:t>CarbsStopTT1</w:t>
            </w:r>
          </w:p>
        </w:tc>
        <w:tc>
          <w:tcPr>
            <w:tcW w:w="1600" w:type="dxa"/>
            <w:vAlign w:val="center"/>
          </w:tcPr>
          <w:p w14:paraId="0CFA908E" w14:textId="77777777" w:rsidR="009526A2" w:rsidRDefault="005202E5" w:rsidP="004C1041">
            <w:pPr>
              <w:spacing w:after="30"/>
              <w:jc w:val="both"/>
            </w:pPr>
            <w:r>
              <w:rPr>
                <w:sz w:val="14"/>
              </w:rPr>
              <w:t>Operational automation</w:t>
            </w:r>
          </w:p>
        </w:tc>
        <w:tc>
          <w:tcPr>
            <w:tcW w:w="5210" w:type="dxa"/>
            <w:vAlign w:val="center"/>
          </w:tcPr>
          <w:p w14:paraId="03883C88"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17429E17" w14:textId="77777777">
        <w:tc>
          <w:tcPr>
            <w:tcW w:w="500" w:type="dxa"/>
            <w:vAlign w:val="center"/>
          </w:tcPr>
          <w:p w14:paraId="7AD60DA5" w14:textId="77777777" w:rsidR="009526A2" w:rsidRDefault="005202E5" w:rsidP="004C1041">
            <w:pPr>
              <w:spacing w:after="30"/>
              <w:jc w:val="both"/>
            </w:pPr>
            <w:r>
              <w:rPr>
                <w:sz w:val="14"/>
              </w:rPr>
              <w:t>27</w:t>
            </w:r>
          </w:p>
        </w:tc>
        <w:tc>
          <w:tcPr>
            <w:tcW w:w="2050" w:type="dxa"/>
            <w:vAlign w:val="center"/>
          </w:tcPr>
          <w:p w14:paraId="00D66B95" w14:textId="77777777" w:rsidR="009526A2" w:rsidRDefault="005202E5" w:rsidP="004C1041">
            <w:pPr>
              <w:spacing w:after="30"/>
              <w:jc w:val="both"/>
            </w:pPr>
            <w:r>
              <w:rPr>
                <w:sz w:val="14"/>
              </w:rPr>
              <w:t>CarbsStopTT57</w:t>
            </w:r>
          </w:p>
        </w:tc>
        <w:tc>
          <w:tcPr>
            <w:tcW w:w="1600" w:type="dxa"/>
            <w:vAlign w:val="center"/>
          </w:tcPr>
          <w:p w14:paraId="3CE9D153" w14:textId="77777777" w:rsidR="009526A2" w:rsidRDefault="005202E5" w:rsidP="004C1041">
            <w:pPr>
              <w:spacing w:after="30"/>
              <w:jc w:val="both"/>
            </w:pPr>
            <w:r>
              <w:rPr>
                <w:sz w:val="14"/>
              </w:rPr>
              <w:t>Operational automation</w:t>
            </w:r>
          </w:p>
        </w:tc>
        <w:tc>
          <w:tcPr>
            <w:tcW w:w="5210" w:type="dxa"/>
            <w:vAlign w:val="center"/>
          </w:tcPr>
          <w:p w14:paraId="71103EB5"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1152962B" w14:textId="77777777">
        <w:tc>
          <w:tcPr>
            <w:tcW w:w="500" w:type="dxa"/>
            <w:vAlign w:val="center"/>
          </w:tcPr>
          <w:p w14:paraId="71B7A767" w14:textId="77777777" w:rsidR="009526A2" w:rsidRDefault="005202E5" w:rsidP="004C1041">
            <w:pPr>
              <w:spacing w:after="30"/>
              <w:jc w:val="both"/>
            </w:pPr>
            <w:r>
              <w:rPr>
                <w:sz w:val="14"/>
              </w:rPr>
              <w:t>28</w:t>
            </w:r>
          </w:p>
        </w:tc>
        <w:tc>
          <w:tcPr>
            <w:tcW w:w="2050" w:type="dxa"/>
            <w:vAlign w:val="center"/>
          </w:tcPr>
          <w:p w14:paraId="2D9E0C76" w14:textId="77777777" w:rsidR="009526A2" w:rsidRDefault="005202E5" w:rsidP="004C1041">
            <w:pPr>
              <w:spacing w:after="30"/>
              <w:jc w:val="both"/>
            </w:pPr>
            <w:r>
              <w:rPr>
                <w:sz w:val="14"/>
              </w:rPr>
              <w:t>CarbsTHoff</w:t>
            </w:r>
          </w:p>
        </w:tc>
        <w:tc>
          <w:tcPr>
            <w:tcW w:w="1600" w:type="dxa"/>
            <w:vAlign w:val="center"/>
          </w:tcPr>
          <w:p w14:paraId="2350D007" w14:textId="77777777" w:rsidR="009526A2" w:rsidRDefault="005202E5" w:rsidP="004C1041">
            <w:pPr>
              <w:spacing w:after="30"/>
              <w:jc w:val="both"/>
            </w:pPr>
            <w:r>
              <w:rPr>
                <w:sz w:val="14"/>
              </w:rPr>
              <w:t>Operational automation</w:t>
            </w:r>
          </w:p>
        </w:tc>
        <w:tc>
          <w:tcPr>
            <w:tcW w:w="5210" w:type="dxa"/>
            <w:vAlign w:val="center"/>
          </w:tcPr>
          <w:p w14:paraId="6E49691E"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276133D9" w14:textId="77777777">
        <w:tc>
          <w:tcPr>
            <w:tcW w:w="500" w:type="dxa"/>
            <w:vAlign w:val="center"/>
          </w:tcPr>
          <w:p w14:paraId="2857A340" w14:textId="77777777" w:rsidR="009526A2" w:rsidRDefault="005202E5" w:rsidP="004C1041">
            <w:pPr>
              <w:spacing w:after="30"/>
              <w:jc w:val="both"/>
            </w:pPr>
            <w:r>
              <w:rPr>
                <w:sz w:val="14"/>
              </w:rPr>
              <w:t>29</w:t>
            </w:r>
          </w:p>
        </w:tc>
        <w:tc>
          <w:tcPr>
            <w:tcW w:w="2050" w:type="dxa"/>
            <w:vAlign w:val="center"/>
          </w:tcPr>
          <w:p w14:paraId="451E877F" w14:textId="77777777" w:rsidR="009526A2" w:rsidRDefault="005202E5" w:rsidP="004C1041">
            <w:pPr>
              <w:spacing w:after="30"/>
              <w:jc w:val="both"/>
            </w:pPr>
            <w:r>
              <w:rPr>
                <w:sz w:val="14"/>
              </w:rPr>
              <w:t>CleanGraphTT</w:t>
            </w:r>
          </w:p>
        </w:tc>
        <w:tc>
          <w:tcPr>
            <w:tcW w:w="1600" w:type="dxa"/>
            <w:vAlign w:val="center"/>
          </w:tcPr>
          <w:p w14:paraId="3F40E449" w14:textId="77777777" w:rsidR="009526A2" w:rsidRDefault="005202E5" w:rsidP="004C1041">
            <w:pPr>
              <w:spacing w:after="30"/>
              <w:jc w:val="both"/>
            </w:pPr>
            <w:r>
              <w:rPr>
                <w:sz w:val="14"/>
              </w:rPr>
              <w:t>Command / setting relay</w:t>
            </w:r>
          </w:p>
        </w:tc>
        <w:tc>
          <w:tcPr>
            <w:tcW w:w="5210" w:type="dxa"/>
            <w:vAlign w:val="center"/>
          </w:tcPr>
          <w:p w14:paraId="3782937F"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17502894" w14:textId="77777777">
        <w:tc>
          <w:tcPr>
            <w:tcW w:w="500" w:type="dxa"/>
            <w:vAlign w:val="center"/>
          </w:tcPr>
          <w:p w14:paraId="570ED4F6" w14:textId="77777777" w:rsidR="009526A2" w:rsidRDefault="005202E5" w:rsidP="004C1041">
            <w:pPr>
              <w:spacing w:after="30"/>
              <w:jc w:val="both"/>
            </w:pPr>
            <w:r>
              <w:rPr>
                <w:sz w:val="14"/>
              </w:rPr>
              <w:t>30</w:t>
            </w:r>
          </w:p>
        </w:tc>
        <w:tc>
          <w:tcPr>
            <w:tcW w:w="2050" w:type="dxa"/>
            <w:vAlign w:val="center"/>
          </w:tcPr>
          <w:p w14:paraId="6F0CC5FE" w14:textId="77777777" w:rsidR="009526A2" w:rsidRDefault="005202E5" w:rsidP="004C1041">
            <w:pPr>
              <w:spacing w:after="30"/>
              <w:jc w:val="both"/>
            </w:pPr>
            <w:r>
              <w:rPr>
                <w:sz w:val="14"/>
              </w:rPr>
              <w:t>CloudLogsUploadTT</w:t>
            </w:r>
          </w:p>
        </w:tc>
        <w:tc>
          <w:tcPr>
            <w:tcW w:w="1600" w:type="dxa"/>
            <w:vAlign w:val="center"/>
          </w:tcPr>
          <w:p w14:paraId="58149F4D" w14:textId="77777777" w:rsidR="009526A2" w:rsidRDefault="005202E5" w:rsidP="004C1041">
            <w:pPr>
              <w:spacing w:after="30"/>
              <w:jc w:val="both"/>
            </w:pPr>
            <w:r>
              <w:rPr>
                <w:sz w:val="14"/>
              </w:rPr>
              <w:t>Command / setting relay</w:t>
            </w:r>
          </w:p>
        </w:tc>
        <w:tc>
          <w:tcPr>
            <w:tcW w:w="5210" w:type="dxa"/>
            <w:vAlign w:val="center"/>
          </w:tcPr>
          <w:p w14:paraId="2A303AE5"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2DDBDBD3" w14:textId="77777777">
        <w:tc>
          <w:tcPr>
            <w:tcW w:w="500" w:type="dxa"/>
            <w:vAlign w:val="center"/>
          </w:tcPr>
          <w:p w14:paraId="793170E2" w14:textId="77777777" w:rsidR="009526A2" w:rsidRDefault="005202E5" w:rsidP="004C1041">
            <w:pPr>
              <w:spacing w:after="30"/>
              <w:jc w:val="both"/>
            </w:pPr>
            <w:r>
              <w:rPr>
                <w:sz w:val="14"/>
              </w:rPr>
              <w:t>31</w:t>
            </w:r>
          </w:p>
        </w:tc>
        <w:tc>
          <w:tcPr>
            <w:tcW w:w="2050" w:type="dxa"/>
            <w:vAlign w:val="center"/>
          </w:tcPr>
          <w:p w14:paraId="78C47400" w14:textId="77777777" w:rsidR="009526A2" w:rsidRDefault="005202E5" w:rsidP="004C1041">
            <w:pPr>
              <w:spacing w:after="30"/>
              <w:jc w:val="both"/>
            </w:pPr>
            <w:r>
              <w:rPr>
                <w:sz w:val="14"/>
              </w:rPr>
              <w:t>ConnectPod</w:t>
            </w:r>
          </w:p>
        </w:tc>
        <w:tc>
          <w:tcPr>
            <w:tcW w:w="1600" w:type="dxa"/>
            <w:vAlign w:val="center"/>
          </w:tcPr>
          <w:p w14:paraId="23A32567" w14:textId="77777777" w:rsidR="009526A2" w:rsidRDefault="005202E5" w:rsidP="004C1041">
            <w:pPr>
              <w:spacing w:after="30"/>
              <w:jc w:val="both"/>
            </w:pPr>
            <w:r>
              <w:rPr>
                <w:sz w:val="14"/>
              </w:rPr>
              <w:t>Device/pump/sensor</w:t>
            </w:r>
          </w:p>
        </w:tc>
        <w:tc>
          <w:tcPr>
            <w:tcW w:w="5210" w:type="dxa"/>
            <w:vAlign w:val="center"/>
          </w:tcPr>
          <w:p w14:paraId="44DEAE91"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388DC099" w14:textId="77777777">
        <w:tc>
          <w:tcPr>
            <w:tcW w:w="500" w:type="dxa"/>
            <w:vAlign w:val="center"/>
          </w:tcPr>
          <w:p w14:paraId="668CFDC0" w14:textId="77777777" w:rsidR="009526A2" w:rsidRDefault="005202E5" w:rsidP="004C1041">
            <w:pPr>
              <w:spacing w:after="30"/>
              <w:jc w:val="both"/>
            </w:pPr>
            <w:r>
              <w:rPr>
                <w:sz w:val="14"/>
              </w:rPr>
              <w:t>32</w:t>
            </w:r>
          </w:p>
        </w:tc>
        <w:tc>
          <w:tcPr>
            <w:tcW w:w="2050" w:type="dxa"/>
            <w:vAlign w:val="center"/>
          </w:tcPr>
          <w:p w14:paraId="49EF8F42" w14:textId="77777777" w:rsidR="009526A2" w:rsidRDefault="005202E5" w:rsidP="004C1041">
            <w:pPr>
              <w:spacing w:after="30"/>
              <w:jc w:val="both"/>
            </w:pPr>
            <w:r>
              <w:rPr>
                <w:sz w:val="14"/>
              </w:rPr>
              <w:t>DuraWeightDownTT</w:t>
            </w:r>
          </w:p>
        </w:tc>
        <w:tc>
          <w:tcPr>
            <w:tcW w:w="1600" w:type="dxa"/>
            <w:vAlign w:val="center"/>
          </w:tcPr>
          <w:p w14:paraId="0657AF05" w14:textId="77777777" w:rsidR="009526A2" w:rsidRDefault="005202E5" w:rsidP="004C1041">
            <w:pPr>
              <w:spacing w:after="30"/>
              <w:jc w:val="both"/>
            </w:pPr>
            <w:r>
              <w:rPr>
                <w:sz w:val="14"/>
              </w:rPr>
              <w:t>Command / setting relay</w:t>
            </w:r>
          </w:p>
        </w:tc>
        <w:tc>
          <w:tcPr>
            <w:tcW w:w="5210" w:type="dxa"/>
            <w:vAlign w:val="center"/>
          </w:tcPr>
          <w:p w14:paraId="6CE216B3"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4D5ACEC4" w14:textId="77777777">
        <w:tc>
          <w:tcPr>
            <w:tcW w:w="500" w:type="dxa"/>
            <w:vAlign w:val="center"/>
          </w:tcPr>
          <w:p w14:paraId="312272E4" w14:textId="77777777" w:rsidR="009526A2" w:rsidRDefault="005202E5" w:rsidP="004C1041">
            <w:pPr>
              <w:spacing w:after="30"/>
              <w:jc w:val="both"/>
            </w:pPr>
            <w:r>
              <w:rPr>
                <w:sz w:val="14"/>
              </w:rPr>
              <w:t>33</w:t>
            </w:r>
          </w:p>
        </w:tc>
        <w:tc>
          <w:tcPr>
            <w:tcW w:w="2050" w:type="dxa"/>
            <w:vAlign w:val="center"/>
          </w:tcPr>
          <w:p w14:paraId="119E6F58" w14:textId="77777777" w:rsidR="009526A2" w:rsidRDefault="005202E5" w:rsidP="004C1041">
            <w:pPr>
              <w:spacing w:after="30"/>
              <w:jc w:val="both"/>
            </w:pPr>
            <w:r>
              <w:rPr>
                <w:sz w:val="14"/>
              </w:rPr>
              <w:t>DuraWeightUpTT</w:t>
            </w:r>
          </w:p>
        </w:tc>
        <w:tc>
          <w:tcPr>
            <w:tcW w:w="1600" w:type="dxa"/>
            <w:vAlign w:val="center"/>
          </w:tcPr>
          <w:p w14:paraId="062246A2" w14:textId="77777777" w:rsidR="009526A2" w:rsidRDefault="005202E5" w:rsidP="004C1041">
            <w:pPr>
              <w:spacing w:after="30"/>
              <w:jc w:val="both"/>
            </w:pPr>
            <w:r>
              <w:rPr>
                <w:sz w:val="14"/>
              </w:rPr>
              <w:t>Command / setting relay</w:t>
            </w:r>
          </w:p>
        </w:tc>
        <w:tc>
          <w:tcPr>
            <w:tcW w:w="5210" w:type="dxa"/>
            <w:vAlign w:val="center"/>
          </w:tcPr>
          <w:p w14:paraId="6BFC6926"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40669184" w14:textId="77777777">
        <w:tc>
          <w:tcPr>
            <w:tcW w:w="500" w:type="dxa"/>
            <w:vAlign w:val="center"/>
          </w:tcPr>
          <w:p w14:paraId="2FBB07B3" w14:textId="77777777" w:rsidR="009526A2" w:rsidRDefault="005202E5" w:rsidP="004C1041">
            <w:pPr>
              <w:spacing w:after="30"/>
              <w:jc w:val="both"/>
            </w:pPr>
            <w:r>
              <w:rPr>
                <w:sz w:val="14"/>
              </w:rPr>
              <w:t>34</w:t>
            </w:r>
          </w:p>
        </w:tc>
        <w:tc>
          <w:tcPr>
            <w:tcW w:w="2050" w:type="dxa"/>
            <w:vAlign w:val="center"/>
          </w:tcPr>
          <w:p w14:paraId="35233758" w14:textId="77777777" w:rsidR="009526A2" w:rsidRDefault="005202E5" w:rsidP="004C1041">
            <w:pPr>
              <w:spacing w:after="30"/>
              <w:jc w:val="both"/>
            </w:pPr>
            <w:r>
              <w:rPr>
                <w:sz w:val="14"/>
              </w:rPr>
              <w:t>EveningTH</w:t>
            </w:r>
          </w:p>
        </w:tc>
        <w:tc>
          <w:tcPr>
            <w:tcW w:w="1600" w:type="dxa"/>
            <w:vAlign w:val="center"/>
          </w:tcPr>
          <w:p w14:paraId="230EF23A" w14:textId="77777777" w:rsidR="009526A2" w:rsidRDefault="005202E5" w:rsidP="004C1041">
            <w:pPr>
              <w:spacing w:after="30"/>
              <w:jc w:val="both"/>
            </w:pPr>
            <w:r>
              <w:rPr>
                <w:sz w:val="14"/>
              </w:rPr>
              <w:t>Operational automation</w:t>
            </w:r>
          </w:p>
        </w:tc>
        <w:tc>
          <w:tcPr>
            <w:tcW w:w="5210" w:type="dxa"/>
            <w:vAlign w:val="center"/>
          </w:tcPr>
          <w:p w14:paraId="0F6F6AF2" w14:textId="77777777" w:rsidR="009526A2" w:rsidRDefault="005202E5" w:rsidP="004C1041">
            <w:pPr>
              <w:spacing w:after="30"/>
              <w:jc w:val="both"/>
            </w:pPr>
            <w:r>
              <w:rPr>
                <w:sz w:val="14"/>
              </w:rPr>
              <w:t xml:space="preserve">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w:t>
            </w:r>
            <w:r>
              <w:rPr>
                <w:sz w:val="14"/>
              </w:rPr>
              <w:lastRenderedPageBreak/>
              <w:t>protection was unreachable, which is why this block deliberately has NO BGL condition at all.</w:t>
            </w:r>
          </w:p>
        </w:tc>
      </w:tr>
      <w:tr w:rsidR="009526A2" w14:paraId="33F7EE75" w14:textId="77777777">
        <w:tc>
          <w:tcPr>
            <w:tcW w:w="500" w:type="dxa"/>
            <w:vAlign w:val="center"/>
          </w:tcPr>
          <w:p w14:paraId="39E9595C" w14:textId="77777777" w:rsidR="009526A2" w:rsidRDefault="005202E5" w:rsidP="004C1041">
            <w:pPr>
              <w:spacing w:after="30"/>
              <w:jc w:val="both"/>
            </w:pPr>
            <w:r>
              <w:rPr>
                <w:sz w:val="14"/>
              </w:rPr>
              <w:lastRenderedPageBreak/>
              <w:t>35</w:t>
            </w:r>
          </w:p>
        </w:tc>
        <w:tc>
          <w:tcPr>
            <w:tcW w:w="2050" w:type="dxa"/>
            <w:vAlign w:val="center"/>
          </w:tcPr>
          <w:p w14:paraId="4815E12F" w14:textId="77777777" w:rsidR="009526A2" w:rsidRDefault="005202E5" w:rsidP="004C1041">
            <w:pPr>
              <w:spacing w:after="30"/>
              <w:jc w:val="both"/>
            </w:pPr>
            <w:r>
              <w:rPr>
                <w:sz w:val="14"/>
              </w:rPr>
              <w:t>ExerciseLimitAcce</w:t>
            </w:r>
          </w:p>
        </w:tc>
        <w:tc>
          <w:tcPr>
            <w:tcW w:w="1600" w:type="dxa"/>
            <w:vAlign w:val="center"/>
          </w:tcPr>
          <w:p w14:paraId="0A6C9BD9" w14:textId="77777777" w:rsidR="009526A2" w:rsidRDefault="005202E5" w:rsidP="004C1041">
            <w:pPr>
              <w:spacing w:after="30"/>
              <w:jc w:val="both"/>
            </w:pPr>
            <w:r>
              <w:rPr>
                <w:sz w:val="14"/>
              </w:rPr>
              <w:t>Operational automation</w:t>
            </w:r>
          </w:p>
        </w:tc>
        <w:tc>
          <w:tcPr>
            <w:tcW w:w="5210" w:type="dxa"/>
            <w:vAlign w:val="center"/>
          </w:tcPr>
          <w:p w14:paraId="03A38A29"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69DAF4D4" w14:textId="77777777">
        <w:tc>
          <w:tcPr>
            <w:tcW w:w="500" w:type="dxa"/>
            <w:vAlign w:val="center"/>
          </w:tcPr>
          <w:p w14:paraId="4983D4BF" w14:textId="77777777" w:rsidR="009526A2" w:rsidRDefault="005202E5" w:rsidP="004C1041">
            <w:pPr>
              <w:spacing w:after="30"/>
              <w:jc w:val="both"/>
            </w:pPr>
            <w:r>
              <w:rPr>
                <w:sz w:val="14"/>
              </w:rPr>
              <w:t>36</w:t>
            </w:r>
          </w:p>
        </w:tc>
        <w:tc>
          <w:tcPr>
            <w:tcW w:w="2050" w:type="dxa"/>
            <w:vAlign w:val="center"/>
          </w:tcPr>
          <w:p w14:paraId="61857FD9" w14:textId="77777777" w:rsidR="009526A2" w:rsidRDefault="005202E5" w:rsidP="004C1041">
            <w:pPr>
              <w:spacing w:after="30"/>
              <w:jc w:val="both"/>
            </w:pPr>
            <w:r>
              <w:rPr>
                <w:sz w:val="14"/>
              </w:rPr>
              <w:t>ExportSettingsPodActivation</w:t>
            </w:r>
          </w:p>
        </w:tc>
        <w:tc>
          <w:tcPr>
            <w:tcW w:w="1600" w:type="dxa"/>
            <w:vAlign w:val="center"/>
          </w:tcPr>
          <w:p w14:paraId="59868737" w14:textId="77777777" w:rsidR="009526A2" w:rsidRDefault="005202E5" w:rsidP="004C1041">
            <w:pPr>
              <w:spacing w:after="30"/>
              <w:jc w:val="both"/>
            </w:pPr>
            <w:r>
              <w:rPr>
                <w:sz w:val="14"/>
              </w:rPr>
              <w:t>Device/pump/sensor</w:t>
            </w:r>
          </w:p>
        </w:tc>
        <w:tc>
          <w:tcPr>
            <w:tcW w:w="5210" w:type="dxa"/>
            <w:vAlign w:val="center"/>
          </w:tcPr>
          <w:p w14:paraId="18FE2B97"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4884E0D3" w14:textId="77777777">
        <w:tc>
          <w:tcPr>
            <w:tcW w:w="500" w:type="dxa"/>
            <w:vAlign w:val="center"/>
          </w:tcPr>
          <w:p w14:paraId="0FEF52F8" w14:textId="77777777" w:rsidR="009526A2" w:rsidRDefault="005202E5" w:rsidP="004C1041">
            <w:pPr>
              <w:spacing w:after="30"/>
              <w:jc w:val="both"/>
            </w:pPr>
            <w:r>
              <w:rPr>
                <w:sz w:val="14"/>
              </w:rPr>
              <w:t>37</w:t>
            </w:r>
          </w:p>
        </w:tc>
        <w:tc>
          <w:tcPr>
            <w:tcW w:w="2050" w:type="dxa"/>
            <w:vAlign w:val="center"/>
          </w:tcPr>
          <w:p w14:paraId="6B4EA16C" w14:textId="77777777" w:rsidR="009526A2" w:rsidRDefault="005202E5" w:rsidP="004C1041">
            <w:pPr>
              <w:spacing w:after="30"/>
              <w:jc w:val="both"/>
            </w:pPr>
            <w:r>
              <w:rPr>
                <w:sz w:val="14"/>
              </w:rPr>
              <w:t>Extra50</w:t>
            </w:r>
          </w:p>
        </w:tc>
        <w:tc>
          <w:tcPr>
            <w:tcW w:w="1600" w:type="dxa"/>
            <w:vAlign w:val="center"/>
          </w:tcPr>
          <w:p w14:paraId="4293A851" w14:textId="77777777" w:rsidR="009526A2" w:rsidRDefault="005202E5" w:rsidP="004C1041">
            <w:pPr>
              <w:spacing w:after="30"/>
              <w:jc w:val="both"/>
            </w:pPr>
            <w:r>
              <w:rPr>
                <w:sz w:val="14"/>
              </w:rPr>
              <w:t>Hypoglycaemia protection</w:t>
            </w:r>
          </w:p>
        </w:tc>
        <w:tc>
          <w:tcPr>
            <w:tcW w:w="5210" w:type="dxa"/>
            <w:vAlign w:val="center"/>
          </w:tcPr>
          <w:p w14:paraId="35ACFD79"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69E5BBD2" w14:textId="77777777">
        <w:tc>
          <w:tcPr>
            <w:tcW w:w="500" w:type="dxa"/>
            <w:vAlign w:val="center"/>
          </w:tcPr>
          <w:p w14:paraId="2CB1DEA3" w14:textId="77777777" w:rsidR="009526A2" w:rsidRDefault="005202E5" w:rsidP="004C1041">
            <w:pPr>
              <w:spacing w:after="30"/>
              <w:jc w:val="both"/>
            </w:pPr>
            <w:r>
              <w:rPr>
                <w:sz w:val="14"/>
              </w:rPr>
              <w:t>38</w:t>
            </w:r>
          </w:p>
        </w:tc>
        <w:tc>
          <w:tcPr>
            <w:tcW w:w="2050" w:type="dxa"/>
            <w:vAlign w:val="center"/>
          </w:tcPr>
          <w:p w14:paraId="3EB6E0D7" w14:textId="77777777" w:rsidR="009526A2" w:rsidRDefault="005202E5" w:rsidP="004C1041">
            <w:pPr>
              <w:spacing w:after="30"/>
              <w:jc w:val="both"/>
            </w:pPr>
            <w:r>
              <w:rPr>
                <w:sz w:val="14"/>
              </w:rPr>
              <w:t>GentleHypoRisk</w:t>
            </w:r>
          </w:p>
        </w:tc>
        <w:tc>
          <w:tcPr>
            <w:tcW w:w="1600" w:type="dxa"/>
            <w:vAlign w:val="center"/>
          </w:tcPr>
          <w:p w14:paraId="08DC78D7" w14:textId="77777777" w:rsidR="009526A2" w:rsidRDefault="005202E5" w:rsidP="004C1041">
            <w:pPr>
              <w:spacing w:after="30"/>
              <w:jc w:val="both"/>
            </w:pPr>
            <w:r>
              <w:rPr>
                <w:sz w:val="14"/>
              </w:rPr>
              <w:t>Hypoglycaemia protection</w:t>
            </w:r>
          </w:p>
        </w:tc>
        <w:tc>
          <w:tcPr>
            <w:tcW w:w="5210" w:type="dxa"/>
            <w:vAlign w:val="center"/>
          </w:tcPr>
          <w:p w14:paraId="0D1496B1"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4FD1592F" w14:textId="77777777">
        <w:tc>
          <w:tcPr>
            <w:tcW w:w="500" w:type="dxa"/>
            <w:vAlign w:val="center"/>
          </w:tcPr>
          <w:p w14:paraId="2D6357FC" w14:textId="77777777" w:rsidR="009526A2" w:rsidRDefault="005202E5" w:rsidP="004C1041">
            <w:pPr>
              <w:spacing w:after="30"/>
              <w:jc w:val="both"/>
            </w:pPr>
            <w:r>
              <w:rPr>
                <w:sz w:val="14"/>
              </w:rPr>
              <w:t>39</w:t>
            </w:r>
          </w:p>
        </w:tc>
        <w:tc>
          <w:tcPr>
            <w:tcW w:w="2050" w:type="dxa"/>
            <w:vAlign w:val="center"/>
          </w:tcPr>
          <w:p w14:paraId="57331937" w14:textId="77777777" w:rsidR="009526A2" w:rsidRDefault="005202E5" w:rsidP="004C1041">
            <w:pPr>
              <w:spacing w:after="30"/>
              <w:jc w:val="both"/>
            </w:pPr>
            <w:r>
              <w:rPr>
                <w:sz w:val="14"/>
              </w:rPr>
              <w:t>Graph2ToggleTT</w:t>
            </w:r>
          </w:p>
        </w:tc>
        <w:tc>
          <w:tcPr>
            <w:tcW w:w="1600" w:type="dxa"/>
            <w:vAlign w:val="center"/>
          </w:tcPr>
          <w:p w14:paraId="5E5B356F" w14:textId="77777777" w:rsidR="009526A2" w:rsidRDefault="005202E5" w:rsidP="004C1041">
            <w:pPr>
              <w:spacing w:after="30"/>
              <w:jc w:val="both"/>
            </w:pPr>
            <w:r>
              <w:rPr>
                <w:sz w:val="14"/>
              </w:rPr>
              <w:t>Command / setting relay</w:t>
            </w:r>
          </w:p>
        </w:tc>
        <w:tc>
          <w:tcPr>
            <w:tcW w:w="5210" w:type="dxa"/>
            <w:vAlign w:val="center"/>
          </w:tcPr>
          <w:p w14:paraId="6C1DD716"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7D4A56C9" w14:textId="77777777">
        <w:tc>
          <w:tcPr>
            <w:tcW w:w="500" w:type="dxa"/>
            <w:vAlign w:val="center"/>
          </w:tcPr>
          <w:p w14:paraId="2D573305" w14:textId="77777777" w:rsidR="009526A2" w:rsidRDefault="005202E5" w:rsidP="004C1041">
            <w:pPr>
              <w:spacing w:after="30"/>
              <w:jc w:val="both"/>
            </w:pPr>
            <w:r>
              <w:rPr>
                <w:sz w:val="14"/>
              </w:rPr>
              <w:t>40</w:t>
            </w:r>
          </w:p>
        </w:tc>
        <w:tc>
          <w:tcPr>
            <w:tcW w:w="2050" w:type="dxa"/>
            <w:vAlign w:val="center"/>
          </w:tcPr>
          <w:p w14:paraId="054D2395" w14:textId="77777777" w:rsidR="009526A2" w:rsidRDefault="005202E5" w:rsidP="004C1041">
            <w:pPr>
              <w:spacing w:after="30"/>
              <w:jc w:val="both"/>
            </w:pPr>
            <w:r>
              <w:rPr>
                <w:sz w:val="14"/>
              </w:rPr>
              <w:t>Graph5ToggleTT</w:t>
            </w:r>
          </w:p>
        </w:tc>
        <w:tc>
          <w:tcPr>
            <w:tcW w:w="1600" w:type="dxa"/>
            <w:vAlign w:val="center"/>
          </w:tcPr>
          <w:p w14:paraId="7B5AB9A8" w14:textId="77777777" w:rsidR="009526A2" w:rsidRDefault="005202E5" w:rsidP="004C1041">
            <w:pPr>
              <w:spacing w:after="30"/>
              <w:jc w:val="both"/>
            </w:pPr>
            <w:r>
              <w:rPr>
                <w:sz w:val="14"/>
              </w:rPr>
              <w:t>Command / setting relay</w:t>
            </w:r>
          </w:p>
        </w:tc>
        <w:tc>
          <w:tcPr>
            <w:tcW w:w="5210" w:type="dxa"/>
            <w:vAlign w:val="center"/>
          </w:tcPr>
          <w:p w14:paraId="62915A84"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4641B0AD" w14:textId="77777777">
        <w:tc>
          <w:tcPr>
            <w:tcW w:w="500" w:type="dxa"/>
            <w:vAlign w:val="center"/>
          </w:tcPr>
          <w:p w14:paraId="27F05F3F" w14:textId="77777777" w:rsidR="009526A2" w:rsidRDefault="005202E5" w:rsidP="004C1041">
            <w:pPr>
              <w:spacing w:after="30"/>
              <w:jc w:val="both"/>
            </w:pPr>
            <w:r>
              <w:rPr>
                <w:sz w:val="14"/>
              </w:rPr>
              <w:t>41</w:t>
            </w:r>
          </w:p>
        </w:tc>
        <w:tc>
          <w:tcPr>
            <w:tcW w:w="2050" w:type="dxa"/>
            <w:vAlign w:val="center"/>
          </w:tcPr>
          <w:p w14:paraId="4B82C209" w14:textId="77777777" w:rsidR="009526A2" w:rsidRDefault="005202E5" w:rsidP="004C1041">
            <w:pPr>
              <w:spacing w:after="30"/>
              <w:jc w:val="both"/>
            </w:pPr>
            <w:r>
              <w:rPr>
                <w:sz w:val="14"/>
              </w:rPr>
              <w:t>High6PP</w:t>
            </w:r>
          </w:p>
        </w:tc>
        <w:tc>
          <w:tcPr>
            <w:tcW w:w="1600" w:type="dxa"/>
            <w:vAlign w:val="center"/>
          </w:tcPr>
          <w:p w14:paraId="725ABE6A" w14:textId="77777777" w:rsidR="009526A2" w:rsidRDefault="005202E5" w:rsidP="004C1041">
            <w:pPr>
              <w:spacing w:after="30"/>
              <w:jc w:val="both"/>
            </w:pPr>
            <w:r>
              <w:rPr>
                <w:sz w:val="14"/>
              </w:rPr>
              <w:t>Operational automation</w:t>
            </w:r>
          </w:p>
        </w:tc>
        <w:tc>
          <w:tcPr>
            <w:tcW w:w="5210" w:type="dxa"/>
            <w:vAlign w:val="center"/>
          </w:tcPr>
          <w:p w14:paraId="1E47DEF9"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445750EC" w14:textId="77777777">
        <w:tc>
          <w:tcPr>
            <w:tcW w:w="500" w:type="dxa"/>
            <w:vAlign w:val="center"/>
          </w:tcPr>
          <w:p w14:paraId="6123BBDB" w14:textId="77777777" w:rsidR="009526A2" w:rsidRDefault="005202E5" w:rsidP="004C1041">
            <w:pPr>
              <w:spacing w:after="30"/>
              <w:jc w:val="both"/>
            </w:pPr>
            <w:r>
              <w:rPr>
                <w:sz w:val="14"/>
              </w:rPr>
              <w:t>42</w:t>
            </w:r>
          </w:p>
        </w:tc>
        <w:tc>
          <w:tcPr>
            <w:tcW w:w="2050" w:type="dxa"/>
            <w:vAlign w:val="center"/>
          </w:tcPr>
          <w:p w14:paraId="32EAA6B0" w14:textId="77777777" w:rsidR="009526A2" w:rsidRDefault="005202E5" w:rsidP="004C1041">
            <w:pPr>
              <w:spacing w:after="30"/>
              <w:jc w:val="both"/>
            </w:pPr>
            <w:r>
              <w:rPr>
                <w:sz w:val="14"/>
              </w:rPr>
              <w:t>High6PPoff</w:t>
            </w:r>
          </w:p>
        </w:tc>
        <w:tc>
          <w:tcPr>
            <w:tcW w:w="1600" w:type="dxa"/>
            <w:vAlign w:val="center"/>
          </w:tcPr>
          <w:p w14:paraId="6F097784" w14:textId="77777777" w:rsidR="009526A2" w:rsidRDefault="005202E5" w:rsidP="004C1041">
            <w:pPr>
              <w:spacing w:after="30"/>
              <w:jc w:val="both"/>
            </w:pPr>
            <w:r>
              <w:rPr>
                <w:sz w:val="14"/>
              </w:rPr>
              <w:t>Operational automation</w:t>
            </w:r>
          </w:p>
        </w:tc>
        <w:tc>
          <w:tcPr>
            <w:tcW w:w="5210" w:type="dxa"/>
            <w:vAlign w:val="center"/>
          </w:tcPr>
          <w:p w14:paraId="593AEB07"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51412810" w14:textId="77777777">
        <w:tc>
          <w:tcPr>
            <w:tcW w:w="500" w:type="dxa"/>
            <w:vAlign w:val="center"/>
          </w:tcPr>
          <w:p w14:paraId="64C83E5B" w14:textId="77777777" w:rsidR="009526A2" w:rsidRDefault="005202E5" w:rsidP="004C1041">
            <w:pPr>
              <w:spacing w:after="30"/>
              <w:jc w:val="both"/>
            </w:pPr>
            <w:r>
              <w:rPr>
                <w:sz w:val="14"/>
              </w:rPr>
              <w:t>43</w:t>
            </w:r>
          </w:p>
        </w:tc>
        <w:tc>
          <w:tcPr>
            <w:tcW w:w="2050" w:type="dxa"/>
            <w:vAlign w:val="center"/>
          </w:tcPr>
          <w:p w14:paraId="710D13FB" w14:textId="77777777" w:rsidR="009526A2" w:rsidRDefault="005202E5" w:rsidP="004C1041">
            <w:pPr>
              <w:spacing w:after="30"/>
              <w:jc w:val="both"/>
            </w:pPr>
            <w:r>
              <w:rPr>
                <w:sz w:val="14"/>
              </w:rPr>
              <w:t>HighNight00AM</w:t>
            </w:r>
          </w:p>
        </w:tc>
        <w:tc>
          <w:tcPr>
            <w:tcW w:w="1600" w:type="dxa"/>
            <w:vAlign w:val="center"/>
          </w:tcPr>
          <w:p w14:paraId="1DC465BE" w14:textId="77777777" w:rsidR="009526A2" w:rsidRDefault="005202E5" w:rsidP="004C1041">
            <w:pPr>
              <w:spacing w:after="30"/>
              <w:jc w:val="both"/>
            </w:pPr>
            <w:r>
              <w:rPr>
                <w:sz w:val="14"/>
              </w:rPr>
              <w:t>Operational automation</w:t>
            </w:r>
          </w:p>
        </w:tc>
        <w:tc>
          <w:tcPr>
            <w:tcW w:w="5210" w:type="dxa"/>
            <w:vAlign w:val="center"/>
          </w:tcPr>
          <w:p w14:paraId="127FF0AF"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068AB129" w14:textId="77777777">
        <w:tc>
          <w:tcPr>
            <w:tcW w:w="500" w:type="dxa"/>
            <w:vAlign w:val="center"/>
          </w:tcPr>
          <w:p w14:paraId="4BAADA62" w14:textId="77777777" w:rsidR="009526A2" w:rsidRDefault="005202E5" w:rsidP="004C1041">
            <w:pPr>
              <w:spacing w:after="30"/>
              <w:jc w:val="both"/>
            </w:pPr>
            <w:r>
              <w:rPr>
                <w:sz w:val="14"/>
              </w:rPr>
              <w:t>44</w:t>
            </w:r>
          </w:p>
        </w:tc>
        <w:tc>
          <w:tcPr>
            <w:tcW w:w="2050" w:type="dxa"/>
            <w:vAlign w:val="center"/>
          </w:tcPr>
          <w:p w14:paraId="7488C301" w14:textId="77777777" w:rsidR="009526A2" w:rsidRDefault="005202E5" w:rsidP="004C1041">
            <w:pPr>
              <w:spacing w:after="30"/>
              <w:jc w:val="both"/>
            </w:pPr>
            <w:r>
              <w:rPr>
                <w:sz w:val="14"/>
              </w:rPr>
              <w:t>HighOldPod</w:t>
            </w:r>
          </w:p>
        </w:tc>
        <w:tc>
          <w:tcPr>
            <w:tcW w:w="1600" w:type="dxa"/>
            <w:vAlign w:val="center"/>
          </w:tcPr>
          <w:p w14:paraId="3DAE02A9" w14:textId="77777777" w:rsidR="009526A2" w:rsidRDefault="005202E5" w:rsidP="004C1041">
            <w:pPr>
              <w:spacing w:after="30"/>
              <w:jc w:val="both"/>
            </w:pPr>
            <w:r>
              <w:rPr>
                <w:sz w:val="14"/>
              </w:rPr>
              <w:t>Device/pump/sensor</w:t>
            </w:r>
          </w:p>
        </w:tc>
        <w:tc>
          <w:tcPr>
            <w:tcW w:w="5210" w:type="dxa"/>
            <w:vAlign w:val="center"/>
          </w:tcPr>
          <w:p w14:paraId="57A8ECA1"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0734683B" w14:textId="77777777">
        <w:tc>
          <w:tcPr>
            <w:tcW w:w="500" w:type="dxa"/>
            <w:vAlign w:val="center"/>
          </w:tcPr>
          <w:p w14:paraId="11BB2F1D" w14:textId="77777777" w:rsidR="009526A2" w:rsidRDefault="005202E5" w:rsidP="004C1041">
            <w:pPr>
              <w:spacing w:after="30"/>
              <w:jc w:val="both"/>
            </w:pPr>
            <w:r>
              <w:rPr>
                <w:sz w:val="14"/>
              </w:rPr>
              <w:t>45</w:t>
            </w:r>
          </w:p>
        </w:tc>
        <w:tc>
          <w:tcPr>
            <w:tcW w:w="2050" w:type="dxa"/>
            <w:vAlign w:val="center"/>
          </w:tcPr>
          <w:p w14:paraId="550B2E5F" w14:textId="77777777" w:rsidR="009526A2" w:rsidRDefault="005202E5" w:rsidP="004C1041">
            <w:pPr>
              <w:spacing w:after="30"/>
              <w:jc w:val="both"/>
            </w:pPr>
            <w:r>
              <w:rPr>
                <w:sz w:val="14"/>
              </w:rPr>
              <w:t>HighPP130Off</w:t>
            </w:r>
          </w:p>
        </w:tc>
        <w:tc>
          <w:tcPr>
            <w:tcW w:w="1600" w:type="dxa"/>
            <w:vAlign w:val="center"/>
          </w:tcPr>
          <w:p w14:paraId="28FECD40" w14:textId="77777777" w:rsidR="009526A2" w:rsidRDefault="005202E5" w:rsidP="004C1041">
            <w:pPr>
              <w:spacing w:after="30"/>
              <w:jc w:val="both"/>
            </w:pPr>
            <w:r>
              <w:rPr>
                <w:sz w:val="14"/>
              </w:rPr>
              <w:t>Operational automation</w:t>
            </w:r>
          </w:p>
        </w:tc>
        <w:tc>
          <w:tcPr>
            <w:tcW w:w="5210" w:type="dxa"/>
            <w:vAlign w:val="center"/>
          </w:tcPr>
          <w:p w14:paraId="5214E8D1"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755C0E03" w14:textId="77777777">
        <w:tc>
          <w:tcPr>
            <w:tcW w:w="500" w:type="dxa"/>
            <w:vAlign w:val="center"/>
          </w:tcPr>
          <w:p w14:paraId="008F4BCC" w14:textId="77777777" w:rsidR="009526A2" w:rsidRDefault="005202E5" w:rsidP="004C1041">
            <w:pPr>
              <w:spacing w:after="30"/>
              <w:jc w:val="both"/>
            </w:pPr>
            <w:r>
              <w:rPr>
                <w:sz w:val="14"/>
              </w:rPr>
              <w:t>46</w:t>
            </w:r>
          </w:p>
        </w:tc>
        <w:tc>
          <w:tcPr>
            <w:tcW w:w="2050" w:type="dxa"/>
            <w:vAlign w:val="center"/>
          </w:tcPr>
          <w:p w14:paraId="145B729B" w14:textId="77777777" w:rsidR="009526A2" w:rsidRDefault="005202E5" w:rsidP="004C1041">
            <w:pPr>
              <w:spacing w:after="30"/>
              <w:jc w:val="both"/>
            </w:pPr>
            <w:r>
              <w:rPr>
                <w:sz w:val="14"/>
              </w:rPr>
              <w:t>HigherIsfRangeWeightDownTT</w:t>
            </w:r>
          </w:p>
        </w:tc>
        <w:tc>
          <w:tcPr>
            <w:tcW w:w="1600" w:type="dxa"/>
            <w:vAlign w:val="center"/>
          </w:tcPr>
          <w:p w14:paraId="13485F35" w14:textId="77777777" w:rsidR="009526A2" w:rsidRDefault="005202E5" w:rsidP="004C1041">
            <w:pPr>
              <w:spacing w:after="30"/>
              <w:jc w:val="both"/>
            </w:pPr>
            <w:r>
              <w:rPr>
                <w:sz w:val="14"/>
              </w:rPr>
              <w:t>Command / setting relay</w:t>
            </w:r>
          </w:p>
        </w:tc>
        <w:tc>
          <w:tcPr>
            <w:tcW w:w="5210" w:type="dxa"/>
            <w:vAlign w:val="center"/>
          </w:tcPr>
          <w:p w14:paraId="5A792A63"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282CD30D" w14:textId="77777777">
        <w:tc>
          <w:tcPr>
            <w:tcW w:w="500" w:type="dxa"/>
            <w:vAlign w:val="center"/>
          </w:tcPr>
          <w:p w14:paraId="67927CC7" w14:textId="77777777" w:rsidR="009526A2" w:rsidRDefault="005202E5" w:rsidP="004C1041">
            <w:pPr>
              <w:spacing w:after="30"/>
              <w:jc w:val="both"/>
            </w:pPr>
            <w:r>
              <w:rPr>
                <w:sz w:val="14"/>
              </w:rPr>
              <w:t>47</w:t>
            </w:r>
          </w:p>
        </w:tc>
        <w:tc>
          <w:tcPr>
            <w:tcW w:w="2050" w:type="dxa"/>
            <w:vAlign w:val="center"/>
          </w:tcPr>
          <w:p w14:paraId="79C9C983" w14:textId="77777777" w:rsidR="009526A2" w:rsidRDefault="005202E5" w:rsidP="004C1041">
            <w:pPr>
              <w:spacing w:after="30"/>
              <w:jc w:val="both"/>
            </w:pPr>
            <w:r>
              <w:rPr>
                <w:sz w:val="14"/>
              </w:rPr>
              <w:t>HigherIsfRangeWeightUpTT</w:t>
            </w:r>
          </w:p>
        </w:tc>
        <w:tc>
          <w:tcPr>
            <w:tcW w:w="1600" w:type="dxa"/>
            <w:vAlign w:val="center"/>
          </w:tcPr>
          <w:p w14:paraId="4D44A405" w14:textId="77777777" w:rsidR="009526A2" w:rsidRDefault="005202E5" w:rsidP="004C1041">
            <w:pPr>
              <w:spacing w:after="30"/>
              <w:jc w:val="both"/>
            </w:pPr>
            <w:r>
              <w:rPr>
                <w:sz w:val="14"/>
              </w:rPr>
              <w:t>Command / setting relay</w:t>
            </w:r>
          </w:p>
        </w:tc>
        <w:tc>
          <w:tcPr>
            <w:tcW w:w="5210" w:type="dxa"/>
            <w:vAlign w:val="center"/>
          </w:tcPr>
          <w:p w14:paraId="5D55305A"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65700336" w14:textId="77777777">
        <w:tc>
          <w:tcPr>
            <w:tcW w:w="500" w:type="dxa"/>
            <w:vAlign w:val="center"/>
          </w:tcPr>
          <w:p w14:paraId="5AA951D8" w14:textId="77777777" w:rsidR="009526A2" w:rsidRDefault="005202E5" w:rsidP="004C1041">
            <w:pPr>
              <w:spacing w:after="30"/>
              <w:jc w:val="both"/>
            </w:pPr>
            <w:r>
              <w:rPr>
                <w:sz w:val="14"/>
              </w:rPr>
              <w:t>48</w:t>
            </w:r>
          </w:p>
        </w:tc>
        <w:tc>
          <w:tcPr>
            <w:tcW w:w="2050" w:type="dxa"/>
            <w:vAlign w:val="center"/>
          </w:tcPr>
          <w:p w14:paraId="2CB5A72F" w14:textId="77777777" w:rsidR="009526A2" w:rsidRDefault="005202E5" w:rsidP="004C1041">
            <w:pPr>
              <w:spacing w:after="30"/>
              <w:jc w:val="both"/>
            </w:pPr>
            <w:r>
              <w:rPr>
                <w:sz w:val="14"/>
              </w:rPr>
              <w:t>LibreOffsetDownTT</w:t>
            </w:r>
          </w:p>
        </w:tc>
        <w:tc>
          <w:tcPr>
            <w:tcW w:w="1600" w:type="dxa"/>
            <w:vAlign w:val="center"/>
          </w:tcPr>
          <w:p w14:paraId="4FDB7623" w14:textId="77777777" w:rsidR="009526A2" w:rsidRDefault="005202E5" w:rsidP="004C1041">
            <w:pPr>
              <w:spacing w:after="30"/>
              <w:jc w:val="both"/>
            </w:pPr>
            <w:r>
              <w:rPr>
                <w:sz w:val="14"/>
              </w:rPr>
              <w:t>Command / setting relay</w:t>
            </w:r>
          </w:p>
        </w:tc>
        <w:tc>
          <w:tcPr>
            <w:tcW w:w="5210" w:type="dxa"/>
            <w:vAlign w:val="center"/>
          </w:tcPr>
          <w:p w14:paraId="3150022B"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3A4BD421" w14:textId="77777777">
        <w:tc>
          <w:tcPr>
            <w:tcW w:w="500" w:type="dxa"/>
            <w:vAlign w:val="center"/>
          </w:tcPr>
          <w:p w14:paraId="1538156C" w14:textId="77777777" w:rsidR="009526A2" w:rsidRDefault="005202E5" w:rsidP="004C1041">
            <w:pPr>
              <w:spacing w:after="30"/>
              <w:jc w:val="both"/>
            </w:pPr>
            <w:r>
              <w:rPr>
                <w:sz w:val="14"/>
              </w:rPr>
              <w:t>49</w:t>
            </w:r>
          </w:p>
        </w:tc>
        <w:tc>
          <w:tcPr>
            <w:tcW w:w="2050" w:type="dxa"/>
            <w:vAlign w:val="center"/>
          </w:tcPr>
          <w:p w14:paraId="239A8BCE" w14:textId="77777777" w:rsidR="009526A2" w:rsidRDefault="005202E5" w:rsidP="004C1041">
            <w:pPr>
              <w:spacing w:after="30"/>
              <w:jc w:val="both"/>
            </w:pPr>
            <w:r>
              <w:rPr>
                <w:sz w:val="14"/>
              </w:rPr>
              <w:t>LibreOffsetUpTT</w:t>
            </w:r>
          </w:p>
        </w:tc>
        <w:tc>
          <w:tcPr>
            <w:tcW w:w="1600" w:type="dxa"/>
            <w:vAlign w:val="center"/>
          </w:tcPr>
          <w:p w14:paraId="7AF220D2" w14:textId="77777777" w:rsidR="009526A2" w:rsidRDefault="005202E5" w:rsidP="004C1041">
            <w:pPr>
              <w:spacing w:after="30"/>
              <w:jc w:val="both"/>
            </w:pPr>
            <w:r>
              <w:rPr>
                <w:sz w:val="14"/>
              </w:rPr>
              <w:t>Command / setting relay</w:t>
            </w:r>
          </w:p>
        </w:tc>
        <w:tc>
          <w:tcPr>
            <w:tcW w:w="5210" w:type="dxa"/>
            <w:vAlign w:val="center"/>
          </w:tcPr>
          <w:p w14:paraId="35E200F7"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15366A76" w14:textId="77777777">
        <w:tc>
          <w:tcPr>
            <w:tcW w:w="500" w:type="dxa"/>
            <w:vAlign w:val="center"/>
          </w:tcPr>
          <w:p w14:paraId="0A15CC02" w14:textId="77777777" w:rsidR="009526A2" w:rsidRDefault="005202E5" w:rsidP="004C1041">
            <w:pPr>
              <w:spacing w:after="30"/>
              <w:jc w:val="both"/>
            </w:pPr>
            <w:r>
              <w:rPr>
                <w:sz w:val="14"/>
              </w:rPr>
              <w:t>50</w:t>
            </w:r>
          </w:p>
        </w:tc>
        <w:tc>
          <w:tcPr>
            <w:tcW w:w="2050" w:type="dxa"/>
            <w:vAlign w:val="center"/>
          </w:tcPr>
          <w:p w14:paraId="0140304A" w14:textId="77777777" w:rsidR="009526A2" w:rsidRDefault="005202E5" w:rsidP="004C1041">
            <w:pPr>
              <w:spacing w:after="30"/>
              <w:jc w:val="both"/>
            </w:pPr>
            <w:r>
              <w:rPr>
                <w:sz w:val="14"/>
              </w:rPr>
              <w:t>LibreUkf1ToggleTT</w:t>
            </w:r>
          </w:p>
        </w:tc>
        <w:tc>
          <w:tcPr>
            <w:tcW w:w="1600" w:type="dxa"/>
            <w:vAlign w:val="center"/>
          </w:tcPr>
          <w:p w14:paraId="168925E8" w14:textId="77777777" w:rsidR="009526A2" w:rsidRDefault="005202E5" w:rsidP="004C1041">
            <w:pPr>
              <w:spacing w:after="30"/>
              <w:jc w:val="both"/>
            </w:pPr>
            <w:r>
              <w:rPr>
                <w:sz w:val="14"/>
              </w:rPr>
              <w:t>Command / setting relay</w:t>
            </w:r>
          </w:p>
        </w:tc>
        <w:tc>
          <w:tcPr>
            <w:tcW w:w="5210" w:type="dxa"/>
            <w:vAlign w:val="center"/>
          </w:tcPr>
          <w:p w14:paraId="267FF067" w14:textId="77777777" w:rsidR="009526A2" w:rsidRDefault="005202E5" w:rsidP="004C1041">
            <w:pPr>
              <w:spacing w:after="30"/>
              <w:jc w:val="both"/>
            </w:pPr>
            <w:r>
              <w:rPr>
                <w:sz w:val="14"/>
              </w:rPr>
              <w:t xml:space="preserve">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w:t>
            </w:r>
            <w:r>
              <w:rPr>
                <w:sz w:val="14"/>
              </w:rPr>
              <w:lastRenderedPageBreak/>
              <w:t>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1CAADC24" w14:textId="77777777">
        <w:tc>
          <w:tcPr>
            <w:tcW w:w="500" w:type="dxa"/>
            <w:vAlign w:val="center"/>
          </w:tcPr>
          <w:p w14:paraId="639EF430" w14:textId="77777777" w:rsidR="009526A2" w:rsidRDefault="005202E5" w:rsidP="004C1041">
            <w:pPr>
              <w:spacing w:after="30"/>
              <w:jc w:val="both"/>
            </w:pPr>
            <w:r>
              <w:rPr>
                <w:sz w:val="14"/>
              </w:rPr>
              <w:lastRenderedPageBreak/>
              <w:t>51</w:t>
            </w:r>
          </w:p>
        </w:tc>
        <w:tc>
          <w:tcPr>
            <w:tcW w:w="2050" w:type="dxa"/>
            <w:vAlign w:val="center"/>
          </w:tcPr>
          <w:p w14:paraId="640ACA49" w14:textId="77777777" w:rsidR="009526A2" w:rsidRDefault="005202E5" w:rsidP="004C1041">
            <w:pPr>
              <w:spacing w:after="30"/>
              <w:jc w:val="both"/>
            </w:pPr>
            <w:r>
              <w:rPr>
                <w:sz w:val="14"/>
              </w:rPr>
              <w:t>LibreUkf2ToggleTT</w:t>
            </w:r>
          </w:p>
        </w:tc>
        <w:tc>
          <w:tcPr>
            <w:tcW w:w="1600" w:type="dxa"/>
            <w:vAlign w:val="center"/>
          </w:tcPr>
          <w:p w14:paraId="0CFF49CF" w14:textId="77777777" w:rsidR="009526A2" w:rsidRDefault="005202E5" w:rsidP="004C1041">
            <w:pPr>
              <w:spacing w:after="30"/>
              <w:jc w:val="both"/>
            </w:pPr>
            <w:r>
              <w:rPr>
                <w:sz w:val="14"/>
              </w:rPr>
              <w:t>Command / setting relay</w:t>
            </w:r>
          </w:p>
        </w:tc>
        <w:tc>
          <w:tcPr>
            <w:tcW w:w="5210" w:type="dxa"/>
            <w:vAlign w:val="center"/>
          </w:tcPr>
          <w:p w14:paraId="38BF4445"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4EA28BAD" w14:textId="77777777">
        <w:tc>
          <w:tcPr>
            <w:tcW w:w="500" w:type="dxa"/>
            <w:vAlign w:val="center"/>
          </w:tcPr>
          <w:p w14:paraId="61CC1915" w14:textId="77777777" w:rsidR="009526A2" w:rsidRDefault="005202E5" w:rsidP="004C1041">
            <w:pPr>
              <w:spacing w:after="30"/>
              <w:jc w:val="both"/>
            </w:pPr>
            <w:r>
              <w:rPr>
                <w:sz w:val="14"/>
              </w:rPr>
              <w:t>52</w:t>
            </w:r>
          </w:p>
        </w:tc>
        <w:tc>
          <w:tcPr>
            <w:tcW w:w="2050" w:type="dxa"/>
            <w:vAlign w:val="center"/>
          </w:tcPr>
          <w:p w14:paraId="6DEB29D2" w14:textId="77777777" w:rsidR="009526A2" w:rsidRDefault="005202E5" w:rsidP="004C1041">
            <w:pPr>
              <w:spacing w:after="30"/>
              <w:jc w:val="both"/>
            </w:pPr>
            <w:r>
              <w:rPr>
                <w:sz w:val="14"/>
              </w:rPr>
              <w:t>LibreSlopeDownTT</w:t>
            </w:r>
          </w:p>
        </w:tc>
        <w:tc>
          <w:tcPr>
            <w:tcW w:w="1600" w:type="dxa"/>
            <w:vAlign w:val="center"/>
          </w:tcPr>
          <w:p w14:paraId="71B04C68" w14:textId="77777777" w:rsidR="009526A2" w:rsidRDefault="005202E5" w:rsidP="004C1041">
            <w:pPr>
              <w:spacing w:after="30"/>
              <w:jc w:val="both"/>
            </w:pPr>
            <w:r>
              <w:rPr>
                <w:sz w:val="14"/>
              </w:rPr>
              <w:t>Command / setting relay</w:t>
            </w:r>
          </w:p>
        </w:tc>
        <w:tc>
          <w:tcPr>
            <w:tcW w:w="5210" w:type="dxa"/>
            <w:vAlign w:val="center"/>
          </w:tcPr>
          <w:p w14:paraId="13701A02"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70C6BB55" w14:textId="77777777">
        <w:tc>
          <w:tcPr>
            <w:tcW w:w="500" w:type="dxa"/>
            <w:vAlign w:val="center"/>
          </w:tcPr>
          <w:p w14:paraId="4CD55A97" w14:textId="77777777" w:rsidR="009526A2" w:rsidRDefault="005202E5" w:rsidP="004C1041">
            <w:pPr>
              <w:spacing w:after="30"/>
              <w:jc w:val="both"/>
            </w:pPr>
            <w:r>
              <w:rPr>
                <w:sz w:val="14"/>
              </w:rPr>
              <w:t>53</w:t>
            </w:r>
          </w:p>
        </w:tc>
        <w:tc>
          <w:tcPr>
            <w:tcW w:w="2050" w:type="dxa"/>
            <w:vAlign w:val="center"/>
          </w:tcPr>
          <w:p w14:paraId="30013E87" w14:textId="77777777" w:rsidR="009526A2" w:rsidRDefault="005202E5" w:rsidP="004C1041">
            <w:pPr>
              <w:spacing w:after="30"/>
              <w:jc w:val="both"/>
            </w:pPr>
            <w:r>
              <w:rPr>
                <w:sz w:val="14"/>
              </w:rPr>
              <w:t>LibreSlopeUpTT</w:t>
            </w:r>
          </w:p>
        </w:tc>
        <w:tc>
          <w:tcPr>
            <w:tcW w:w="1600" w:type="dxa"/>
            <w:vAlign w:val="center"/>
          </w:tcPr>
          <w:p w14:paraId="3AC89B8F" w14:textId="77777777" w:rsidR="009526A2" w:rsidRDefault="005202E5" w:rsidP="004C1041">
            <w:pPr>
              <w:spacing w:after="30"/>
              <w:jc w:val="both"/>
            </w:pPr>
            <w:r>
              <w:rPr>
                <w:sz w:val="14"/>
              </w:rPr>
              <w:t>Command / setting relay</w:t>
            </w:r>
          </w:p>
        </w:tc>
        <w:tc>
          <w:tcPr>
            <w:tcW w:w="5210" w:type="dxa"/>
            <w:vAlign w:val="center"/>
          </w:tcPr>
          <w:p w14:paraId="3D04809C"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5E0A0474" w14:textId="77777777">
        <w:tc>
          <w:tcPr>
            <w:tcW w:w="500" w:type="dxa"/>
            <w:vAlign w:val="center"/>
          </w:tcPr>
          <w:p w14:paraId="130DA3D8" w14:textId="77777777" w:rsidR="009526A2" w:rsidRDefault="005202E5" w:rsidP="004C1041">
            <w:pPr>
              <w:spacing w:after="30"/>
              <w:jc w:val="both"/>
            </w:pPr>
            <w:r>
              <w:rPr>
                <w:sz w:val="14"/>
              </w:rPr>
              <w:t>54</w:t>
            </w:r>
          </w:p>
        </w:tc>
        <w:tc>
          <w:tcPr>
            <w:tcW w:w="2050" w:type="dxa"/>
            <w:vAlign w:val="center"/>
          </w:tcPr>
          <w:p w14:paraId="0D53419B" w14:textId="77777777" w:rsidR="009526A2" w:rsidRDefault="005202E5" w:rsidP="004C1041">
            <w:pPr>
              <w:spacing w:after="30"/>
              <w:jc w:val="both"/>
            </w:pPr>
            <w:r>
              <w:rPr>
                <w:sz w:val="14"/>
              </w:rPr>
              <w:t>MJ2old</w:t>
            </w:r>
          </w:p>
        </w:tc>
        <w:tc>
          <w:tcPr>
            <w:tcW w:w="1600" w:type="dxa"/>
            <w:vAlign w:val="center"/>
          </w:tcPr>
          <w:p w14:paraId="4E088A42" w14:textId="77777777" w:rsidR="009526A2" w:rsidRDefault="005202E5" w:rsidP="004C1041">
            <w:pPr>
              <w:spacing w:after="30"/>
              <w:jc w:val="both"/>
            </w:pPr>
            <w:r>
              <w:rPr>
                <w:sz w:val="14"/>
              </w:rPr>
              <w:t>Mounjaro state</w:t>
            </w:r>
          </w:p>
        </w:tc>
        <w:tc>
          <w:tcPr>
            <w:tcW w:w="5210" w:type="dxa"/>
            <w:vAlign w:val="center"/>
          </w:tcPr>
          <w:p w14:paraId="38ACF399" w14:textId="77777777" w:rsidR="009526A2" w:rsidRDefault="005202E5" w:rsidP="004C1041">
            <w:pPr>
              <w:spacing w:after="30"/>
              <w:jc w:val="both"/>
            </w:pPr>
            <w:r>
              <w:rPr>
                <w:sz w:val="14"/>
              </w:rPr>
              <w:t>MJ2 old: advances MJ state from "MJ active" → MJ2 at 02:10–03:10 AM</w:t>
            </w:r>
          </w:p>
        </w:tc>
      </w:tr>
      <w:tr w:rsidR="009526A2" w14:paraId="6B89DC6E" w14:textId="77777777">
        <w:tc>
          <w:tcPr>
            <w:tcW w:w="500" w:type="dxa"/>
            <w:vAlign w:val="center"/>
          </w:tcPr>
          <w:p w14:paraId="4159C81B" w14:textId="77777777" w:rsidR="009526A2" w:rsidRDefault="005202E5" w:rsidP="004C1041">
            <w:pPr>
              <w:spacing w:after="30"/>
              <w:jc w:val="both"/>
            </w:pPr>
            <w:r>
              <w:rPr>
                <w:sz w:val="14"/>
              </w:rPr>
              <w:t>55</w:t>
            </w:r>
          </w:p>
        </w:tc>
        <w:tc>
          <w:tcPr>
            <w:tcW w:w="2050" w:type="dxa"/>
            <w:vAlign w:val="center"/>
          </w:tcPr>
          <w:p w14:paraId="2C5E9837" w14:textId="77777777" w:rsidR="009526A2" w:rsidRDefault="005202E5" w:rsidP="004C1041">
            <w:pPr>
              <w:spacing w:after="30"/>
              <w:jc w:val="both"/>
            </w:pPr>
            <w:r>
              <w:rPr>
                <w:sz w:val="14"/>
              </w:rPr>
              <w:t>MJ3old</w:t>
            </w:r>
          </w:p>
        </w:tc>
        <w:tc>
          <w:tcPr>
            <w:tcW w:w="1600" w:type="dxa"/>
            <w:vAlign w:val="center"/>
          </w:tcPr>
          <w:p w14:paraId="440238BE" w14:textId="77777777" w:rsidR="009526A2" w:rsidRDefault="005202E5" w:rsidP="004C1041">
            <w:pPr>
              <w:spacing w:after="30"/>
              <w:jc w:val="both"/>
            </w:pPr>
            <w:r>
              <w:rPr>
                <w:sz w:val="14"/>
              </w:rPr>
              <w:t>Mounjaro state</w:t>
            </w:r>
          </w:p>
        </w:tc>
        <w:tc>
          <w:tcPr>
            <w:tcW w:w="5210" w:type="dxa"/>
            <w:vAlign w:val="center"/>
          </w:tcPr>
          <w:p w14:paraId="2447A4CC" w14:textId="77777777" w:rsidR="009526A2" w:rsidRDefault="005202E5" w:rsidP="004C1041">
            <w:pPr>
              <w:spacing w:after="30"/>
              <w:jc w:val="both"/>
            </w:pPr>
            <w:r>
              <w:rPr>
                <w:sz w:val="14"/>
              </w:rPr>
              <w:t>MJ3 old: advances MJ state from MJ2 → MJ3 at 01:05–02:05 AM</w:t>
            </w:r>
          </w:p>
        </w:tc>
      </w:tr>
      <w:tr w:rsidR="009526A2" w14:paraId="60E67B64" w14:textId="77777777">
        <w:tc>
          <w:tcPr>
            <w:tcW w:w="500" w:type="dxa"/>
            <w:vAlign w:val="center"/>
          </w:tcPr>
          <w:p w14:paraId="22DA5C40" w14:textId="77777777" w:rsidR="009526A2" w:rsidRDefault="005202E5" w:rsidP="004C1041">
            <w:pPr>
              <w:spacing w:after="30"/>
              <w:jc w:val="both"/>
            </w:pPr>
            <w:r>
              <w:rPr>
                <w:sz w:val="14"/>
              </w:rPr>
              <w:t>56</w:t>
            </w:r>
          </w:p>
        </w:tc>
        <w:tc>
          <w:tcPr>
            <w:tcW w:w="2050" w:type="dxa"/>
            <w:vAlign w:val="center"/>
          </w:tcPr>
          <w:p w14:paraId="2E11D97E" w14:textId="77777777" w:rsidR="009526A2" w:rsidRDefault="005202E5" w:rsidP="004C1041">
            <w:pPr>
              <w:spacing w:after="30"/>
              <w:jc w:val="both"/>
            </w:pPr>
            <w:r>
              <w:rPr>
                <w:sz w:val="14"/>
              </w:rPr>
              <w:t>MJ4</w:t>
            </w:r>
          </w:p>
        </w:tc>
        <w:tc>
          <w:tcPr>
            <w:tcW w:w="1600" w:type="dxa"/>
            <w:vAlign w:val="center"/>
          </w:tcPr>
          <w:p w14:paraId="7DD1933B" w14:textId="77777777" w:rsidR="009526A2" w:rsidRDefault="005202E5" w:rsidP="004C1041">
            <w:pPr>
              <w:spacing w:after="30"/>
              <w:jc w:val="both"/>
            </w:pPr>
            <w:r>
              <w:rPr>
                <w:sz w:val="14"/>
              </w:rPr>
              <w:t>Validation/test</w:t>
            </w:r>
          </w:p>
        </w:tc>
        <w:tc>
          <w:tcPr>
            <w:tcW w:w="5210" w:type="dxa"/>
            <w:vAlign w:val="center"/>
          </w:tcPr>
          <w:p w14:paraId="6C0A442E"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5D6D3BDE" w14:textId="77777777">
        <w:tc>
          <w:tcPr>
            <w:tcW w:w="500" w:type="dxa"/>
            <w:vAlign w:val="center"/>
          </w:tcPr>
          <w:p w14:paraId="05188DB7" w14:textId="77777777" w:rsidR="009526A2" w:rsidRDefault="005202E5" w:rsidP="004C1041">
            <w:pPr>
              <w:spacing w:after="30"/>
              <w:jc w:val="both"/>
            </w:pPr>
            <w:r>
              <w:rPr>
                <w:sz w:val="14"/>
              </w:rPr>
              <w:t>57</w:t>
            </w:r>
          </w:p>
        </w:tc>
        <w:tc>
          <w:tcPr>
            <w:tcW w:w="2050" w:type="dxa"/>
            <w:vAlign w:val="center"/>
          </w:tcPr>
          <w:p w14:paraId="1A01458D" w14:textId="77777777" w:rsidR="009526A2" w:rsidRDefault="005202E5" w:rsidP="004C1041">
            <w:pPr>
              <w:spacing w:after="30"/>
              <w:jc w:val="both"/>
            </w:pPr>
            <w:r>
              <w:rPr>
                <w:sz w:val="14"/>
              </w:rPr>
              <w:t>MJ5</w:t>
            </w:r>
          </w:p>
        </w:tc>
        <w:tc>
          <w:tcPr>
            <w:tcW w:w="1600" w:type="dxa"/>
            <w:vAlign w:val="center"/>
          </w:tcPr>
          <w:p w14:paraId="3DD6022C" w14:textId="77777777" w:rsidR="009526A2" w:rsidRDefault="005202E5" w:rsidP="004C1041">
            <w:pPr>
              <w:spacing w:after="30"/>
              <w:jc w:val="both"/>
            </w:pPr>
            <w:r>
              <w:rPr>
                <w:sz w:val="14"/>
              </w:rPr>
              <w:t>Validation/test</w:t>
            </w:r>
          </w:p>
        </w:tc>
        <w:tc>
          <w:tcPr>
            <w:tcW w:w="5210" w:type="dxa"/>
            <w:vAlign w:val="center"/>
          </w:tcPr>
          <w:p w14:paraId="561E248E" w14:textId="77777777" w:rsidR="009526A2" w:rsidRDefault="005202E5" w:rsidP="004C1041">
            <w:pPr>
              <w:spacing w:after="30"/>
              <w:jc w:val="both"/>
            </w:pPr>
            <w:r>
              <w:rPr>
                <w:sz w:val="14"/>
              </w:rPr>
              <w:t>Code port of the "Test2" automation (MJ=MJ5): also switches to Current ProfileReal for 30 min.</w:t>
            </w:r>
          </w:p>
        </w:tc>
      </w:tr>
      <w:tr w:rsidR="009526A2" w14:paraId="5E22F0DE" w14:textId="77777777">
        <w:tc>
          <w:tcPr>
            <w:tcW w:w="500" w:type="dxa"/>
            <w:vAlign w:val="center"/>
          </w:tcPr>
          <w:p w14:paraId="429E9D26" w14:textId="77777777" w:rsidR="009526A2" w:rsidRDefault="005202E5" w:rsidP="004C1041">
            <w:pPr>
              <w:spacing w:after="30"/>
              <w:jc w:val="both"/>
            </w:pPr>
            <w:r>
              <w:rPr>
                <w:sz w:val="14"/>
              </w:rPr>
              <w:t>58</w:t>
            </w:r>
          </w:p>
        </w:tc>
        <w:tc>
          <w:tcPr>
            <w:tcW w:w="2050" w:type="dxa"/>
            <w:vAlign w:val="center"/>
          </w:tcPr>
          <w:p w14:paraId="59FF8B0D" w14:textId="77777777" w:rsidR="009526A2" w:rsidRDefault="005202E5" w:rsidP="004C1041">
            <w:pPr>
              <w:spacing w:after="30"/>
              <w:jc w:val="both"/>
            </w:pPr>
            <w:r>
              <w:rPr>
                <w:sz w:val="14"/>
              </w:rPr>
              <w:t>MJoff</w:t>
            </w:r>
          </w:p>
        </w:tc>
        <w:tc>
          <w:tcPr>
            <w:tcW w:w="1600" w:type="dxa"/>
            <w:vAlign w:val="center"/>
          </w:tcPr>
          <w:p w14:paraId="3B86602B" w14:textId="77777777" w:rsidR="009526A2" w:rsidRDefault="005202E5" w:rsidP="004C1041">
            <w:pPr>
              <w:spacing w:after="30"/>
              <w:jc w:val="both"/>
            </w:pPr>
            <w:r>
              <w:rPr>
                <w:sz w:val="14"/>
              </w:rPr>
              <w:t>Mounjaro state</w:t>
            </w:r>
          </w:p>
        </w:tc>
        <w:tc>
          <w:tcPr>
            <w:tcW w:w="5210" w:type="dxa"/>
            <w:vAlign w:val="center"/>
          </w:tcPr>
          <w:p w14:paraId="2D24216C"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03A965DB" w14:textId="77777777">
        <w:tc>
          <w:tcPr>
            <w:tcW w:w="500" w:type="dxa"/>
            <w:vAlign w:val="center"/>
          </w:tcPr>
          <w:p w14:paraId="7D7F5D2C" w14:textId="77777777" w:rsidR="009526A2" w:rsidRDefault="005202E5" w:rsidP="004C1041">
            <w:pPr>
              <w:spacing w:after="30"/>
              <w:jc w:val="both"/>
            </w:pPr>
            <w:r>
              <w:rPr>
                <w:sz w:val="14"/>
              </w:rPr>
              <w:t>59</w:t>
            </w:r>
          </w:p>
        </w:tc>
        <w:tc>
          <w:tcPr>
            <w:tcW w:w="2050" w:type="dxa"/>
            <w:vAlign w:val="center"/>
          </w:tcPr>
          <w:p w14:paraId="1A2649BD" w14:textId="77777777" w:rsidR="009526A2" w:rsidRDefault="005202E5" w:rsidP="004C1041">
            <w:pPr>
              <w:spacing w:after="30"/>
              <w:jc w:val="both"/>
            </w:pPr>
            <w:r>
              <w:rPr>
                <w:sz w:val="14"/>
              </w:rPr>
              <w:t>MJrecentCurrProfAcce</w:t>
            </w:r>
          </w:p>
        </w:tc>
        <w:tc>
          <w:tcPr>
            <w:tcW w:w="1600" w:type="dxa"/>
            <w:vAlign w:val="center"/>
          </w:tcPr>
          <w:p w14:paraId="49E788BD" w14:textId="77777777" w:rsidR="009526A2" w:rsidRDefault="005202E5" w:rsidP="004C1041">
            <w:pPr>
              <w:spacing w:after="30"/>
              <w:jc w:val="both"/>
            </w:pPr>
            <w:r>
              <w:rPr>
                <w:sz w:val="14"/>
              </w:rPr>
              <w:t>Mounjaro state</w:t>
            </w:r>
          </w:p>
        </w:tc>
        <w:tc>
          <w:tcPr>
            <w:tcW w:w="5210" w:type="dxa"/>
            <w:vAlign w:val="center"/>
          </w:tcPr>
          <w:p w14:paraId="52759386"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2868C6BD" w14:textId="77777777">
        <w:tc>
          <w:tcPr>
            <w:tcW w:w="500" w:type="dxa"/>
            <w:vAlign w:val="center"/>
          </w:tcPr>
          <w:p w14:paraId="14B544CC" w14:textId="77777777" w:rsidR="009526A2" w:rsidRDefault="005202E5" w:rsidP="004C1041">
            <w:pPr>
              <w:spacing w:after="30"/>
              <w:jc w:val="both"/>
            </w:pPr>
            <w:r>
              <w:rPr>
                <w:sz w:val="14"/>
              </w:rPr>
              <w:t>60</w:t>
            </w:r>
          </w:p>
        </w:tc>
        <w:tc>
          <w:tcPr>
            <w:tcW w:w="2050" w:type="dxa"/>
            <w:vAlign w:val="center"/>
          </w:tcPr>
          <w:p w14:paraId="091D0F78" w14:textId="77777777" w:rsidR="009526A2" w:rsidRDefault="005202E5" w:rsidP="004C1041">
            <w:pPr>
              <w:spacing w:after="30"/>
              <w:jc w:val="both"/>
            </w:pPr>
            <w:r>
              <w:rPr>
                <w:sz w:val="14"/>
              </w:rPr>
              <w:t>MildBoostDownTT</w:t>
            </w:r>
          </w:p>
        </w:tc>
        <w:tc>
          <w:tcPr>
            <w:tcW w:w="1600" w:type="dxa"/>
            <w:vAlign w:val="center"/>
          </w:tcPr>
          <w:p w14:paraId="3AE71B67" w14:textId="77777777" w:rsidR="009526A2" w:rsidRDefault="005202E5" w:rsidP="004C1041">
            <w:pPr>
              <w:spacing w:after="30"/>
              <w:jc w:val="both"/>
            </w:pPr>
            <w:r>
              <w:rPr>
                <w:sz w:val="14"/>
              </w:rPr>
              <w:t>Command / setting relay</w:t>
            </w:r>
          </w:p>
        </w:tc>
        <w:tc>
          <w:tcPr>
            <w:tcW w:w="5210" w:type="dxa"/>
            <w:vAlign w:val="center"/>
          </w:tcPr>
          <w:p w14:paraId="4F1309B8"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54F668BA" w14:textId="77777777">
        <w:tc>
          <w:tcPr>
            <w:tcW w:w="500" w:type="dxa"/>
            <w:vAlign w:val="center"/>
          </w:tcPr>
          <w:p w14:paraId="569D13E8" w14:textId="77777777" w:rsidR="009526A2" w:rsidRDefault="005202E5" w:rsidP="004C1041">
            <w:pPr>
              <w:spacing w:after="30"/>
              <w:jc w:val="both"/>
            </w:pPr>
            <w:r>
              <w:rPr>
                <w:sz w:val="14"/>
              </w:rPr>
              <w:t>61</w:t>
            </w:r>
          </w:p>
        </w:tc>
        <w:tc>
          <w:tcPr>
            <w:tcW w:w="2050" w:type="dxa"/>
            <w:vAlign w:val="center"/>
          </w:tcPr>
          <w:p w14:paraId="63117D8D" w14:textId="77777777" w:rsidR="009526A2" w:rsidRDefault="005202E5" w:rsidP="004C1041">
            <w:pPr>
              <w:spacing w:after="30"/>
              <w:jc w:val="both"/>
            </w:pPr>
            <w:r>
              <w:rPr>
                <w:sz w:val="14"/>
              </w:rPr>
              <w:t>MildBoostUpTT</w:t>
            </w:r>
          </w:p>
        </w:tc>
        <w:tc>
          <w:tcPr>
            <w:tcW w:w="1600" w:type="dxa"/>
            <w:vAlign w:val="center"/>
          </w:tcPr>
          <w:p w14:paraId="310A74FF" w14:textId="77777777" w:rsidR="009526A2" w:rsidRDefault="005202E5" w:rsidP="004C1041">
            <w:pPr>
              <w:spacing w:after="30"/>
              <w:jc w:val="both"/>
            </w:pPr>
            <w:r>
              <w:rPr>
                <w:sz w:val="14"/>
              </w:rPr>
              <w:t>Command / setting relay</w:t>
            </w:r>
          </w:p>
        </w:tc>
        <w:tc>
          <w:tcPr>
            <w:tcW w:w="5210" w:type="dxa"/>
            <w:vAlign w:val="center"/>
          </w:tcPr>
          <w:p w14:paraId="79372E41"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7722D2B5" w14:textId="77777777">
        <w:tc>
          <w:tcPr>
            <w:tcW w:w="500" w:type="dxa"/>
            <w:vAlign w:val="center"/>
          </w:tcPr>
          <w:p w14:paraId="0C1C7DD1" w14:textId="77777777" w:rsidR="009526A2" w:rsidRDefault="005202E5" w:rsidP="004C1041">
            <w:pPr>
              <w:spacing w:after="30"/>
              <w:jc w:val="both"/>
            </w:pPr>
            <w:r>
              <w:rPr>
                <w:sz w:val="14"/>
              </w:rPr>
              <w:t>62</w:t>
            </w:r>
          </w:p>
        </w:tc>
        <w:tc>
          <w:tcPr>
            <w:tcW w:w="2050" w:type="dxa"/>
            <w:vAlign w:val="center"/>
          </w:tcPr>
          <w:p w14:paraId="3C137106" w14:textId="77777777" w:rsidR="009526A2" w:rsidRDefault="005202E5" w:rsidP="004C1041">
            <w:pPr>
              <w:spacing w:after="30"/>
              <w:jc w:val="both"/>
            </w:pPr>
            <w:r>
              <w:rPr>
                <w:sz w:val="14"/>
              </w:rPr>
              <w:t>MoreMJ</w:t>
            </w:r>
          </w:p>
        </w:tc>
        <w:tc>
          <w:tcPr>
            <w:tcW w:w="1600" w:type="dxa"/>
            <w:vAlign w:val="center"/>
          </w:tcPr>
          <w:p w14:paraId="50E3D290" w14:textId="77777777" w:rsidR="009526A2" w:rsidRDefault="005202E5" w:rsidP="004C1041">
            <w:pPr>
              <w:spacing w:after="30"/>
              <w:jc w:val="both"/>
            </w:pPr>
            <w:r>
              <w:rPr>
                <w:sz w:val="14"/>
              </w:rPr>
              <w:t>Mounjaro state</w:t>
            </w:r>
          </w:p>
        </w:tc>
        <w:tc>
          <w:tcPr>
            <w:tcW w:w="5210" w:type="dxa"/>
            <w:vAlign w:val="center"/>
          </w:tcPr>
          <w:p w14:paraId="4F11C0EB"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51852688" w14:textId="77777777">
        <w:tc>
          <w:tcPr>
            <w:tcW w:w="500" w:type="dxa"/>
            <w:vAlign w:val="center"/>
          </w:tcPr>
          <w:p w14:paraId="0DFA53B5" w14:textId="77777777" w:rsidR="009526A2" w:rsidRDefault="005202E5" w:rsidP="004C1041">
            <w:pPr>
              <w:spacing w:after="30"/>
              <w:jc w:val="both"/>
            </w:pPr>
            <w:r>
              <w:rPr>
                <w:sz w:val="14"/>
              </w:rPr>
              <w:t>63</w:t>
            </w:r>
          </w:p>
        </w:tc>
        <w:tc>
          <w:tcPr>
            <w:tcW w:w="2050" w:type="dxa"/>
            <w:vAlign w:val="center"/>
          </w:tcPr>
          <w:p w14:paraId="5769F43C" w14:textId="77777777" w:rsidR="009526A2" w:rsidRDefault="005202E5" w:rsidP="004C1041">
            <w:pPr>
              <w:spacing w:after="30"/>
              <w:jc w:val="both"/>
            </w:pPr>
            <w:r>
              <w:rPr>
                <w:sz w:val="14"/>
              </w:rPr>
              <w:t>NightAcce</w:t>
            </w:r>
          </w:p>
        </w:tc>
        <w:tc>
          <w:tcPr>
            <w:tcW w:w="1600" w:type="dxa"/>
            <w:vAlign w:val="center"/>
          </w:tcPr>
          <w:p w14:paraId="16CB8574" w14:textId="77777777" w:rsidR="009526A2" w:rsidRDefault="005202E5" w:rsidP="004C1041">
            <w:pPr>
              <w:spacing w:after="30"/>
              <w:jc w:val="both"/>
            </w:pPr>
            <w:r>
              <w:rPr>
                <w:sz w:val="14"/>
              </w:rPr>
              <w:t>Operational automation</w:t>
            </w:r>
          </w:p>
        </w:tc>
        <w:tc>
          <w:tcPr>
            <w:tcW w:w="5210" w:type="dxa"/>
            <w:vAlign w:val="center"/>
          </w:tcPr>
          <w:p w14:paraId="18CB7CF3"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35DAEF7C" w14:textId="77777777">
        <w:tc>
          <w:tcPr>
            <w:tcW w:w="500" w:type="dxa"/>
            <w:vAlign w:val="center"/>
          </w:tcPr>
          <w:p w14:paraId="7C240858" w14:textId="77777777" w:rsidR="009526A2" w:rsidRDefault="005202E5" w:rsidP="004C1041">
            <w:pPr>
              <w:spacing w:after="30"/>
              <w:jc w:val="both"/>
            </w:pPr>
            <w:r>
              <w:rPr>
                <w:sz w:val="14"/>
              </w:rPr>
              <w:t>64</w:t>
            </w:r>
          </w:p>
        </w:tc>
        <w:tc>
          <w:tcPr>
            <w:tcW w:w="2050" w:type="dxa"/>
            <w:vAlign w:val="center"/>
          </w:tcPr>
          <w:p w14:paraId="0D61091D" w14:textId="77777777" w:rsidR="009526A2" w:rsidRDefault="005202E5" w:rsidP="004C1041">
            <w:pPr>
              <w:spacing w:after="30"/>
              <w:jc w:val="both"/>
            </w:pPr>
            <w:r>
              <w:rPr>
                <w:sz w:val="14"/>
              </w:rPr>
              <w:t>Not50Recently</w:t>
            </w:r>
          </w:p>
        </w:tc>
        <w:tc>
          <w:tcPr>
            <w:tcW w:w="1600" w:type="dxa"/>
            <w:vAlign w:val="center"/>
          </w:tcPr>
          <w:p w14:paraId="5EA75BCD" w14:textId="77777777" w:rsidR="009526A2" w:rsidRDefault="005202E5" w:rsidP="004C1041">
            <w:pPr>
              <w:spacing w:after="30"/>
              <w:jc w:val="both"/>
            </w:pPr>
            <w:r>
              <w:rPr>
                <w:sz w:val="14"/>
              </w:rPr>
              <w:t>Operational automation</w:t>
            </w:r>
          </w:p>
        </w:tc>
        <w:tc>
          <w:tcPr>
            <w:tcW w:w="5210" w:type="dxa"/>
            <w:vAlign w:val="center"/>
          </w:tcPr>
          <w:p w14:paraId="55799F23" w14:textId="77777777" w:rsidR="009526A2" w:rsidRDefault="005202E5" w:rsidP="004C1041">
            <w:pPr>
              <w:spacing w:after="30"/>
              <w:jc w:val="both"/>
            </w:pPr>
            <w:r>
              <w:rPr>
                <w:sz w:val="14"/>
              </w:rPr>
              <w:t>Not50%Recently: clears 50recent flag once profile is back at 100% and BGL rising</w:t>
            </w:r>
          </w:p>
        </w:tc>
      </w:tr>
      <w:tr w:rsidR="009526A2" w14:paraId="74FB0493" w14:textId="77777777">
        <w:tc>
          <w:tcPr>
            <w:tcW w:w="500" w:type="dxa"/>
            <w:vAlign w:val="center"/>
          </w:tcPr>
          <w:p w14:paraId="2B2245DC" w14:textId="77777777" w:rsidR="009526A2" w:rsidRDefault="005202E5" w:rsidP="004C1041">
            <w:pPr>
              <w:spacing w:after="30"/>
              <w:jc w:val="both"/>
            </w:pPr>
            <w:r>
              <w:rPr>
                <w:sz w:val="14"/>
              </w:rPr>
              <w:t>65</w:t>
            </w:r>
          </w:p>
        </w:tc>
        <w:tc>
          <w:tcPr>
            <w:tcW w:w="2050" w:type="dxa"/>
            <w:vAlign w:val="center"/>
          </w:tcPr>
          <w:p w14:paraId="5CDECC48" w14:textId="77777777" w:rsidR="009526A2" w:rsidRDefault="005202E5" w:rsidP="004C1041">
            <w:pPr>
              <w:spacing w:after="30"/>
              <w:jc w:val="both"/>
            </w:pPr>
            <w:r>
              <w:rPr>
                <w:sz w:val="14"/>
              </w:rPr>
              <w:t>OffHighProf</w:t>
            </w:r>
          </w:p>
        </w:tc>
        <w:tc>
          <w:tcPr>
            <w:tcW w:w="1600" w:type="dxa"/>
            <w:vAlign w:val="center"/>
          </w:tcPr>
          <w:p w14:paraId="6A4FCB4F" w14:textId="77777777" w:rsidR="009526A2" w:rsidRDefault="005202E5" w:rsidP="004C1041">
            <w:pPr>
              <w:spacing w:after="30"/>
              <w:jc w:val="both"/>
            </w:pPr>
            <w:r>
              <w:rPr>
                <w:sz w:val="14"/>
              </w:rPr>
              <w:t>Operational automation</w:t>
            </w:r>
          </w:p>
        </w:tc>
        <w:tc>
          <w:tcPr>
            <w:tcW w:w="5210" w:type="dxa"/>
            <w:vAlign w:val="center"/>
          </w:tcPr>
          <w:p w14:paraId="123777C9"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4EC5EDEA" w14:textId="77777777">
        <w:tc>
          <w:tcPr>
            <w:tcW w:w="500" w:type="dxa"/>
            <w:vAlign w:val="center"/>
          </w:tcPr>
          <w:p w14:paraId="5CEB8232" w14:textId="77777777" w:rsidR="009526A2" w:rsidRDefault="005202E5" w:rsidP="004C1041">
            <w:pPr>
              <w:spacing w:after="30"/>
              <w:jc w:val="both"/>
            </w:pPr>
            <w:r>
              <w:rPr>
                <w:sz w:val="14"/>
              </w:rPr>
              <w:t>66</w:t>
            </w:r>
          </w:p>
        </w:tc>
        <w:tc>
          <w:tcPr>
            <w:tcW w:w="2050" w:type="dxa"/>
            <w:vAlign w:val="center"/>
          </w:tcPr>
          <w:p w14:paraId="51EEAFAD" w14:textId="77777777" w:rsidR="009526A2" w:rsidRDefault="005202E5" w:rsidP="004C1041">
            <w:pPr>
              <w:spacing w:after="30"/>
              <w:jc w:val="both"/>
            </w:pPr>
            <w:r>
              <w:rPr>
                <w:sz w:val="14"/>
              </w:rPr>
              <w:t>OldPod2</w:t>
            </w:r>
          </w:p>
        </w:tc>
        <w:tc>
          <w:tcPr>
            <w:tcW w:w="1600" w:type="dxa"/>
            <w:vAlign w:val="center"/>
          </w:tcPr>
          <w:p w14:paraId="4CD64ED2" w14:textId="77777777" w:rsidR="009526A2" w:rsidRDefault="005202E5" w:rsidP="004C1041">
            <w:pPr>
              <w:spacing w:after="30"/>
              <w:jc w:val="both"/>
            </w:pPr>
            <w:r>
              <w:rPr>
                <w:sz w:val="14"/>
              </w:rPr>
              <w:t>Device/pump/sensor</w:t>
            </w:r>
          </w:p>
        </w:tc>
        <w:tc>
          <w:tcPr>
            <w:tcW w:w="5210" w:type="dxa"/>
            <w:vAlign w:val="center"/>
          </w:tcPr>
          <w:p w14:paraId="549AB95C"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5151E6FE" w14:textId="77777777">
        <w:tc>
          <w:tcPr>
            <w:tcW w:w="500" w:type="dxa"/>
            <w:vAlign w:val="center"/>
          </w:tcPr>
          <w:p w14:paraId="1A450EA4" w14:textId="77777777" w:rsidR="009526A2" w:rsidRDefault="005202E5" w:rsidP="004C1041">
            <w:pPr>
              <w:spacing w:after="30"/>
              <w:jc w:val="both"/>
            </w:pPr>
            <w:r>
              <w:rPr>
                <w:sz w:val="14"/>
              </w:rPr>
              <w:t>67</w:t>
            </w:r>
          </w:p>
        </w:tc>
        <w:tc>
          <w:tcPr>
            <w:tcW w:w="2050" w:type="dxa"/>
            <w:vAlign w:val="center"/>
          </w:tcPr>
          <w:p w14:paraId="664F5AE1" w14:textId="77777777" w:rsidR="009526A2" w:rsidRDefault="005202E5" w:rsidP="004C1041">
            <w:pPr>
              <w:spacing w:after="30"/>
              <w:jc w:val="both"/>
            </w:pPr>
            <w:r>
              <w:rPr>
                <w:sz w:val="14"/>
              </w:rPr>
              <w:t>PP50Off</w:t>
            </w:r>
          </w:p>
        </w:tc>
        <w:tc>
          <w:tcPr>
            <w:tcW w:w="1600" w:type="dxa"/>
            <w:vAlign w:val="center"/>
          </w:tcPr>
          <w:p w14:paraId="0D5E5783" w14:textId="77777777" w:rsidR="009526A2" w:rsidRDefault="005202E5" w:rsidP="004C1041">
            <w:pPr>
              <w:spacing w:after="30"/>
              <w:jc w:val="both"/>
            </w:pPr>
            <w:r>
              <w:rPr>
                <w:sz w:val="14"/>
              </w:rPr>
              <w:t>Operational automation</w:t>
            </w:r>
          </w:p>
        </w:tc>
        <w:tc>
          <w:tcPr>
            <w:tcW w:w="5210" w:type="dxa"/>
            <w:vAlign w:val="center"/>
          </w:tcPr>
          <w:p w14:paraId="774FF409"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0C73C956" w14:textId="77777777">
        <w:tc>
          <w:tcPr>
            <w:tcW w:w="500" w:type="dxa"/>
            <w:vAlign w:val="center"/>
          </w:tcPr>
          <w:p w14:paraId="4E178380" w14:textId="77777777" w:rsidR="009526A2" w:rsidRDefault="005202E5" w:rsidP="004C1041">
            <w:pPr>
              <w:spacing w:after="30"/>
              <w:jc w:val="both"/>
            </w:pPr>
            <w:r>
              <w:rPr>
                <w:sz w:val="14"/>
              </w:rPr>
              <w:t>68</w:t>
            </w:r>
          </w:p>
        </w:tc>
        <w:tc>
          <w:tcPr>
            <w:tcW w:w="2050" w:type="dxa"/>
            <w:vAlign w:val="center"/>
          </w:tcPr>
          <w:p w14:paraId="771CAE8C" w14:textId="77777777" w:rsidR="009526A2" w:rsidRDefault="005202E5" w:rsidP="004C1041">
            <w:pPr>
              <w:spacing w:after="30"/>
              <w:jc w:val="both"/>
            </w:pPr>
            <w:r>
              <w:rPr>
                <w:sz w:val="14"/>
              </w:rPr>
              <w:t>PeakInsulinTimeDownTT</w:t>
            </w:r>
          </w:p>
        </w:tc>
        <w:tc>
          <w:tcPr>
            <w:tcW w:w="1600" w:type="dxa"/>
            <w:vAlign w:val="center"/>
          </w:tcPr>
          <w:p w14:paraId="22612407" w14:textId="77777777" w:rsidR="009526A2" w:rsidRDefault="005202E5" w:rsidP="004C1041">
            <w:pPr>
              <w:spacing w:after="30"/>
              <w:jc w:val="both"/>
            </w:pPr>
            <w:r>
              <w:rPr>
                <w:sz w:val="14"/>
              </w:rPr>
              <w:t>Command / setting relay</w:t>
            </w:r>
          </w:p>
        </w:tc>
        <w:tc>
          <w:tcPr>
            <w:tcW w:w="5210" w:type="dxa"/>
            <w:vAlign w:val="center"/>
          </w:tcPr>
          <w:p w14:paraId="03AFDB11" w14:textId="77777777" w:rsidR="009526A2" w:rsidRDefault="005202E5" w:rsidP="004C1041">
            <w:pPr>
              <w:spacing w:after="30"/>
              <w:jc w:val="both"/>
            </w:pPr>
            <w:r>
              <w:rPr>
                <w:sz w:val="14"/>
              </w:rPr>
              <w:t xml:space="preserve">PeakInsulinTimeDownTT: manually setting a TT of 5.074 mmol is used as a remote -5 nudge on InsulinOrefPeak (peak insulin activity time, minutes), clamped to its own min </w:t>
            </w:r>
            <w:r>
              <w:rPr>
                <w:sz w:val="14"/>
              </w:rPr>
              <w:lastRenderedPageBreak/>
              <w:t>(35) — not a real target. Same pattern/tight 0.0001mmol tolerance as the other settings-nudge TTs above.</w:t>
            </w:r>
          </w:p>
        </w:tc>
      </w:tr>
      <w:tr w:rsidR="009526A2" w14:paraId="387D3B20" w14:textId="77777777">
        <w:tc>
          <w:tcPr>
            <w:tcW w:w="500" w:type="dxa"/>
            <w:vAlign w:val="center"/>
          </w:tcPr>
          <w:p w14:paraId="50FF9785" w14:textId="77777777" w:rsidR="009526A2" w:rsidRDefault="005202E5" w:rsidP="004C1041">
            <w:pPr>
              <w:spacing w:after="30"/>
              <w:jc w:val="both"/>
            </w:pPr>
            <w:r>
              <w:rPr>
                <w:sz w:val="14"/>
              </w:rPr>
              <w:lastRenderedPageBreak/>
              <w:t>69</w:t>
            </w:r>
          </w:p>
        </w:tc>
        <w:tc>
          <w:tcPr>
            <w:tcW w:w="2050" w:type="dxa"/>
            <w:vAlign w:val="center"/>
          </w:tcPr>
          <w:p w14:paraId="7864BAC1" w14:textId="77777777" w:rsidR="009526A2" w:rsidRDefault="005202E5" w:rsidP="004C1041">
            <w:pPr>
              <w:spacing w:after="30"/>
              <w:jc w:val="both"/>
            </w:pPr>
            <w:r>
              <w:rPr>
                <w:sz w:val="14"/>
              </w:rPr>
              <w:t>PeakInsulinTimeUpTT</w:t>
            </w:r>
          </w:p>
        </w:tc>
        <w:tc>
          <w:tcPr>
            <w:tcW w:w="1600" w:type="dxa"/>
            <w:vAlign w:val="center"/>
          </w:tcPr>
          <w:p w14:paraId="4B5D7E77" w14:textId="77777777" w:rsidR="009526A2" w:rsidRDefault="005202E5" w:rsidP="004C1041">
            <w:pPr>
              <w:spacing w:after="30"/>
              <w:jc w:val="both"/>
            </w:pPr>
            <w:r>
              <w:rPr>
                <w:sz w:val="14"/>
              </w:rPr>
              <w:t>Command / setting relay</w:t>
            </w:r>
          </w:p>
        </w:tc>
        <w:tc>
          <w:tcPr>
            <w:tcW w:w="5210" w:type="dxa"/>
            <w:vAlign w:val="center"/>
          </w:tcPr>
          <w:p w14:paraId="5CC97AEA"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154AA30E" w14:textId="77777777">
        <w:tc>
          <w:tcPr>
            <w:tcW w:w="500" w:type="dxa"/>
            <w:vAlign w:val="center"/>
          </w:tcPr>
          <w:p w14:paraId="3752057B" w14:textId="77777777" w:rsidR="009526A2" w:rsidRDefault="005202E5" w:rsidP="004C1041">
            <w:pPr>
              <w:spacing w:after="30"/>
              <w:jc w:val="both"/>
            </w:pPr>
            <w:r>
              <w:rPr>
                <w:sz w:val="14"/>
              </w:rPr>
              <w:t>70</w:t>
            </w:r>
          </w:p>
        </w:tc>
        <w:tc>
          <w:tcPr>
            <w:tcW w:w="2050" w:type="dxa"/>
            <w:vAlign w:val="center"/>
          </w:tcPr>
          <w:p w14:paraId="60A904C4" w14:textId="77777777" w:rsidR="009526A2" w:rsidRDefault="005202E5" w:rsidP="004C1041">
            <w:pPr>
              <w:spacing w:after="30"/>
              <w:jc w:val="both"/>
            </w:pPr>
            <w:r>
              <w:rPr>
                <w:sz w:val="14"/>
              </w:rPr>
              <w:t>Pod1</w:t>
            </w:r>
          </w:p>
        </w:tc>
        <w:tc>
          <w:tcPr>
            <w:tcW w:w="1600" w:type="dxa"/>
            <w:vAlign w:val="center"/>
          </w:tcPr>
          <w:p w14:paraId="4F28BF2D" w14:textId="77777777" w:rsidR="009526A2" w:rsidRDefault="005202E5" w:rsidP="004C1041">
            <w:pPr>
              <w:spacing w:after="30"/>
              <w:jc w:val="both"/>
            </w:pPr>
            <w:r>
              <w:rPr>
                <w:sz w:val="14"/>
              </w:rPr>
              <w:t>Device/pump/sensor</w:t>
            </w:r>
          </w:p>
        </w:tc>
        <w:tc>
          <w:tcPr>
            <w:tcW w:w="5210" w:type="dxa"/>
            <w:vAlign w:val="center"/>
          </w:tcPr>
          <w:p w14:paraId="693AF15E"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1144A598" w14:textId="77777777">
        <w:tc>
          <w:tcPr>
            <w:tcW w:w="500" w:type="dxa"/>
            <w:vAlign w:val="center"/>
          </w:tcPr>
          <w:p w14:paraId="6B5E05E2" w14:textId="77777777" w:rsidR="009526A2" w:rsidRDefault="005202E5" w:rsidP="004C1041">
            <w:pPr>
              <w:spacing w:after="30"/>
              <w:jc w:val="both"/>
            </w:pPr>
            <w:r>
              <w:rPr>
                <w:sz w:val="14"/>
              </w:rPr>
              <w:t>71</w:t>
            </w:r>
          </w:p>
        </w:tc>
        <w:tc>
          <w:tcPr>
            <w:tcW w:w="2050" w:type="dxa"/>
            <w:vAlign w:val="center"/>
          </w:tcPr>
          <w:p w14:paraId="111498FA" w14:textId="77777777" w:rsidR="009526A2" w:rsidRDefault="005202E5" w:rsidP="004C1041">
            <w:pPr>
              <w:spacing w:after="30"/>
              <w:jc w:val="both"/>
            </w:pPr>
            <w:r>
              <w:rPr>
                <w:sz w:val="14"/>
              </w:rPr>
              <w:t>Pod2</w:t>
            </w:r>
          </w:p>
        </w:tc>
        <w:tc>
          <w:tcPr>
            <w:tcW w:w="1600" w:type="dxa"/>
            <w:vAlign w:val="center"/>
          </w:tcPr>
          <w:p w14:paraId="5E3D7B9F" w14:textId="77777777" w:rsidR="009526A2" w:rsidRDefault="005202E5" w:rsidP="004C1041">
            <w:pPr>
              <w:spacing w:after="30"/>
              <w:jc w:val="both"/>
            </w:pPr>
            <w:r>
              <w:rPr>
                <w:sz w:val="14"/>
              </w:rPr>
              <w:t>Device/pump/sensor</w:t>
            </w:r>
          </w:p>
        </w:tc>
        <w:tc>
          <w:tcPr>
            <w:tcW w:w="5210" w:type="dxa"/>
            <w:vAlign w:val="center"/>
          </w:tcPr>
          <w:p w14:paraId="77BC6391"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79A1D904" w14:textId="77777777">
        <w:tc>
          <w:tcPr>
            <w:tcW w:w="500" w:type="dxa"/>
            <w:vAlign w:val="center"/>
          </w:tcPr>
          <w:p w14:paraId="11916BB3" w14:textId="77777777" w:rsidR="009526A2" w:rsidRDefault="005202E5" w:rsidP="004C1041">
            <w:pPr>
              <w:spacing w:after="30"/>
              <w:jc w:val="both"/>
            </w:pPr>
            <w:r>
              <w:rPr>
                <w:sz w:val="14"/>
              </w:rPr>
              <w:t>72</w:t>
            </w:r>
          </w:p>
        </w:tc>
        <w:tc>
          <w:tcPr>
            <w:tcW w:w="2050" w:type="dxa"/>
            <w:vAlign w:val="center"/>
          </w:tcPr>
          <w:p w14:paraId="12DD5D57" w14:textId="77777777" w:rsidR="009526A2" w:rsidRDefault="005202E5" w:rsidP="004C1041">
            <w:pPr>
              <w:spacing w:after="30"/>
              <w:jc w:val="both"/>
            </w:pPr>
            <w:r>
              <w:rPr>
                <w:sz w:val="14"/>
              </w:rPr>
              <w:t>PodChangeHighPP130</w:t>
            </w:r>
          </w:p>
        </w:tc>
        <w:tc>
          <w:tcPr>
            <w:tcW w:w="1600" w:type="dxa"/>
            <w:vAlign w:val="center"/>
          </w:tcPr>
          <w:p w14:paraId="515285A2" w14:textId="77777777" w:rsidR="009526A2" w:rsidRDefault="005202E5" w:rsidP="004C1041">
            <w:pPr>
              <w:spacing w:after="30"/>
              <w:jc w:val="both"/>
            </w:pPr>
            <w:r>
              <w:rPr>
                <w:sz w:val="14"/>
              </w:rPr>
              <w:t>Device/pump/sensor</w:t>
            </w:r>
          </w:p>
        </w:tc>
        <w:tc>
          <w:tcPr>
            <w:tcW w:w="5210" w:type="dxa"/>
            <w:vAlign w:val="center"/>
          </w:tcPr>
          <w:p w14:paraId="65DD6613"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28D03AFF" w14:textId="77777777">
        <w:tc>
          <w:tcPr>
            <w:tcW w:w="500" w:type="dxa"/>
            <w:vAlign w:val="center"/>
          </w:tcPr>
          <w:p w14:paraId="510F60CB" w14:textId="77777777" w:rsidR="009526A2" w:rsidRDefault="005202E5" w:rsidP="004C1041">
            <w:pPr>
              <w:spacing w:after="30"/>
              <w:jc w:val="both"/>
            </w:pPr>
            <w:r>
              <w:rPr>
                <w:sz w:val="14"/>
              </w:rPr>
              <w:t>73</w:t>
            </w:r>
          </w:p>
        </w:tc>
        <w:tc>
          <w:tcPr>
            <w:tcW w:w="2050" w:type="dxa"/>
            <w:vAlign w:val="center"/>
          </w:tcPr>
          <w:p w14:paraId="56012CC7" w14:textId="77777777" w:rsidR="009526A2" w:rsidRDefault="005202E5" w:rsidP="004C1041">
            <w:pPr>
              <w:spacing w:after="30"/>
              <w:jc w:val="both"/>
            </w:pPr>
            <w:r>
              <w:rPr>
                <w:sz w:val="14"/>
              </w:rPr>
              <w:t>PpWeightDownTT</w:t>
            </w:r>
          </w:p>
        </w:tc>
        <w:tc>
          <w:tcPr>
            <w:tcW w:w="1600" w:type="dxa"/>
            <w:vAlign w:val="center"/>
          </w:tcPr>
          <w:p w14:paraId="061FB0C1" w14:textId="77777777" w:rsidR="009526A2" w:rsidRDefault="005202E5" w:rsidP="004C1041">
            <w:pPr>
              <w:spacing w:after="30"/>
              <w:jc w:val="both"/>
            </w:pPr>
            <w:r>
              <w:rPr>
                <w:sz w:val="14"/>
              </w:rPr>
              <w:t>Command / setting relay</w:t>
            </w:r>
          </w:p>
        </w:tc>
        <w:tc>
          <w:tcPr>
            <w:tcW w:w="5210" w:type="dxa"/>
            <w:vAlign w:val="center"/>
          </w:tcPr>
          <w:p w14:paraId="08CC8328"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5A76245A" w14:textId="77777777">
        <w:tc>
          <w:tcPr>
            <w:tcW w:w="500" w:type="dxa"/>
            <w:vAlign w:val="center"/>
          </w:tcPr>
          <w:p w14:paraId="57741B95" w14:textId="77777777" w:rsidR="009526A2" w:rsidRDefault="005202E5" w:rsidP="004C1041">
            <w:pPr>
              <w:spacing w:after="30"/>
              <w:jc w:val="both"/>
            </w:pPr>
            <w:r>
              <w:rPr>
                <w:sz w:val="14"/>
              </w:rPr>
              <w:t>74</w:t>
            </w:r>
          </w:p>
        </w:tc>
        <w:tc>
          <w:tcPr>
            <w:tcW w:w="2050" w:type="dxa"/>
            <w:vAlign w:val="center"/>
          </w:tcPr>
          <w:p w14:paraId="1C52FFE5" w14:textId="77777777" w:rsidR="009526A2" w:rsidRDefault="005202E5" w:rsidP="004C1041">
            <w:pPr>
              <w:spacing w:after="30"/>
              <w:jc w:val="both"/>
            </w:pPr>
            <w:r>
              <w:rPr>
                <w:sz w:val="14"/>
              </w:rPr>
              <w:t>PpWeightHighDownTT</w:t>
            </w:r>
          </w:p>
        </w:tc>
        <w:tc>
          <w:tcPr>
            <w:tcW w:w="1600" w:type="dxa"/>
            <w:vAlign w:val="center"/>
          </w:tcPr>
          <w:p w14:paraId="372FA2B9" w14:textId="77777777" w:rsidR="009526A2" w:rsidRDefault="005202E5" w:rsidP="004C1041">
            <w:pPr>
              <w:spacing w:after="30"/>
              <w:jc w:val="both"/>
            </w:pPr>
            <w:r>
              <w:rPr>
                <w:sz w:val="14"/>
              </w:rPr>
              <w:t>Command / setting relay</w:t>
            </w:r>
          </w:p>
        </w:tc>
        <w:tc>
          <w:tcPr>
            <w:tcW w:w="5210" w:type="dxa"/>
            <w:vAlign w:val="center"/>
          </w:tcPr>
          <w:p w14:paraId="39826554"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75C6CA97" w14:textId="77777777">
        <w:tc>
          <w:tcPr>
            <w:tcW w:w="500" w:type="dxa"/>
            <w:vAlign w:val="center"/>
          </w:tcPr>
          <w:p w14:paraId="015D6C90" w14:textId="77777777" w:rsidR="009526A2" w:rsidRDefault="005202E5" w:rsidP="004C1041">
            <w:pPr>
              <w:spacing w:after="30"/>
              <w:jc w:val="both"/>
            </w:pPr>
            <w:r>
              <w:rPr>
                <w:sz w:val="14"/>
              </w:rPr>
              <w:t>75</w:t>
            </w:r>
          </w:p>
        </w:tc>
        <w:tc>
          <w:tcPr>
            <w:tcW w:w="2050" w:type="dxa"/>
            <w:vAlign w:val="center"/>
          </w:tcPr>
          <w:p w14:paraId="781A77F2" w14:textId="77777777" w:rsidR="009526A2" w:rsidRDefault="005202E5" w:rsidP="004C1041">
            <w:pPr>
              <w:spacing w:after="30"/>
              <w:jc w:val="both"/>
            </w:pPr>
            <w:r>
              <w:rPr>
                <w:sz w:val="14"/>
              </w:rPr>
              <w:t>PpWeightHighUpTT</w:t>
            </w:r>
          </w:p>
        </w:tc>
        <w:tc>
          <w:tcPr>
            <w:tcW w:w="1600" w:type="dxa"/>
            <w:vAlign w:val="center"/>
          </w:tcPr>
          <w:p w14:paraId="2A78827E" w14:textId="77777777" w:rsidR="009526A2" w:rsidRDefault="005202E5" w:rsidP="004C1041">
            <w:pPr>
              <w:spacing w:after="30"/>
              <w:jc w:val="both"/>
            </w:pPr>
            <w:r>
              <w:rPr>
                <w:sz w:val="14"/>
              </w:rPr>
              <w:t>Command / setting relay</w:t>
            </w:r>
          </w:p>
        </w:tc>
        <w:tc>
          <w:tcPr>
            <w:tcW w:w="5210" w:type="dxa"/>
            <w:vAlign w:val="center"/>
          </w:tcPr>
          <w:p w14:paraId="6C32D94A"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21962A66" w14:textId="77777777">
        <w:tc>
          <w:tcPr>
            <w:tcW w:w="500" w:type="dxa"/>
            <w:vAlign w:val="center"/>
          </w:tcPr>
          <w:p w14:paraId="6656F378" w14:textId="77777777" w:rsidR="009526A2" w:rsidRDefault="005202E5" w:rsidP="004C1041">
            <w:pPr>
              <w:spacing w:after="30"/>
              <w:jc w:val="both"/>
            </w:pPr>
            <w:r>
              <w:rPr>
                <w:sz w:val="14"/>
              </w:rPr>
              <w:t>76</w:t>
            </w:r>
          </w:p>
        </w:tc>
        <w:tc>
          <w:tcPr>
            <w:tcW w:w="2050" w:type="dxa"/>
            <w:vAlign w:val="center"/>
          </w:tcPr>
          <w:p w14:paraId="30C74319" w14:textId="77777777" w:rsidR="009526A2" w:rsidRDefault="005202E5" w:rsidP="004C1041">
            <w:pPr>
              <w:spacing w:after="30"/>
              <w:jc w:val="both"/>
            </w:pPr>
            <w:r>
              <w:rPr>
                <w:sz w:val="14"/>
              </w:rPr>
              <w:t>PpWeightRevertUnder8_5</w:t>
            </w:r>
          </w:p>
        </w:tc>
        <w:tc>
          <w:tcPr>
            <w:tcW w:w="1600" w:type="dxa"/>
            <w:vAlign w:val="center"/>
          </w:tcPr>
          <w:p w14:paraId="6765DD43" w14:textId="77777777" w:rsidR="009526A2" w:rsidRDefault="005202E5" w:rsidP="004C1041">
            <w:pPr>
              <w:spacing w:after="30"/>
              <w:jc w:val="both"/>
            </w:pPr>
            <w:r>
              <w:rPr>
                <w:sz w:val="14"/>
              </w:rPr>
              <w:t>Command / setting relay</w:t>
            </w:r>
          </w:p>
        </w:tc>
        <w:tc>
          <w:tcPr>
            <w:tcW w:w="5210" w:type="dxa"/>
            <w:vAlign w:val="center"/>
          </w:tcPr>
          <w:p w14:paraId="49E6429C"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0A177DEB" w14:textId="77777777">
        <w:tc>
          <w:tcPr>
            <w:tcW w:w="500" w:type="dxa"/>
            <w:vAlign w:val="center"/>
          </w:tcPr>
          <w:p w14:paraId="18E548B9" w14:textId="77777777" w:rsidR="009526A2" w:rsidRDefault="005202E5" w:rsidP="004C1041">
            <w:pPr>
              <w:spacing w:after="30"/>
              <w:jc w:val="both"/>
            </w:pPr>
            <w:r>
              <w:rPr>
                <w:sz w:val="14"/>
              </w:rPr>
              <w:t>77</w:t>
            </w:r>
          </w:p>
        </w:tc>
        <w:tc>
          <w:tcPr>
            <w:tcW w:w="2050" w:type="dxa"/>
            <w:vAlign w:val="center"/>
          </w:tcPr>
          <w:p w14:paraId="2F23A77E" w14:textId="77777777" w:rsidR="009526A2" w:rsidRDefault="005202E5" w:rsidP="004C1041">
            <w:pPr>
              <w:spacing w:after="30"/>
              <w:jc w:val="both"/>
            </w:pPr>
            <w:r>
              <w:rPr>
                <w:sz w:val="14"/>
              </w:rPr>
              <w:t>PpWeightUpTT</w:t>
            </w:r>
          </w:p>
        </w:tc>
        <w:tc>
          <w:tcPr>
            <w:tcW w:w="1600" w:type="dxa"/>
            <w:vAlign w:val="center"/>
          </w:tcPr>
          <w:p w14:paraId="05DD4ECA" w14:textId="77777777" w:rsidR="009526A2" w:rsidRDefault="005202E5" w:rsidP="004C1041">
            <w:pPr>
              <w:spacing w:after="30"/>
              <w:jc w:val="both"/>
            </w:pPr>
            <w:r>
              <w:rPr>
                <w:sz w:val="14"/>
              </w:rPr>
              <w:t>Command / setting relay</w:t>
            </w:r>
          </w:p>
        </w:tc>
        <w:tc>
          <w:tcPr>
            <w:tcW w:w="5210" w:type="dxa"/>
            <w:vAlign w:val="center"/>
          </w:tcPr>
          <w:p w14:paraId="16244FD6"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5DCB3DBD" w14:textId="77777777">
        <w:tc>
          <w:tcPr>
            <w:tcW w:w="500" w:type="dxa"/>
            <w:vAlign w:val="center"/>
          </w:tcPr>
          <w:p w14:paraId="42464430" w14:textId="77777777" w:rsidR="009526A2" w:rsidRDefault="005202E5" w:rsidP="004C1041">
            <w:pPr>
              <w:spacing w:after="30"/>
              <w:jc w:val="both"/>
            </w:pPr>
            <w:r>
              <w:rPr>
                <w:sz w:val="14"/>
              </w:rPr>
              <w:t>78</w:t>
            </w:r>
          </w:p>
        </w:tc>
        <w:tc>
          <w:tcPr>
            <w:tcW w:w="2050" w:type="dxa"/>
            <w:vAlign w:val="center"/>
          </w:tcPr>
          <w:p w14:paraId="1CB2B889" w14:textId="77777777" w:rsidR="009526A2" w:rsidRDefault="005202E5" w:rsidP="004C1041">
            <w:pPr>
              <w:spacing w:after="30"/>
              <w:jc w:val="both"/>
            </w:pPr>
            <w:r>
              <w:rPr>
                <w:sz w:val="14"/>
              </w:rPr>
              <w:t>PreSoakSensor24hrs</w:t>
            </w:r>
          </w:p>
        </w:tc>
        <w:tc>
          <w:tcPr>
            <w:tcW w:w="1600" w:type="dxa"/>
            <w:vAlign w:val="center"/>
          </w:tcPr>
          <w:p w14:paraId="0F5E241C" w14:textId="77777777" w:rsidR="009526A2" w:rsidRDefault="005202E5" w:rsidP="004C1041">
            <w:pPr>
              <w:spacing w:after="30"/>
              <w:jc w:val="both"/>
            </w:pPr>
            <w:r>
              <w:rPr>
                <w:sz w:val="14"/>
              </w:rPr>
              <w:t>Device/pump/sensor</w:t>
            </w:r>
          </w:p>
        </w:tc>
        <w:tc>
          <w:tcPr>
            <w:tcW w:w="5210" w:type="dxa"/>
            <w:vAlign w:val="center"/>
          </w:tcPr>
          <w:p w14:paraId="299BEC76"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53DF2E45" w14:textId="77777777">
        <w:tc>
          <w:tcPr>
            <w:tcW w:w="500" w:type="dxa"/>
            <w:vAlign w:val="center"/>
          </w:tcPr>
          <w:p w14:paraId="590C5174" w14:textId="77777777" w:rsidR="009526A2" w:rsidRDefault="005202E5" w:rsidP="004C1041">
            <w:pPr>
              <w:spacing w:after="30"/>
              <w:jc w:val="both"/>
            </w:pPr>
            <w:r>
              <w:rPr>
                <w:sz w:val="14"/>
              </w:rPr>
              <w:t>79</w:t>
            </w:r>
          </w:p>
        </w:tc>
        <w:tc>
          <w:tcPr>
            <w:tcW w:w="2050" w:type="dxa"/>
            <w:vAlign w:val="center"/>
          </w:tcPr>
          <w:p w14:paraId="489DA828" w14:textId="77777777" w:rsidR="009526A2" w:rsidRDefault="005202E5" w:rsidP="004C1041">
            <w:pPr>
              <w:spacing w:after="30"/>
              <w:jc w:val="both"/>
            </w:pPr>
            <w:r>
              <w:rPr>
                <w:sz w:val="14"/>
              </w:rPr>
              <w:t>PrepareSet50</w:t>
            </w:r>
          </w:p>
        </w:tc>
        <w:tc>
          <w:tcPr>
            <w:tcW w:w="1600" w:type="dxa"/>
            <w:vAlign w:val="center"/>
          </w:tcPr>
          <w:p w14:paraId="6348D847" w14:textId="77777777" w:rsidR="009526A2" w:rsidRDefault="005202E5" w:rsidP="004C1041">
            <w:pPr>
              <w:spacing w:after="30"/>
              <w:jc w:val="both"/>
            </w:pPr>
            <w:r>
              <w:rPr>
                <w:sz w:val="14"/>
              </w:rPr>
              <w:t>Hypoglycaemia protection</w:t>
            </w:r>
          </w:p>
        </w:tc>
        <w:tc>
          <w:tcPr>
            <w:tcW w:w="5210" w:type="dxa"/>
            <w:vAlign w:val="center"/>
          </w:tcPr>
          <w:p w14:paraId="7C9DFC26"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3EABC9E0" w14:textId="77777777">
        <w:tc>
          <w:tcPr>
            <w:tcW w:w="500" w:type="dxa"/>
            <w:vAlign w:val="center"/>
          </w:tcPr>
          <w:p w14:paraId="33FEFFA2" w14:textId="77777777" w:rsidR="009526A2" w:rsidRDefault="005202E5" w:rsidP="004C1041">
            <w:pPr>
              <w:spacing w:after="30"/>
              <w:jc w:val="both"/>
            </w:pPr>
            <w:r>
              <w:rPr>
                <w:sz w:val="14"/>
              </w:rPr>
              <w:t>80</w:t>
            </w:r>
          </w:p>
        </w:tc>
        <w:tc>
          <w:tcPr>
            <w:tcW w:w="2050" w:type="dxa"/>
            <w:vAlign w:val="center"/>
          </w:tcPr>
          <w:p w14:paraId="58A1B946" w14:textId="77777777" w:rsidR="009526A2" w:rsidRDefault="005202E5" w:rsidP="004C1041">
            <w:pPr>
              <w:spacing w:after="30"/>
              <w:jc w:val="both"/>
            </w:pPr>
            <w:r>
              <w:rPr>
                <w:sz w:val="14"/>
              </w:rPr>
              <w:t>RecentPod</w:t>
            </w:r>
          </w:p>
        </w:tc>
        <w:tc>
          <w:tcPr>
            <w:tcW w:w="1600" w:type="dxa"/>
            <w:vAlign w:val="center"/>
          </w:tcPr>
          <w:p w14:paraId="4F4DA0F3" w14:textId="77777777" w:rsidR="009526A2" w:rsidRDefault="005202E5" w:rsidP="004C1041">
            <w:pPr>
              <w:spacing w:after="30"/>
              <w:jc w:val="both"/>
            </w:pPr>
            <w:r>
              <w:rPr>
                <w:sz w:val="14"/>
              </w:rPr>
              <w:t>Device/pump/sensor</w:t>
            </w:r>
          </w:p>
        </w:tc>
        <w:tc>
          <w:tcPr>
            <w:tcW w:w="5210" w:type="dxa"/>
            <w:vAlign w:val="center"/>
          </w:tcPr>
          <w:p w14:paraId="7024610B"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6C9D4036" w14:textId="77777777">
        <w:tc>
          <w:tcPr>
            <w:tcW w:w="500" w:type="dxa"/>
            <w:vAlign w:val="center"/>
          </w:tcPr>
          <w:p w14:paraId="5F6C58FC" w14:textId="77777777" w:rsidR="009526A2" w:rsidRDefault="005202E5" w:rsidP="004C1041">
            <w:pPr>
              <w:spacing w:after="30"/>
              <w:jc w:val="both"/>
            </w:pPr>
            <w:r>
              <w:rPr>
                <w:sz w:val="14"/>
              </w:rPr>
              <w:t>81</w:t>
            </w:r>
          </w:p>
        </w:tc>
        <w:tc>
          <w:tcPr>
            <w:tcW w:w="2050" w:type="dxa"/>
            <w:vAlign w:val="center"/>
          </w:tcPr>
          <w:p w14:paraId="5A9EA7BE" w14:textId="77777777" w:rsidR="009526A2" w:rsidRDefault="005202E5" w:rsidP="004C1041">
            <w:pPr>
              <w:spacing w:after="30"/>
              <w:jc w:val="both"/>
            </w:pPr>
            <w:r>
              <w:rPr>
                <w:sz w:val="14"/>
              </w:rPr>
              <w:t>RecentPodOff</w:t>
            </w:r>
          </w:p>
        </w:tc>
        <w:tc>
          <w:tcPr>
            <w:tcW w:w="1600" w:type="dxa"/>
            <w:vAlign w:val="center"/>
          </w:tcPr>
          <w:p w14:paraId="139608F4" w14:textId="77777777" w:rsidR="009526A2" w:rsidRDefault="005202E5" w:rsidP="004C1041">
            <w:pPr>
              <w:spacing w:after="30"/>
              <w:jc w:val="both"/>
            </w:pPr>
            <w:r>
              <w:rPr>
                <w:sz w:val="14"/>
              </w:rPr>
              <w:t>Device/pump/sensor</w:t>
            </w:r>
          </w:p>
        </w:tc>
        <w:tc>
          <w:tcPr>
            <w:tcW w:w="5210" w:type="dxa"/>
            <w:vAlign w:val="center"/>
          </w:tcPr>
          <w:p w14:paraId="7DE245D0"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011253BB" w14:textId="77777777">
        <w:tc>
          <w:tcPr>
            <w:tcW w:w="500" w:type="dxa"/>
            <w:vAlign w:val="center"/>
          </w:tcPr>
          <w:p w14:paraId="67B53700" w14:textId="77777777" w:rsidR="009526A2" w:rsidRDefault="005202E5" w:rsidP="004C1041">
            <w:pPr>
              <w:spacing w:after="30"/>
              <w:jc w:val="both"/>
            </w:pPr>
            <w:r>
              <w:rPr>
                <w:sz w:val="14"/>
              </w:rPr>
              <w:t>82</w:t>
            </w:r>
          </w:p>
        </w:tc>
        <w:tc>
          <w:tcPr>
            <w:tcW w:w="2050" w:type="dxa"/>
            <w:vAlign w:val="center"/>
          </w:tcPr>
          <w:p w14:paraId="2E0BDDAF" w14:textId="77777777" w:rsidR="009526A2" w:rsidRDefault="005202E5" w:rsidP="004C1041">
            <w:pPr>
              <w:spacing w:after="30"/>
              <w:jc w:val="both"/>
            </w:pPr>
            <w:r>
              <w:rPr>
                <w:sz w:val="14"/>
              </w:rPr>
              <w:t>SemiTwilightAcce</w:t>
            </w:r>
          </w:p>
        </w:tc>
        <w:tc>
          <w:tcPr>
            <w:tcW w:w="1600" w:type="dxa"/>
            <w:vAlign w:val="center"/>
          </w:tcPr>
          <w:p w14:paraId="18443E85" w14:textId="77777777" w:rsidR="009526A2" w:rsidRDefault="005202E5" w:rsidP="004C1041">
            <w:pPr>
              <w:spacing w:after="30"/>
              <w:jc w:val="both"/>
            </w:pPr>
            <w:r>
              <w:rPr>
                <w:sz w:val="14"/>
              </w:rPr>
              <w:t>Operational automation</w:t>
            </w:r>
          </w:p>
        </w:tc>
        <w:tc>
          <w:tcPr>
            <w:tcW w:w="5210" w:type="dxa"/>
            <w:vAlign w:val="center"/>
          </w:tcPr>
          <w:p w14:paraId="0D1F33C9"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09B73D22" w14:textId="77777777">
        <w:tc>
          <w:tcPr>
            <w:tcW w:w="500" w:type="dxa"/>
            <w:vAlign w:val="center"/>
          </w:tcPr>
          <w:p w14:paraId="3722D8C4" w14:textId="77777777" w:rsidR="009526A2" w:rsidRDefault="005202E5" w:rsidP="004C1041">
            <w:pPr>
              <w:spacing w:after="30"/>
              <w:jc w:val="both"/>
            </w:pPr>
            <w:r>
              <w:rPr>
                <w:sz w:val="14"/>
              </w:rPr>
              <w:t>83</w:t>
            </w:r>
          </w:p>
        </w:tc>
        <w:tc>
          <w:tcPr>
            <w:tcW w:w="2050" w:type="dxa"/>
            <w:vAlign w:val="center"/>
          </w:tcPr>
          <w:p w14:paraId="4EE2BB02" w14:textId="77777777" w:rsidR="009526A2" w:rsidRDefault="005202E5" w:rsidP="004C1041">
            <w:pPr>
              <w:spacing w:after="30"/>
              <w:jc w:val="both"/>
            </w:pPr>
            <w:r>
              <w:rPr>
                <w:sz w:val="14"/>
              </w:rPr>
              <w:t>SensorAgeCodeToggleTT</w:t>
            </w:r>
          </w:p>
        </w:tc>
        <w:tc>
          <w:tcPr>
            <w:tcW w:w="1600" w:type="dxa"/>
            <w:vAlign w:val="center"/>
          </w:tcPr>
          <w:p w14:paraId="6B2D1EEE" w14:textId="77777777" w:rsidR="009526A2" w:rsidRDefault="005202E5" w:rsidP="004C1041">
            <w:pPr>
              <w:spacing w:after="30"/>
              <w:jc w:val="both"/>
            </w:pPr>
            <w:r>
              <w:rPr>
                <w:sz w:val="14"/>
              </w:rPr>
              <w:t>Command / setting relay</w:t>
            </w:r>
          </w:p>
        </w:tc>
        <w:tc>
          <w:tcPr>
            <w:tcW w:w="5210" w:type="dxa"/>
            <w:vAlign w:val="center"/>
          </w:tcPr>
          <w:p w14:paraId="3D087D2F"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7ED86F18" w14:textId="77777777">
        <w:tc>
          <w:tcPr>
            <w:tcW w:w="500" w:type="dxa"/>
            <w:vAlign w:val="center"/>
          </w:tcPr>
          <w:p w14:paraId="55B0F8A6" w14:textId="77777777" w:rsidR="009526A2" w:rsidRDefault="005202E5" w:rsidP="004C1041">
            <w:pPr>
              <w:spacing w:after="30"/>
              <w:jc w:val="both"/>
            </w:pPr>
            <w:r>
              <w:rPr>
                <w:sz w:val="14"/>
              </w:rPr>
              <w:t>84</w:t>
            </w:r>
          </w:p>
        </w:tc>
        <w:tc>
          <w:tcPr>
            <w:tcW w:w="2050" w:type="dxa"/>
            <w:vAlign w:val="center"/>
          </w:tcPr>
          <w:p w14:paraId="013FD419" w14:textId="77777777" w:rsidR="009526A2" w:rsidRDefault="005202E5" w:rsidP="004C1041">
            <w:pPr>
              <w:spacing w:after="30"/>
              <w:jc w:val="both"/>
            </w:pPr>
            <w:r>
              <w:rPr>
                <w:sz w:val="14"/>
              </w:rPr>
              <w:t>SensorAgeToggleTT</w:t>
            </w:r>
          </w:p>
        </w:tc>
        <w:tc>
          <w:tcPr>
            <w:tcW w:w="1600" w:type="dxa"/>
            <w:vAlign w:val="center"/>
          </w:tcPr>
          <w:p w14:paraId="08B863C1" w14:textId="77777777" w:rsidR="009526A2" w:rsidRDefault="005202E5" w:rsidP="004C1041">
            <w:pPr>
              <w:spacing w:after="30"/>
              <w:jc w:val="both"/>
            </w:pPr>
            <w:r>
              <w:rPr>
                <w:sz w:val="14"/>
              </w:rPr>
              <w:t>Command / setting relay</w:t>
            </w:r>
          </w:p>
        </w:tc>
        <w:tc>
          <w:tcPr>
            <w:tcW w:w="5210" w:type="dxa"/>
            <w:vAlign w:val="center"/>
          </w:tcPr>
          <w:p w14:paraId="24D79E16" w14:textId="77777777" w:rsidR="009526A2" w:rsidRDefault="005202E5" w:rsidP="004C1041">
            <w:pPr>
              <w:spacing w:after="30"/>
              <w:jc w:val="both"/>
            </w:pPr>
            <w:r>
              <w:rPr>
                <w:sz w:val="14"/>
              </w:rPr>
              <w:t xml:space="preserve">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w:t>
            </w:r>
            <w:r>
              <w:rPr>
                <w:sz w:val="14"/>
              </w:rPr>
              <w:lastRenderedPageBreak/>
              <w:t>(5.08),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420D12E1" w14:textId="77777777">
        <w:tc>
          <w:tcPr>
            <w:tcW w:w="500" w:type="dxa"/>
            <w:vAlign w:val="center"/>
          </w:tcPr>
          <w:p w14:paraId="502ADDA6" w14:textId="77777777" w:rsidR="009526A2" w:rsidRDefault="005202E5" w:rsidP="004C1041">
            <w:pPr>
              <w:spacing w:after="30"/>
              <w:jc w:val="both"/>
            </w:pPr>
            <w:r>
              <w:rPr>
                <w:sz w:val="14"/>
              </w:rPr>
              <w:lastRenderedPageBreak/>
              <w:t>85</w:t>
            </w:r>
          </w:p>
        </w:tc>
        <w:tc>
          <w:tcPr>
            <w:tcW w:w="2050" w:type="dxa"/>
            <w:vAlign w:val="center"/>
          </w:tcPr>
          <w:p w14:paraId="1785F728" w14:textId="77777777" w:rsidR="009526A2" w:rsidRDefault="005202E5" w:rsidP="004C1041">
            <w:pPr>
              <w:spacing w:after="30"/>
              <w:jc w:val="both"/>
            </w:pPr>
            <w:r>
              <w:rPr>
                <w:sz w:val="14"/>
              </w:rPr>
              <w:t>SensorS1hr</w:t>
            </w:r>
          </w:p>
        </w:tc>
        <w:tc>
          <w:tcPr>
            <w:tcW w:w="1600" w:type="dxa"/>
            <w:vAlign w:val="center"/>
          </w:tcPr>
          <w:p w14:paraId="096788CF" w14:textId="77777777" w:rsidR="009526A2" w:rsidRDefault="005202E5" w:rsidP="004C1041">
            <w:pPr>
              <w:spacing w:after="30"/>
              <w:jc w:val="both"/>
            </w:pPr>
            <w:r>
              <w:rPr>
                <w:sz w:val="14"/>
              </w:rPr>
              <w:t>Device/pump/sensor</w:t>
            </w:r>
          </w:p>
        </w:tc>
        <w:tc>
          <w:tcPr>
            <w:tcW w:w="5210" w:type="dxa"/>
            <w:vAlign w:val="center"/>
          </w:tcPr>
          <w:p w14:paraId="63F8276B"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24C7570B" w14:textId="77777777">
        <w:tc>
          <w:tcPr>
            <w:tcW w:w="500" w:type="dxa"/>
            <w:vAlign w:val="center"/>
          </w:tcPr>
          <w:p w14:paraId="0A9A27DE" w14:textId="77777777" w:rsidR="009526A2" w:rsidRDefault="005202E5" w:rsidP="004C1041">
            <w:pPr>
              <w:spacing w:after="30"/>
              <w:jc w:val="both"/>
            </w:pPr>
            <w:r>
              <w:rPr>
                <w:sz w:val="14"/>
              </w:rPr>
              <w:t>86</w:t>
            </w:r>
          </w:p>
        </w:tc>
        <w:tc>
          <w:tcPr>
            <w:tcW w:w="2050" w:type="dxa"/>
            <w:vAlign w:val="center"/>
          </w:tcPr>
          <w:p w14:paraId="56F8393A" w14:textId="77777777" w:rsidR="009526A2" w:rsidRDefault="005202E5" w:rsidP="004C1041">
            <w:pPr>
              <w:spacing w:after="30"/>
              <w:jc w:val="both"/>
            </w:pPr>
            <w:r>
              <w:rPr>
                <w:sz w:val="14"/>
              </w:rPr>
              <w:t>SensorS2hr</w:t>
            </w:r>
          </w:p>
        </w:tc>
        <w:tc>
          <w:tcPr>
            <w:tcW w:w="1600" w:type="dxa"/>
            <w:vAlign w:val="center"/>
          </w:tcPr>
          <w:p w14:paraId="0BB84E26" w14:textId="77777777" w:rsidR="009526A2" w:rsidRDefault="005202E5" w:rsidP="004C1041">
            <w:pPr>
              <w:spacing w:after="30"/>
              <w:jc w:val="both"/>
            </w:pPr>
            <w:r>
              <w:rPr>
                <w:sz w:val="14"/>
              </w:rPr>
              <w:t>Device/pump/sensor</w:t>
            </w:r>
          </w:p>
        </w:tc>
        <w:tc>
          <w:tcPr>
            <w:tcW w:w="5210" w:type="dxa"/>
            <w:vAlign w:val="center"/>
          </w:tcPr>
          <w:p w14:paraId="389AC6BF"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26E8A9E9" w14:textId="77777777">
        <w:tc>
          <w:tcPr>
            <w:tcW w:w="500" w:type="dxa"/>
            <w:vAlign w:val="center"/>
          </w:tcPr>
          <w:p w14:paraId="0E6309AE" w14:textId="77777777" w:rsidR="009526A2" w:rsidRDefault="005202E5" w:rsidP="004C1041">
            <w:pPr>
              <w:spacing w:after="30"/>
              <w:jc w:val="both"/>
            </w:pPr>
            <w:r>
              <w:rPr>
                <w:sz w:val="14"/>
              </w:rPr>
              <w:t>87</w:t>
            </w:r>
          </w:p>
        </w:tc>
        <w:tc>
          <w:tcPr>
            <w:tcW w:w="2050" w:type="dxa"/>
            <w:vAlign w:val="center"/>
          </w:tcPr>
          <w:p w14:paraId="08771309" w14:textId="77777777" w:rsidR="009526A2" w:rsidRDefault="005202E5" w:rsidP="004C1041">
            <w:pPr>
              <w:spacing w:after="30"/>
              <w:jc w:val="both"/>
            </w:pPr>
            <w:r>
              <w:rPr>
                <w:sz w:val="14"/>
              </w:rPr>
              <w:t>Shower12</w:t>
            </w:r>
          </w:p>
        </w:tc>
        <w:tc>
          <w:tcPr>
            <w:tcW w:w="1600" w:type="dxa"/>
            <w:vAlign w:val="center"/>
          </w:tcPr>
          <w:p w14:paraId="5B21E3EF" w14:textId="77777777" w:rsidR="009526A2" w:rsidRDefault="005202E5" w:rsidP="004C1041">
            <w:pPr>
              <w:spacing w:after="30"/>
              <w:jc w:val="both"/>
            </w:pPr>
            <w:r>
              <w:rPr>
                <w:sz w:val="14"/>
              </w:rPr>
              <w:t>Operational automation</w:t>
            </w:r>
          </w:p>
        </w:tc>
        <w:tc>
          <w:tcPr>
            <w:tcW w:w="5210" w:type="dxa"/>
            <w:vAlign w:val="center"/>
          </w:tcPr>
          <w:p w14:paraId="3E323359"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6688762B" w14:textId="77777777">
        <w:tc>
          <w:tcPr>
            <w:tcW w:w="500" w:type="dxa"/>
            <w:vAlign w:val="center"/>
          </w:tcPr>
          <w:p w14:paraId="46CB1B8C" w14:textId="77777777" w:rsidR="009526A2" w:rsidRDefault="005202E5" w:rsidP="004C1041">
            <w:pPr>
              <w:spacing w:after="30"/>
              <w:jc w:val="both"/>
            </w:pPr>
            <w:r>
              <w:rPr>
                <w:sz w:val="14"/>
              </w:rPr>
              <w:t>88</w:t>
            </w:r>
          </w:p>
        </w:tc>
        <w:tc>
          <w:tcPr>
            <w:tcW w:w="2050" w:type="dxa"/>
            <w:vAlign w:val="center"/>
          </w:tcPr>
          <w:p w14:paraId="78ECA3C5" w14:textId="77777777" w:rsidR="009526A2" w:rsidRDefault="005202E5" w:rsidP="004C1041">
            <w:pPr>
              <w:spacing w:after="30"/>
              <w:jc w:val="both"/>
            </w:pPr>
            <w:r>
              <w:rPr>
                <w:sz w:val="14"/>
              </w:rPr>
              <w:t>SkittlesHypoRisk</w:t>
            </w:r>
          </w:p>
        </w:tc>
        <w:tc>
          <w:tcPr>
            <w:tcW w:w="1600" w:type="dxa"/>
            <w:vAlign w:val="center"/>
          </w:tcPr>
          <w:p w14:paraId="2953BB92" w14:textId="77777777" w:rsidR="009526A2" w:rsidRDefault="005202E5" w:rsidP="004C1041">
            <w:pPr>
              <w:spacing w:after="30"/>
              <w:jc w:val="both"/>
            </w:pPr>
            <w:r>
              <w:rPr>
                <w:sz w:val="14"/>
              </w:rPr>
              <w:t>Hypoglycaemia protection</w:t>
            </w:r>
          </w:p>
        </w:tc>
        <w:tc>
          <w:tcPr>
            <w:tcW w:w="5210" w:type="dxa"/>
            <w:vAlign w:val="center"/>
          </w:tcPr>
          <w:p w14:paraId="0C4FA563"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4EA9661A" w14:textId="77777777">
        <w:tc>
          <w:tcPr>
            <w:tcW w:w="500" w:type="dxa"/>
            <w:vAlign w:val="center"/>
          </w:tcPr>
          <w:p w14:paraId="1C2A3A19" w14:textId="77777777" w:rsidR="009526A2" w:rsidRDefault="005202E5" w:rsidP="004C1041">
            <w:pPr>
              <w:spacing w:after="30"/>
              <w:jc w:val="both"/>
            </w:pPr>
            <w:r>
              <w:rPr>
                <w:sz w:val="14"/>
              </w:rPr>
              <w:t>89</w:t>
            </w:r>
          </w:p>
        </w:tc>
        <w:tc>
          <w:tcPr>
            <w:tcW w:w="2050" w:type="dxa"/>
            <w:vAlign w:val="center"/>
          </w:tcPr>
          <w:p w14:paraId="1B0388D5" w14:textId="77777777" w:rsidR="009526A2" w:rsidRDefault="005202E5" w:rsidP="004C1041">
            <w:pPr>
              <w:spacing w:after="30"/>
              <w:jc w:val="both"/>
            </w:pPr>
            <w:r>
              <w:rPr>
                <w:sz w:val="14"/>
              </w:rPr>
              <w:t>SmbDeliveryDownTT</w:t>
            </w:r>
          </w:p>
        </w:tc>
        <w:tc>
          <w:tcPr>
            <w:tcW w:w="1600" w:type="dxa"/>
            <w:vAlign w:val="center"/>
          </w:tcPr>
          <w:p w14:paraId="71A50C3F" w14:textId="77777777" w:rsidR="009526A2" w:rsidRDefault="005202E5" w:rsidP="004C1041">
            <w:pPr>
              <w:spacing w:after="30"/>
              <w:jc w:val="both"/>
            </w:pPr>
            <w:r>
              <w:rPr>
                <w:sz w:val="14"/>
              </w:rPr>
              <w:t>Command / setting relay</w:t>
            </w:r>
          </w:p>
        </w:tc>
        <w:tc>
          <w:tcPr>
            <w:tcW w:w="5210" w:type="dxa"/>
            <w:vAlign w:val="center"/>
          </w:tcPr>
          <w:p w14:paraId="63D3C7EB"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474C7AB9" w14:textId="77777777">
        <w:tc>
          <w:tcPr>
            <w:tcW w:w="500" w:type="dxa"/>
            <w:vAlign w:val="center"/>
          </w:tcPr>
          <w:p w14:paraId="53BEC438" w14:textId="77777777" w:rsidR="009526A2" w:rsidRDefault="005202E5" w:rsidP="004C1041">
            <w:pPr>
              <w:spacing w:after="30"/>
              <w:jc w:val="both"/>
            </w:pPr>
            <w:r>
              <w:rPr>
                <w:sz w:val="14"/>
              </w:rPr>
              <w:t>90</w:t>
            </w:r>
          </w:p>
        </w:tc>
        <w:tc>
          <w:tcPr>
            <w:tcW w:w="2050" w:type="dxa"/>
            <w:vAlign w:val="center"/>
          </w:tcPr>
          <w:p w14:paraId="587A6AD7" w14:textId="77777777" w:rsidR="009526A2" w:rsidRDefault="005202E5" w:rsidP="004C1041">
            <w:pPr>
              <w:spacing w:after="30"/>
              <w:jc w:val="both"/>
            </w:pPr>
            <w:r>
              <w:rPr>
                <w:sz w:val="14"/>
              </w:rPr>
              <w:t>SmbDeliveryUpTT</w:t>
            </w:r>
          </w:p>
        </w:tc>
        <w:tc>
          <w:tcPr>
            <w:tcW w:w="1600" w:type="dxa"/>
            <w:vAlign w:val="center"/>
          </w:tcPr>
          <w:p w14:paraId="6B61936B" w14:textId="77777777" w:rsidR="009526A2" w:rsidRDefault="005202E5" w:rsidP="004C1041">
            <w:pPr>
              <w:spacing w:after="30"/>
              <w:jc w:val="both"/>
            </w:pPr>
            <w:r>
              <w:rPr>
                <w:sz w:val="14"/>
              </w:rPr>
              <w:t>Command / setting relay</w:t>
            </w:r>
          </w:p>
        </w:tc>
        <w:tc>
          <w:tcPr>
            <w:tcW w:w="5210" w:type="dxa"/>
            <w:vAlign w:val="center"/>
          </w:tcPr>
          <w:p w14:paraId="19615D7E"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3B9186C7" w14:textId="77777777">
        <w:tc>
          <w:tcPr>
            <w:tcW w:w="500" w:type="dxa"/>
            <w:vAlign w:val="center"/>
          </w:tcPr>
          <w:p w14:paraId="5C0CDDC7" w14:textId="77777777" w:rsidR="009526A2" w:rsidRDefault="005202E5" w:rsidP="004C1041">
            <w:pPr>
              <w:spacing w:after="30"/>
              <w:jc w:val="both"/>
            </w:pPr>
            <w:r>
              <w:rPr>
                <w:sz w:val="14"/>
              </w:rPr>
              <w:t>91</w:t>
            </w:r>
          </w:p>
        </w:tc>
        <w:tc>
          <w:tcPr>
            <w:tcW w:w="2050" w:type="dxa"/>
            <w:vAlign w:val="center"/>
          </w:tcPr>
          <w:p w14:paraId="74A4FB93" w14:textId="77777777" w:rsidR="009526A2" w:rsidRDefault="005202E5" w:rsidP="004C1041">
            <w:pPr>
              <w:spacing w:after="30"/>
              <w:jc w:val="both"/>
            </w:pPr>
            <w:r>
              <w:rPr>
                <w:sz w:val="14"/>
              </w:rPr>
              <w:t>SmbOffsetDownTT</w:t>
            </w:r>
          </w:p>
        </w:tc>
        <w:tc>
          <w:tcPr>
            <w:tcW w:w="1600" w:type="dxa"/>
            <w:vAlign w:val="center"/>
          </w:tcPr>
          <w:p w14:paraId="78541FE6" w14:textId="77777777" w:rsidR="009526A2" w:rsidRDefault="005202E5" w:rsidP="004C1041">
            <w:pPr>
              <w:spacing w:after="30"/>
              <w:jc w:val="both"/>
            </w:pPr>
            <w:r>
              <w:rPr>
                <w:sz w:val="14"/>
              </w:rPr>
              <w:t>Command / setting relay</w:t>
            </w:r>
          </w:p>
        </w:tc>
        <w:tc>
          <w:tcPr>
            <w:tcW w:w="5210" w:type="dxa"/>
            <w:vAlign w:val="center"/>
          </w:tcPr>
          <w:p w14:paraId="4E58B12A"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470B1454" w14:textId="77777777">
        <w:tc>
          <w:tcPr>
            <w:tcW w:w="500" w:type="dxa"/>
            <w:vAlign w:val="center"/>
          </w:tcPr>
          <w:p w14:paraId="58EC570F" w14:textId="77777777" w:rsidR="009526A2" w:rsidRDefault="005202E5" w:rsidP="004C1041">
            <w:pPr>
              <w:spacing w:after="30"/>
              <w:jc w:val="both"/>
            </w:pPr>
            <w:r>
              <w:rPr>
                <w:sz w:val="14"/>
              </w:rPr>
              <w:t>92</w:t>
            </w:r>
          </w:p>
        </w:tc>
        <w:tc>
          <w:tcPr>
            <w:tcW w:w="2050" w:type="dxa"/>
            <w:vAlign w:val="center"/>
          </w:tcPr>
          <w:p w14:paraId="7DD4C153" w14:textId="77777777" w:rsidR="009526A2" w:rsidRDefault="005202E5" w:rsidP="004C1041">
            <w:pPr>
              <w:spacing w:after="30"/>
              <w:jc w:val="both"/>
            </w:pPr>
            <w:r>
              <w:rPr>
                <w:sz w:val="14"/>
              </w:rPr>
              <w:t>SmbOffsetUpTT</w:t>
            </w:r>
          </w:p>
        </w:tc>
        <w:tc>
          <w:tcPr>
            <w:tcW w:w="1600" w:type="dxa"/>
            <w:vAlign w:val="center"/>
          </w:tcPr>
          <w:p w14:paraId="6609760D" w14:textId="77777777" w:rsidR="009526A2" w:rsidRDefault="005202E5" w:rsidP="004C1041">
            <w:pPr>
              <w:spacing w:after="30"/>
              <w:jc w:val="both"/>
            </w:pPr>
            <w:r>
              <w:rPr>
                <w:sz w:val="14"/>
              </w:rPr>
              <w:t>Command / setting relay</w:t>
            </w:r>
          </w:p>
        </w:tc>
        <w:tc>
          <w:tcPr>
            <w:tcW w:w="5210" w:type="dxa"/>
            <w:vAlign w:val="center"/>
          </w:tcPr>
          <w:p w14:paraId="1402B5F4"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3BCCC7C9" w14:textId="77777777">
        <w:tc>
          <w:tcPr>
            <w:tcW w:w="500" w:type="dxa"/>
            <w:vAlign w:val="center"/>
          </w:tcPr>
          <w:p w14:paraId="0F17A752" w14:textId="77777777" w:rsidR="009526A2" w:rsidRDefault="005202E5" w:rsidP="004C1041">
            <w:pPr>
              <w:spacing w:after="30"/>
              <w:jc w:val="both"/>
            </w:pPr>
            <w:r>
              <w:rPr>
                <w:sz w:val="14"/>
              </w:rPr>
              <w:t>93</w:t>
            </w:r>
          </w:p>
        </w:tc>
        <w:tc>
          <w:tcPr>
            <w:tcW w:w="2050" w:type="dxa"/>
            <w:vAlign w:val="center"/>
          </w:tcPr>
          <w:p w14:paraId="197AAF3C" w14:textId="77777777" w:rsidR="009526A2" w:rsidRDefault="005202E5" w:rsidP="004C1041">
            <w:pPr>
              <w:spacing w:after="30"/>
              <w:jc w:val="both"/>
            </w:pPr>
            <w:r>
              <w:rPr>
                <w:sz w:val="14"/>
              </w:rPr>
              <w:t>StepsSteroidsOff</w:t>
            </w:r>
          </w:p>
        </w:tc>
        <w:tc>
          <w:tcPr>
            <w:tcW w:w="1600" w:type="dxa"/>
            <w:vAlign w:val="center"/>
          </w:tcPr>
          <w:p w14:paraId="12A15E5A" w14:textId="77777777" w:rsidR="009526A2" w:rsidRDefault="005202E5" w:rsidP="004C1041">
            <w:pPr>
              <w:spacing w:after="30"/>
              <w:jc w:val="both"/>
            </w:pPr>
            <w:r>
              <w:rPr>
                <w:sz w:val="14"/>
              </w:rPr>
              <w:t>Steroid state</w:t>
            </w:r>
          </w:p>
        </w:tc>
        <w:tc>
          <w:tcPr>
            <w:tcW w:w="5210" w:type="dxa"/>
            <w:vAlign w:val="center"/>
          </w:tcPr>
          <w:p w14:paraId="53AD5618"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07913222" w14:textId="77777777">
        <w:tc>
          <w:tcPr>
            <w:tcW w:w="500" w:type="dxa"/>
            <w:vAlign w:val="center"/>
          </w:tcPr>
          <w:p w14:paraId="3A194788" w14:textId="77777777" w:rsidR="009526A2" w:rsidRDefault="005202E5" w:rsidP="004C1041">
            <w:pPr>
              <w:spacing w:after="30"/>
              <w:jc w:val="both"/>
            </w:pPr>
            <w:r>
              <w:rPr>
                <w:sz w:val="14"/>
              </w:rPr>
              <w:t>94</w:t>
            </w:r>
          </w:p>
        </w:tc>
        <w:tc>
          <w:tcPr>
            <w:tcW w:w="2050" w:type="dxa"/>
            <w:vAlign w:val="center"/>
          </w:tcPr>
          <w:p w14:paraId="76D9FA41" w14:textId="77777777" w:rsidR="009526A2" w:rsidRDefault="005202E5" w:rsidP="004C1041">
            <w:pPr>
              <w:spacing w:after="30"/>
              <w:jc w:val="both"/>
            </w:pPr>
            <w:r>
              <w:rPr>
                <w:sz w:val="14"/>
              </w:rPr>
              <w:t>T80Off3ok</w:t>
            </w:r>
          </w:p>
        </w:tc>
        <w:tc>
          <w:tcPr>
            <w:tcW w:w="1600" w:type="dxa"/>
            <w:vAlign w:val="center"/>
          </w:tcPr>
          <w:p w14:paraId="23628541" w14:textId="77777777" w:rsidR="009526A2" w:rsidRDefault="005202E5" w:rsidP="004C1041">
            <w:pPr>
              <w:spacing w:after="30"/>
              <w:jc w:val="both"/>
            </w:pPr>
            <w:r>
              <w:rPr>
                <w:sz w:val="14"/>
              </w:rPr>
              <w:t>Operational automation</w:t>
            </w:r>
          </w:p>
        </w:tc>
        <w:tc>
          <w:tcPr>
            <w:tcW w:w="5210" w:type="dxa"/>
            <w:vAlign w:val="center"/>
          </w:tcPr>
          <w:p w14:paraId="159EC8FC"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2B6EBADA" w14:textId="77777777">
        <w:tc>
          <w:tcPr>
            <w:tcW w:w="500" w:type="dxa"/>
            <w:vAlign w:val="center"/>
          </w:tcPr>
          <w:p w14:paraId="683CF9DF" w14:textId="77777777" w:rsidR="009526A2" w:rsidRDefault="005202E5" w:rsidP="004C1041">
            <w:pPr>
              <w:spacing w:after="30"/>
              <w:jc w:val="both"/>
            </w:pPr>
            <w:r>
              <w:rPr>
                <w:sz w:val="14"/>
              </w:rPr>
              <w:t>95</w:t>
            </w:r>
          </w:p>
        </w:tc>
        <w:tc>
          <w:tcPr>
            <w:tcW w:w="2050" w:type="dxa"/>
            <w:vAlign w:val="center"/>
          </w:tcPr>
          <w:p w14:paraId="064AD0B5" w14:textId="77777777" w:rsidR="009526A2" w:rsidRDefault="005202E5" w:rsidP="004C1041">
            <w:pPr>
              <w:spacing w:after="30"/>
              <w:jc w:val="both"/>
            </w:pPr>
            <w:r>
              <w:rPr>
                <w:sz w:val="14"/>
              </w:rPr>
              <w:t>TT57Reversal</w:t>
            </w:r>
          </w:p>
        </w:tc>
        <w:tc>
          <w:tcPr>
            <w:tcW w:w="1600" w:type="dxa"/>
            <w:vAlign w:val="center"/>
          </w:tcPr>
          <w:p w14:paraId="7F356A6B" w14:textId="77777777" w:rsidR="009526A2" w:rsidRDefault="005202E5" w:rsidP="004C1041">
            <w:pPr>
              <w:spacing w:after="30"/>
              <w:jc w:val="both"/>
            </w:pPr>
            <w:r>
              <w:rPr>
                <w:sz w:val="14"/>
              </w:rPr>
              <w:t>Operational automation</w:t>
            </w:r>
          </w:p>
        </w:tc>
        <w:tc>
          <w:tcPr>
            <w:tcW w:w="5210" w:type="dxa"/>
            <w:vAlign w:val="center"/>
          </w:tcPr>
          <w:p w14:paraId="3F4093B1"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0A1DE4C1" w14:textId="77777777">
        <w:tc>
          <w:tcPr>
            <w:tcW w:w="500" w:type="dxa"/>
            <w:vAlign w:val="center"/>
          </w:tcPr>
          <w:p w14:paraId="520316F5" w14:textId="77777777" w:rsidR="009526A2" w:rsidRDefault="005202E5" w:rsidP="004C1041">
            <w:pPr>
              <w:spacing w:after="30"/>
              <w:jc w:val="both"/>
            </w:pPr>
            <w:r>
              <w:rPr>
                <w:sz w:val="14"/>
              </w:rPr>
              <w:t>96</w:t>
            </w:r>
          </w:p>
        </w:tc>
        <w:tc>
          <w:tcPr>
            <w:tcW w:w="2050" w:type="dxa"/>
            <w:vAlign w:val="center"/>
          </w:tcPr>
          <w:p w14:paraId="5B94A612" w14:textId="77777777" w:rsidR="009526A2" w:rsidRDefault="005202E5" w:rsidP="004C1041">
            <w:pPr>
              <w:spacing w:after="30"/>
              <w:jc w:val="both"/>
            </w:pPr>
            <w:r>
              <w:rPr>
                <w:sz w:val="14"/>
              </w:rPr>
              <w:t>Test3</w:t>
            </w:r>
          </w:p>
        </w:tc>
        <w:tc>
          <w:tcPr>
            <w:tcW w:w="1600" w:type="dxa"/>
            <w:vAlign w:val="center"/>
          </w:tcPr>
          <w:p w14:paraId="70B3DE0C" w14:textId="77777777" w:rsidR="009526A2" w:rsidRDefault="005202E5" w:rsidP="004C1041">
            <w:pPr>
              <w:spacing w:after="30"/>
              <w:jc w:val="both"/>
            </w:pPr>
            <w:r>
              <w:rPr>
                <w:sz w:val="14"/>
              </w:rPr>
              <w:t>Validation/test</w:t>
            </w:r>
          </w:p>
        </w:tc>
        <w:tc>
          <w:tcPr>
            <w:tcW w:w="5210" w:type="dxa"/>
            <w:vAlign w:val="center"/>
          </w:tcPr>
          <w:p w14:paraId="3F5A6693"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78FB6280" w14:textId="77777777">
        <w:tc>
          <w:tcPr>
            <w:tcW w:w="500" w:type="dxa"/>
            <w:vAlign w:val="center"/>
          </w:tcPr>
          <w:p w14:paraId="37DD814D" w14:textId="77777777" w:rsidR="009526A2" w:rsidRDefault="005202E5" w:rsidP="004C1041">
            <w:pPr>
              <w:spacing w:after="30"/>
              <w:jc w:val="both"/>
            </w:pPr>
            <w:r>
              <w:rPr>
                <w:sz w:val="14"/>
              </w:rPr>
              <w:t>97</w:t>
            </w:r>
          </w:p>
        </w:tc>
        <w:tc>
          <w:tcPr>
            <w:tcW w:w="2050" w:type="dxa"/>
            <w:vAlign w:val="center"/>
          </w:tcPr>
          <w:p w14:paraId="47B641DC" w14:textId="77777777" w:rsidR="009526A2" w:rsidRDefault="005202E5" w:rsidP="004C1041">
            <w:pPr>
              <w:spacing w:after="30"/>
              <w:jc w:val="both"/>
            </w:pPr>
            <w:r>
              <w:rPr>
                <w:sz w:val="14"/>
              </w:rPr>
              <w:t>TodOffset0002DownTT</w:t>
            </w:r>
          </w:p>
        </w:tc>
        <w:tc>
          <w:tcPr>
            <w:tcW w:w="1600" w:type="dxa"/>
            <w:vAlign w:val="center"/>
          </w:tcPr>
          <w:p w14:paraId="36097B6D" w14:textId="77777777" w:rsidR="009526A2" w:rsidRDefault="005202E5" w:rsidP="004C1041">
            <w:pPr>
              <w:spacing w:after="30"/>
              <w:jc w:val="both"/>
            </w:pPr>
            <w:r>
              <w:rPr>
                <w:sz w:val="14"/>
              </w:rPr>
              <w:t>Command / setting relay</w:t>
            </w:r>
          </w:p>
        </w:tc>
        <w:tc>
          <w:tcPr>
            <w:tcW w:w="5210" w:type="dxa"/>
            <w:vAlign w:val="center"/>
          </w:tcPr>
          <w:p w14:paraId="24D0CAA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F09E89C" w14:textId="77777777">
        <w:tc>
          <w:tcPr>
            <w:tcW w:w="500" w:type="dxa"/>
            <w:vAlign w:val="center"/>
          </w:tcPr>
          <w:p w14:paraId="5EFEAFAD" w14:textId="77777777" w:rsidR="009526A2" w:rsidRDefault="005202E5" w:rsidP="004C1041">
            <w:pPr>
              <w:spacing w:after="30"/>
              <w:jc w:val="both"/>
            </w:pPr>
            <w:r>
              <w:rPr>
                <w:sz w:val="14"/>
              </w:rPr>
              <w:t>98</w:t>
            </w:r>
          </w:p>
        </w:tc>
        <w:tc>
          <w:tcPr>
            <w:tcW w:w="2050" w:type="dxa"/>
            <w:vAlign w:val="center"/>
          </w:tcPr>
          <w:p w14:paraId="6BA65E54" w14:textId="77777777" w:rsidR="009526A2" w:rsidRDefault="005202E5" w:rsidP="004C1041">
            <w:pPr>
              <w:spacing w:after="30"/>
              <w:jc w:val="both"/>
            </w:pPr>
            <w:r>
              <w:rPr>
                <w:sz w:val="14"/>
              </w:rPr>
              <w:t>TodOffset0002UpTT</w:t>
            </w:r>
          </w:p>
        </w:tc>
        <w:tc>
          <w:tcPr>
            <w:tcW w:w="1600" w:type="dxa"/>
            <w:vAlign w:val="center"/>
          </w:tcPr>
          <w:p w14:paraId="687DBE97" w14:textId="77777777" w:rsidR="009526A2" w:rsidRDefault="005202E5" w:rsidP="004C1041">
            <w:pPr>
              <w:spacing w:after="30"/>
              <w:jc w:val="both"/>
            </w:pPr>
            <w:r>
              <w:rPr>
                <w:sz w:val="14"/>
              </w:rPr>
              <w:t>Command / setting relay</w:t>
            </w:r>
          </w:p>
        </w:tc>
        <w:tc>
          <w:tcPr>
            <w:tcW w:w="5210" w:type="dxa"/>
            <w:vAlign w:val="center"/>
          </w:tcPr>
          <w:p w14:paraId="3B058D4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20553BA" w14:textId="77777777">
        <w:tc>
          <w:tcPr>
            <w:tcW w:w="500" w:type="dxa"/>
            <w:vAlign w:val="center"/>
          </w:tcPr>
          <w:p w14:paraId="1A2D8044" w14:textId="77777777" w:rsidR="009526A2" w:rsidRDefault="005202E5" w:rsidP="004C1041">
            <w:pPr>
              <w:spacing w:after="30"/>
              <w:jc w:val="both"/>
            </w:pPr>
            <w:r>
              <w:rPr>
                <w:sz w:val="14"/>
              </w:rPr>
              <w:t>99</w:t>
            </w:r>
          </w:p>
        </w:tc>
        <w:tc>
          <w:tcPr>
            <w:tcW w:w="2050" w:type="dxa"/>
            <w:vAlign w:val="center"/>
          </w:tcPr>
          <w:p w14:paraId="5E9E7124" w14:textId="77777777" w:rsidR="009526A2" w:rsidRDefault="005202E5" w:rsidP="004C1041">
            <w:pPr>
              <w:spacing w:after="30"/>
              <w:jc w:val="both"/>
            </w:pPr>
            <w:r>
              <w:rPr>
                <w:sz w:val="14"/>
              </w:rPr>
              <w:t>TodOffset0204DownTT</w:t>
            </w:r>
          </w:p>
        </w:tc>
        <w:tc>
          <w:tcPr>
            <w:tcW w:w="1600" w:type="dxa"/>
            <w:vAlign w:val="center"/>
          </w:tcPr>
          <w:p w14:paraId="7F675401" w14:textId="77777777" w:rsidR="009526A2" w:rsidRDefault="005202E5" w:rsidP="004C1041">
            <w:pPr>
              <w:spacing w:after="30"/>
              <w:jc w:val="both"/>
            </w:pPr>
            <w:r>
              <w:rPr>
                <w:sz w:val="14"/>
              </w:rPr>
              <w:t>Command / setting relay</w:t>
            </w:r>
          </w:p>
        </w:tc>
        <w:tc>
          <w:tcPr>
            <w:tcW w:w="5210" w:type="dxa"/>
            <w:vAlign w:val="center"/>
          </w:tcPr>
          <w:p w14:paraId="3A0EBA1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r>
            <w:r>
              <w:rPr>
                <w:sz w:val="14"/>
              </w:rPr>
              <w:lastRenderedPageBreak/>
              <w:t>22h, T8=22-00h. Same pattern/tight 0.0001mmol tolerance as the other settings-nudge TTs above.</w:t>
            </w:r>
          </w:p>
        </w:tc>
      </w:tr>
      <w:tr w:rsidR="009526A2" w14:paraId="03783269" w14:textId="77777777">
        <w:tc>
          <w:tcPr>
            <w:tcW w:w="500" w:type="dxa"/>
            <w:vAlign w:val="center"/>
          </w:tcPr>
          <w:p w14:paraId="0169E4D6" w14:textId="77777777" w:rsidR="009526A2" w:rsidRDefault="005202E5" w:rsidP="004C1041">
            <w:pPr>
              <w:spacing w:after="30"/>
              <w:jc w:val="both"/>
            </w:pPr>
            <w:r>
              <w:rPr>
                <w:sz w:val="14"/>
              </w:rPr>
              <w:lastRenderedPageBreak/>
              <w:t>100</w:t>
            </w:r>
          </w:p>
        </w:tc>
        <w:tc>
          <w:tcPr>
            <w:tcW w:w="2050" w:type="dxa"/>
            <w:vAlign w:val="center"/>
          </w:tcPr>
          <w:p w14:paraId="567C862F" w14:textId="77777777" w:rsidR="009526A2" w:rsidRDefault="005202E5" w:rsidP="004C1041">
            <w:pPr>
              <w:spacing w:after="30"/>
              <w:jc w:val="both"/>
            </w:pPr>
            <w:r>
              <w:rPr>
                <w:sz w:val="14"/>
              </w:rPr>
              <w:t>TodOffset0204UpTT</w:t>
            </w:r>
          </w:p>
        </w:tc>
        <w:tc>
          <w:tcPr>
            <w:tcW w:w="1600" w:type="dxa"/>
            <w:vAlign w:val="center"/>
          </w:tcPr>
          <w:p w14:paraId="0234ABDF" w14:textId="77777777" w:rsidR="009526A2" w:rsidRDefault="005202E5" w:rsidP="004C1041">
            <w:pPr>
              <w:spacing w:after="30"/>
              <w:jc w:val="both"/>
            </w:pPr>
            <w:r>
              <w:rPr>
                <w:sz w:val="14"/>
              </w:rPr>
              <w:t>Command / setting relay</w:t>
            </w:r>
          </w:p>
        </w:tc>
        <w:tc>
          <w:tcPr>
            <w:tcW w:w="5210" w:type="dxa"/>
            <w:vAlign w:val="center"/>
          </w:tcPr>
          <w:p w14:paraId="39B22D1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6465DC7" w14:textId="77777777">
        <w:tc>
          <w:tcPr>
            <w:tcW w:w="500" w:type="dxa"/>
            <w:vAlign w:val="center"/>
          </w:tcPr>
          <w:p w14:paraId="35329DF8" w14:textId="77777777" w:rsidR="009526A2" w:rsidRDefault="005202E5" w:rsidP="004C1041">
            <w:pPr>
              <w:spacing w:after="30"/>
              <w:jc w:val="both"/>
            </w:pPr>
            <w:r>
              <w:rPr>
                <w:sz w:val="14"/>
              </w:rPr>
              <w:t>101</w:t>
            </w:r>
          </w:p>
        </w:tc>
        <w:tc>
          <w:tcPr>
            <w:tcW w:w="2050" w:type="dxa"/>
            <w:vAlign w:val="center"/>
          </w:tcPr>
          <w:p w14:paraId="71E2F2EE" w14:textId="77777777" w:rsidR="009526A2" w:rsidRDefault="005202E5" w:rsidP="004C1041">
            <w:pPr>
              <w:spacing w:after="30"/>
              <w:jc w:val="both"/>
            </w:pPr>
            <w:r>
              <w:rPr>
                <w:sz w:val="14"/>
              </w:rPr>
              <w:t>TodOffset0406DownTT</w:t>
            </w:r>
          </w:p>
        </w:tc>
        <w:tc>
          <w:tcPr>
            <w:tcW w:w="1600" w:type="dxa"/>
            <w:vAlign w:val="center"/>
          </w:tcPr>
          <w:p w14:paraId="2A8E8B60" w14:textId="77777777" w:rsidR="009526A2" w:rsidRDefault="005202E5" w:rsidP="004C1041">
            <w:pPr>
              <w:spacing w:after="30"/>
              <w:jc w:val="both"/>
            </w:pPr>
            <w:r>
              <w:rPr>
                <w:sz w:val="14"/>
              </w:rPr>
              <w:t>Command / setting relay</w:t>
            </w:r>
          </w:p>
        </w:tc>
        <w:tc>
          <w:tcPr>
            <w:tcW w:w="5210" w:type="dxa"/>
            <w:vAlign w:val="center"/>
          </w:tcPr>
          <w:p w14:paraId="39859F8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5FFD30B" w14:textId="77777777">
        <w:tc>
          <w:tcPr>
            <w:tcW w:w="500" w:type="dxa"/>
            <w:vAlign w:val="center"/>
          </w:tcPr>
          <w:p w14:paraId="648883AB" w14:textId="77777777" w:rsidR="009526A2" w:rsidRDefault="005202E5" w:rsidP="004C1041">
            <w:pPr>
              <w:spacing w:after="30"/>
              <w:jc w:val="both"/>
            </w:pPr>
            <w:r>
              <w:rPr>
                <w:sz w:val="14"/>
              </w:rPr>
              <w:t>102</w:t>
            </w:r>
          </w:p>
        </w:tc>
        <w:tc>
          <w:tcPr>
            <w:tcW w:w="2050" w:type="dxa"/>
            <w:vAlign w:val="center"/>
          </w:tcPr>
          <w:p w14:paraId="643011EF" w14:textId="77777777" w:rsidR="009526A2" w:rsidRDefault="005202E5" w:rsidP="004C1041">
            <w:pPr>
              <w:spacing w:after="30"/>
              <w:jc w:val="both"/>
            </w:pPr>
            <w:r>
              <w:rPr>
                <w:sz w:val="14"/>
              </w:rPr>
              <w:t>TodOffset0406UpTT</w:t>
            </w:r>
          </w:p>
        </w:tc>
        <w:tc>
          <w:tcPr>
            <w:tcW w:w="1600" w:type="dxa"/>
            <w:vAlign w:val="center"/>
          </w:tcPr>
          <w:p w14:paraId="232CDD5C" w14:textId="77777777" w:rsidR="009526A2" w:rsidRDefault="005202E5" w:rsidP="004C1041">
            <w:pPr>
              <w:spacing w:after="30"/>
              <w:jc w:val="both"/>
            </w:pPr>
            <w:r>
              <w:rPr>
                <w:sz w:val="14"/>
              </w:rPr>
              <w:t>Command / setting relay</w:t>
            </w:r>
          </w:p>
        </w:tc>
        <w:tc>
          <w:tcPr>
            <w:tcW w:w="5210" w:type="dxa"/>
            <w:vAlign w:val="center"/>
          </w:tcPr>
          <w:p w14:paraId="0B34DC9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AD2AA81" w14:textId="77777777">
        <w:tc>
          <w:tcPr>
            <w:tcW w:w="500" w:type="dxa"/>
            <w:vAlign w:val="center"/>
          </w:tcPr>
          <w:p w14:paraId="42501155" w14:textId="77777777" w:rsidR="009526A2" w:rsidRDefault="005202E5" w:rsidP="004C1041">
            <w:pPr>
              <w:spacing w:after="30"/>
              <w:jc w:val="both"/>
            </w:pPr>
            <w:r>
              <w:rPr>
                <w:sz w:val="14"/>
              </w:rPr>
              <w:t>103</w:t>
            </w:r>
          </w:p>
        </w:tc>
        <w:tc>
          <w:tcPr>
            <w:tcW w:w="2050" w:type="dxa"/>
            <w:vAlign w:val="center"/>
          </w:tcPr>
          <w:p w14:paraId="14B5B689" w14:textId="77777777" w:rsidR="009526A2" w:rsidRDefault="005202E5" w:rsidP="004C1041">
            <w:pPr>
              <w:spacing w:after="30"/>
              <w:jc w:val="both"/>
            </w:pPr>
            <w:r>
              <w:rPr>
                <w:sz w:val="14"/>
              </w:rPr>
              <w:t>TodOffset0609DownTT</w:t>
            </w:r>
          </w:p>
        </w:tc>
        <w:tc>
          <w:tcPr>
            <w:tcW w:w="1600" w:type="dxa"/>
            <w:vAlign w:val="center"/>
          </w:tcPr>
          <w:p w14:paraId="1A285248" w14:textId="77777777" w:rsidR="009526A2" w:rsidRDefault="005202E5" w:rsidP="004C1041">
            <w:pPr>
              <w:spacing w:after="30"/>
              <w:jc w:val="both"/>
            </w:pPr>
            <w:r>
              <w:rPr>
                <w:sz w:val="14"/>
              </w:rPr>
              <w:t>Command / setting relay</w:t>
            </w:r>
          </w:p>
        </w:tc>
        <w:tc>
          <w:tcPr>
            <w:tcW w:w="5210" w:type="dxa"/>
            <w:vAlign w:val="center"/>
          </w:tcPr>
          <w:p w14:paraId="17E94397"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7EA2EAB" w14:textId="77777777">
        <w:tc>
          <w:tcPr>
            <w:tcW w:w="500" w:type="dxa"/>
            <w:vAlign w:val="center"/>
          </w:tcPr>
          <w:p w14:paraId="2EE40EFA" w14:textId="77777777" w:rsidR="009526A2" w:rsidRDefault="005202E5" w:rsidP="004C1041">
            <w:pPr>
              <w:spacing w:after="30"/>
              <w:jc w:val="both"/>
            </w:pPr>
            <w:r>
              <w:rPr>
                <w:sz w:val="14"/>
              </w:rPr>
              <w:t>104</w:t>
            </w:r>
          </w:p>
        </w:tc>
        <w:tc>
          <w:tcPr>
            <w:tcW w:w="2050" w:type="dxa"/>
            <w:vAlign w:val="center"/>
          </w:tcPr>
          <w:p w14:paraId="7E1F46E3" w14:textId="77777777" w:rsidR="009526A2" w:rsidRDefault="005202E5" w:rsidP="004C1041">
            <w:pPr>
              <w:spacing w:after="30"/>
              <w:jc w:val="both"/>
            </w:pPr>
            <w:r>
              <w:rPr>
                <w:sz w:val="14"/>
              </w:rPr>
              <w:t>TodOffset0609UpTT</w:t>
            </w:r>
          </w:p>
        </w:tc>
        <w:tc>
          <w:tcPr>
            <w:tcW w:w="1600" w:type="dxa"/>
            <w:vAlign w:val="center"/>
          </w:tcPr>
          <w:p w14:paraId="10EF69E7" w14:textId="77777777" w:rsidR="009526A2" w:rsidRDefault="005202E5" w:rsidP="004C1041">
            <w:pPr>
              <w:spacing w:after="30"/>
              <w:jc w:val="both"/>
            </w:pPr>
            <w:r>
              <w:rPr>
                <w:sz w:val="14"/>
              </w:rPr>
              <w:t>Command / setting relay</w:t>
            </w:r>
          </w:p>
        </w:tc>
        <w:tc>
          <w:tcPr>
            <w:tcW w:w="5210" w:type="dxa"/>
            <w:vAlign w:val="center"/>
          </w:tcPr>
          <w:p w14:paraId="4BBE8B1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279B29D" w14:textId="77777777">
        <w:tc>
          <w:tcPr>
            <w:tcW w:w="500" w:type="dxa"/>
            <w:vAlign w:val="center"/>
          </w:tcPr>
          <w:p w14:paraId="1E0D3D00" w14:textId="77777777" w:rsidR="009526A2" w:rsidRDefault="005202E5" w:rsidP="004C1041">
            <w:pPr>
              <w:spacing w:after="30"/>
              <w:jc w:val="both"/>
            </w:pPr>
            <w:r>
              <w:rPr>
                <w:sz w:val="14"/>
              </w:rPr>
              <w:t>105</w:t>
            </w:r>
          </w:p>
        </w:tc>
        <w:tc>
          <w:tcPr>
            <w:tcW w:w="2050" w:type="dxa"/>
            <w:vAlign w:val="center"/>
          </w:tcPr>
          <w:p w14:paraId="7CE9EB88" w14:textId="77777777" w:rsidR="009526A2" w:rsidRDefault="005202E5" w:rsidP="004C1041">
            <w:pPr>
              <w:spacing w:after="30"/>
              <w:jc w:val="both"/>
            </w:pPr>
            <w:r>
              <w:rPr>
                <w:sz w:val="14"/>
              </w:rPr>
              <w:t>TodOffset0912DownTT</w:t>
            </w:r>
          </w:p>
        </w:tc>
        <w:tc>
          <w:tcPr>
            <w:tcW w:w="1600" w:type="dxa"/>
            <w:vAlign w:val="center"/>
          </w:tcPr>
          <w:p w14:paraId="34FDCC00" w14:textId="77777777" w:rsidR="009526A2" w:rsidRDefault="005202E5" w:rsidP="004C1041">
            <w:pPr>
              <w:spacing w:after="30"/>
              <w:jc w:val="both"/>
            </w:pPr>
            <w:r>
              <w:rPr>
                <w:sz w:val="14"/>
              </w:rPr>
              <w:t>Command / setting relay</w:t>
            </w:r>
          </w:p>
        </w:tc>
        <w:tc>
          <w:tcPr>
            <w:tcW w:w="5210" w:type="dxa"/>
            <w:vAlign w:val="center"/>
          </w:tcPr>
          <w:p w14:paraId="0787DEC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60B46D9" w14:textId="77777777">
        <w:tc>
          <w:tcPr>
            <w:tcW w:w="500" w:type="dxa"/>
            <w:vAlign w:val="center"/>
          </w:tcPr>
          <w:p w14:paraId="11C5E75C" w14:textId="77777777" w:rsidR="009526A2" w:rsidRDefault="005202E5" w:rsidP="004C1041">
            <w:pPr>
              <w:spacing w:after="30"/>
              <w:jc w:val="both"/>
            </w:pPr>
            <w:r>
              <w:rPr>
                <w:sz w:val="14"/>
              </w:rPr>
              <w:t>106</w:t>
            </w:r>
          </w:p>
        </w:tc>
        <w:tc>
          <w:tcPr>
            <w:tcW w:w="2050" w:type="dxa"/>
            <w:vAlign w:val="center"/>
          </w:tcPr>
          <w:p w14:paraId="70498259" w14:textId="77777777" w:rsidR="009526A2" w:rsidRDefault="005202E5" w:rsidP="004C1041">
            <w:pPr>
              <w:spacing w:after="30"/>
              <w:jc w:val="both"/>
            </w:pPr>
            <w:r>
              <w:rPr>
                <w:sz w:val="14"/>
              </w:rPr>
              <w:t>TodOffset0912UpTT</w:t>
            </w:r>
          </w:p>
        </w:tc>
        <w:tc>
          <w:tcPr>
            <w:tcW w:w="1600" w:type="dxa"/>
            <w:vAlign w:val="center"/>
          </w:tcPr>
          <w:p w14:paraId="4F1A7D94" w14:textId="77777777" w:rsidR="009526A2" w:rsidRDefault="005202E5" w:rsidP="004C1041">
            <w:pPr>
              <w:spacing w:after="30"/>
              <w:jc w:val="both"/>
            </w:pPr>
            <w:r>
              <w:rPr>
                <w:sz w:val="14"/>
              </w:rPr>
              <w:t>Command / setting relay</w:t>
            </w:r>
          </w:p>
        </w:tc>
        <w:tc>
          <w:tcPr>
            <w:tcW w:w="5210" w:type="dxa"/>
            <w:vAlign w:val="center"/>
          </w:tcPr>
          <w:p w14:paraId="46506A50"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6E3EA69" w14:textId="77777777">
        <w:tc>
          <w:tcPr>
            <w:tcW w:w="500" w:type="dxa"/>
            <w:vAlign w:val="center"/>
          </w:tcPr>
          <w:p w14:paraId="49A9A6C2" w14:textId="77777777" w:rsidR="009526A2" w:rsidRDefault="005202E5" w:rsidP="004C1041">
            <w:pPr>
              <w:spacing w:after="30"/>
              <w:jc w:val="both"/>
            </w:pPr>
            <w:r>
              <w:rPr>
                <w:sz w:val="14"/>
              </w:rPr>
              <w:t>107</w:t>
            </w:r>
          </w:p>
        </w:tc>
        <w:tc>
          <w:tcPr>
            <w:tcW w:w="2050" w:type="dxa"/>
            <w:vAlign w:val="center"/>
          </w:tcPr>
          <w:p w14:paraId="0C6F3599" w14:textId="77777777" w:rsidR="009526A2" w:rsidRDefault="005202E5" w:rsidP="004C1041">
            <w:pPr>
              <w:spacing w:after="30"/>
              <w:jc w:val="both"/>
            </w:pPr>
            <w:r>
              <w:rPr>
                <w:sz w:val="14"/>
              </w:rPr>
              <w:t>TodOffset1218DownTT</w:t>
            </w:r>
          </w:p>
        </w:tc>
        <w:tc>
          <w:tcPr>
            <w:tcW w:w="1600" w:type="dxa"/>
            <w:vAlign w:val="center"/>
          </w:tcPr>
          <w:p w14:paraId="2167EF3F" w14:textId="77777777" w:rsidR="009526A2" w:rsidRDefault="005202E5" w:rsidP="004C1041">
            <w:pPr>
              <w:spacing w:after="30"/>
              <w:jc w:val="both"/>
            </w:pPr>
            <w:r>
              <w:rPr>
                <w:sz w:val="14"/>
              </w:rPr>
              <w:t>Command / setting relay</w:t>
            </w:r>
          </w:p>
        </w:tc>
        <w:tc>
          <w:tcPr>
            <w:tcW w:w="5210" w:type="dxa"/>
            <w:vAlign w:val="center"/>
          </w:tcPr>
          <w:p w14:paraId="2B52145C"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DC885DE" w14:textId="77777777">
        <w:tc>
          <w:tcPr>
            <w:tcW w:w="500" w:type="dxa"/>
            <w:vAlign w:val="center"/>
          </w:tcPr>
          <w:p w14:paraId="70A48194" w14:textId="77777777" w:rsidR="009526A2" w:rsidRDefault="005202E5" w:rsidP="004C1041">
            <w:pPr>
              <w:spacing w:after="30"/>
              <w:jc w:val="both"/>
            </w:pPr>
            <w:r>
              <w:rPr>
                <w:sz w:val="14"/>
              </w:rPr>
              <w:t>108</w:t>
            </w:r>
          </w:p>
        </w:tc>
        <w:tc>
          <w:tcPr>
            <w:tcW w:w="2050" w:type="dxa"/>
            <w:vAlign w:val="center"/>
          </w:tcPr>
          <w:p w14:paraId="720BF6E2" w14:textId="77777777" w:rsidR="009526A2" w:rsidRDefault="005202E5" w:rsidP="004C1041">
            <w:pPr>
              <w:spacing w:after="30"/>
              <w:jc w:val="both"/>
            </w:pPr>
            <w:r>
              <w:rPr>
                <w:sz w:val="14"/>
              </w:rPr>
              <w:t>TodOffset1218UpTT</w:t>
            </w:r>
          </w:p>
        </w:tc>
        <w:tc>
          <w:tcPr>
            <w:tcW w:w="1600" w:type="dxa"/>
            <w:vAlign w:val="center"/>
          </w:tcPr>
          <w:p w14:paraId="500B4080" w14:textId="77777777" w:rsidR="009526A2" w:rsidRDefault="005202E5" w:rsidP="004C1041">
            <w:pPr>
              <w:spacing w:after="30"/>
              <w:jc w:val="both"/>
            </w:pPr>
            <w:r>
              <w:rPr>
                <w:sz w:val="14"/>
              </w:rPr>
              <w:t>Command / setting relay</w:t>
            </w:r>
          </w:p>
        </w:tc>
        <w:tc>
          <w:tcPr>
            <w:tcW w:w="5210" w:type="dxa"/>
            <w:vAlign w:val="center"/>
          </w:tcPr>
          <w:p w14:paraId="5AB646D7"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DFDA585" w14:textId="77777777">
        <w:tc>
          <w:tcPr>
            <w:tcW w:w="500" w:type="dxa"/>
            <w:vAlign w:val="center"/>
          </w:tcPr>
          <w:p w14:paraId="30C44E5F" w14:textId="77777777" w:rsidR="009526A2" w:rsidRDefault="005202E5" w:rsidP="004C1041">
            <w:pPr>
              <w:spacing w:after="30"/>
              <w:jc w:val="both"/>
            </w:pPr>
            <w:r>
              <w:rPr>
                <w:sz w:val="14"/>
              </w:rPr>
              <w:t>109</w:t>
            </w:r>
          </w:p>
        </w:tc>
        <w:tc>
          <w:tcPr>
            <w:tcW w:w="2050" w:type="dxa"/>
            <w:vAlign w:val="center"/>
          </w:tcPr>
          <w:p w14:paraId="75FF593E" w14:textId="77777777" w:rsidR="009526A2" w:rsidRDefault="005202E5" w:rsidP="004C1041">
            <w:pPr>
              <w:spacing w:after="30"/>
              <w:jc w:val="both"/>
            </w:pPr>
            <w:r>
              <w:rPr>
                <w:sz w:val="14"/>
              </w:rPr>
              <w:t>TodOffset1822DownTT</w:t>
            </w:r>
          </w:p>
        </w:tc>
        <w:tc>
          <w:tcPr>
            <w:tcW w:w="1600" w:type="dxa"/>
            <w:vAlign w:val="center"/>
          </w:tcPr>
          <w:p w14:paraId="600F8B58" w14:textId="77777777" w:rsidR="009526A2" w:rsidRDefault="005202E5" w:rsidP="004C1041">
            <w:pPr>
              <w:spacing w:after="30"/>
              <w:jc w:val="both"/>
            </w:pPr>
            <w:r>
              <w:rPr>
                <w:sz w:val="14"/>
              </w:rPr>
              <w:t>Command / setting relay</w:t>
            </w:r>
          </w:p>
        </w:tc>
        <w:tc>
          <w:tcPr>
            <w:tcW w:w="5210" w:type="dxa"/>
            <w:vAlign w:val="center"/>
          </w:tcPr>
          <w:p w14:paraId="4F61977E"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723C02EF" w14:textId="77777777">
        <w:tc>
          <w:tcPr>
            <w:tcW w:w="500" w:type="dxa"/>
            <w:vAlign w:val="center"/>
          </w:tcPr>
          <w:p w14:paraId="36C3DCF9" w14:textId="77777777" w:rsidR="009526A2" w:rsidRDefault="005202E5" w:rsidP="004C1041">
            <w:pPr>
              <w:spacing w:after="30"/>
              <w:jc w:val="both"/>
            </w:pPr>
            <w:r>
              <w:rPr>
                <w:sz w:val="14"/>
              </w:rPr>
              <w:t>110</w:t>
            </w:r>
          </w:p>
        </w:tc>
        <w:tc>
          <w:tcPr>
            <w:tcW w:w="2050" w:type="dxa"/>
            <w:vAlign w:val="center"/>
          </w:tcPr>
          <w:p w14:paraId="13010777" w14:textId="77777777" w:rsidR="009526A2" w:rsidRDefault="005202E5" w:rsidP="004C1041">
            <w:pPr>
              <w:spacing w:after="30"/>
              <w:jc w:val="both"/>
            </w:pPr>
            <w:r>
              <w:rPr>
                <w:sz w:val="14"/>
              </w:rPr>
              <w:t>TodOffset1822UpTT</w:t>
            </w:r>
          </w:p>
        </w:tc>
        <w:tc>
          <w:tcPr>
            <w:tcW w:w="1600" w:type="dxa"/>
            <w:vAlign w:val="center"/>
          </w:tcPr>
          <w:p w14:paraId="29880CE4" w14:textId="77777777" w:rsidR="009526A2" w:rsidRDefault="005202E5" w:rsidP="004C1041">
            <w:pPr>
              <w:spacing w:after="30"/>
              <w:jc w:val="both"/>
            </w:pPr>
            <w:r>
              <w:rPr>
                <w:sz w:val="14"/>
              </w:rPr>
              <w:t>Command / setting relay</w:t>
            </w:r>
          </w:p>
        </w:tc>
        <w:tc>
          <w:tcPr>
            <w:tcW w:w="5210" w:type="dxa"/>
            <w:vAlign w:val="center"/>
          </w:tcPr>
          <w:p w14:paraId="63634431"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FDAF6C0" w14:textId="77777777">
        <w:tc>
          <w:tcPr>
            <w:tcW w:w="500" w:type="dxa"/>
            <w:vAlign w:val="center"/>
          </w:tcPr>
          <w:p w14:paraId="034983B0" w14:textId="77777777" w:rsidR="009526A2" w:rsidRDefault="005202E5" w:rsidP="004C1041">
            <w:pPr>
              <w:spacing w:after="30"/>
              <w:jc w:val="both"/>
            </w:pPr>
            <w:r>
              <w:rPr>
                <w:sz w:val="14"/>
              </w:rPr>
              <w:t>111</w:t>
            </w:r>
          </w:p>
        </w:tc>
        <w:tc>
          <w:tcPr>
            <w:tcW w:w="2050" w:type="dxa"/>
            <w:vAlign w:val="center"/>
          </w:tcPr>
          <w:p w14:paraId="364DA9F7" w14:textId="77777777" w:rsidR="009526A2" w:rsidRDefault="005202E5" w:rsidP="004C1041">
            <w:pPr>
              <w:spacing w:after="30"/>
              <w:jc w:val="both"/>
            </w:pPr>
            <w:r>
              <w:rPr>
                <w:sz w:val="14"/>
              </w:rPr>
              <w:t>TodOffset2200DownTT</w:t>
            </w:r>
          </w:p>
        </w:tc>
        <w:tc>
          <w:tcPr>
            <w:tcW w:w="1600" w:type="dxa"/>
            <w:vAlign w:val="center"/>
          </w:tcPr>
          <w:p w14:paraId="5C7E36F5" w14:textId="77777777" w:rsidR="009526A2" w:rsidRDefault="005202E5" w:rsidP="004C1041">
            <w:pPr>
              <w:spacing w:after="30"/>
              <w:jc w:val="both"/>
            </w:pPr>
            <w:r>
              <w:rPr>
                <w:sz w:val="14"/>
              </w:rPr>
              <w:t>Command / setting relay</w:t>
            </w:r>
          </w:p>
        </w:tc>
        <w:tc>
          <w:tcPr>
            <w:tcW w:w="5210" w:type="dxa"/>
            <w:vAlign w:val="center"/>
          </w:tcPr>
          <w:p w14:paraId="710F37C2"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328954B" w14:textId="77777777">
        <w:tc>
          <w:tcPr>
            <w:tcW w:w="500" w:type="dxa"/>
            <w:vAlign w:val="center"/>
          </w:tcPr>
          <w:p w14:paraId="3E390588" w14:textId="77777777" w:rsidR="009526A2" w:rsidRDefault="005202E5" w:rsidP="004C1041">
            <w:pPr>
              <w:spacing w:after="30"/>
              <w:jc w:val="both"/>
            </w:pPr>
            <w:r>
              <w:rPr>
                <w:sz w:val="14"/>
              </w:rPr>
              <w:t>112</w:t>
            </w:r>
          </w:p>
        </w:tc>
        <w:tc>
          <w:tcPr>
            <w:tcW w:w="2050" w:type="dxa"/>
            <w:vAlign w:val="center"/>
          </w:tcPr>
          <w:p w14:paraId="2C960DE5" w14:textId="77777777" w:rsidR="009526A2" w:rsidRDefault="005202E5" w:rsidP="004C1041">
            <w:pPr>
              <w:spacing w:after="30"/>
              <w:jc w:val="both"/>
            </w:pPr>
            <w:r>
              <w:rPr>
                <w:sz w:val="14"/>
              </w:rPr>
              <w:t>TodOffset2200UpTT</w:t>
            </w:r>
          </w:p>
        </w:tc>
        <w:tc>
          <w:tcPr>
            <w:tcW w:w="1600" w:type="dxa"/>
            <w:vAlign w:val="center"/>
          </w:tcPr>
          <w:p w14:paraId="139FDBB7" w14:textId="77777777" w:rsidR="009526A2" w:rsidRDefault="005202E5" w:rsidP="004C1041">
            <w:pPr>
              <w:spacing w:after="30"/>
              <w:jc w:val="both"/>
            </w:pPr>
            <w:r>
              <w:rPr>
                <w:sz w:val="14"/>
              </w:rPr>
              <w:t>Command / setting relay</w:t>
            </w:r>
          </w:p>
        </w:tc>
        <w:tc>
          <w:tcPr>
            <w:tcW w:w="5210" w:type="dxa"/>
            <w:vAlign w:val="center"/>
          </w:tcPr>
          <w:p w14:paraId="76BCC6EE"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1AE20E57" w14:textId="77777777">
        <w:tc>
          <w:tcPr>
            <w:tcW w:w="500" w:type="dxa"/>
            <w:vAlign w:val="center"/>
          </w:tcPr>
          <w:p w14:paraId="06F42967" w14:textId="77777777" w:rsidR="009526A2" w:rsidRDefault="005202E5" w:rsidP="004C1041">
            <w:pPr>
              <w:spacing w:after="30"/>
              <w:jc w:val="both"/>
            </w:pPr>
            <w:r>
              <w:rPr>
                <w:sz w:val="14"/>
              </w:rPr>
              <w:t>113</w:t>
            </w:r>
          </w:p>
        </w:tc>
        <w:tc>
          <w:tcPr>
            <w:tcW w:w="2050" w:type="dxa"/>
            <w:vAlign w:val="center"/>
          </w:tcPr>
          <w:p w14:paraId="5FE50F03" w14:textId="77777777" w:rsidR="009526A2" w:rsidRDefault="005202E5" w:rsidP="004C1041">
            <w:pPr>
              <w:spacing w:after="30"/>
              <w:jc w:val="both"/>
            </w:pPr>
            <w:r>
              <w:rPr>
                <w:sz w:val="14"/>
              </w:rPr>
              <w:t>TwilightTH15Acce</w:t>
            </w:r>
          </w:p>
        </w:tc>
        <w:tc>
          <w:tcPr>
            <w:tcW w:w="1600" w:type="dxa"/>
            <w:vAlign w:val="center"/>
          </w:tcPr>
          <w:p w14:paraId="717DC193" w14:textId="77777777" w:rsidR="009526A2" w:rsidRDefault="005202E5" w:rsidP="004C1041">
            <w:pPr>
              <w:spacing w:after="30"/>
              <w:jc w:val="both"/>
            </w:pPr>
            <w:r>
              <w:rPr>
                <w:sz w:val="14"/>
              </w:rPr>
              <w:t>Operational automation</w:t>
            </w:r>
          </w:p>
        </w:tc>
        <w:tc>
          <w:tcPr>
            <w:tcW w:w="5210" w:type="dxa"/>
            <w:vAlign w:val="center"/>
          </w:tcPr>
          <w:p w14:paraId="00781C4B"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5F7FF032" w14:textId="77777777">
        <w:tc>
          <w:tcPr>
            <w:tcW w:w="500" w:type="dxa"/>
            <w:vAlign w:val="center"/>
          </w:tcPr>
          <w:p w14:paraId="6D4CCFB5" w14:textId="77777777" w:rsidR="009526A2" w:rsidRDefault="005202E5" w:rsidP="004C1041">
            <w:pPr>
              <w:spacing w:after="30"/>
              <w:jc w:val="both"/>
            </w:pPr>
            <w:r>
              <w:rPr>
                <w:sz w:val="14"/>
              </w:rPr>
              <w:t>114</w:t>
            </w:r>
          </w:p>
        </w:tc>
        <w:tc>
          <w:tcPr>
            <w:tcW w:w="2050" w:type="dxa"/>
            <w:vAlign w:val="center"/>
          </w:tcPr>
          <w:p w14:paraId="36C94F9F" w14:textId="77777777" w:rsidR="009526A2" w:rsidRDefault="005202E5" w:rsidP="004C1041">
            <w:pPr>
              <w:spacing w:after="30"/>
              <w:jc w:val="both"/>
            </w:pPr>
            <w:r>
              <w:rPr>
                <w:sz w:val="14"/>
              </w:rPr>
              <w:t>Usual2forTH</w:t>
            </w:r>
          </w:p>
        </w:tc>
        <w:tc>
          <w:tcPr>
            <w:tcW w:w="1600" w:type="dxa"/>
            <w:vAlign w:val="center"/>
          </w:tcPr>
          <w:p w14:paraId="6400688B" w14:textId="77777777" w:rsidR="009526A2" w:rsidRDefault="005202E5" w:rsidP="004C1041">
            <w:pPr>
              <w:spacing w:after="30"/>
              <w:jc w:val="both"/>
            </w:pPr>
            <w:r>
              <w:rPr>
                <w:sz w:val="14"/>
              </w:rPr>
              <w:t>Operational automation</w:t>
            </w:r>
          </w:p>
        </w:tc>
        <w:tc>
          <w:tcPr>
            <w:tcW w:w="5210" w:type="dxa"/>
            <w:vAlign w:val="center"/>
          </w:tcPr>
          <w:p w14:paraId="7EB777E8"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3DE8F121" w14:textId="77777777">
        <w:tc>
          <w:tcPr>
            <w:tcW w:w="500" w:type="dxa"/>
            <w:vAlign w:val="center"/>
          </w:tcPr>
          <w:p w14:paraId="4A2EA42D" w14:textId="77777777" w:rsidR="009526A2" w:rsidRDefault="005202E5" w:rsidP="004C1041">
            <w:pPr>
              <w:spacing w:after="30"/>
              <w:jc w:val="both"/>
            </w:pPr>
            <w:r>
              <w:rPr>
                <w:sz w:val="14"/>
              </w:rPr>
              <w:t>115</w:t>
            </w:r>
          </w:p>
        </w:tc>
        <w:tc>
          <w:tcPr>
            <w:tcW w:w="2050" w:type="dxa"/>
            <w:vAlign w:val="center"/>
          </w:tcPr>
          <w:p w14:paraId="7A5D2F68" w14:textId="77777777" w:rsidR="009526A2" w:rsidRDefault="005202E5" w:rsidP="004C1041">
            <w:pPr>
              <w:spacing w:after="30"/>
              <w:jc w:val="both"/>
            </w:pPr>
            <w:r>
              <w:rPr>
                <w:sz w:val="14"/>
              </w:rPr>
              <w:t>VirtualPseudoWizard</w:t>
            </w:r>
          </w:p>
        </w:tc>
        <w:tc>
          <w:tcPr>
            <w:tcW w:w="1600" w:type="dxa"/>
            <w:vAlign w:val="center"/>
          </w:tcPr>
          <w:p w14:paraId="63F0998C" w14:textId="77777777" w:rsidR="009526A2" w:rsidRDefault="005202E5" w:rsidP="004C1041">
            <w:pPr>
              <w:spacing w:after="30"/>
              <w:jc w:val="both"/>
            </w:pPr>
            <w:r>
              <w:rPr>
                <w:sz w:val="14"/>
              </w:rPr>
              <w:t>Bolus/post-bolus</w:t>
            </w:r>
          </w:p>
        </w:tc>
        <w:tc>
          <w:tcPr>
            <w:tcW w:w="5210" w:type="dxa"/>
            <w:vAlign w:val="center"/>
          </w:tcPr>
          <w:p w14:paraId="203F77F0"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w:t>
            </w:r>
            <w:r>
              <w:rPr>
                <w:sz w:val="14"/>
              </w:rPr>
              <w:lastRenderedPageBreak/>
              <w:t>before queueing) so installing this branch on a real-pump build cannot deliver it. It runs the normal constrained Wizard in the background with a pseudo-COB input, but records carbs=0: no fake carb treatment is made.</w:t>
            </w:r>
          </w:p>
        </w:tc>
      </w:tr>
      <w:tr w:rsidR="009526A2" w14:paraId="3F4E47F2" w14:textId="77777777">
        <w:tc>
          <w:tcPr>
            <w:tcW w:w="500" w:type="dxa"/>
            <w:vAlign w:val="center"/>
          </w:tcPr>
          <w:p w14:paraId="2C7748A5" w14:textId="77777777" w:rsidR="009526A2" w:rsidRDefault="005202E5" w:rsidP="004C1041">
            <w:pPr>
              <w:spacing w:after="30"/>
              <w:jc w:val="both"/>
            </w:pPr>
            <w:r>
              <w:rPr>
                <w:sz w:val="14"/>
              </w:rPr>
              <w:lastRenderedPageBreak/>
              <w:t>116</w:t>
            </w:r>
          </w:p>
        </w:tc>
        <w:tc>
          <w:tcPr>
            <w:tcW w:w="2050" w:type="dxa"/>
            <w:vAlign w:val="center"/>
          </w:tcPr>
          <w:p w14:paraId="772AAA9E" w14:textId="77777777" w:rsidR="009526A2" w:rsidRDefault="005202E5" w:rsidP="004C1041">
            <w:pPr>
              <w:spacing w:after="30"/>
              <w:jc w:val="both"/>
            </w:pPr>
            <w:r>
              <w:rPr>
                <w:sz w:val="14"/>
              </w:rPr>
              <w:t>WizardPctDownTT</w:t>
            </w:r>
          </w:p>
        </w:tc>
        <w:tc>
          <w:tcPr>
            <w:tcW w:w="1600" w:type="dxa"/>
            <w:vAlign w:val="center"/>
          </w:tcPr>
          <w:p w14:paraId="3AE076F2" w14:textId="77777777" w:rsidR="009526A2" w:rsidRDefault="005202E5" w:rsidP="004C1041">
            <w:pPr>
              <w:spacing w:after="30"/>
              <w:jc w:val="both"/>
            </w:pPr>
            <w:r>
              <w:rPr>
                <w:sz w:val="14"/>
              </w:rPr>
              <w:t>Command / setting relay</w:t>
            </w:r>
          </w:p>
        </w:tc>
        <w:tc>
          <w:tcPr>
            <w:tcW w:w="5210" w:type="dxa"/>
            <w:vAlign w:val="center"/>
          </w:tcPr>
          <w:p w14:paraId="503FEC04"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1EDECDA9" w14:textId="77777777">
        <w:tc>
          <w:tcPr>
            <w:tcW w:w="500" w:type="dxa"/>
            <w:vAlign w:val="center"/>
          </w:tcPr>
          <w:p w14:paraId="392AD75F" w14:textId="77777777" w:rsidR="009526A2" w:rsidRDefault="005202E5" w:rsidP="004C1041">
            <w:pPr>
              <w:spacing w:after="30"/>
              <w:jc w:val="both"/>
            </w:pPr>
            <w:r>
              <w:rPr>
                <w:sz w:val="14"/>
              </w:rPr>
              <w:t>117</w:t>
            </w:r>
          </w:p>
        </w:tc>
        <w:tc>
          <w:tcPr>
            <w:tcW w:w="2050" w:type="dxa"/>
            <w:vAlign w:val="center"/>
          </w:tcPr>
          <w:p w14:paraId="3B9523CA" w14:textId="77777777" w:rsidR="009526A2" w:rsidRDefault="005202E5" w:rsidP="004C1041">
            <w:pPr>
              <w:spacing w:after="30"/>
              <w:jc w:val="both"/>
            </w:pPr>
            <w:r>
              <w:rPr>
                <w:sz w:val="14"/>
              </w:rPr>
              <w:t>WizardPctUpTT</w:t>
            </w:r>
          </w:p>
        </w:tc>
        <w:tc>
          <w:tcPr>
            <w:tcW w:w="1600" w:type="dxa"/>
            <w:vAlign w:val="center"/>
          </w:tcPr>
          <w:p w14:paraId="638AD2C6" w14:textId="77777777" w:rsidR="009526A2" w:rsidRDefault="005202E5" w:rsidP="004C1041">
            <w:pPr>
              <w:spacing w:after="30"/>
              <w:jc w:val="both"/>
            </w:pPr>
            <w:r>
              <w:rPr>
                <w:sz w:val="14"/>
              </w:rPr>
              <w:t>Command / setting relay</w:t>
            </w:r>
          </w:p>
        </w:tc>
        <w:tc>
          <w:tcPr>
            <w:tcW w:w="5210" w:type="dxa"/>
            <w:vAlign w:val="center"/>
          </w:tcPr>
          <w:p w14:paraId="5FC4E054"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1D1E449F" w14:textId="77777777">
        <w:tc>
          <w:tcPr>
            <w:tcW w:w="500" w:type="dxa"/>
            <w:vAlign w:val="center"/>
          </w:tcPr>
          <w:p w14:paraId="64848962" w14:textId="77777777" w:rsidR="009526A2" w:rsidRDefault="005202E5" w:rsidP="004C1041">
            <w:pPr>
              <w:spacing w:after="30"/>
              <w:jc w:val="both"/>
            </w:pPr>
            <w:r>
              <w:rPr>
                <w:sz w:val="14"/>
              </w:rPr>
              <w:t>118</w:t>
            </w:r>
          </w:p>
        </w:tc>
        <w:tc>
          <w:tcPr>
            <w:tcW w:w="2050" w:type="dxa"/>
            <w:vAlign w:val="center"/>
          </w:tcPr>
          <w:p w14:paraId="4B976F42" w14:textId="77777777" w:rsidR="009526A2" w:rsidRDefault="005202E5" w:rsidP="004C1041">
            <w:pPr>
              <w:spacing w:after="30"/>
              <w:jc w:val="both"/>
            </w:pPr>
            <w:r>
              <w:rPr>
                <w:sz w:val="14"/>
              </w:rPr>
              <w:t>iobTHDaytimeFloor</w:t>
            </w:r>
          </w:p>
        </w:tc>
        <w:tc>
          <w:tcPr>
            <w:tcW w:w="1600" w:type="dxa"/>
            <w:vAlign w:val="center"/>
          </w:tcPr>
          <w:p w14:paraId="0B941E15" w14:textId="77777777" w:rsidR="009526A2" w:rsidRDefault="005202E5" w:rsidP="004C1041">
            <w:pPr>
              <w:spacing w:after="30"/>
              <w:jc w:val="both"/>
            </w:pPr>
            <w:r>
              <w:rPr>
                <w:sz w:val="14"/>
              </w:rPr>
              <w:t>Hypoglycaemia protection</w:t>
            </w:r>
          </w:p>
        </w:tc>
        <w:tc>
          <w:tcPr>
            <w:tcW w:w="5210" w:type="dxa"/>
            <w:vAlign w:val="center"/>
          </w:tcPr>
          <w:p w14:paraId="4C52BCB5"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2D3B4B93" w14:textId="77777777" w:rsidR="005202E5" w:rsidRDefault="005202E5" w:rsidP="004C1041">
      <w:pPr>
        <w:jc w:val="both"/>
      </w:pPr>
    </w:p>
    <w:sectPr w:rsidR="005202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C7796"/>
    <w:rsid w:val="000D26FB"/>
    <w:rsid w:val="00195D47"/>
    <w:rsid w:val="001B6F6E"/>
    <w:rsid w:val="001E64C6"/>
    <w:rsid w:val="00265472"/>
    <w:rsid w:val="003D38EE"/>
    <w:rsid w:val="004C1041"/>
    <w:rsid w:val="005202E5"/>
    <w:rsid w:val="006B07F6"/>
    <w:rsid w:val="008D42FA"/>
    <w:rsid w:val="0091482D"/>
    <w:rsid w:val="00936EB2"/>
    <w:rsid w:val="009526A2"/>
    <w:rsid w:val="00B827B4"/>
    <w:rsid w:val="00D547FA"/>
    <w:rsid w:val="00D92253"/>
    <w:rsid w:val="00F14AD1"/>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9CF1"/>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26185</Words>
  <Characters>149256</Characters>
  <Application>Microsoft Office Word</Application>
  <DocSecurity>0</DocSecurity>
  <Lines>1243</Lines>
  <Paragraphs>350</Paragraphs>
  <ScaleCrop>false</ScaleCrop>
  <Company/>
  <LinksUpToDate>false</LinksUpToDate>
  <CharactersWithSpaces>175091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2026-08-20T16:56:00Z</dcterms:created>
  <dcterms:modified xsi:type="dcterms:W3CDTF">2026-08-20T16:56:00Z</dcterms:modified>
</cp:coreProperties>
</file>