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5B11E" w14:textId="77777777" w:rsidR="007E396F" w:rsidRPr="00611C47" w:rsidRDefault="003B5813" w:rsidP="00611C47">
      <w:pPr>
        <w:jc w:val="left"/>
        <w:rPr>
          <w:sz w:val="20"/>
          <w:szCs w:val="20"/>
        </w:rPr>
      </w:pPr>
      <w:r w:rsidRPr="00611C47">
        <w:rPr>
          <w:noProof/>
          <w:sz w:val="20"/>
          <w:szCs w:val="20"/>
        </w:rPr>
        <w:drawing>
          <wp:inline distT="0" distB="0" distL="0" distR="0" wp14:anchorId="2C65B1B1" wp14:editId="2C65B1B2">
            <wp:extent cx="2095500" cy="77573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N_Primary_Logo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6141" cy="783374"/>
                    </a:xfrm>
                    <a:prstGeom prst="rect">
                      <a:avLst/>
                    </a:prstGeom>
                  </pic:spPr>
                </pic:pic>
              </a:graphicData>
            </a:graphic>
          </wp:inline>
        </w:drawing>
      </w:r>
    </w:p>
    <w:p w14:paraId="2C65B11F" w14:textId="77777777" w:rsidR="007E396F" w:rsidRPr="00611C47" w:rsidRDefault="007E396F" w:rsidP="00611C47">
      <w:pPr>
        <w:jc w:val="left"/>
        <w:rPr>
          <w:sz w:val="20"/>
          <w:szCs w:val="20"/>
        </w:rPr>
      </w:pPr>
    </w:p>
    <w:tbl>
      <w:tblPr>
        <w:tblW w:w="9728"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000" w:firstRow="0" w:lastRow="0" w:firstColumn="0" w:lastColumn="0" w:noHBand="0" w:noVBand="0"/>
      </w:tblPr>
      <w:tblGrid>
        <w:gridCol w:w="9728"/>
      </w:tblGrid>
      <w:tr w:rsidR="0072509F" w:rsidRPr="00611C47" w14:paraId="2C65B123" w14:textId="77777777" w:rsidTr="00801152">
        <w:tc>
          <w:tcPr>
            <w:tcW w:w="9728" w:type="dxa"/>
            <w:shd w:val="pct10" w:color="auto" w:fill="FFFFFF"/>
          </w:tcPr>
          <w:p w14:paraId="2C65B120" w14:textId="77777777" w:rsidR="007E396F" w:rsidRPr="00611C47" w:rsidRDefault="007E396F" w:rsidP="00611C47">
            <w:pPr>
              <w:pStyle w:val="Subtitle"/>
              <w:spacing w:before="0" w:after="0"/>
              <w:ind w:right="43"/>
              <w:rPr>
                <w:rFonts w:ascii="Arial" w:hAnsi="Arial" w:cs="Arial"/>
                <w:sz w:val="20"/>
              </w:rPr>
            </w:pPr>
          </w:p>
          <w:p w14:paraId="2C65B121" w14:textId="77777777" w:rsidR="007E396F" w:rsidRPr="00611C47" w:rsidRDefault="003B5813" w:rsidP="00611C47">
            <w:pPr>
              <w:pStyle w:val="Subtitle"/>
              <w:spacing w:before="0" w:after="0"/>
              <w:ind w:right="43"/>
              <w:rPr>
                <w:rFonts w:ascii="Arial" w:hAnsi="Arial" w:cs="Arial"/>
                <w:sz w:val="20"/>
              </w:rPr>
            </w:pPr>
            <w:r w:rsidRPr="00611C47">
              <w:rPr>
                <w:rFonts w:ascii="Arial" w:hAnsi="Arial" w:cs="Arial"/>
                <w:sz w:val="20"/>
              </w:rPr>
              <w:t>ROLE PROFILE</w:t>
            </w:r>
          </w:p>
          <w:p w14:paraId="2C65B122" w14:textId="77777777" w:rsidR="00494877" w:rsidRPr="00611C47" w:rsidRDefault="00494877" w:rsidP="00611C47">
            <w:pPr>
              <w:pStyle w:val="Subtitle"/>
              <w:spacing w:before="0" w:after="0"/>
              <w:ind w:right="43"/>
              <w:rPr>
                <w:rFonts w:ascii="Arial" w:hAnsi="Arial" w:cs="Arial"/>
                <w:sz w:val="20"/>
              </w:rPr>
            </w:pPr>
          </w:p>
        </w:tc>
      </w:tr>
    </w:tbl>
    <w:p w14:paraId="2C65B124" w14:textId="77777777" w:rsidR="0072509F" w:rsidRPr="00611C47" w:rsidRDefault="0072509F" w:rsidP="00611C47">
      <w:pPr>
        <w:ind w:right="43"/>
        <w:jc w:val="left"/>
        <w:outlineLvl w:val="0"/>
        <w:rPr>
          <w:b/>
          <w:smallCaps/>
          <w:sz w:val="20"/>
          <w:szCs w:val="20"/>
        </w:rPr>
      </w:pPr>
    </w:p>
    <w:p w14:paraId="2C65B125" w14:textId="77777777" w:rsidR="009466AA" w:rsidRPr="00611C47" w:rsidRDefault="009466AA" w:rsidP="00611C47">
      <w:pPr>
        <w:ind w:right="43"/>
        <w:jc w:val="left"/>
        <w:rPr>
          <w:b/>
          <w:sz w:val="20"/>
          <w:szCs w:val="20"/>
        </w:rPr>
      </w:pPr>
    </w:p>
    <w:p w14:paraId="2C65B126" w14:textId="1B2F4611" w:rsidR="00611C47" w:rsidRPr="00611C47" w:rsidRDefault="00611C47" w:rsidP="00611C47">
      <w:pPr>
        <w:tabs>
          <w:tab w:val="left" w:pos="0"/>
        </w:tabs>
        <w:ind w:right="43"/>
        <w:jc w:val="left"/>
        <w:rPr>
          <w:b/>
          <w:sz w:val="20"/>
          <w:szCs w:val="20"/>
        </w:rPr>
      </w:pPr>
      <w:r w:rsidRPr="00611C47">
        <w:rPr>
          <w:b/>
          <w:sz w:val="20"/>
          <w:szCs w:val="20"/>
        </w:rPr>
        <w:t>Job Title:</w:t>
      </w:r>
      <w:r w:rsidRPr="00611C47">
        <w:rPr>
          <w:sz w:val="20"/>
          <w:szCs w:val="20"/>
        </w:rPr>
        <w:t xml:space="preserve"> </w:t>
      </w:r>
      <w:r w:rsidRPr="00611C47">
        <w:rPr>
          <w:sz w:val="20"/>
          <w:szCs w:val="20"/>
        </w:rPr>
        <w:tab/>
      </w:r>
      <w:r>
        <w:rPr>
          <w:sz w:val="20"/>
          <w:szCs w:val="20"/>
        </w:rPr>
        <w:tab/>
      </w:r>
      <w:r w:rsidR="00696D1F">
        <w:rPr>
          <w:sz w:val="20"/>
          <w:szCs w:val="20"/>
        </w:rPr>
        <w:t>Head of Digital Research Service</w:t>
      </w:r>
    </w:p>
    <w:p w14:paraId="2C65B127" w14:textId="77777777" w:rsidR="00611C47" w:rsidRPr="00611C47" w:rsidRDefault="00611C47" w:rsidP="00611C47">
      <w:pPr>
        <w:tabs>
          <w:tab w:val="left" w:pos="0"/>
        </w:tabs>
        <w:ind w:right="43"/>
        <w:jc w:val="left"/>
        <w:rPr>
          <w:sz w:val="20"/>
          <w:szCs w:val="20"/>
        </w:rPr>
      </w:pPr>
    </w:p>
    <w:p w14:paraId="2C65B128" w14:textId="5914A2EE" w:rsidR="00611C47" w:rsidRPr="00CA5AE4" w:rsidRDefault="00611C47" w:rsidP="00611C47">
      <w:pPr>
        <w:tabs>
          <w:tab w:val="left" w:pos="0"/>
        </w:tabs>
        <w:ind w:right="43"/>
        <w:jc w:val="left"/>
        <w:rPr>
          <w:sz w:val="20"/>
          <w:szCs w:val="20"/>
        </w:rPr>
      </w:pPr>
      <w:r w:rsidRPr="00611C47">
        <w:rPr>
          <w:b/>
          <w:sz w:val="20"/>
          <w:szCs w:val="20"/>
        </w:rPr>
        <w:t>School/Department:</w:t>
      </w:r>
      <w:r w:rsidRPr="00611C47">
        <w:rPr>
          <w:sz w:val="20"/>
          <w:szCs w:val="20"/>
        </w:rPr>
        <w:t xml:space="preserve"> </w:t>
      </w:r>
      <w:r w:rsidRPr="00611C47">
        <w:rPr>
          <w:sz w:val="20"/>
          <w:szCs w:val="20"/>
        </w:rPr>
        <w:tab/>
        <w:t xml:space="preserve">Digital Research Service </w:t>
      </w:r>
      <w:r w:rsidR="00C830C3">
        <w:rPr>
          <w:sz w:val="20"/>
          <w:szCs w:val="20"/>
        </w:rPr>
        <w:t>(IS)</w:t>
      </w:r>
      <w:bookmarkStart w:id="0" w:name="_GoBack"/>
      <w:bookmarkEnd w:id="0"/>
    </w:p>
    <w:p w14:paraId="2C65B129" w14:textId="77777777" w:rsidR="00611C47" w:rsidRPr="00611C47" w:rsidRDefault="00611C47" w:rsidP="00611C47">
      <w:pPr>
        <w:tabs>
          <w:tab w:val="left" w:pos="0"/>
        </w:tabs>
        <w:ind w:right="43"/>
        <w:jc w:val="left"/>
        <w:rPr>
          <w:b/>
          <w:sz w:val="20"/>
          <w:szCs w:val="20"/>
        </w:rPr>
      </w:pPr>
    </w:p>
    <w:p w14:paraId="2C65B12A" w14:textId="29BDDA85" w:rsidR="00611C47" w:rsidRPr="00611C47" w:rsidRDefault="00611C47" w:rsidP="00611C47">
      <w:pPr>
        <w:tabs>
          <w:tab w:val="left" w:pos="0"/>
        </w:tabs>
        <w:ind w:right="43"/>
        <w:jc w:val="left"/>
        <w:rPr>
          <w:sz w:val="20"/>
          <w:szCs w:val="20"/>
        </w:rPr>
      </w:pPr>
      <w:r w:rsidRPr="00611C47">
        <w:rPr>
          <w:b/>
          <w:sz w:val="20"/>
          <w:szCs w:val="20"/>
        </w:rPr>
        <w:t>Job Family and Level:</w:t>
      </w:r>
      <w:r w:rsidRPr="00611C47">
        <w:rPr>
          <w:sz w:val="20"/>
          <w:szCs w:val="20"/>
        </w:rPr>
        <w:tab/>
      </w:r>
      <w:r w:rsidR="00CA5AE4">
        <w:rPr>
          <w:sz w:val="20"/>
          <w:szCs w:val="20"/>
        </w:rPr>
        <w:t xml:space="preserve">APM Level </w:t>
      </w:r>
      <w:r w:rsidR="003D5664">
        <w:rPr>
          <w:sz w:val="20"/>
          <w:szCs w:val="20"/>
        </w:rPr>
        <w:t>6</w:t>
      </w:r>
      <w:r w:rsidRPr="00611C47">
        <w:rPr>
          <w:sz w:val="20"/>
          <w:szCs w:val="20"/>
        </w:rPr>
        <w:tab/>
      </w:r>
      <w:r w:rsidRPr="00611C47">
        <w:rPr>
          <w:sz w:val="20"/>
          <w:szCs w:val="20"/>
        </w:rPr>
        <w:tab/>
      </w:r>
      <w:r w:rsidRPr="00611C47">
        <w:rPr>
          <w:sz w:val="20"/>
          <w:szCs w:val="20"/>
        </w:rPr>
        <w:tab/>
      </w:r>
    </w:p>
    <w:p w14:paraId="2C65B12B" w14:textId="77777777" w:rsidR="00611C47" w:rsidRPr="00611C47" w:rsidRDefault="00611C47" w:rsidP="00611C47">
      <w:pPr>
        <w:tabs>
          <w:tab w:val="left" w:pos="0"/>
        </w:tabs>
        <w:ind w:right="43"/>
        <w:jc w:val="left"/>
        <w:rPr>
          <w:sz w:val="20"/>
          <w:szCs w:val="20"/>
        </w:rPr>
      </w:pPr>
    </w:p>
    <w:p w14:paraId="2C65B12C" w14:textId="77777777" w:rsidR="00611C47" w:rsidRPr="00611C47" w:rsidRDefault="00611C47" w:rsidP="00611C47">
      <w:pPr>
        <w:tabs>
          <w:tab w:val="left" w:pos="0"/>
        </w:tabs>
        <w:ind w:right="43"/>
        <w:jc w:val="left"/>
        <w:rPr>
          <w:sz w:val="20"/>
          <w:szCs w:val="20"/>
        </w:rPr>
      </w:pPr>
      <w:r w:rsidRPr="00611C47">
        <w:rPr>
          <w:b/>
          <w:sz w:val="20"/>
          <w:szCs w:val="20"/>
        </w:rPr>
        <w:t>Contract Status:</w:t>
      </w:r>
      <w:r w:rsidRPr="00611C47">
        <w:rPr>
          <w:sz w:val="20"/>
          <w:szCs w:val="20"/>
        </w:rPr>
        <w:t xml:space="preserve"> </w:t>
      </w:r>
      <w:r w:rsidRPr="00611C47">
        <w:rPr>
          <w:sz w:val="20"/>
          <w:szCs w:val="20"/>
        </w:rPr>
        <w:tab/>
      </w:r>
      <w:r>
        <w:rPr>
          <w:sz w:val="20"/>
          <w:szCs w:val="20"/>
        </w:rPr>
        <w:tab/>
      </w:r>
      <w:r w:rsidRPr="00611C47">
        <w:rPr>
          <w:sz w:val="20"/>
          <w:szCs w:val="20"/>
        </w:rPr>
        <w:t>Permanent</w:t>
      </w:r>
    </w:p>
    <w:p w14:paraId="2C65B12D" w14:textId="77777777" w:rsidR="00611C47" w:rsidRPr="00611C47" w:rsidRDefault="00611C47" w:rsidP="00611C47">
      <w:pPr>
        <w:tabs>
          <w:tab w:val="left" w:pos="0"/>
        </w:tabs>
        <w:ind w:right="43"/>
        <w:jc w:val="left"/>
        <w:rPr>
          <w:sz w:val="20"/>
          <w:szCs w:val="20"/>
        </w:rPr>
      </w:pPr>
    </w:p>
    <w:p w14:paraId="2C65B12E" w14:textId="77777777" w:rsidR="00611C47" w:rsidRPr="00611C47" w:rsidRDefault="00611C47" w:rsidP="00611C47">
      <w:pPr>
        <w:tabs>
          <w:tab w:val="left" w:pos="0"/>
        </w:tabs>
        <w:ind w:right="43"/>
        <w:jc w:val="left"/>
        <w:rPr>
          <w:b/>
          <w:sz w:val="20"/>
          <w:szCs w:val="20"/>
        </w:rPr>
      </w:pPr>
      <w:r w:rsidRPr="00611C47">
        <w:rPr>
          <w:b/>
          <w:sz w:val="20"/>
          <w:szCs w:val="20"/>
        </w:rPr>
        <w:t>Hours of Work:</w:t>
      </w:r>
      <w:r w:rsidRPr="00611C47">
        <w:rPr>
          <w:b/>
          <w:sz w:val="20"/>
          <w:szCs w:val="20"/>
        </w:rPr>
        <w:tab/>
      </w:r>
      <w:r>
        <w:rPr>
          <w:b/>
          <w:sz w:val="20"/>
          <w:szCs w:val="20"/>
        </w:rPr>
        <w:tab/>
      </w:r>
      <w:r>
        <w:rPr>
          <w:sz w:val="20"/>
          <w:szCs w:val="20"/>
        </w:rPr>
        <w:t>Full-</w:t>
      </w:r>
      <w:r w:rsidRPr="00611C47">
        <w:rPr>
          <w:sz w:val="20"/>
          <w:szCs w:val="20"/>
        </w:rPr>
        <w:t>Time</w:t>
      </w:r>
    </w:p>
    <w:p w14:paraId="2C65B12F" w14:textId="77777777" w:rsidR="00611C47" w:rsidRPr="00611C47" w:rsidRDefault="00611C47" w:rsidP="00611C47">
      <w:pPr>
        <w:tabs>
          <w:tab w:val="left" w:pos="0"/>
        </w:tabs>
        <w:ind w:right="43"/>
        <w:jc w:val="left"/>
        <w:rPr>
          <w:b/>
          <w:sz w:val="20"/>
          <w:szCs w:val="20"/>
        </w:rPr>
      </w:pPr>
    </w:p>
    <w:p w14:paraId="2C65B130" w14:textId="77777777" w:rsidR="00611C47" w:rsidRPr="00611C47" w:rsidRDefault="00611C47" w:rsidP="00611C47">
      <w:pPr>
        <w:tabs>
          <w:tab w:val="left" w:pos="0"/>
        </w:tabs>
        <w:ind w:left="2550" w:right="43" w:hanging="2550"/>
        <w:jc w:val="left"/>
        <w:rPr>
          <w:b/>
          <w:bCs/>
          <w:sz w:val="20"/>
          <w:szCs w:val="20"/>
        </w:rPr>
      </w:pPr>
      <w:r w:rsidRPr="00611C47">
        <w:rPr>
          <w:b/>
          <w:bCs/>
          <w:sz w:val="20"/>
          <w:szCs w:val="20"/>
        </w:rPr>
        <w:t>Location:</w:t>
      </w:r>
      <w:r w:rsidRPr="00611C47">
        <w:rPr>
          <w:b/>
          <w:bCs/>
          <w:sz w:val="20"/>
          <w:szCs w:val="20"/>
        </w:rPr>
        <w:tab/>
      </w:r>
      <w:r>
        <w:rPr>
          <w:b/>
          <w:bCs/>
          <w:sz w:val="20"/>
          <w:szCs w:val="20"/>
        </w:rPr>
        <w:tab/>
      </w:r>
      <w:r w:rsidRPr="00611C47">
        <w:rPr>
          <w:sz w:val="20"/>
          <w:szCs w:val="20"/>
        </w:rPr>
        <w:t>School of Veterinary Medicine and Science. Sutton Bonington Campus / School of Computer Science. Jubilee Campus</w:t>
      </w:r>
    </w:p>
    <w:p w14:paraId="2C65B131" w14:textId="77777777" w:rsidR="0072509F" w:rsidRPr="00611C47" w:rsidRDefault="0072509F" w:rsidP="00611C47">
      <w:pPr>
        <w:tabs>
          <w:tab w:val="left" w:pos="0"/>
        </w:tabs>
        <w:ind w:right="43"/>
        <w:jc w:val="left"/>
        <w:rPr>
          <w:b/>
          <w:sz w:val="20"/>
          <w:szCs w:val="20"/>
        </w:rPr>
      </w:pPr>
    </w:p>
    <w:p w14:paraId="2C65B132" w14:textId="77777777" w:rsidR="0047150F" w:rsidRPr="00611C47" w:rsidRDefault="0072509F" w:rsidP="00611C47">
      <w:pPr>
        <w:ind w:right="43"/>
        <w:jc w:val="left"/>
        <w:rPr>
          <w:b/>
          <w:sz w:val="20"/>
          <w:szCs w:val="20"/>
        </w:rPr>
      </w:pPr>
      <w:r w:rsidRPr="00611C47">
        <w:rPr>
          <w:b/>
          <w:sz w:val="20"/>
          <w:szCs w:val="20"/>
        </w:rPr>
        <w:t>Purpose of the New Role:</w:t>
      </w:r>
    </w:p>
    <w:p w14:paraId="2C65B133" w14:textId="4DFB237A" w:rsidR="00611C47" w:rsidRDefault="00611C47" w:rsidP="00611C47">
      <w:pPr>
        <w:ind w:right="43"/>
        <w:jc w:val="left"/>
        <w:rPr>
          <w:sz w:val="20"/>
          <w:szCs w:val="20"/>
        </w:rPr>
      </w:pPr>
      <w:r w:rsidRPr="00611C47">
        <w:rPr>
          <w:sz w:val="20"/>
          <w:szCs w:val="20"/>
        </w:rPr>
        <w:t xml:space="preserve">The successful candidate will </w:t>
      </w:r>
      <w:r w:rsidR="003D5664">
        <w:rPr>
          <w:sz w:val="20"/>
          <w:szCs w:val="20"/>
        </w:rPr>
        <w:t xml:space="preserve">lead and be responsible for </w:t>
      </w:r>
      <w:r w:rsidRPr="00611C47">
        <w:rPr>
          <w:sz w:val="20"/>
          <w:szCs w:val="20"/>
        </w:rPr>
        <w:t xml:space="preserve">the newly developed </w:t>
      </w:r>
      <w:r w:rsidRPr="00611C47">
        <w:rPr>
          <w:b/>
          <w:sz w:val="20"/>
          <w:szCs w:val="20"/>
        </w:rPr>
        <w:t>Digital Research Service</w:t>
      </w:r>
      <w:r w:rsidRPr="00611C47">
        <w:rPr>
          <w:sz w:val="20"/>
          <w:szCs w:val="20"/>
        </w:rPr>
        <w:t xml:space="preserve">. The needs of researchers are evolving as a range of new approaches to research and new requirements for the handling of data have emerged. An essential component of the work to deliver the Digital Research Environment Strategy has focused on developing a Digital Research Service where access to expertise and advice is likely to have a strong impact on improving research quality by enabling researchers to address wider questions. </w:t>
      </w:r>
    </w:p>
    <w:p w14:paraId="2C65B134" w14:textId="77777777" w:rsidR="00611C47" w:rsidRPr="00611C47" w:rsidRDefault="00611C47" w:rsidP="00611C47">
      <w:pPr>
        <w:ind w:right="43"/>
        <w:jc w:val="left"/>
        <w:rPr>
          <w:sz w:val="20"/>
          <w:szCs w:val="20"/>
        </w:rPr>
      </w:pPr>
    </w:p>
    <w:p w14:paraId="2C65B136" w14:textId="1DD2ECA1" w:rsidR="0072509F" w:rsidRPr="003D5664" w:rsidRDefault="00611C47" w:rsidP="003D5664">
      <w:pPr>
        <w:ind w:right="43"/>
        <w:jc w:val="left"/>
        <w:rPr>
          <w:sz w:val="20"/>
          <w:szCs w:val="20"/>
        </w:rPr>
      </w:pPr>
      <w:r w:rsidRPr="00611C47">
        <w:rPr>
          <w:sz w:val="20"/>
          <w:szCs w:val="20"/>
        </w:rPr>
        <w:t>The role will build on the work of the Advanced Data Analysis Centre (ADAC) and the use of Research Software Engineers and in support of research to establish a centrally managed Digital Research Service for the Nottingham research community with a remit to offer specialist expertise and guidance that promotes access and use across the institution.</w:t>
      </w:r>
    </w:p>
    <w:p w14:paraId="2C65B137" w14:textId="77777777" w:rsidR="0072509F" w:rsidRPr="00611C47" w:rsidRDefault="0072509F" w:rsidP="00611C47">
      <w:pPr>
        <w:ind w:right="43"/>
        <w:jc w:val="left"/>
        <w:rPr>
          <w:b/>
          <w:sz w:val="20"/>
          <w:szCs w:val="20"/>
        </w:rPr>
      </w:pPr>
    </w:p>
    <w:tbl>
      <w:tblPr>
        <w:tblW w:w="97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8113"/>
        <w:gridCol w:w="1134"/>
      </w:tblGrid>
      <w:tr w:rsidR="0072509F" w:rsidRPr="00611C47" w14:paraId="2C65B13C" w14:textId="77777777" w:rsidTr="00801152">
        <w:trPr>
          <w:trHeight w:val="647"/>
        </w:trPr>
        <w:tc>
          <w:tcPr>
            <w:tcW w:w="534" w:type="dxa"/>
            <w:tcBorders>
              <w:top w:val="nil"/>
              <w:left w:val="nil"/>
            </w:tcBorders>
          </w:tcPr>
          <w:p w14:paraId="2C65B138" w14:textId="77777777" w:rsidR="0072509F" w:rsidRPr="00611C47" w:rsidRDefault="0072509F" w:rsidP="00611C47">
            <w:pPr>
              <w:ind w:right="43"/>
              <w:jc w:val="left"/>
              <w:rPr>
                <w:sz w:val="20"/>
                <w:szCs w:val="20"/>
              </w:rPr>
            </w:pPr>
          </w:p>
        </w:tc>
        <w:tc>
          <w:tcPr>
            <w:tcW w:w="8113" w:type="dxa"/>
            <w:shd w:val="clear" w:color="auto" w:fill="F2F2F2" w:themeFill="background1" w:themeFillShade="F2"/>
          </w:tcPr>
          <w:p w14:paraId="2C65B139" w14:textId="77777777" w:rsidR="0072509F" w:rsidRPr="00611C47" w:rsidRDefault="0072509F" w:rsidP="00611C47">
            <w:pPr>
              <w:ind w:right="43"/>
              <w:jc w:val="left"/>
              <w:rPr>
                <w:b/>
                <w:sz w:val="20"/>
                <w:szCs w:val="20"/>
              </w:rPr>
            </w:pPr>
            <w:r w:rsidRPr="00611C47">
              <w:rPr>
                <w:b/>
                <w:sz w:val="20"/>
                <w:szCs w:val="20"/>
              </w:rPr>
              <w:t xml:space="preserve">Main Responsibilities </w:t>
            </w:r>
          </w:p>
          <w:p w14:paraId="2C65B13A" w14:textId="77777777" w:rsidR="0072509F" w:rsidRPr="00611C47" w:rsidRDefault="0072509F" w:rsidP="00611C47">
            <w:pPr>
              <w:ind w:right="43"/>
              <w:jc w:val="left"/>
              <w:rPr>
                <w:b/>
                <w:sz w:val="20"/>
                <w:szCs w:val="20"/>
              </w:rPr>
            </w:pPr>
          </w:p>
        </w:tc>
        <w:tc>
          <w:tcPr>
            <w:tcW w:w="1134" w:type="dxa"/>
            <w:shd w:val="clear" w:color="auto" w:fill="F2F2F2" w:themeFill="background1" w:themeFillShade="F2"/>
          </w:tcPr>
          <w:p w14:paraId="2C65B13B" w14:textId="77777777" w:rsidR="0072509F" w:rsidRPr="00611C47" w:rsidRDefault="0072509F" w:rsidP="00611C47">
            <w:pPr>
              <w:ind w:right="43"/>
              <w:jc w:val="left"/>
              <w:rPr>
                <w:b/>
                <w:sz w:val="20"/>
                <w:szCs w:val="20"/>
              </w:rPr>
            </w:pPr>
            <w:r w:rsidRPr="00611C47">
              <w:rPr>
                <w:b/>
                <w:sz w:val="20"/>
                <w:szCs w:val="20"/>
              </w:rPr>
              <w:t>% time per year</w:t>
            </w:r>
          </w:p>
        </w:tc>
      </w:tr>
      <w:tr w:rsidR="00611C47" w:rsidRPr="00611C47" w14:paraId="2C65B147" w14:textId="77777777" w:rsidTr="00801152">
        <w:tc>
          <w:tcPr>
            <w:tcW w:w="534" w:type="dxa"/>
            <w:shd w:val="clear" w:color="auto" w:fill="F2F2F2" w:themeFill="background1" w:themeFillShade="F2"/>
          </w:tcPr>
          <w:p w14:paraId="2C65B13D" w14:textId="77777777" w:rsidR="00611C47" w:rsidRPr="00611C47" w:rsidRDefault="00611C47" w:rsidP="00611C47">
            <w:pPr>
              <w:ind w:right="43"/>
              <w:jc w:val="left"/>
              <w:rPr>
                <w:sz w:val="20"/>
                <w:szCs w:val="20"/>
              </w:rPr>
            </w:pPr>
            <w:r w:rsidRPr="00611C47">
              <w:rPr>
                <w:sz w:val="20"/>
                <w:szCs w:val="20"/>
              </w:rPr>
              <w:t>1.</w:t>
            </w:r>
          </w:p>
        </w:tc>
        <w:tc>
          <w:tcPr>
            <w:tcW w:w="8113" w:type="dxa"/>
          </w:tcPr>
          <w:p w14:paraId="2C65B13E" w14:textId="4EB06DCF" w:rsidR="00611C47" w:rsidRPr="00611C47" w:rsidRDefault="003D5664" w:rsidP="00611C47">
            <w:pPr>
              <w:ind w:right="43"/>
              <w:jc w:val="left"/>
              <w:rPr>
                <w:sz w:val="20"/>
                <w:szCs w:val="20"/>
              </w:rPr>
            </w:pPr>
            <w:r>
              <w:rPr>
                <w:sz w:val="20"/>
                <w:szCs w:val="20"/>
              </w:rPr>
              <w:t xml:space="preserve">Establish, </w:t>
            </w:r>
            <w:r w:rsidR="00611C47" w:rsidRPr="00611C47">
              <w:rPr>
                <w:sz w:val="20"/>
                <w:szCs w:val="20"/>
              </w:rPr>
              <w:t xml:space="preserve">lead </w:t>
            </w:r>
            <w:r>
              <w:rPr>
                <w:sz w:val="20"/>
                <w:szCs w:val="20"/>
              </w:rPr>
              <w:t xml:space="preserve">and be responsible for </w:t>
            </w:r>
            <w:r w:rsidR="00611C47" w:rsidRPr="00611C47">
              <w:rPr>
                <w:sz w:val="20"/>
                <w:szCs w:val="20"/>
              </w:rPr>
              <w:t>the Digital Research Service. Model leadership behaviours and create the context for high performing teams:</w:t>
            </w:r>
          </w:p>
          <w:p w14:paraId="2C65B13F" w14:textId="77777777" w:rsidR="00611C47" w:rsidRPr="00801152" w:rsidRDefault="00611C47" w:rsidP="00E94AC5">
            <w:pPr>
              <w:pStyle w:val="ListParagraph"/>
              <w:numPr>
                <w:ilvl w:val="0"/>
                <w:numId w:val="10"/>
              </w:numPr>
              <w:ind w:right="43"/>
              <w:jc w:val="left"/>
              <w:rPr>
                <w:sz w:val="20"/>
                <w:szCs w:val="20"/>
              </w:rPr>
            </w:pPr>
            <w:r w:rsidRPr="00801152">
              <w:rPr>
                <w:sz w:val="20"/>
                <w:szCs w:val="20"/>
              </w:rPr>
              <w:t>Ensure that staff have clarity of purpose, understand the wider strategy and context in which they work, why their contribution is important and are focussed on results, to ensure the effective support for the delivery of research projects.</w:t>
            </w:r>
          </w:p>
          <w:p w14:paraId="2C65B140" w14:textId="77777777" w:rsidR="00611C47" w:rsidRPr="00801152" w:rsidRDefault="00611C47" w:rsidP="00E94AC5">
            <w:pPr>
              <w:pStyle w:val="ListParagraph"/>
              <w:numPr>
                <w:ilvl w:val="0"/>
                <w:numId w:val="10"/>
              </w:numPr>
              <w:ind w:right="43"/>
              <w:jc w:val="left"/>
              <w:rPr>
                <w:sz w:val="20"/>
                <w:szCs w:val="20"/>
              </w:rPr>
            </w:pPr>
            <w:r w:rsidRPr="00801152">
              <w:rPr>
                <w:sz w:val="20"/>
                <w:szCs w:val="20"/>
              </w:rPr>
              <w:t>Ensure they have the knowhow, resources, environment and support necessary to achieve results in an effective manner</w:t>
            </w:r>
          </w:p>
          <w:p w14:paraId="2C65B141" w14:textId="77777777" w:rsidR="00611C47" w:rsidRPr="00801152" w:rsidRDefault="00611C47" w:rsidP="00E94AC5">
            <w:pPr>
              <w:pStyle w:val="ListParagraph"/>
              <w:numPr>
                <w:ilvl w:val="0"/>
                <w:numId w:val="10"/>
              </w:numPr>
              <w:ind w:right="43"/>
              <w:jc w:val="left"/>
              <w:rPr>
                <w:sz w:val="20"/>
                <w:szCs w:val="20"/>
              </w:rPr>
            </w:pPr>
            <w:r w:rsidRPr="00801152">
              <w:rPr>
                <w:sz w:val="20"/>
                <w:szCs w:val="20"/>
              </w:rPr>
              <w:t>Ensure that team members plan the development of skills in a strategic manner so as to prepare for new technologies and changes in context.  Help individuals to plan their careers.</w:t>
            </w:r>
          </w:p>
          <w:p w14:paraId="2C65B142" w14:textId="77777777" w:rsidR="00611C47" w:rsidRPr="00801152" w:rsidRDefault="00611C47" w:rsidP="00E94AC5">
            <w:pPr>
              <w:pStyle w:val="ListParagraph"/>
              <w:numPr>
                <w:ilvl w:val="0"/>
                <w:numId w:val="10"/>
              </w:numPr>
              <w:ind w:right="43"/>
              <w:jc w:val="left"/>
              <w:rPr>
                <w:sz w:val="20"/>
                <w:szCs w:val="20"/>
              </w:rPr>
            </w:pPr>
            <w:r w:rsidRPr="00801152">
              <w:rPr>
                <w:sz w:val="20"/>
                <w:szCs w:val="20"/>
              </w:rPr>
              <w:t>Use evidence based approaches to drive continuous improvement, develop and structure the service, ensuring the service is meeting the changing needs of the University.</w:t>
            </w:r>
          </w:p>
          <w:p w14:paraId="2C65B143" w14:textId="0C0F6CB0" w:rsidR="00611C47" w:rsidRPr="00801152" w:rsidRDefault="003D5664" w:rsidP="00E94AC5">
            <w:pPr>
              <w:pStyle w:val="ListParagraph"/>
              <w:numPr>
                <w:ilvl w:val="0"/>
                <w:numId w:val="10"/>
              </w:numPr>
              <w:ind w:right="43"/>
              <w:jc w:val="left"/>
              <w:rPr>
                <w:sz w:val="20"/>
                <w:szCs w:val="20"/>
              </w:rPr>
            </w:pPr>
            <w:r>
              <w:rPr>
                <w:sz w:val="20"/>
                <w:szCs w:val="20"/>
              </w:rPr>
              <w:t xml:space="preserve">Contribute to the strategy and </w:t>
            </w:r>
            <w:r w:rsidR="00611C47" w:rsidRPr="00801152">
              <w:rPr>
                <w:sz w:val="20"/>
                <w:szCs w:val="20"/>
              </w:rPr>
              <w:t>plan and future development of the service.</w:t>
            </w:r>
          </w:p>
          <w:p w14:paraId="2C65B144" w14:textId="77777777" w:rsidR="00611C47" w:rsidRPr="00801152" w:rsidRDefault="00611C47" w:rsidP="00E94AC5">
            <w:pPr>
              <w:pStyle w:val="ListParagraph"/>
              <w:numPr>
                <w:ilvl w:val="0"/>
                <w:numId w:val="10"/>
              </w:numPr>
              <w:ind w:right="43"/>
              <w:jc w:val="left"/>
              <w:rPr>
                <w:sz w:val="20"/>
                <w:szCs w:val="20"/>
              </w:rPr>
            </w:pPr>
            <w:r w:rsidRPr="00801152">
              <w:rPr>
                <w:sz w:val="20"/>
                <w:szCs w:val="20"/>
              </w:rPr>
              <w:t>Provide direction, leadership, support and guidance to line managers within the service.</w:t>
            </w:r>
          </w:p>
        </w:tc>
        <w:tc>
          <w:tcPr>
            <w:tcW w:w="1134" w:type="dxa"/>
          </w:tcPr>
          <w:p w14:paraId="2C65B145" w14:textId="77777777" w:rsidR="00611C47" w:rsidRPr="00611C47" w:rsidRDefault="00611C47" w:rsidP="00611C47">
            <w:pPr>
              <w:ind w:right="43"/>
              <w:jc w:val="left"/>
              <w:rPr>
                <w:sz w:val="20"/>
                <w:szCs w:val="20"/>
              </w:rPr>
            </w:pPr>
            <w:r w:rsidRPr="00611C47">
              <w:rPr>
                <w:sz w:val="20"/>
                <w:szCs w:val="20"/>
              </w:rPr>
              <w:t>20%</w:t>
            </w:r>
          </w:p>
          <w:p w14:paraId="2C65B146" w14:textId="77777777" w:rsidR="00611C47" w:rsidRPr="00611C47" w:rsidRDefault="00611C47" w:rsidP="00611C47">
            <w:pPr>
              <w:ind w:right="43"/>
              <w:jc w:val="left"/>
              <w:rPr>
                <w:sz w:val="20"/>
                <w:szCs w:val="20"/>
              </w:rPr>
            </w:pPr>
          </w:p>
        </w:tc>
      </w:tr>
      <w:tr w:rsidR="00611C47" w:rsidRPr="00611C47" w14:paraId="2C65B152" w14:textId="77777777" w:rsidTr="00801152">
        <w:tc>
          <w:tcPr>
            <w:tcW w:w="534" w:type="dxa"/>
            <w:shd w:val="clear" w:color="auto" w:fill="F2F2F2" w:themeFill="background1" w:themeFillShade="F2"/>
          </w:tcPr>
          <w:p w14:paraId="2C65B148" w14:textId="77777777" w:rsidR="00611C47" w:rsidRPr="00611C47" w:rsidRDefault="00611C47" w:rsidP="00611C47">
            <w:pPr>
              <w:ind w:right="43"/>
              <w:jc w:val="left"/>
              <w:rPr>
                <w:sz w:val="20"/>
                <w:szCs w:val="20"/>
              </w:rPr>
            </w:pPr>
            <w:r w:rsidRPr="00611C47">
              <w:rPr>
                <w:sz w:val="20"/>
                <w:szCs w:val="20"/>
              </w:rPr>
              <w:t>2.</w:t>
            </w:r>
          </w:p>
        </w:tc>
        <w:tc>
          <w:tcPr>
            <w:tcW w:w="8113" w:type="dxa"/>
          </w:tcPr>
          <w:p w14:paraId="2C65B149" w14:textId="2E0EA22C" w:rsidR="00611C47" w:rsidRPr="00611C47" w:rsidRDefault="00611C47" w:rsidP="00611C47">
            <w:pPr>
              <w:ind w:right="43"/>
              <w:jc w:val="left"/>
              <w:rPr>
                <w:sz w:val="20"/>
                <w:szCs w:val="20"/>
              </w:rPr>
            </w:pPr>
            <w:r w:rsidRPr="00611C47">
              <w:rPr>
                <w:color w:val="000000"/>
                <w:sz w:val="20"/>
                <w:szCs w:val="20"/>
              </w:rPr>
              <w:t>Establish</w:t>
            </w:r>
            <w:r w:rsidR="003D5664">
              <w:rPr>
                <w:sz w:val="20"/>
                <w:szCs w:val="20"/>
              </w:rPr>
              <w:t xml:space="preserve">, </w:t>
            </w:r>
            <w:r w:rsidR="003D5664" w:rsidRPr="00611C47">
              <w:rPr>
                <w:sz w:val="20"/>
                <w:szCs w:val="20"/>
              </w:rPr>
              <w:t xml:space="preserve">lead </w:t>
            </w:r>
            <w:r w:rsidR="003D5664">
              <w:rPr>
                <w:sz w:val="20"/>
                <w:szCs w:val="20"/>
              </w:rPr>
              <w:t xml:space="preserve">and be responsible for </w:t>
            </w:r>
            <w:r w:rsidRPr="00611C47">
              <w:rPr>
                <w:color w:val="000000"/>
                <w:sz w:val="20"/>
                <w:szCs w:val="20"/>
              </w:rPr>
              <w:t xml:space="preserve">Digital Research Service for the Nottingham research community with a remit to </w:t>
            </w:r>
            <w:r w:rsidRPr="00611C47">
              <w:rPr>
                <w:sz w:val="20"/>
                <w:szCs w:val="20"/>
              </w:rPr>
              <w:t>offer specialist expertise and guidance:</w:t>
            </w:r>
          </w:p>
          <w:p w14:paraId="2C65B14A" w14:textId="77777777" w:rsidR="00611C47" w:rsidRPr="00801152" w:rsidRDefault="00611C47" w:rsidP="00E94AC5">
            <w:pPr>
              <w:pStyle w:val="ListParagraph"/>
              <w:numPr>
                <w:ilvl w:val="0"/>
                <w:numId w:val="11"/>
              </w:numPr>
              <w:ind w:right="43"/>
              <w:jc w:val="left"/>
              <w:rPr>
                <w:sz w:val="20"/>
                <w:szCs w:val="20"/>
              </w:rPr>
            </w:pPr>
            <w:r w:rsidRPr="00801152">
              <w:rPr>
                <w:sz w:val="20"/>
                <w:szCs w:val="20"/>
              </w:rPr>
              <w:t>Promote access and use across the institution</w:t>
            </w:r>
          </w:p>
          <w:p w14:paraId="2C65B14B" w14:textId="77777777" w:rsidR="00611C47" w:rsidRPr="00801152" w:rsidRDefault="00611C47" w:rsidP="00E94AC5">
            <w:pPr>
              <w:pStyle w:val="ListParagraph"/>
              <w:numPr>
                <w:ilvl w:val="0"/>
                <w:numId w:val="11"/>
              </w:numPr>
              <w:pBdr>
                <w:top w:val="nil"/>
                <w:left w:val="nil"/>
                <w:bottom w:val="nil"/>
                <w:right w:val="nil"/>
                <w:between w:val="nil"/>
                <w:bar w:val="nil"/>
              </w:pBdr>
              <w:ind w:right="43"/>
              <w:jc w:val="left"/>
              <w:rPr>
                <w:rFonts w:eastAsia="Calibri"/>
                <w:color w:val="000000"/>
                <w:sz w:val="20"/>
                <w:szCs w:val="20"/>
                <w:lang w:val="en-US"/>
              </w:rPr>
            </w:pPr>
            <w:r w:rsidRPr="00801152">
              <w:rPr>
                <w:rFonts w:eastAsia="Calibri"/>
                <w:color w:val="000000"/>
                <w:sz w:val="20"/>
                <w:szCs w:val="20"/>
                <w:bdr w:val="nil"/>
                <w:lang w:val="en-US"/>
              </w:rPr>
              <w:t xml:space="preserve">Provide a </w:t>
            </w:r>
            <w:r w:rsidRPr="00801152">
              <w:rPr>
                <w:rFonts w:eastAsia="Calibri"/>
                <w:bCs/>
                <w:color w:val="000000"/>
                <w:sz w:val="20"/>
                <w:szCs w:val="20"/>
                <w:bdr w:val="nil"/>
                <w:lang w:val="en-US"/>
              </w:rPr>
              <w:t>data analysis and interpretation of results</w:t>
            </w:r>
            <w:r w:rsidRPr="00801152">
              <w:rPr>
                <w:rFonts w:eastAsia="Calibri"/>
                <w:color w:val="000000"/>
                <w:sz w:val="20"/>
                <w:szCs w:val="20"/>
                <w:bdr w:val="nil"/>
                <w:lang w:val="en-US"/>
              </w:rPr>
              <w:t xml:space="preserve"> </w:t>
            </w:r>
            <w:r w:rsidRPr="00801152">
              <w:rPr>
                <w:rFonts w:eastAsia="Calibri"/>
                <w:bCs/>
                <w:color w:val="000000"/>
                <w:sz w:val="20"/>
                <w:szCs w:val="20"/>
                <w:bdr w:val="nil"/>
                <w:lang w:val="en-US"/>
              </w:rPr>
              <w:t>service</w:t>
            </w:r>
          </w:p>
          <w:p w14:paraId="2C65B14C" w14:textId="77777777" w:rsidR="00611C47" w:rsidRPr="00801152" w:rsidRDefault="00611C47" w:rsidP="00E94AC5">
            <w:pPr>
              <w:pStyle w:val="ListParagraph"/>
              <w:numPr>
                <w:ilvl w:val="0"/>
                <w:numId w:val="11"/>
              </w:numPr>
              <w:pBdr>
                <w:top w:val="nil"/>
                <w:left w:val="nil"/>
                <w:bottom w:val="nil"/>
                <w:right w:val="nil"/>
                <w:between w:val="nil"/>
                <w:bar w:val="nil"/>
              </w:pBdr>
              <w:ind w:right="43"/>
              <w:jc w:val="left"/>
              <w:rPr>
                <w:rFonts w:eastAsia="Calibri"/>
                <w:color w:val="000000"/>
                <w:sz w:val="20"/>
                <w:szCs w:val="20"/>
                <w:lang w:val="en-US"/>
              </w:rPr>
            </w:pPr>
            <w:r w:rsidRPr="00801152">
              <w:rPr>
                <w:sz w:val="20"/>
                <w:szCs w:val="20"/>
              </w:rPr>
              <w:t xml:space="preserve">Provide a </w:t>
            </w:r>
            <w:r w:rsidRPr="00801152">
              <w:rPr>
                <w:rFonts w:eastAsia="Calibri"/>
                <w:bCs/>
                <w:color w:val="000000"/>
                <w:sz w:val="20"/>
                <w:szCs w:val="20"/>
                <w:bdr w:val="nil"/>
                <w:lang w:val="en-US"/>
              </w:rPr>
              <w:t>research software engineering</w:t>
            </w:r>
            <w:r w:rsidRPr="00801152">
              <w:rPr>
                <w:rFonts w:eastAsia="Calibri"/>
                <w:color w:val="000000"/>
                <w:sz w:val="20"/>
                <w:szCs w:val="20"/>
                <w:bdr w:val="nil"/>
                <w:lang w:val="en-US"/>
              </w:rPr>
              <w:t xml:space="preserve"> </w:t>
            </w:r>
            <w:r w:rsidRPr="00801152">
              <w:rPr>
                <w:rFonts w:eastAsia="Calibri"/>
                <w:bCs/>
                <w:color w:val="000000"/>
                <w:sz w:val="20"/>
                <w:szCs w:val="20"/>
                <w:bdr w:val="nil"/>
                <w:lang w:val="en-US"/>
              </w:rPr>
              <w:t>service</w:t>
            </w:r>
          </w:p>
          <w:p w14:paraId="2C65B14D" w14:textId="77777777" w:rsidR="00611C47" w:rsidRPr="00801152" w:rsidRDefault="00611C47" w:rsidP="00E94AC5">
            <w:pPr>
              <w:pStyle w:val="ListParagraph"/>
              <w:numPr>
                <w:ilvl w:val="0"/>
                <w:numId w:val="11"/>
              </w:numPr>
              <w:pBdr>
                <w:top w:val="nil"/>
                <w:left w:val="nil"/>
                <w:bottom w:val="nil"/>
                <w:right w:val="nil"/>
                <w:between w:val="nil"/>
                <w:bar w:val="nil"/>
              </w:pBdr>
              <w:ind w:right="43"/>
              <w:jc w:val="left"/>
              <w:rPr>
                <w:rFonts w:eastAsia="Calibri"/>
                <w:color w:val="000000"/>
                <w:sz w:val="20"/>
                <w:szCs w:val="20"/>
                <w:lang w:val="en-US"/>
              </w:rPr>
            </w:pPr>
            <w:r w:rsidRPr="00801152">
              <w:rPr>
                <w:sz w:val="20"/>
                <w:szCs w:val="20"/>
              </w:rPr>
              <w:lastRenderedPageBreak/>
              <w:t xml:space="preserve">Provide researchers with access to expertise and advice that has a strong impact on improving research quality </w:t>
            </w:r>
          </w:p>
          <w:p w14:paraId="2C65B14E" w14:textId="77777777" w:rsidR="00611C47" w:rsidRPr="00801152" w:rsidRDefault="00611C47" w:rsidP="00E94AC5">
            <w:pPr>
              <w:pStyle w:val="ListParagraph"/>
              <w:numPr>
                <w:ilvl w:val="0"/>
                <w:numId w:val="11"/>
              </w:numPr>
              <w:ind w:right="43"/>
              <w:jc w:val="left"/>
              <w:rPr>
                <w:sz w:val="20"/>
                <w:szCs w:val="20"/>
              </w:rPr>
            </w:pPr>
            <w:r w:rsidRPr="00801152">
              <w:rPr>
                <w:sz w:val="20"/>
                <w:szCs w:val="20"/>
              </w:rPr>
              <w:t xml:space="preserve">Ensure high quality customer focused services, to agreed service levels. </w:t>
            </w:r>
          </w:p>
          <w:p w14:paraId="2C65B14F" w14:textId="77777777" w:rsidR="00611C47" w:rsidRPr="00801152" w:rsidRDefault="00611C47" w:rsidP="00E94AC5">
            <w:pPr>
              <w:pStyle w:val="ListParagraph"/>
              <w:numPr>
                <w:ilvl w:val="0"/>
                <w:numId w:val="11"/>
              </w:numPr>
              <w:ind w:right="43"/>
              <w:jc w:val="left"/>
              <w:rPr>
                <w:sz w:val="20"/>
                <w:szCs w:val="20"/>
              </w:rPr>
            </w:pPr>
            <w:r w:rsidRPr="00801152">
              <w:rPr>
                <w:sz w:val="20"/>
                <w:szCs w:val="20"/>
              </w:rPr>
              <w:t>Maximise research outputs through providing expert contribution to peer-reviewed journals, and publishing original research.</w:t>
            </w:r>
          </w:p>
        </w:tc>
        <w:tc>
          <w:tcPr>
            <w:tcW w:w="1134" w:type="dxa"/>
          </w:tcPr>
          <w:p w14:paraId="2C65B150" w14:textId="77777777" w:rsidR="00611C47" w:rsidRPr="00611C47" w:rsidRDefault="00611C47" w:rsidP="00611C47">
            <w:pPr>
              <w:ind w:right="43"/>
              <w:jc w:val="left"/>
              <w:rPr>
                <w:sz w:val="20"/>
                <w:szCs w:val="20"/>
              </w:rPr>
            </w:pPr>
            <w:r w:rsidRPr="00611C47">
              <w:rPr>
                <w:sz w:val="20"/>
                <w:szCs w:val="20"/>
              </w:rPr>
              <w:lastRenderedPageBreak/>
              <w:t>35%</w:t>
            </w:r>
          </w:p>
          <w:p w14:paraId="2C65B151" w14:textId="77777777" w:rsidR="00611C47" w:rsidRPr="00611C47" w:rsidRDefault="00611C47" w:rsidP="00611C47">
            <w:pPr>
              <w:ind w:right="43"/>
              <w:jc w:val="left"/>
              <w:rPr>
                <w:sz w:val="20"/>
                <w:szCs w:val="20"/>
              </w:rPr>
            </w:pPr>
          </w:p>
        </w:tc>
      </w:tr>
      <w:tr w:rsidR="00611C47" w:rsidRPr="00611C47" w14:paraId="2C65B159" w14:textId="77777777" w:rsidTr="00801152">
        <w:tc>
          <w:tcPr>
            <w:tcW w:w="534" w:type="dxa"/>
            <w:shd w:val="clear" w:color="auto" w:fill="F2F2F2" w:themeFill="background1" w:themeFillShade="F2"/>
          </w:tcPr>
          <w:p w14:paraId="2C65B153" w14:textId="77777777" w:rsidR="00611C47" w:rsidRPr="00611C47" w:rsidRDefault="00611C47" w:rsidP="00611C47">
            <w:pPr>
              <w:ind w:right="43"/>
              <w:jc w:val="left"/>
              <w:rPr>
                <w:sz w:val="20"/>
                <w:szCs w:val="20"/>
              </w:rPr>
            </w:pPr>
            <w:r w:rsidRPr="00611C47">
              <w:rPr>
                <w:sz w:val="20"/>
                <w:szCs w:val="20"/>
              </w:rPr>
              <w:t>3.</w:t>
            </w:r>
          </w:p>
        </w:tc>
        <w:tc>
          <w:tcPr>
            <w:tcW w:w="8113" w:type="dxa"/>
          </w:tcPr>
          <w:p w14:paraId="2C65B154" w14:textId="77777777" w:rsidR="00611C47" w:rsidRPr="00801152" w:rsidRDefault="00611C47" w:rsidP="00E94AC5">
            <w:pPr>
              <w:pStyle w:val="ListParagraph"/>
              <w:numPr>
                <w:ilvl w:val="0"/>
                <w:numId w:val="12"/>
              </w:numPr>
              <w:ind w:right="43"/>
              <w:jc w:val="left"/>
              <w:rPr>
                <w:color w:val="000000" w:themeColor="text1"/>
                <w:sz w:val="20"/>
                <w:szCs w:val="20"/>
              </w:rPr>
            </w:pPr>
            <w:r w:rsidRPr="00801152">
              <w:rPr>
                <w:color w:val="000000" w:themeColor="text1"/>
                <w:sz w:val="20"/>
                <w:szCs w:val="20"/>
              </w:rPr>
              <w:t>To undertake original research in the area of digital research. Investigate and devise new research methods, generate new research approaches and contribute generally to the development of thought and practice in the field of digital research.</w:t>
            </w:r>
          </w:p>
          <w:p w14:paraId="2C65B155" w14:textId="77777777" w:rsidR="00611C47" w:rsidRPr="00801152" w:rsidRDefault="00611C47" w:rsidP="00E94AC5">
            <w:pPr>
              <w:pStyle w:val="ListParagraph"/>
              <w:numPr>
                <w:ilvl w:val="0"/>
                <w:numId w:val="12"/>
              </w:numPr>
              <w:ind w:right="43"/>
              <w:jc w:val="left"/>
              <w:rPr>
                <w:color w:val="000000" w:themeColor="text1"/>
                <w:sz w:val="20"/>
                <w:szCs w:val="20"/>
              </w:rPr>
            </w:pPr>
            <w:r w:rsidRPr="00801152">
              <w:rPr>
                <w:color w:val="000000" w:themeColor="text1"/>
                <w:sz w:val="20"/>
                <w:szCs w:val="20"/>
              </w:rPr>
              <w:t>To lead major funding bids which develop and sustain research support for digital research and develop research initiatives to foster collaboration within and outside the University and generate income or to seek external research funding</w:t>
            </w:r>
          </w:p>
          <w:p w14:paraId="2C65B156" w14:textId="77777777" w:rsidR="00611C47" w:rsidRPr="00801152" w:rsidRDefault="00611C47" w:rsidP="00E94AC5">
            <w:pPr>
              <w:pStyle w:val="ListParagraph"/>
              <w:numPr>
                <w:ilvl w:val="0"/>
                <w:numId w:val="12"/>
              </w:numPr>
              <w:ind w:right="43"/>
              <w:jc w:val="left"/>
              <w:rPr>
                <w:color w:val="000000" w:themeColor="text1"/>
                <w:sz w:val="20"/>
                <w:szCs w:val="20"/>
              </w:rPr>
            </w:pPr>
            <w:r w:rsidRPr="00801152">
              <w:rPr>
                <w:color w:val="000000" w:themeColor="text1"/>
                <w:sz w:val="20"/>
                <w:szCs w:val="20"/>
              </w:rPr>
              <w:t>To develop and sustain an ongoing national reputation as a research leader in digital research, through original research.</w:t>
            </w:r>
          </w:p>
        </w:tc>
        <w:tc>
          <w:tcPr>
            <w:tcW w:w="1134" w:type="dxa"/>
          </w:tcPr>
          <w:p w14:paraId="2C65B157" w14:textId="77777777" w:rsidR="00611C47" w:rsidRPr="00611C47" w:rsidRDefault="00611C47" w:rsidP="00611C47">
            <w:pPr>
              <w:ind w:right="43"/>
              <w:jc w:val="left"/>
              <w:rPr>
                <w:sz w:val="20"/>
                <w:szCs w:val="20"/>
              </w:rPr>
            </w:pPr>
            <w:r w:rsidRPr="00611C47">
              <w:rPr>
                <w:sz w:val="20"/>
                <w:szCs w:val="20"/>
              </w:rPr>
              <w:t>30</w:t>
            </w:r>
            <w:r w:rsidR="00801152">
              <w:rPr>
                <w:sz w:val="20"/>
                <w:szCs w:val="20"/>
              </w:rPr>
              <w:t>%</w:t>
            </w:r>
          </w:p>
          <w:p w14:paraId="2C65B158" w14:textId="77777777" w:rsidR="00611C47" w:rsidRPr="00611C47" w:rsidRDefault="00611C47" w:rsidP="00611C47">
            <w:pPr>
              <w:ind w:right="43"/>
              <w:jc w:val="left"/>
              <w:rPr>
                <w:strike/>
                <w:sz w:val="20"/>
                <w:szCs w:val="20"/>
              </w:rPr>
            </w:pPr>
          </w:p>
        </w:tc>
      </w:tr>
      <w:tr w:rsidR="00611C47" w:rsidRPr="00611C47" w14:paraId="2C65B15E" w14:textId="77777777" w:rsidTr="00801152">
        <w:tc>
          <w:tcPr>
            <w:tcW w:w="534" w:type="dxa"/>
            <w:shd w:val="clear" w:color="auto" w:fill="F2F2F2" w:themeFill="background1" w:themeFillShade="F2"/>
          </w:tcPr>
          <w:p w14:paraId="2C65B15A" w14:textId="77777777" w:rsidR="00611C47" w:rsidRPr="00611C47" w:rsidRDefault="00611C47" w:rsidP="00611C47">
            <w:pPr>
              <w:ind w:right="43"/>
              <w:jc w:val="left"/>
              <w:rPr>
                <w:sz w:val="20"/>
                <w:szCs w:val="20"/>
              </w:rPr>
            </w:pPr>
            <w:r w:rsidRPr="00611C47">
              <w:rPr>
                <w:sz w:val="20"/>
                <w:szCs w:val="20"/>
              </w:rPr>
              <w:t>4.</w:t>
            </w:r>
          </w:p>
        </w:tc>
        <w:tc>
          <w:tcPr>
            <w:tcW w:w="8113" w:type="dxa"/>
          </w:tcPr>
          <w:p w14:paraId="2C65B15B" w14:textId="77777777" w:rsidR="00611C47" w:rsidRPr="00801152" w:rsidRDefault="00611C47" w:rsidP="00611C47">
            <w:pPr>
              <w:ind w:right="43"/>
              <w:jc w:val="left"/>
              <w:rPr>
                <w:strike/>
                <w:color w:val="000000" w:themeColor="text1"/>
                <w:sz w:val="20"/>
                <w:szCs w:val="20"/>
              </w:rPr>
            </w:pPr>
            <w:r w:rsidRPr="00801152">
              <w:rPr>
                <w:color w:val="000000" w:themeColor="text1"/>
                <w:sz w:val="20"/>
                <w:szCs w:val="20"/>
              </w:rPr>
              <w:t>Establish and lead the development of a financial model that underpins long term sustainability</w:t>
            </w:r>
          </w:p>
        </w:tc>
        <w:tc>
          <w:tcPr>
            <w:tcW w:w="1134" w:type="dxa"/>
          </w:tcPr>
          <w:p w14:paraId="2C65B15C" w14:textId="77777777" w:rsidR="00611C47" w:rsidRPr="00611C47" w:rsidRDefault="00611C47" w:rsidP="00611C47">
            <w:pPr>
              <w:ind w:right="43"/>
              <w:jc w:val="left"/>
              <w:rPr>
                <w:sz w:val="20"/>
                <w:szCs w:val="20"/>
              </w:rPr>
            </w:pPr>
            <w:r w:rsidRPr="00611C47">
              <w:rPr>
                <w:sz w:val="20"/>
                <w:szCs w:val="20"/>
              </w:rPr>
              <w:t>10%</w:t>
            </w:r>
          </w:p>
          <w:p w14:paraId="2C65B15D" w14:textId="77777777" w:rsidR="00611C47" w:rsidRPr="00611C47" w:rsidRDefault="00611C47" w:rsidP="00611C47">
            <w:pPr>
              <w:ind w:right="43"/>
              <w:jc w:val="left"/>
              <w:rPr>
                <w:strike/>
                <w:sz w:val="20"/>
                <w:szCs w:val="20"/>
              </w:rPr>
            </w:pPr>
          </w:p>
        </w:tc>
      </w:tr>
      <w:tr w:rsidR="00611C47" w:rsidRPr="00611C47" w14:paraId="2C65B162" w14:textId="77777777" w:rsidTr="00801152">
        <w:tc>
          <w:tcPr>
            <w:tcW w:w="534" w:type="dxa"/>
            <w:shd w:val="clear" w:color="auto" w:fill="F2F2F2" w:themeFill="background1" w:themeFillShade="F2"/>
          </w:tcPr>
          <w:p w14:paraId="2C65B15F" w14:textId="77777777" w:rsidR="00611C47" w:rsidRPr="00611C47" w:rsidRDefault="00611C47" w:rsidP="00611C47">
            <w:pPr>
              <w:ind w:right="43"/>
              <w:jc w:val="left"/>
              <w:rPr>
                <w:sz w:val="20"/>
                <w:szCs w:val="20"/>
              </w:rPr>
            </w:pPr>
            <w:r w:rsidRPr="00611C47">
              <w:rPr>
                <w:sz w:val="20"/>
                <w:szCs w:val="20"/>
              </w:rPr>
              <w:t>5.</w:t>
            </w:r>
          </w:p>
        </w:tc>
        <w:tc>
          <w:tcPr>
            <w:tcW w:w="8113" w:type="dxa"/>
          </w:tcPr>
          <w:p w14:paraId="2C65B160" w14:textId="77777777" w:rsidR="00611C47" w:rsidRPr="00611C47" w:rsidRDefault="00611C47" w:rsidP="00801152">
            <w:pPr>
              <w:ind w:right="43"/>
              <w:jc w:val="left"/>
              <w:rPr>
                <w:strike/>
                <w:sz w:val="20"/>
                <w:szCs w:val="20"/>
              </w:rPr>
            </w:pPr>
            <w:r w:rsidRPr="00611C47">
              <w:rPr>
                <w:sz w:val="20"/>
                <w:szCs w:val="20"/>
              </w:rPr>
              <w:t>Any other duties appropriate to the grade and role of the person appointed.</w:t>
            </w:r>
          </w:p>
        </w:tc>
        <w:tc>
          <w:tcPr>
            <w:tcW w:w="1134" w:type="dxa"/>
          </w:tcPr>
          <w:p w14:paraId="2C65B161" w14:textId="77777777" w:rsidR="00611C47" w:rsidRPr="00611C47" w:rsidRDefault="00611C47" w:rsidP="00801152">
            <w:pPr>
              <w:ind w:right="43"/>
              <w:jc w:val="left"/>
              <w:rPr>
                <w:strike/>
                <w:sz w:val="20"/>
                <w:szCs w:val="20"/>
              </w:rPr>
            </w:pPr>
            <w:r w:rsidRPr="00611C47">
              <w:rPr>
                <w:sz w:val="20"/>
                <w:szCs w:val="20"/>
              </w:rPr>
              <w:t>5%</w:t>
            </w:r>
          </w:p>
        </w:tc>
      </w:tr>
    </w:tbl>
    <w:p w14:paraId="2C65B163" w14:textId="77777777" w:rsidR="003B5813" w:rsidRPr="00611C47" w:rsidRDefault="003B5813" w:rsidP="00611C47">
      <w:pPr>
        <w:ind w:right="43"/>
        <w:jc w:val="left"/>
        <w:rPr>
          <w:b/>
          <w:sz w:val="20"/>
          <w:szCs w:val="20"/>
        </w:rPr>
      </w:pPr>
    </w:p>
    <w:p w14:paraId="2C65B164" w14:textId="77777777" w:rsidR="0072509F" w:rsidRPr="00611C47" w:rsidRDefault="0072509F" w:rsidP="00611C47">
      <w:pPr>
        <w:ind w:right="43"/>
        <w:jc w:val="left"/>
        <w:rPr>
          <w:b/>
          <w:i/>
          <w:sz w:val="20"/>
          <w:szCs w:val="20"/>
        </w:rPr>
      </w:pPr>
      <w:r w:rsidRPr="00611C47">
        <w:rPr>
          <w:b/>
          <w:sz w:val="20"/>
          <w:szCs w:val="20"/>
        </w:rPr>
        <w:t>Knowledge, Skills, Qualifications &amp; Experience</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3969"/>
        <w:gridCol w:w="4111"/>
      </w:tblGrid>
      <w:tr w:rsidR="0072509F" w:rsidRPr="00611C47" w14:paraId="2C65B168" w14:textId="77777777" w:rsidTr="00801152">
        <w:trPr>
          <w:trHeight w:val="281"/>
        </w:trPr>
        <w:tc>
          <w:tcPr>
            <w:tcW w:w="1696" w:type="dxa"/>
            <w:shd w:val="clear" w:color="auto" w:fill="F2F2F2" w:themeFill="background1" w:themeFillShade="F2"/>
          </w:tcPr>
          <w:p w14:paraId="2C65B165" w14:textId="77777777" w:rsidR="0072509F" w:rsidRPr="00611C47" w:rsidRDefault="0072509F" w:rsidP="00801152">
            <w:pPr>
              <w:ind w:right="43"/>
              <w:jc w:val="center"/>
              <w:rPr>
                <w:b/>
                <w:sz w:val="20"/>
                <w:szCs w:val="20"/>
              </w:rPr>
            </w:pPr>
          </w:p>
        </w:tc>
        <w:tc>
          <w:tcPr>
            <w:tcW w:w="3969" w:type="dxa"/>
            <w:shd w:val="clear" w:color="auto" w:fill="F2F2F2" w:themeFill="background1" w:themeFillShade="F2"/>
          </w:tcPr>
          <w:p w14:paraId="2C65B166" w14:textId="77777777" w:rsidR="0072509F" w:rsidRPr="00611C47" w:rsidRDefault="0072509F" w:rsidP="00801152">
            <w:pPr>
              <w:ind w:right="43"/>
              <w:jc w:val="center"/>
              <w:rPr>
                <w:b/>
                <w:sz w:val="20"/>
                <w:szCs w:val="20"/>
              </w:rPr>
            </w:pPr>
            <w:r w:rsidRPr="00611C47">
              <w:rPr>
                <w:b/>
                <w:sz w:val="20"/>
                <w:szCs w:val="20"/>
              </w:rPr>
              <w:t>Essential</w:t>
            </w:r>
          </w:p>
        </w:tc>
        <w:tc>
          <w:tcPr>
            <w:tcW w:w="4111" w:type="dxa"/>
            <w:shd w:val="clear" w:color="auto" w:fill="F2F2F2" w:themeFill="background1" w:themeFillShade="F2"/>
          </w:tcPr>
          <w:p w14:paraId="2C65B167" w14:textId="77777777" w:rsidR="0072509F" w:rsidRPr="00611C47" w:rsidRDefault="0072509F" w:rsidP="00801152">
            <w:pPr>
              <w:ind w:right="43"/>
              <w:jc w:val="center"/>
              <w:rPr>
                <w:b/>
                <w:sz w:val="20"/>
                <w:szCs w:val="20"/>
              </w:rPr>
            </w:pPr>
            <w:r w:rsidRPr="00611C47">
              <w:rPr>
                <w:b/>
                <w:sz w:val="20"/>
                <w:szCs w:val="20"/>
              </w:rPr>
              <w:t>Desirable</w:t>
            </w:r>
          </w:p>
        </w:tc>
      </w:tr>
      <w:tr w:rsidR="00611C47" w:rsidRPr="00611C47" w14:paraId="2C65B16C" w14:textId="77777777" w:rsidTr="00801152">
        <w:tc>
          <w:tcPr>
            <w:tcW w:w="1696" w:type="dxa"/>
            <w:shd w:val="clear" w:color="auto" w:fill="F2F2F2" w:themeFill="background1" w:themeFillShade="F2"/>
          </w:tcPr>
          <w:p w14:paraId="2C65B169" w14:textId="77777777" w:rsidR="00611C47" w:rsidRPr="00611C47" w:rsidRDefault="00611C47" w:rsidP="00801152">
            <w:pPr>
              <w:ind w:right="43"/>
              <w:jc w:val="left"/>
              <w:rPr>
                <w:b/>
                <w:sz w:val="20"/>
                <w:szCs w:val="20"/>
              </w:rPr>
            </w:pPr>
            <w:r w:rsidRPr="00611C47">
              <w:rPr>
                <w:b/>
                <w:sz w:val="20"/>
                <w:szCs w:val="20"/>
              </w:rPr>
              <w:t>Qualifications/ Education</w:t>
            </w:r>
          </w:p>
        </w:tc>
        <w:tc>
          <w:tcPr>
            <w:tcW w:w="3969" w:type="dxa"/>
          </w:tcPr>
          <w:p w14:paraId="2C65B16A" w14:textId="77777777" w:rsidR="00611C47" w:rsidRPr="00801152" w:rsidRDefault="00611C47" w:rsidP="00E94AC5">
            <w:pPr>
              <w:pStyle w:val="ListParagraph"/>
              <w:numPr>
                <w:ilvl w:val="0"/>
                <w:numId w:val="13"/>
              </w:numPr>
              <w:ind w:left="317" w:right="43" w:hanging="283"/>
              <w:jc w:val="left"/>
              <w:rPr>
                <w:sz w:val="20"/>
                <w:szCs w:val="20"/>
              </w:rPr>
            </w:pPr>
            <w:r w:rsidRPr="00801152">
              <w:rPr>
                <w:sz w:val="20"/>
                <w:szCs w:val="20"/>
              </w:rPr>
              <w:t>PhD (or equivalent) in an appropriate subject.</w:t>
            </w:r>
          </w:p>
        </w:tc>
        <w:tc>
          <w:tcPr>
            <w:tcW w:w="4111" w:type="dxa"/>
          </w:tcPr>
          <w:p w14:paraId="2C65B16B" w14:textId="77777777" w:rsidR="00611C47" w:rsidRPr="00801152" w:rsidRDefault="00611C47" w:rsidP="00E94AC5">
            <w:pPr>
              <w:pStyle w:val="ListParagraph"/>
              <w:numPr>
                <w:ilvl w:val="0"/>
                <w:numId w:val="13"/>
              </w:numPr>
              <w:ind w:left="317" w:right="43" w:hanging="283"/>
              <w:jc w:val="left"/>
              <w:rPr>
                <w:sz w:val="20"/>
                <w:szCs w:val="20"/>
              </w:rPr>
            </w:pPr>
            <w:r w:rsidRPr="00801152">
              <w:rPr>
                <w:sz w:val="20"/>
                <w:szCs w:val="20"/>
              </w:rPr>
              <w:t xml:space="preserve">Research experience in a specialist bioinformatics/informatics support role. </w:t>
            </w:r>
          </w:p>
        </w:tc>
      </w:tr>
      <w:tr w:rsidR="00611C47" w:rsidRPr="00611C47" w14:paraId="2C65B17A" w14:textId="77777777" w:rsidTr="00801152">
        <w:tc>
          <w:tcPr>
            <w:tcW w:w="1696" w:type="dxa"/>
            <w:shd w:val="clear" w:color="auto" w:fill="F2F2F2" w:themeFill="background1" w:themeFillShade="F2"/>
          </w:tcPr>
          <w:p w14:paraId="2C65B16D" w14:textId="77777777" w:rsidR="00611C47" w:rsidRPr="00611C47" w:rsidRDefault="00611C47" w:rsidP="00611C47">
            <w:pPr>
              <w:ind w:right="43"/>
              <w:jc w:val="left"/>
              <w:rPr>
                <w:b/>
                <w:sz w:val="20"/>
                <w:szCs w:val="20"/>
              </w:rPr>
            </w:pPr>
            <w:r w:rsidRPr="00611C47">
              <w:rPr>
                <w:b/>
                <w:sz w:val="20"/>
                <w:szCs w:val="20"/>
              </w:rPr>
              <w:t xml:space="preserve">Experience </w:t>
            </w:r>
          </w:p>
          <w:p w14:paraId="2C65B16E" w14:textId="77777777" w:rsidR="00611C47" w:rsidRPr="00611C47" w:rsidRDefault="00611C47" w:rsidP="00611C47">
            <w:pPr>
              <w:ind w:right="43"/>
              <w:jc w:val="left"/>
              <w:rPr>
                <w:b/>
                <w:sz w:val="20"/>
                <w:szCs w:val="20"/>
              </w:rPr>
            </w:pPr>
          </w:p>
          <w:p w14:paraId="2C65B16F" w14:textId="77777777" w:rsidR="00611C47" w:rsidRPr="00611C47" w:rsidRDefault="00611C47" w:rsidP="00611C47">
            <w:pPr>
              <w:ind w:right="43"/>
              <w:jc w:val="left"/>
              <w:rPr>
                <w:b/>
                <w:sz w:val="20"/>
                <w:szCs w:val="20"/>
              </w:rPr>
            </w:pPr>
          </w:p>
          <w:p w14:paraId="2C65B170" w14:textId="77777777" w:rsidR="00611C47" w:rsidRPr="00611C47" w:rsidRDefault="00611C47" w:rsidP="00611C47">
            <w:pPr>
              <w:ind w:right="43"/>
              <w:jc w:val="left"/>
              <w:rPr>
                <w:b/>
                <w:sz w:val="20"/>
                <w:szCs w:val="20"/>
              </w:rPr>
            </w:pPr>
          </w:p>
        </w:tc>
        <w:tc>
          <w:tcPr>
            <w:tcW w:w="3969" w:type="dxa"/>
          </w:tcPr>
          <w:p w14:paraId="2C65B171" w14:textId="77777777" w:rsidR="00611C47" w:rsidRPr="00801152" w:rsidRDefault="00611C47" w:rsidP="00E94AC5">
            <w:pPr>
              <w:pStyle w:val="ListParagraph"/>
              <w:numPr>
                <w:ilvl w:val="0"/>
                <w:numId w:val="13"/>
              </w:numPr>
              <w:ind w:left="317" w:right="43" w:hanging="283"/>
              <w:jc w:val="left"/>
              <w:rPr>
                <w:sz w:val="20"/>
                <w:szCs w:val="20"/>
              </w:rPr>
            </w:pPr>
            <w:r w:rsidRPr="00801152">
              <w:rPr>
                <w:sz w:val="20"/>
                <w:szCs w:val="20"/>
                <w:lang w:val="en-US"/>
              </w:rPr>
              <w:t>Evidence of academic independence.</w:t>
            </w:r>
          </w:p>
          <w:p w14:paraId="2C65B172" w14:textId="77777777" w:rsidR="00611C47" w:rsidRPr="00801152" w:rsidRDefault="00611C47" w:rsidP="00E94AC5">
            <w:pPr>
              <w:pStyle w:val="ListParagraph"/>
              <w:numPr>
                <w:ilvl w:val="0"/>
                <w:numId w:val="13"/>
              </w:numPr>
              <w:ind w:left="317" w:right="43" w:hanging="283"/>
              <w:jc w:val="left"/>
              <w:rPr>
                <w:sz w:val="20"/>
                <w:szCs w:val="20"/>
              </w:rPr>
            </w:pPr>
            <w:r w:rsidRPr="00801152">
              <w:rPr>
                <w:sz w:val="20"/>
                <w:szCs w:val="20"/>
              </w:rPr>
              <w:t>Experience of managing a research-based team.</w:t>
            </w:r>
          </w:p>
          <w:p w14:paraId="2C65B173" w14:textId="77777777" w:rsidR="00611C47" w:rsidRPr="00801152" w:rsidRDefault="00611C47" w:rsidP="00E94AC5">
            <w:pPr>
              <w:pStyle w:val="ListParagraph"/>
              <w:numPr>
                <w:ilvl w:val="0"/>
                <w:numId w:val="13"/>
              </w:numPr>
              <w:ind w:left="317" w:right="43" w:hanging="283"/>
              <w:jc w:val="left"/>
              <w:rPr>
                <w:sz w:val="20"/>
                <w:szCs w:val="20"/>
              </w:rPr>
            </w:pPr>
            <w:r w:rsidRPr="00801152">
              <w:rPr>
                <w:sz w:val="20"/>
                <w:szCs w:val="20"/>
              </w:rPr>
              <w:t>Track record of collaboration across diverse disciplines.</w:t>
            </w:r>
          </w:p>
          <w:p w14:paraId="2C65B174" w14:textId="77777777" w:rsidR="00611C47" w:rsidRPr="00801152" w:rsidRDefault="00611C47" w:rsidP="00E94AC5">
            <w:pPr>
              <w:pStyle w:val="ListParagraph"/>
              <w:numPr>
                <w:ilvl w:val="0"/>
                <w:numId w:val="13"/>
              </w:numPr>
              <w:ind w:left="317" w:right="43" w:hanging="283"/>
              <w:jc w:val="left"/>
              <w:rPr>
                <w:sz w:val="20"/>
                <w:szCs w:val="20"/>
              </w:rPr>
            </w:pPr>
            <w:r w:rsidRPr="00801152">
              <w:rPr>
                <w:sz w:val="20"/>
                <w:szCs w:val="20"/>
              </w:rPr>
              <w:t>Knowledge of a wide range of data analysis techniques.</w:t>
            </w:r>
          </w:p>
          <w:p w14:paraId="2C65B175" w14:textId="77777777" w:rsidR="00611C47" w:rsidRPr="00801152" w:rsidRDefault="00611C47" w:rsidP="00E94AC5">
            <w:pPr>
              <w:pStyle w:val="ListParagraph"/>
              <w:numPr>
                <w:ilvl w:val="0"/>
                <w:numId w:val="13"/>
              </w:numPr>
              <w:ind w:left="317" w:right="43" w:hanging="283"/>
              <w:jc w:val="left"/>
              <w:rPr>
                <w:sz w:val="20"/>
                <w:szCs w:val="20"/>
                <w:lang w:val="en-US"/>
              </w:rPr>
            </w:pPr>
            <w:r w:rsidRPr="00801152">
              <w:rPr>
                <w:sz w:val="20"/>
                <w:szCs w:val="20"/>
                <w:lang w:val="en-US"/>
              </w:rPr>
              <w:t xml:space="preserve">Evidence of grant income success, grant writing or personal fellowship. </w:t>
            </w:r>
          </w:p>
        </w:tc>
        <w:tc>
          <w:tcPr>
            <w:tcW w:w="4111" w:type="dxa"/>
          </w:tcPr>
          <w:p w14:paraId="2C65B176" w14:textId="77777777" w:rsidR="00611C47" w:rsidRPr="00801152" w:rsidRDefault="00611C47" w:rsidP="00E94AC5">
            <w:pPr>
              <w:pStyle w:val="ListParagraph"/>
              <w:numPr>
                <w:ilvl w:val="0"/>
                <w:numId w:val="13"/>
              </w:numPr>
              <w:ind w:left="317" w:right="43" w:hanging="283"/>
              <w:jc w:val="left"/>
              <w:rPr>
                <w:sz w:val="20"/>
                <w:szCs w:val="20"/>
                <w:lang w:val="en-US"/>
              </w:rPr>
            </w:pPr>
            <w:r w:rsidRPr="00801152">
              <w:rPr>
                <w:sz w:val="20"/>
                <w:szCs w:val="20"/>
                <w:lang w:val="en-US"/>
              </w:rPr>
              <w:t>Experience of project and staff management.</w:t>
            </w:r>
          </w:p>
          <w:p w14:paraId="2C65B177" w14:textId="77777777" w:rsidR="00611C47" w:rsidRPr="00801152" w:rsidRDefault="00611C47" w:rsidP="00E94AC5">
            <w:pPr>
              <w:pStyle w:val="ListParagraph"/>
              <w:numPr>
                <w:ilvl w:val="0"/>
                <w:numId w:val="13"/>
              </w:numPr>
              <w:ind w:left="317" w:right="43" w:hanging="283"/>
              <w:jc w:val="left"/>
              <w:rPr>
                <w:sz w:val="20"/>
                <w:szCs w:val="20"/>
              </w:rPr>
            </w:pPr>
            <w:r w:rsidRPr="00801152">
              <w:rPr>
                <w:sz w:val="20"/>
                <w:szCs w:val="20"/>
              </w:rPr>
              <w:t>Established reputation for research in a relevant discipline.</w:t>
            </w:r>
          </w:p>
          <w:p w14:paraId="2C65B178" w14:textId="77777777" w:rsidR="00611C47" w:rsidRPr="00801152" w:rsidRDefault="00611C47" w:rsidP="00E94AC5">
            <w:pPr>
              <w:pStyle w:val="ListParagraph"/>
              <w:numPr>
                <w:ilvl w:val="0"/>
                <w:numId w:val="13"/>
              </w:numPr>
              <w:ind w:left="317" w:right="43" w:hanging="283"/>
              <w:jc w:val="left"/>
              <w:rPr>
                <w:sz w:val="20"/>
                <w:szCs w:val="20"/>
              </w:rPr>
            </w:pPr>
            <w:r w:rsidRPr="00801152">
              <w:rPr>
                <w:sz w:val="20"/>
                <w:szCs w:val="20"/>
              </w:rPr>
              <w:t xml:space="preserve">Experience of relevant tools for bioinformatics/ computational informatics. </w:t>
            </w:r>
          </w:p>
          <w:p w14:paraId="2C65B179" w14:textId="77777777" w:rsidR="00611C47" w:rsidRPr="00801152" w:rsidRDefault="00611C47" w:rsidP="00E94AC5">
            <w:pPr>
              <w:pStyle w:val="ListParagraph"/>
              <w:numPr>
                <w:ilvl w:val="0"/>
                <w:numId w:val="13"/>
              </w:numPr>
              <w:ind w:left="317" w:right="43" w:hanging="283"/>
              <w:jc w:val="left"/>
              <w:rPr>
                <w:sz w:val="20"/>
                <w:szCs w:val="20"/>
              </w:rPr>
            </w:pPr>
            <w:r w:rsidRPr="00801152">
              <w:rPr>
                <w:sz w:val="20"/>
                <w:szCs w:val="20"/>
              </w:rPr>
              <w:t xml:space="preserve">Experience in high performance computing systems. </w:t>
            </w:r>
          </w:p>
        </w:tc>
      </w:tr>
      <w:tr w:rsidR="0047150F" w:rsidRPr="00611C47" w14:paraId="2C65B184" w14:textId="77777777" w:rsidTr="00801152">
        <w:tc>
          <w:tcPr>
            <w:tcW w:w="1696" w:type="dxa"/>
            <w:shd w:val="clear" w:color="auto" w:fill="F2F2F2" w:themeFill="background1" w:themeFillShade="F2"/>
          </w:tcPr>
          <w:p w14:paraId="2C65B17B" w14:textId="77777777" w:rsidR="0047150F" w:rsidRPr="00611C47" w:rsidRDefault="00611C47" w:rsidP="00611C47">
            <w:pPr>
              <w:ind w:right="43"/>
              <w:jc w:val="left"/>
              <w:rPr>
                <w:b/>
                <w:sz w:val="20"/>
                <w:szCs w:val="20"/>
              </w:rPr>
            </w:pPr>
            <w:r w:rsidRPr="00611C47">
              <w:rPr>
                <w:b/>
                <w:sz w:val="20"/>
                <w:szCs w:val="20"/>
              </w:rPr>
              <w:t>Attributes</w:t>
            </w:r>
          </w:p>
          <w:p w14:paraId="2C65B17C" w14:textId="77777777" w:rsidR="0047150F" w:rsidRPr="00611C47" w:rsidRDefault="0047150F" w:rsidP="00611C47">
            <w:pPr>
              <w:ind w:right="43"/>
              <w:jc w:val="left"/>
              <w:rPr>
                <w:b/>
                <w:sz w:val="20"/>
                <w:szCs w:val="20"/>
              </w:rPr>
            </w:pPr>
          </w:p>
          <w:p w14:paraId="2C65B17D" w14:textId="77777777" w:rsidR="0047150F" w:rsidRPr="00611C47" w:rsidRDefault="0047150F" w:rsidP="00611C47">
            <w:pPr>
              <w:ind w:right="43"/>
              <w:jc w:val="left"/>
              <w:rPr>
                <w:b/>
                <w:sz w:val="20"/>
                <w:szCs w:val="20"/>
              </w:rPr>
            </w:pPr>
          </w:p>
          <w:p w14:paraId="2C65B17E" w14:textId="77777777" w:rsidR="0047150F" w:rsidRPr="00611C47" w:rsidRDefault="0047150F" w:rsidP="00611C47">
            <w:pPr>
              <w:ind w:right="43"/>
              <w:jc w:val="left"/>
              <w:rPr>
                <w:b/>
                <w:sz w:val="20"/>
                <w:szCs w:val="20"/>
              </w:rPr>
            </w:pPr>
          </w:p>
        </w:tc>
        <w:tc>
          <w:tcPr>
            <w:tcW w:w="3969" w:type="dxa"/>
          </w:tcPr>
          <w:p w14:paraId="2C65B17F" w14:textId="77777777" w:rsidR="00611C47" w:rsidRPr="00801152" w:rsidRDefault="00801152" w:rsidP="00E94AC5">
            <w:pPr>
              <w:pStyle w:val="ListParagraph"/>
              <w:numPr>
                <w:ilvl w:val="0"/>
                <w:numId w:val="13"/>
              </w:numPr>
              <w:ind w:left="317" w:right="43" w:hanging="283"/>
              <w:jc w:val="left"/>
              <w:rPr>
                <w:sz w:val="20"/>
                <w:szCs w:val="20"/>
              </w:rPr>
            </w:pPr>
            <w:r w:rsidRPr="00801152">
              <w:rPr>
                <w:sz w:val="20"/>
                <w:szCs w:val="20"/>
              </w:rPr>
              <w:t>Good c</w:t>
            </w:r>
            <w:r w:rsidR="00611C47" w:rsidRPr="00801152">
              <w:rPr>
                <w:sz w:val="20"/>
                <w:szCs w:val="20"/>
              </w:rPr>
              <w:t>ommunication skills.</w:t>
            </w:r>
            <w:r w:rsidR="00611C47" w:rsidRPr="00801152">
              <w:rPr>
                <w:sz w:val="20"/>
                <w:szCs w:val="20"/>
              </w:rPr>
              <w:tab/>
            </w:r>
          </w:p>
          <w:p w14:paraId="2C65B180" w14:textId="77777777" w:rsidR="00611C47" w:rsidRPr="00801152" w:rsidRDefault="00611C47" w:rsidP="00E94AC5">
            <w:pPr>
              <w:pStyle w:val="ListParagraph"/>
              <w:numPr>
                <w:ilvl w:val="0"/>
                <w:numId w:val="13"/>
              </w:numPr>
              <w:ind w:left="317" w:right="43" w:hanging="283"/>
              <w:jc w:val="left"/>
              <w:rPr>
                <w:sz w:val="20"/>
                <w:szCs w:val="20"/>
              </w:rPr>
            </w:pPr>
            <w:r w:rsidRPr="00801152">
              <w:rPr>
                <w:sz w:val="20"/>
                <w:szCs w:val="20"/>
              </w:rPr>
              <w:t>Excellent record keeping and organisational skills.</w:t>
            </w:r>
          </w:p>
          <w:p w14:paraId="2C65B181" w14:textId="77777777" w:rsidR="00611C47" w:rsidRPr="00801152" w:rsidRDefault="00611C47" w:rsidP="00E94AC5">
            <w:pPr>
              <w:pStyle w:val="ListParagraph"/>
              <w:numPr>
                <w:ilvl w:val="0"/>
                <w:numId w:val="13"/>
              </w:numPr>
              <w:ind w:left="317" w:right="43" w:hanging="283"/>
              <w:jc w:val="left"/>
              <w:rPr>
                <w:sz w:val="20"/>
                <w:szCs w:val="20"/>
              </w:rPr>
            </w:pPr>
            <w:r w:rsidRPr="00801152">
              <w:rPr>
                <w:sz w:val="20"/>
                <w:szCs w:val="20"/>
              </w:rPr>
              <w:t xml:space="preserve">Ability to work on diverse projects in a range of disciplines in bio-medical science. </w:t>
            </w:r>
          </w:p>
          <w:p w14:paraId="2C65B182" w14:textId="77777777" w:rsidR="0047150F" w:rsidRPr="00801152" w:rsidRDefault="00611C47" w:rsidP="00E94AC5">
            <w:pPr>
              <w:pStyle w:val="ListParagraph"/>
              <w:numPr>
                <w:ilvl w:val="0"/>
                <w:numId w:val="13"/>
              </w:numPr>
              <w:ind w:left="317" w:right="43" w:hanging="283"/>
              <w:jc w:val="left"/>
              <w:rPr>
                <w:sz w:val="20"/>
                <w:szCs w:val="20"/>
              </w:rPr>
            </w:pPr>
            <w:r w:rsidRPr="00801152">
              <w:rPr>
                <w:sz w:val="20"/>
                <w:szCs w:val="20"/>
              </w:rPr>
              <w:t>Ability to work with others as a team.</w:t>
            </w:r>
          </w:p>
        </w:tc>
        <w:tc>
          <w:tcPr>
            <w:tcW w:w="4111" w:type="dxa"/>
          </w:tcPr>
          <w:p w14:paraId="2C65B183" w14:textId="77777777" w:rsidR="0047150F" w:rsidRPr="00801152" w:rsidRDefault="0047150F" w:rsidP="00801152">
            <w:pPr>
              <w:pStyle w:val="ListParagraph"/>
              <w:ind w:left="317" w:right="43"/>
              <w:jc w:val="left"/>
              <w:rPr>
                <w:sz w:val="20"/>
                <w:szCs w:val="20"/>
              </w:rPr>
            </w:pPr>
          </w:p>
        </w:tc>
      </w:tr>
      <w:tr w:rsidR="0047150F" w:rsidRPr="00611C47" w14:paraId="2C65B18A" w14:textId="77777777" w:rsidTr="00801152">
        <w:tc>
          <w:tcPr>
            <w:tcW w:w="1696" w:type="dxa"/>
            <w:shd w:val="clear" w:color="auto" w:fill="F2F2F2" w:themeFill="background1" w:themeFillShade="F2"/>
          </w:tcPr>
          <w:p w14:paraId="2C65B185" w14:textId="77777777" w:rsidR="0047150F" w:rsidRPr="00611C47" w:rsidRDefault="00611C47" w:rsidP="00611C47">
            <w:pPr>
              <w:ind w:right="43"/>
              <w:jc w:val="left"/>
              <w:rPr>
                <w:b/>
                <w:sz w:val="20"/>
                <w:szCs w:val="20"/>
              </w:rPr>
            </w:pPr>
            <w:r w:rsidRPr="00611C47">
              <w:rPr>
                <w:b/>
                <w:sz w:val="20"/>
                <w:szCs w:val="20"/>
              </w:rPr>
              <w:t xml:space="preserve">Other </w:t>
            </w:r>
          </w:p>
          <w:p w14:paraId="2C65B186" w14:textId="77777777" w:rsidR="0047150F" w:rsidRPr="00611C47" w:rsidRDefault="0047150F" w:rsidP="00611C47">
            <w:pPr>
              <w:ind w:right="43"/>
              <w:jc w:val="left"/>
              <w:rPr>
                <w:b/>
                <w:sz w:val="20"/>
                <w:szCs w:val="20"/>
              </w:rPr>
            </w:pPr>
          </w:p>
          <w:p w14:paraId="2C65B187" w14:textId="77777777" w:rsidR="0047150F" w:rsidRPr="00611C47" w:rsidRDefault="0047150F" w:rsidP="00611C47">
            <w:pPr>
              <w:ind w:right="43"/>
              <w:jc w:val="left"/>
              <w:rPr>
                <w:b/>
                <w:sz w:val="20"/>
                <w:szCs w:val="20"/>
              </w:rPr>
            </w:pPr>
          </w:p>
        </w:tc>
        <w:tc>
          <w:tcPr>
            <w:tcW w:w="3969" w:type="dxa"/>
          </w:tcPr>
          <w:p w14:paraId="2C65B188" w14:textId="77777777" w:rsidR="0047150F" w:rsidRPr="00801152" w:rsidRDefault="00611C47" w:rsidP="00E94AC5">
            <w:pPr>
              <w:pStyle w:val="ListParagraph"/>
              <w:numPr>
                <w:ilvl w:val="0"/>
                <w:numId w:val="13"/>
              </w:numPr>
              <w:ind w:left="317" w:right="43" w:hanging="283"/>
              <w:jc w:val="left"/>
              <w:rPr>
                <w:sz w:val="20"/>
                <w:szCs w:val="20"/>
              </w:rPr>
            </w:pPr>
            <w:r w:rsidRPr="00801152">
              <w:rPr>
                <w:sz w:val="20"/>
                <w:szCs w:val="20"/>
              </w:rPr>
              <w:t>Ability and willingness to play a role in the routine running of the Advanced Data Analysis Centre.</w:t>
            </w:r>
          </w:p>
        </w:tc>
        <w:tc>
          <w:tcPr>
            <w:tcW w:w="4111" w:type="dxa"/>
          </w:tcPr>
          <w:p w14:paraId="2C65B189" w14:textId="77777777" w:rsidR="0047150F" w:rsidRPr="00801152" w:rsidRDefault="0047150F" w:rsidP="00801152">
            <w:pPr>
              <w:pStyle w:val="ListParagraph"/>
              <w:ind w:left="317" w:right="43"/>
              <w:jc w:val="left"/>
              <w:rPr>
                <w:sz w:val="20"/>
                <w:szCs w:val="20"/>
              </w:rPr>
            </w:pPr>
          </w:p>
        </w:tc>
      </w:tr>
    </w:tbl>
    <w:p w14:paraId="2C65B18B" w14:textId="77777777" w:rsidR="00195346" w:rsidRPr="00611C47" w:rsidRDefault="00195346" w:rsidP="00611C47">
      <w:pPr>
        <w:ind w:right="43"/>
        <w:jc w:val="left"/>
        <w:rPr>
          <w:b/>
          <w:sz w:val="20"/>
          <w:szCs w:val="20"/>
        </w:rPr>
      </w:pPr>
    </w:p>
    <w:p w14:paraId="2C65B18C" w14:textId="77777777" w:rsidR="00611C47" w:rsidRPr="00611C47" w:rsidRDefault="00611C47" w:rsidP="00611C47">
      <w:pPr>
        <w:ind w:right="43"/>
        <w:jc w:val="left"/>
        <w:rPr>
          <w:b/>
          <w:sz w:val="20"/>
          <w:szCs w:val="20"/>
        </w:rPr>
      </w:pPr>
      <w:r w:rsidRPr="00611C47">
        <w:rPr>
          <w:b/>
          <w:sz w:val="20"/>
          <w:szCs w:val="20"/>
        </w:rPr>
        <w:t>Decision Making</w:t>
      </w:r>
    </w:p>
    <w:p w14:paraId="2C65B18D" w14:textId="77777777" w:rsidR="00611C47" w:rsidRPr="00611C47" w:rsidRDefault="00611C47" w:rsidP="00611C47">
      <w:pPr>
        <w:ind w:right="43"/>
        <w:jc w:val="left"/>
        <w:rPr>
          <w:i/>
          <w:sz w:val="20"/>
          <w:szCs w:val="20"/>
        </w:rPr>
      </w:pPr>
    </w:p>
    <w:p w14:paraId="2C65B18E" w14:textId="77777777" w:rsidR="00611C47" w:rsidRPr="00611C47" w:rsidRDefault="00611C47" w:rsidP="00E94AC5">
      <w:pPr>
        <w:numPr>
          <w:ilvl w:val="0"/>
          <w:numId w:val="9"/>
        </w:numPr>
        <w:ind w:left="0" w:right="43" w:firstLine="0"/>
        <w:jc w:val="left"/>
        <w:rPr>
          <w:b/>
          <w:sz w:val="20"/>
          <w:szCs w:val="20"/>
        </w:rPr>
      </w:pPr>
      <w:r w:rsidRPr="00611C47">
        <w:rPr>
          <w:b/>
          <w:sz w:val="20"/>
          <w:szCs w:val="20"/>
        </w:rPr>
        <w:t>taken independently by the role holder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611C47" w:rsidRPr="00611C47" w14:paraId="2C65B197" w14:textId="77777777" w:rsidTr="00801152">
        <w:tc>
          <w:tcPr>
            <w:tcW w:w="9776" w:type="dxa"/>
            <w:tcBorders>
              <w:top w:val="single" w:sz="4" w:space="0" w:color="auto"/>
              <w:left w:val="single" w:sz="4" w:space="0" w:color="auto"/>
              <w:bottom w:val="single" w:sz="4" w:space="0" w:color="auto"/>
              <w:right w:val="single" w:sz="4" w:space="0" w:color="auto"/>
            </w:tcBorders>
            <w:hideMark/>
          </w:tcPr>
          <w:p w14:paraId="2C65B18F" w14:textId="77777777" w:rsidR="00611C47" w:rsidRPr="00801152" w:rsidRDefault="00611C47" w:rsidP="00E94AC5">
            <w:pPr>
              <w:pStyle w:val="ListParagraph"/>
              <w:numPr>
                <w:ilvl w:val="0"/>
                <w:numId w:val="13"/>
              </w:numPr>
              <w:ind w:right="43"/>
              <w:jc w:val="left"/>
              <w:rPr>
                <w:sz w:val="20"/>
                <w:szCs w:val="20"/>
              </w:rPr>
            </w:pPr>
            <w:r w:rsidRPr="00801152">
              <w:rPr>
                <w:sz w:val="20"/>
                <w:szCs w:val="20"/>
              </w:rPr>
              <w:t>Management of own tasks and time</w:t>
            </w:r>
          </w:p>
          <w:p w14:paraId="2C65B190" w14:textId="77777777" w:rsidR="00611C47" w:rsidRPr="00801152" w:rsidRDefault="00611C47" w:rsidP="00E94AC5">
            <w:pPr>
              <w:pStyle w:val="ListParagraph"/>
              <w:numPr>
                <w:ilvl w:val="0"/>
                <w:numId w:val="13"/>
              </w:numPr>
              <w:ind w:right="43"/>
              <w:jc w:val="left"/>
              <w:rPr>
                <w:sz w:val="20"/>
                <w:szCs w:val="20"/>
              </w:rPr>
            </w:pPr>
            <w:r w:rsidRPr="00801152">
              <w:rPr>
                <w:sz w:val="20"/>
                <w:szCs w:val="20"/>
              </w:rPr>
              <w:t>Communication and interaction with University staff, postgraduate researchers and external parties</w:t>
            </w:r>
          </w:p>
          <w:p w14:paraId="2C65B191" w14:textId="77777777" w:rsidR="00611C47" w:rsidRPr="00801152" w:rsidRDefault="00611C47" w:rsidP="00E94AC5">
            <w:pPr>
              <w:pStyle w:val="ListParagraph"/>
              <w:numPr>
                <w:ilvl w:val="0"/>
                <w:numId w:val="13"/>
              </w:numPr>
              <w:ind w:right="43"/>
              <w:jc w:val="left"/>
              <w:rPr>
                <w:sz w:val="20"/>
                <w:szCs w:val="20"/>
              </w:rPr>
            </w:pPr>
            <w:r w:rsidRPr="00801152">
              <w:rPr>
                <w:sz w:val="20"/>
                <w:szCs w:val="20"/>
              </w:rPr>
              <w:t xml:space="preserve">Development of solutions to support research projects </w:t>
            </w:r>
          </w:p>
          <w:p w14:paraId="2C65B192" w14:textId="77777777" w:rsidR="00611C47" w:rsidRPr="00801152" w:rsidRDefault="00611C47" w:rsidP="00E94AC5">
            <w:pPr>
              <w:pStyle w:val="ListParagraph"/>
              <w:numPr>
                <w:ilvl w:val="0"/>
                <w:numId w:val="13"/>
              </w:numPr>
              <w:ind w:right="43"/>
              <w:jc w:val="left"/>
              <w:rPr>
                <w:sz w:val="20"/>
                <w:szCs w:val="20"/>
              </w:rPr>
            </w:pPr>
            <w:r w:rsidRPr="00801152">
              <w:rPr>
                <w:sz w:val="20"/>
                <w:szCs w:val="20"/>
              </w:rPr>
              <w:t>Support and advice to research staff on digital support aspects of grant bids, technologies, etc.</w:t>
            </w:r>
          </w:p>
          <w:p w14:paraId="2C65B193" w14:textId="77777777" w:rsidR="00611C47" w:rsidRPr="00801152" w:rsidRDefault="00611C47" w:rsidP="00E94AC5">
            <w:pPr>
              <w:pStyle w:val="ListParagraph"/>
              <w:numPr>
                <w:ilvl w:val="0"/>
                <w:numId w:val="13"/>
              </w:numPr>
              <w:ind w:right="43"/>
              <w:jc w:val="left"/>
              <w:rPr>
                <w:sz w:val="20"/>
                <w:szCs w:val="20"/>
              </w:rPr>
            </w:pPr>
            <w:r w:rsidRPr="00801152">
              <w:rPr>
                <w:sz w:val="20"/>
                <w:szCs w:val="20"/>
              </w:rPr>
              <w:t>Horizon scanning</w:t>
            </w:r>
          </w:p>
          <w:p w14:paraId="2C65B194" w14:textId="77777777" w:rsidR="00611C47" w:rsidRPr="00801152" w:rsidRDefault="00611C47" w:rsidP="00E94AC5">
            <w:pPr>
              <w:pStyle w:val="ListParagraph"/>
              <w:numPr>
                <w:ilvl w:val="0"/>
                <w:numId w:val="13"/>
              </w:numPr>
              <w:ind w:right="43"/>
              <w:jc w:val="left"/>
              <w:rPr>
                <w:sz w:val="20"/>
                <w:szCs w:val="20"/>
              </w:rPr>
            </w:pPr>
            <w:r w:rsidRPr="00801152">
              <w:rPr>
                <w:sz w:val="20"/>
                <w:szCs w:val="20"/>
              </w:rPr>
              <w:t>Defining priorities, drawing up and implementing plans within own area of responsibility</w:t>
            </w:r>
          </w:p>
          <w:p w14:paraId="2C65B195" w14:textId="77777777" w:rsidR="00611C47" w:rsidRPr="00801152" w:rsidRDefault="00611C47" w:rsidP="00E94AC5">
            <w:pPr>
              <w:pStyle w:val="ListParagraph"/>
              <w:numPr>
                <w:ilvl w:val="0"/>
                <w:numId w:val="13"/>
              </w:numPr>
              <w:ind w:right="43"/>
              <w:jc w:val="left"/>
              <w:rPr>
                <w:sz w:val="20"/>
                <w:szCs w:val="20"/>
              </w:rPr>
            </w:pPr>
            <w:r w:rsidRPr="00801152">
              <w:rPr>
                <w:sz w:val="20"/>
                <w:szCs w:val="20"/>
              </w:rPr>
              <w:t>Where skill shortages are identified, the post holder will be responsible for arranging suitable training to ensure an adequate skill set is available within the existing resources.</w:t>
            </w:r>
          </w:p>
          <w:p w14:paraId="2C65B196" w14:textId="77777777" w:rsidR="00611C47" w:rsidRPr="00801152" w:rsidRDefault="00611C47" w:rsidP="00E94AC5">
            <w:pPr>
              <w:pStyle w:val="ListParagraph"/>
              <w:numPr>
                <w:ilvl w:val="0"/>
                <w:numId w:val="13"/>
              </w:numPr>
              <w:ind w:right="43"/>
              <w:jc w:val="left"/>
              <w:rPr>
                <w:sz w:val="20"/>
                <w:szCs w:val="20"/>
              </w:rPr>
            </w:pPr>
            <w:r w:rsidRPr="00801152">
              <w:rPr>
                <w:sz w:val="20"/>
                <w:szCs w:val="20"/>
              </w:rPr>
              <w:t>Proactively liaising with members of the University and external stakeholders in relation to supporting researchers.</w:t>
            </w:r>
          </w:p>
        </w:tc>
      </w:tr>
    </w:tbl>
    <w:p w14:paraId="2C65B198" w14:textId="77777777" w:rsidR="00611C47" w:rsidRPr="00611C47" w:rsidRDefault="00611C47" w:rsidP="00611C47">
      <w:pPr>
        <w:ind w:right="43"/>
        <w:jc w:val="left"/>
        <w:rPr>
          <w:sz w:val="20"/>
          <w:szCs w:val="20"/>
        </w:rPr>
      </w:pPr>
    </w:p>
    <w:p w14:paraId="2C65B199" w14:textId="77777777" w:rsidR="00611C47" w:rsidRPr="00611C47" w:rsidRDefault="00611C47" w:rsidP="00E94AC5">
      <w:pPr>
        <w:numPr>
          <w:ilvl w:val="0"/>
          <w:numId w:val="9"/>
        </w:numPr>
        <w:ind w:left="0" w:right="43" w:firstLine="0"/>
        <w:jc w:val="left"/>
        <w:rPr>
          <w:b/>
          <w:sz w:val="20"/>
          <w:szCs w:val="20"/>
        </w:rPr>
      </w:pPr>
      <w:r w:rsidRPr="00611C47">
        <w:rPr>
          <w:b/>
          <w:sz w:val="20"/>
          <w:szCs w:val="20"/>
        </w:rPr>
        <w:t>taken in collaboration with others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611C47" w:rsidRPr="00611C47" w14:paraId="2C65B19C" w14:textId="77777777" w:rsidTr="00801152">
        <w:tc>
          <w:tcPr>
            <w:tcW w:w="9776" w:type="dxa"/>
            <w:tcBorders>
              <w:top w:val="single" w:sz="4" w:space="0" w:color="auto"/>
              <w:left w:val="single" w:sz="4" w:space="0" w:color="auto"/>
              <w:bottom w:val="single" w:sz="4" w:space="0" w:color="auto"/>
              <w:right w:val="single" w:sz="4" w:space="0" w:color="auto"/>
            </w:tcBorders>
            <w:hideMark/>
          </w:tcPr>
          <w:p w14:paraId="2C65B19A" w14:textId="77777777" w:rsidR="00611C47" w:rsidRPr="00801152" w:rsidRDefault="00611C47" w:rsidP="00E94AC5">
            <w:pPr>
              <w:pStyle w:val="ListParagraph"/>
              <w:numPr>
                <w:ilvl w:val="0"/>
                <w:numId w:val="14"/>
              </w:numPr>
              <w:ind w:right="43"/>
              <w:jc w:val="left"/>
              <w:rPr>
                <w:sz w:val="20"/>
                <w:szCs w:val="20"/>
              </w:rPr>
            </w:pPr>
            <w:r w:rsidRPr="00801152">
              <w:rPr>
                <w:sz w:val="20"/>
                <w:szCs w:val="20"/>
              </w:rPr>
              <w:t>Development of the Digital Research Service Capability/Strategic direction for the University</w:t>
            </w:r>
          </w:p>
          <w:p w14:paraId="2C65B19B" w14:textId="77777777" w:rsidR="00611C47" w:rsidRPr="00801152" w:rsidRDefault="00611C47" w:rsidP="00E94AC5">
            <w:pPr>
              <w:pStyle w:val="ListParagraph"/>
              <w:numPr>
                <w:ilvl w:val="0"/>
                <w:numId w:val="14"/>
              </w:numPr>
              <w:ind w:right="43"/>
              <w:jc w:val="left"/>
              <w:rPr>
                <w:sz w:val="20"/>
                <w:szCs w:val="20"/>
              </w:rPr>
            </w:pPr>
            <w:r w:rsidRPr="00801152">
              <w:rPr>
                <w:sz w:val="20"/>
                <w:szCs w:val="20"/>
              </w:rPr>
              <w:t>Leading on the development and implementation of new solutions for more complex problems</w:t>
            </w:r>
          </w:p>
        </w:tc>
      </w:tr>
    </w:tbl>
    <w:p w14:paraId="2C65B19D" w14:textId="77777777" w:rsidR="00611C47" w:rsidRPr="00611C47" w:rsidRDefault="00611C47" w:rsidP="00611C47">
      <w:pPr>
        <w:ind w:right="43"/>
        <w:jc w:val="left"/>
        <w:rPr>
          <w:sz w:val="20"/>
          <w:szCs w:val="20"/>
        </w:rPr>
      </w:pPr>
    </w:p>
    <w:p w14:paraId="2C65B19E" w14:textId="77777777" w:rsidR="00611C47" w:rsidRPr="00611C47" w:rsidRDefault="00611C47" w:rsidP="00E94AC5">
      <w:pPr>
        <w:numPr>
          <w:ilvl w:val="0"/>
          <w:numId w:val="9"/>
        </w:numPr>
        <w:ind w:left="0" w:right="43" w:firstLine="0"/>
        <w:jc w:val="left"/>
        <w:rPr>
          <w:b/>
          <w:sz w:val="20"/>
          <w:szCs w:val="20"/>
        </w:rPr>
      </w:pPr>
      <w:r w:rsidRPr="00611C47">
        <w:rPr>
          <w:b/>
          <w:sz w:val="20"/>
          <w:szCs w:val="20"/>
        </w:rPr>
        <w:t>referred to the appropriate line manager (please name) by the role holder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611C47" w:rsidRPr="00611C47" w14:paraId="2C65B1A0" w14:textId="77777777" w:rsidTr="00801152">
        <w:tc>
          <w:tcPr>
            <w:tcW w:w="9776" w:type="dxa"/>
            <w:tcBorders>
              <w:top w:val="single" w:sz="4" w:space="0" w:color="auto"/>
              <w:left w:val="single" w:sz="4" w:space="0" w:color="auto"/>
              <w:bottom w:val="single" w:sz="4" w:space="0" w:color="auto"/>
              <w:right w:val="single" w:sz="4" w:space="0" w:color="auto"/>
            </w:tcBorders>
            <w:hideMark/>
          </w:tcPr>
          <w:p w14:paraId="2C65B19F" w14:textId="77777777" w:rsidR="00611C47" w:rsidRPr="00801152" w:rsidRDefault="00611C47" w:rsidP="00E94AC5">
            <w:pPr>
              <w:pStyle w:val="ListParagraph"/>
              <w:numPr>
                <w:ilvl w:val="0"/>
                <w:numId w:val="15"/>
              </w:numPr>
              <w:ind w:right="43"/>
              <w:jc w:val="left"/>
              <w:rPr>
                <w:sz w:val="20"/>
                <w:szCs w:val="20"/>
              </w:rPr>
            </w:pPr>
            <w:r w:rsidRPr="00801152">
              <w:rPr>
                <w:sz w:val="20"/>
                <w:szCs w:val="20"/>
              </w:rPr>
              <w:t>Major strategic questions are normally addressed in consultation with the Director Digital research</w:t>
            </w:r>
          </w:p>
        </w:tc>
      </w:tr>
    </w:tbl>
    <w:p w14:paraId="2C65B1A1" w14:textId="77777777" w:rsidR="00611C47" w:rsidRPr="00611C47" w:rsidRDefault="00611C47" w:rsidP="00611C47">
      <w:pPr>
        <w:ind w:right="43"/>
        <w:jc w:val="left"/>
        <w:rPr>
          <w:sz w:val="20"/>
          <w:szCs w:val="20"/>
        </w:rPr>
      </w:pPr>
    </w:p>
    <w:p w14:paraId="2C65B1A2" w14:textId="77777777" w:rsidR="00611C47" w:rsidRPr="00611C47" w:rsidRDefault="00611C47" w:rsidP="00611C47">
      <w:pPr>
        <w:ind w:right="43"/>
        <w:jc w:val="left"/>
        <w:rPr>
          <w:sz w:val="20"/>
          <w:szCs w:val="20"/>
        </w:rPr>
      </w:pPr>
    </w:p>
    <w:p w14:paraId="2C65B1A3" w14:textId="77777777" w:rsidR="00611C47" w:rsidRPr="00611C47" w:rsidRDefault="00611C47" w:rsidP="00611C47">
      <w:pPr>
        <w:ind w:right="43"/>
        <w:jc w:val="left"/>
        <w:rPr>
          <w:sz w:val="20"/>
          <w:szCs w:val="20"/>
        </w:rPr>
      </w:pPr>
      <w:r w:rsidRPr="00611C47">
        <w:rPr>
          <w:sz w:val="20"/>
          <w:szCs w:val="20"/>
        </w:rPr>
        <w:t xml:space="preserve">Due to the requirements of the UK Border and Immigration Agency, applicants who are not UK or EEA nationals and whose immigration status entitles them to work without restriction in the UK will be considered on an equal basis with UK and EEA nationals.  Other non-UK or non-EEA nationals whose employment will require permission to work subject to a resident labour market test may only be considered if there are no suitable UK or EEA national candidates for the post.  Please visit </w:t>
      </w:r>
      <w:hyperlink r:id="rId9" w:history="1">
        <w:r w:rsidRPr="00611C47">
          <w:rPr>
            <w:rStyle w:val="Hyperlink"/>
            <w:sz w:val="20"/>
            <w:szCs w:val="20"/>
          </w:rPr>
          <w:t>http://www.ukba.homeoffice.gov.uk/</w:t>
        </w:r>
      </w:hyperlink>
      <w:r w:rsidRPr="00611C47">
        <w:rPr>
          <w:sz w:val="20"/>
          <w:szCs w:val="20"/>
        </w:rPr>
        <w:t xml:space="preserve"> for more information.  </w:t>
      </w:r>
    </w:p>
    <w:p w14:paraId="2C65B1A4" w14:textId="77777777" w:rsidR="00611C47" w:rsidRPr="00611C47" w:rsidRDefault="00611C47" w:rsidP="00611C47">
      <w:pPr>
        <w:ind w:right="43"/>
        <w:jc w:val="left"/>
        <w:rPr>
          <w:b/>
          <w:sz w:val="20"/>
          <w:szCs w:val="20"/>
        </w:rPr>
      </w:pPr>
    </w:p>
    <w:p w14:paraId="2C65B1A5" w14:textId="77777777" w:rsidR="00611C47" w:rsidRPr="00611C47" w:rsidRDefault="00611C47" w:rsidP="00611C47">
      <w:pPr>
        <w:ind w:right="43"/>
        <w:jc w:val="left"/>
        <w:rPr>
          <w:b/>
          <w:sz w:val="20"/>
          <w:szCs w:val="20"/>
        </w:rPr>
      </w:pPr>
      <w:r w:rsidRPr="00611C47">
        <w:rPr>
          <w:b/>
          <w:sz w:val="20"/>
          <w:szCs w:val="20"/>
        </w:rPr>
        <w:t>Background Information:</w:t>
      </w:r>
    </w:p>
    <w:p w14:paraId="2C65B1A6" w14:textId="77777777" w:rsidR="00611C47" w:rsidRPr="00611C47" w:rsidRDefault="00611C47" w:rsidP="00611C47">
      <w:pPr>
        <w:ind w:right="43"/>
        <w:jc w:val="left"/>
        <w:rPr>
          <w:sz w:val="20"/>
          <w:szCs w:val="20"/>
        </w:rPr>
      </w:pPr>
      <w:r w:rsidRPr="00611C47">
        <w:rPr>
          <w:sz w:val="20"/>
          <w:szCs w:val="20"/>
        </w:rPr>
        <w:t xml:space="preserve">Further information is available on the web as follows: </w:t>
      </w:r>
    </w:p>
    <w:p w14:paraId="2C65B1A7" w14:textId="77777777" w:rsidR="00611C47" w:rsidRPr="00611C47" w:rsidRDefault="00611C47" w:rsidP="00611C47">
      <w:pPr>
        <w:ind w:right="43"/>
        <w:jc w:val="left"/>
        <w:rPr>
          <w:sz w:val="20"/>
          <w:szCs w:val="20"/>
        </w:rPr>
      </w:pPr>
      <w:r w:rsidRPr="00611C47">
        <w:rPr>
          <w:sz w:val="20"/>
          <w:szCs w:val="20"/>
        </w:rPr>
        <w:t xml:space="preserve">The University of Nottingham - </w:t>
      </w:r>
      <w:hyperlink r:id="rId10" w:history="1">
        <w:r w:rsidRPr="00611C47">
          <w:rPr>
            <w:rStyle w:val="Hyperlink"/>
            <w:sz w:val="20"/>
            <w:szCs w:val="20"/>
          </w:rPr>
          <w:t>http://www.nottingham.ac.uk/</w:t>
        </w:r>
      </w:hyperlink>
    </w:p>
    <w:p w14:paraId="2C65B1A8" w14:textId="77777777" w:rsidR="00611C47" w:rsidRPr="00611C47" w:rsidRDefault="00611C47" w:rsidP="00611C47">
      <w:pPr>
        <w:ind w:right="43"/>
        <w:jc w:val="left"/>
        <w:rPr>
          <w:sz w:val="20"/>
          <w:szCs w:val="20"/>
        </w:rPr>
      </w:pPr>
      <w:r w:rsidRPr="00611C47">
        <w:rPr>
          <w:sz w:val="20"/>
          <w:szCs w:val="20"/>
        </w:rPr>
        <w:t>School of Veterinary Medicine and Science</w:t>
      </w:r>
      <w:r w:rsidRPr="00611C47">
        <w:rPr>
          <w:b/>
          <w:sz w:val="20"/>
          <w:szCs w:val="20"/>
        </w:rPr>
        <w:t xml:space="preserve"> </w:t>
      </w:r>
      <w:r w:rsidRPr="00611C47">
        <w:rPr>
          <w:sz w:val="20"/>
          <w:szCs w:val="20"/>
        </w:rPr>
        <w:t xml:space="preserve">- </w:t>
      </w:r>
      <w:hyperlink r:id="rId11" w:history="1">
        <w:r w:rsidRPr="00611C47">
          <w:rPr>
            <w:rStyle w:val="Hyperlink"/>
            <w:sz w:val="20"/>
            <w:szCs w:val="20"/>
          </w:rPr>
          <w:t>http://www.nottingham.ac.uk/vet</w:t>
        </w:r>
      </w:hyperlink>
    </w:p>
    <w:p w14:paraId="2C65B1A9" w14:textId="77777777" w:rsidR="00611C47" w:rsidRPr="00611C47" w:rsidRDefault="00611C47" w:rsidP="00611C47">
      <w:pPr>
        <w:ind w:right="43"/>
        <w:jc w:val="left"/>
        <w:rPr>
          <w:sz w:val="20"/>
          <w:szCs w:val="20"/>
        </w:rPr>
      </w:pPr>
      <w:r w:rsidRPr="00611C47">
        <w:rPr>
          <w:sz w:val="20"/>
          <w:szCs w:val="20"/>
        </w:rPr>
        <w:t xml:space="preserve">School of Computer Science - </w:t>
      </w:r>
      <w:hyperlink r:id="rId12" w:history="1">
        <w:r w:rsidRPr="00611C47">
          <w:rPr>
            <w:rStyle w:val="Hyperlink"/>
            <w:sz w:val="20"/>
            <w:szCs w:val="20"/>
          </w:rPr>
          <w:t>http://www.nottingham.ac.uk/computerscience/</w:t>
        </w:r>
      </w:hyperlink>
    </w:p>
    <w:p w14:paraId="2C65B1AA" w14:textId="77777777" w:rsidR="00611C47" w:rsidRPr="00611C47" w:rsidRDefault="00611C47" w:rsidP="00611C47">
      <w:pPr>
        <w:ind w:right="43"/>
        <w:jc w:val="left"/>
        <w:rPr>
          <w:sz w:val="20"/>
          <w:szCs w:val="20"/>
        </w:rPr>
      </w:pPr>
    </w:p>
    <w:p w14:paraId="2C65B1AB" w14:textId="77777777" w:rsidR="0072509F" w:rsidRPr="00611C47" w:rsidRDefault="0072509F" w:rsidP="00611C47">
      <w:pPr>
        <w:ind w:right="43"/>
        <w:jc w:val="left"/>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7549"/>
      </w:tblGrid>
      <w:tr w:rsidR="007624E1" w:rsidRPr="00611C47" w14:paraId="2C65B1AF" w14:textId="77777777" w:rsidTr="007624E1">
        <w:tc>
          <w:tcPr>
            <w:tcW w:w="2093" w:type="dxa"/>
          </w:tcPr>
          <w:p w14:paraId="2C65B1AC" w14:textId="77777777" w:rsidR="007624E1" w:rsidRPr="00611C47" w:rsidRDefault="007624E1" w:rsidP="00611C47">
            <w:pPr>
              <w:ind w:right="43"/>
              <w:jc w:val="left"/>
              <w:rPr>
                <w:sz w:val="20"/>
                <w:szCs w:val="20"/>
              </w:rPr>
            </w:pPr>
            <w:r w:rsidRPr="00611C47">
              <w:rPr>
                <w:noProof/>
                <w:sz w:val="20"/>
                <w:szCs w:val="20"/>
              </w:rPr>
              <w:drawing>
                <wp:inline distT="0" distB="0" distL="0" distR="0" wp14:anchorId="2C65B1B3" wp14:editId="2C65B1B4">
                  <wp:extent cx="1150620" cy="640080"/>
                  <wp:effectExtent l="0" t="0" r="0" b="7620"/>
                  <wp:docPr id="3" name="Picture 3" descr="S:\PS\Registrars\HR Policy\CAT Office\Web Site\Images\AS_Silver Aw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S\Registrars\HR Policy\CAT Office\Web Site\Images\AS_Silver Award.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0620" cy="640080"/>
                          </a:xfrm>
                          <a:prstGeom prst="rect">
                            <a:avLst/>
                          </a:prstGeom>
                          <a:noFill/>
                          <a:ln>
                            <a:noFill/>
                          </a:ln>
                        </pic:spPr>
                      </pic:pic>
                    </a:graphicData>
                  </a:graphic>
                </wp:inline>
              </w:drawing>
            </w:r>
          </w:p>
          <w:p w14:paraId="2C65B1AD" w14:textId="77777777" w:rsidR="007624E1" w:rsidRPr="00611C47" w:rsidRDefault="007624E1" w:rsidP="00611C47">
            <w:pPr>
              <w:ind w:right="43"/>
              <w:jc w:val="left"/>
              <w:rPr>
                <w:sz w:val="20"/>
                <w:szCs w:val="20"/>
              </w:rPr>
            </w:pPr>
          </w:p>
        </w:tc>
        <w:tc>
          <w:tcPr>
            <w:tcW w:w="7764" w:type="dxa"/>
          </w:tcPr>
          <w:p w14:paraId="2C65B1AE" w14:textId="77777777" w:rsidR="007624E1" w:rsidRPr="00611C47" w:rsidRDefault="007624E1" w:rsidP="00611C47">
            <w:pPr>
              <w:ind w:right="43"/>
              <w:jc w:val="left"/>
              <w:rPr>
                <w:i/>
                <w:color w:val="17365D" w:themeColor="text2" w:themeShade="BF"/>
                <w:sz w:val="20"/>
                <w:szCs w:val="20"/>
              </w:rPr>
            </w:pPr>
            <w:r w:rsidRPr="00611C47">
              <w:rPr>
                <w:i/>
                <w:color w:val="17365D" w:themeColor="text2" w:themeShade="BF"/>
                <w:sz w:val="20"/>
                <w:szCs w:val="20"/>
              </w:rPr>
              <w:t>The University of Nottingham strongly endorses Athena S</w:t>
            </w:r>
            <w:r w:rsidR="009B080D" w:rsidRPr="00611C47">
              <w:rPr>
                <w:i/>
                <w:color w:val="17365D" w:themeColor="text2" w:themeShade="BF"/>
                <w:sz w:val="20"/>
                <w:szCs w:val="20"/>
              </w:rPr>
              <w:t>WAN</w:t>
            </w:r>
            <w:r w:rsidRPr="00611C47">
              <w:rPr>
                <w:i/>
                <w:color w:val="17365D" w:themeColor="text2" w:themeShade="BF"/>
                <w:sz w:val="20"/>
                <w:szCs w:val="20"/>
              </w:rPr>
              <w:t xml:space="preserve"> principles, with commitment from all levels of the organisation in furthering women’s careers. It is our mission to ensure equal opportunity, best working practices and fair policies for all.</w:t>
            </w:r>
          </w:p>
        </w:tc>
      </w:tr>
    </w:tbl>
    <w:p w14:paraId="2C65B1B0" w14:textId="77777777" w:rsidR="0072509F" w:rsidRPr="00611C47" w:rsidRDefault="0072509F" w:rsidP="00611C47">
      <w:pPr>
        <w:ind w:right="43"/>
        <w:rPr>
          <w:sz w:val="20"/>
          <w:szCs w:val="20"/>
        </w:rPr>
      </w:pPr>
    </w:p>
    <w:sectPr w:rsidR="0072509F" w:rsidRPr="00611C47" w:rsidSect="007E396F">
      <w:footerReference w:type="default" r:id="rId14"/>
      <w:footerReference w:type="first" r:id="rId15"/>
      <w:pgSz w:w="11909" w:h="16834" w:code="9"/>
      <w:pgMar w:top="1134" w:right="1134" w:bottom="1134" w:left="1134" w:header="431"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5B1B7" w14:textId="77777777" w:rsidR="00B26FC0" w:rsidRDefault="00B26FC0">
      <w:r>
        <w:separator/>
      </w:r>
    </w:p>
  </w:endnote>
  <w:endnote w:type="continuationSeparator" w:id="0">
    <w:p w14:paraId="2C65B1B8" w14:textId="77777777" w:rsidR="00B26FC0" w:rsidRDefault="00B26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89" w:type="dxa"/>
      <w:jc w:val="center"/>
      <w:tblLayout w:type="fixed"/>
      <w:tblLook w:val="0000" w:firstRow="0" w:lastRow="0" w:firstColumn="0" w:lastColumn="0" w:noHBand="0" w:noVBand="0"/>
    </w:tblPr>
    <w:tblGrid>
      <w:gridCol w:w="3850"/>
      <w:gridCol w:w="2212"/>
      <w:gridCol w:w="3827"/>
    </w:tblGrid>
    <w:tr w:rsidR="00284F1F" w14:paraId="2C65B1BC" w14:textId="77777777">
      <w:trPr>
        <w:jc w:val="center"/>
      </w:trPr>
      <w:tc>
        <w:tcPr>
          <w:tcW w:w="3850" w:type="dxa"/>
          <w:tcBorders>
            <w:top w:val="single" w:sz="4" w:space="0" w:color="auto"/>
          </w:tcBorders>
        </w:tcPr>
        <w:p w14:paraId="2C65B1B9" w14:textId="77777777" w:rsidR="00284F1F" w:rsidRDefault="00284F1F">
          <w:pPr>
            <w:rPr>
              <w:sz w:val="20"/>
            </w:rPr>
          </w:pPr>
        </w:p>
      </w:tc>
      <w:tc>
        <w:tcPr>
          <w:tcW w:w="2212" w:type="dxa"/>
          <w:tcBorders>
            <w:top w:val="single" w:sz="4" w:space="0" w:color="auto"/>
          </w:tcBorders>
        </w:tcPr>
        <w:p w14:paraId="2C65B1BA" w14:textId="77777777" w:rsidR="00284F1F" w:rsidRDefault="00284F1F">
          <w:pPr>
            <w:rPr>
              <w:sz w:val="20"/>
            </w:rPr>
          </w:pPr>
        </w:p>
      </w:tc>
      <w:tc>
        <w:tcPr>
          <w:tcW w:w="3827" w:type="dxa"/>
          <w:tcBorders>
            <w:top w:val="single" w:sz="4" w:space="0" w:color="auto"/>
          </w:tcBorders>
        </w:tcPr>
        <w:p w14:paraId="2C65B1BB" w14:textId="77777777" w:rsidR="00284F1F" w:rsidRDefault="00284F1F">
          <w:pPr>
            <w:rPr>
              <w:sz w:val="20"/>
            </w:rPr>
          </w:pPr>
        </w:p>
      </w:tc>
    </w:tr>
    <w:tr w:rsidR="00284F1F" w14:paraId="2C65B1C0" w14:textId="77777777">
      <w:trPr>
        <w:jc w:val="center"/>
      </w:trPr>
      <w:tc>
        <w:tcPr>
          <w:tcW w:w="3850" w:type="dxa"/>
        </w:tcPr>
        <w:p w14:paraId="2C65B1BD" w14:textId="77777777" w:rsidR="00284F1F" w:rsidRPr="00E92867" w:rsidRDefault="00284F1F">
          <w:pPr>
            <w:rPr>
              <w:sz w:val="20"/>
              <w:lang w:val="sv-SE"/>
            </w:rPr>
          </w:pPr>
        </w:p>
      </w:tc>
      <w:tc>
        <w:tcPr>
          <w:tcW w:w="2212" w:type="dxa"/>
        </w:tcPr>
        <w:p w14:paraId="2C65B1BE" w14:textId="6F0AB1CD" w:rsidR="00284F1F" w:rsidRDefault="00284F1F">
          <w:pPr>
            <w:jc w:val="center"/>
            <w:rPr>
              <w:sz w:val="20"/>
            </w:rPr>
          </w:pPr>
          <w:r w:rsidRPr="00C57EBB">
            <w:rPr>
              <w:sz w:val="20"/>
            </w:rPr>
            <w:t xml:space="preserve">Page </w:t>
          </w:r>
          <w:r w:rsidR="00A114CF" w:rsidRPr="00C57EBB">
            <w:rPr>
              <w:sz w:val="20"/>
            </w:rPr>
            <w:fldChar w:fldCharType="begin"/>
          </w:r>
          <w:r w:rsidRPr="00C57EBB">
            <w:rPr>
              <w:sz w:val="20"/>
            </w:rPr>
            <w:instrText xml:space="preserve"> PAGE </w:instrText>
          </w:r>
          <w:r w:rsidR="00A114CF" w:rsidRPr="00C57EBB">
            <w:rPr>
              <w:sz w:val="20"/>
            </w:rPr>
            <w:fldChar w:fldCharType="separate"/>
          </w:r>
          <w:r w:rsidR="00C830C3">
            <w:rPr>
              <w:noProof/>
              <w:sz w:val="20"/>
            </w:rPr>
            <w:t>3</w:t>
          </w:r>
          <w:r w:rsidR="00A114CF" w:rsidRPr="00C57EBB">
            <w:rPr>
              <w:sz w:val="20"/>
            </w:rPr>
            <w:fldChar w:fldCharType="end"/>
          </w:r>
          <w:r w:rsidRPr="00C57EBB">
            <w:rPr>
              <w:sz w:val="20"/>
            </w:rPr>
            <w:t xml:space="preserve"> of </w:t>
          </w:r>
          <w:r w:rsidR="00A114CF" w:rsidRPr="00C57EBB">
            <w:rPr>
              <w:sz w:val="20"/>
            </w:rPr>
            <w:fldChar w:fldCharType="begin"/>
          </w:r>
          <w:r w:rsidRPr="00C57EBB">
            <w:rPr>
              <w:sz w:val="20"/>
            </w:rPr>
            <w:instrText xml:space="preserve"> NUMPAGES </w:instrText>
          </w:r>
          <w:r w:rsidR="00A114CF" w:rsidRPr="00C57EBB">
            <w:rPr>
              <w:sz w:val="20"/>
            </w:rPr>
            <w:fldChar w:fldCharType="separate"/>
          </w:r>
          <w:r w:rsidR="00C830C3">
            <w:rPr>
              <w:noProof/>
              <w:sz w:val="20"/>
            </w:rPr>
            <w:t>3</w:t>
          </w:r>
          <w:r w:rsidR="00A114CF" w:rsidRPr="00C57EBB">
            <w:rPr>
              <w:sz w:val="20"/>
            </w:rPr>
            <w:fldChar w:fldCharType="end"/>
          </w:r>
        </w:p>
      </w:tc>
      <w:tc>
        <w:tcPr>
          <w:tcW w:w="3827" w:type="dxa"/>
        </w:tcPr>
        <w:p w14:paraId="2C65B1BF" w14:textId="77777777" w:rsidR="00284F1F" w:rsidRDefault="00284F1F" w:rsidP="00C57EBB">
          <w:pPr>
            <w:rPr>
              <w:sz w:val="20"/>
            </w:rPr>
          </w:pPr>
        </w:p>
      </w:tc>
    </w:tr>
    <w:tr w:rsidR="00284F1F" w14:paraId="2C65B1C4" w14:textId="77777777">
      <w:trPr>
        <w:jc w:val="center"/>
      </w:trPr>
      <w:tc>
        <w:tcPr>
          <w:tcW w:w="3850" w:type="dxa"/>
        </w:tcPr>
        <w:p w14:paraId="2C65B1C1" w14:textId="77777777" w:rsidR="00284F1F" w:rsidRDefault="00284F1F">
          <w:pPr>
            <w:rPr>
              <w:sz w:val="20"/>
            </w:rPr>
          </w:pPr>
        </w:p>
      </w:tc>
      <w:tc>
        <w:tcPr>
          <w:tcW w:w="2212" w:type="dxa"/>
        </w:tcPr>
        <w:p w14:paraId="2C65B1C2" w14:textId="77777777" w:rsidR="00284F1F" w:rsidRDefault="00284F1F">
          <w:pPr>
            <w:rPr>
              <w:sz w:val="20"/>
            </w:rPr>
          </w:pPr>
        </w:p>
      </w:tc>
      <w:tc>
        <w:tcPr>
          <w:tcW w:w="3827" w:type="dxa"/>
        </w:tcPr>
        <w:p w14:paraId="2C65B1C3" w14:textId="77777777" w:rsidR="00284F1F" w:rsidRDefault="00284F1F">
          <w:pPr>
            <w:rPr>
              <w:sz w:val="20"/>
            </w:rPr>
          </w:pPr>
        </w:p>
      </w:tc>
    </w:tr>
  </w:tbl>
  <w:p w14:paraId="2C65B1C5" w14:textId="77777777" w:rsidR="00284F1F" w:rsidRDefault="00284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6C67" w14:textId="0FF9F90B" w:rsidR="00696D1F" w:rsidRDefault="00696D1F">
    <w:pPr>
      <w:pStyle w:val="Footer"/>
    </w:pPr>
    <w:r>
      <w:t>30April18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5B1B5" w14:textId="77777777" w:rsidR="00B26FC0" w:rsidRDefault="00B26FC0">
      <w:r>
        <w:separator/>
      </w:r>
    </w:p>
  </w:footnote>
  <w:footnote w:type="continuationSeparator" w:id="0">
    <w:p w14:paraId="2C65B1B6" w14:textId="77777777" w:rsidR="00B26FC0" w:rsidRDefault="00B26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A49BC"/>
    <w:multiLevelType w:val="hybridMultilevel"/>
    <w:tmpl w:val="D99A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7481"/>
    <w:multiLevelType w:val="hybridMultilevel"/>
    <w:tmpl w:val="B99AC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26045"/>
    <w:multiLevelType w:val="hybridMultilevel"/>
    <w:tmpl w:val="0964B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60594"/>
    <w:multiLevelType w:val="multilevel"/>
    <w:tmpl w:val="71FEA2AC"/>
    <w:lvl w:ilvl="0">
      <w:start w:val="1"/>
      <w:numFmt w:val="decimal"/>
      <w:pStyle w:val="ListNumber"/>
      <w:lvlText w:val="%1"/>
      <w:lvlJc w:val="left"/>
      <w:pPr>
        <w:tabs>
          <w:tab w:val="num" w:pos="595"/>
        </w:tabs>
        <w:ind w:left="595" w:hanging="595"/>
      </w:pPr>
    </w:lvl>
    <w:lvl w:ilvl="1">
      <w:start w:val="1"/>
      <w:numFmt w:val="decimal"/>
      <w:pStyle w:val="ListNumber2"/>
      <w:lvlText w:val="%2"/>
      <w:lvlJc w:val="left"/>
      <w:pPr>
        <w:tabs>
          <w:tab w:val="num" w:pos="1191"/>
        </w:tabs>
        <w:ind w:left="1191" w:hanging="595"/>
      </w:pPr>
    </w:lvl>
    <w:lvl w:ilvl="2">
      <w:start w:val="1"/>
      <w:numFmt w:val="decimal"/>
      <w:pStyle w:val="ListNumber3"/>
      <w:lvlText w:val="%3"/>
      <w:lvlJc w:val="left"/>
      <w:pPr>
        <w:tabs>
          <w:tab w:val="num" w:pos="1786"/>
        </w:tabs>
        <w:ind w:left="1786" w:hanging="595"/>
      </w:pPr>
    </w:lvl>
    <w:lvl w:ilvl="3">
      <w:start w:val="1"/>
      <w:numFmt w:val="decimal"/>
      <w:pStyle w:val="ListNumber4"/>
      <w:lvlText w:val="%4"/>
      <w:lvlJc w:val="left"/>
      <w:pPr>
        <w:tabs>
          <w:tab w:val="num" w:pos="2381"/>
        </w:tabs>
        <w:ind w:left="2381" w:hanging="595"/>
      </w:pPr>
    </w:lvl>
    <w:lvl w:ilvl="4">
      <w:start w:val="1"/>
      <w:numFmt w:val="decimal"/>
      <w:pStyle w:val="ListNumber5"/>
      <w:lvlText w:val="%5"/>
      <w:lvlJc w:val="left"/>
      <w:pPr>
        <w:tabs>
          <w:tab w:val="num" w:pos="2976"/>
        </w:tabs>
        <w:ind w:left="2976" w:hanging="595"/>
      </w:pPr>
    </w:lvl>
    <w:lvl w:ilvl="5">
      <w:start w:val="1"/>
      <w:numFmt w:val="decimal"/>
      <w:lvlText w:val="%6"/>
      <w:lvlJc w:val="left"/>
      <w:pPr>
        <w:tabs>
          <w:tab w:val="num" w:pos="3572"/>
        </w:tabs>
        <w:ind w:left="3572" w:hanging="595"/>
      </w:pPr>
    </w:lvl>
    <w:lvl w:ilvl="6">
      <w:start w:val="1"/>
      <w:numFmt w:val="decimal"/>
      <w:lvlText w:val="%7"/>
      <w:lvlJc w:val="left"/>
      <w:pPr>
        <w:tabs>
          <w:tab w:val="num" w:pos="4167"/>
        </w:tabs>
        <w:ind w:left="4167" w:hanging="595"/>
      </w:pPr>
    </w:lvl>
    <w:lvl w:ilvl="7">
      <w:start w:val="1"/>
      <w:numFmt w:val="decimal"/>
      <w:lvlText w:val="%8"/>
      <w:lvlJc w:val="left"/>
      <w:pPr>
        <w:tabs>
          <w:tab w:val="num" w:pos="4762"/>
        </w:tabs>
        <w:ind w:left="4762" w:hanging="595"/>
      </w:pPr>
    </w:lvl>
    <w:lvl w:ilvl="8">
      <w:start w:val="1"/>
      <w:numFmt w:val="decimal"/>
      <w:lvlText w:val="%9"/>
      <w:lvlJc w:val="left"/>
      <w:pPr>
        <w:tabs>
          <w:tab w:val="num" w:pos="4762"/>
        </w:tabs>
        <w:ind w:left="4762" w:hanging="595"/>
      </w:pPr>
    </w:lvl>
  </w:abstractNum>
  <w:abstractNum w:abstractNumId="4" w15:restartNumberingAfterBreak="0">
    <w:nsid w:val="12E63680"/>
    <w:multiLevelType w:val="multilevel"/>
    <w:tmpl w:val="9D4C096E"/>
    <w:lvl w:ilvl="0">
      <w:start w:val="1"/>
      <w:numFmt w:val="decimal"/>
      <w:pStyle w:val="HRSDParagraphautonumber"/>
      <w:lvlText w:val="%1."/>
      <w:lvlJc w:val="left"/>
      <w:pPr>
        <w:tabs>
          <w:tab w:val="num" w:pos="851"/>
        </w:tabs>
        <w:ind w:left="851" w:hanging="491"/>
      </w:pPr>
      <w:rPr>
        <w:rFonts w:hint="default"/>
      </w:rPr>
    </w:lvl>
    <w:lvl w:ilvl="1">
      <w:start w:val="1"/>
      <w:numFmt w:val="lowerLetter"/>
      <w:pStyle w:val="HRSDSub-para"/>
      <w:lvlText w:val="%2."/>
      <w:lvlJc w:val="left"/>
      <w:pPr>
        <w:tabs>
          <w:tab w:val="num" w:pos="1440"/>
        </w:tabs>
        <w:ind w:left="1440" w:hanging="360"/>
      </w:pPr>
      <w:rPr>
        <w:rFonts w:hint="default"/>
      </w:rPr>
    </w:lvl>
    <w:lvl w:ilvl="2">
      <w:start w:val="1"/>
      <w:numFmt w:val="lowerRoman"/>
      <w:pStyle w:val="HRSDSub-sub-para"/>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C691587"/>
    <w:multiLevelType w:val="hybridMultilevel"/>
    <w:tmpl w:val="12708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347505"/>
    <w:multiLevelType w:val="singleLevel"/>
    <w:tmpl w:val="D1BA42BC"/>
    <w:lvl w:ilvl="0">
      <w:start w:val="1"/>
      <w:numFmt w:val="none"/>
      <w:pStyle w:val="Bulletedlist"/>
      <w:lvlText w:val=""/>
      <w:lvlJc w:val="left"/>
      <w:pPr>
        <w:tabs>
          <w:tab w:val="num" w:pos="0"/>
        </w:tabs>
        <w:ind w:left="360" w:hanging="360"/>
      </w:pPr>
      <w:rPr>
        <w:rFonts w:ascii="Symbol" w:hAnsi="Symbol" w:hint="default"/>
      </w:rPr>
    </w:lvl>
  </w:abstractNum>
  <w:abstractNum w:abstractNumId="7" w15:restartNumberingAfterBreak="0">
    <w:nsid w:val="35D6230E"/>
    <w:multiLevelType w:val="singleLevel"/>
    <w:tmpl w:val="690A23D6"/>
    <w:lvl w:ilvl="0">
      <w:start w:val="1"/>
      <w:numFmt w:val="decimal"/>
      <w:pStyle w:val="TableListNumber"/>
      <w:lvlText w:val="%1."/>
      <w:lvlJc w:val="left"/>
      <w:pPr>
        <w:tabs>
          <w:tab w:val="num" w:pos="360"/>
        </w:tabs>
        <w:ind w:left="298" w:hanging="298"/>
      </w:pPr>
    </w:lvl>
  </w:abstractNum>
  <w:abstractNum w:abstractNumId="8" w15:restartNumberingAfterBreak="0">
    <w:nsid w:val="408907BE"/>
    <w:multiLevelType w:val="multilevel"/>
    <w:tmpl w:val="57C82658"/>
    <w:lvl w:ilvl="0">
      <w:start w:val="1"/>
      <w:numFmt w:val="bullet"/>
      <w:pStyle w:val="TableBullet"/>
      <w:lvlText w:val=""/>
      <w:lvlJc w:val="left"/>
      <w:pPr>
        <w:tabs>
          <w:tab w:val="num" w:pos="301"/>
        </w:tabs>
        <w:ind w:left="301" w:hanging="301"/>
      </w:pPr>
      <w:rPr>
        <w:rFonts w:ascii="Symbol" w:hAnsi="Symbol" w:hint="default"/>
        <w:color w:val="0A1B5F"/>
        <w:sz w:val="18"/>
        <w:szCs w:val="18"/>
      </w:rPr>
    </w:lvl>
    <w:lvl w:ilvl="1">
      <w:start w:val="1"/>
      <w:numFmt w:val="bullet"/>
      <w:pStyle w:val="TableBullet2"/>
      <w:lvlText w:val="–"/>
      <w:lvlJc w:val="left"/>
      <w:pPr>
        <w:tabs>
          <w:tab w:val="num" w:pos="601"/>
        </w:tabs>
        <w:ind w:left="601" w:hanging="300"/>
      </w:pPr>
      <w:rPr>
        <w:rFonts w:ascii="Arial" w:hAnsi="Arial" w:hint="default"/>
        <w:color w:val="0A1B5F"/>
        <w:sz w:val="18"/>
        <w:szCs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463D566E"/>
    <w:multiLevelType w:val="hybridMultilevel"/>
    <w:tmpl w:val="F75AC79A"/>
    <w:lvl w:ilvl="0" w:tplc="F9FE43A0">
      <w:start w:val="1"/>
      <w:numFmt w:val="bullet"/>
      <w:pStyle w:val="PPPAParagraphautonumber"/>
      <w:lvlText w:val="•"/>
      <w:lvlJc w:val="left"/>
      <w:pPr>
        <w:tabs>
          <w:tab w:val="num" w:pos="720"/>
        </w:tabs>
        <w:ind w:left="720" w:hanging="360"/>
      </w:pPr>
      <w:rPr>
        <w:rFonts w:ascii="Times New Roman" w:hAnsi="Times New Roman" w:hint="default"/>
      </w:rPr>
    </w:lvl>
    <w:lvl w:ilvl="1" w:tplc="E43A0AC2" w:tentative="1">
      <w:start w:val="1"/>
      <w:numFmt w:val="bullet"/>
      <w:lvlText w:val="•"/>
      <w:lvlJc w:val="left"/>
      <w:pPr>
        <w:tabs>
          <w:tab w:val="num" w:pos="1440"/>
        </w:tabs>
        <w:ind w:left="1440" w:hanging="360"/>
      </w:pPr>
      <w:rPr>
        <w:rFonts w:ascii="Times New Roman" w:hAnsi="Times New Roman" w:hint="default"/>
      </w:rPr>
    </w:lvl>
    <w:lvl w:ilvl="2" w:tplc="16A2A3D8">
      <w:start w:val="161"/>
      <w:numFmt w:val="bullet"/>
      <w:lvlText w:val="•"/>
      <w:lvlJc w:val="left"/>
      <w:pPr>
        <w:tabs>
          <w:tab w:val="num" w:pos="2160"/>
        </w:tabs>
        <w:ind w:left="2160" w:hanging="360"/>
      </w:pPr>
      <w:rPr>
        <w:rFonts w:ascii="Times New Roman" w:hAnsi="Times New Roman" w:hint="default"/>
      </w:rPr>
    </w:lvl>
    <w:lvl w:ilvl="3" w:tplc="2FB6BF36" w:tentative="1">
      <w:start w:val="1"/>
      <w:numFmt w:val="bullet"/>
      <w:lvlText w:val="•"/>
      <w:lvlJc w:val="left"/>
      <w:pPr>
        <w:tabs>
          <w:tab w:val="num" w:pos="2880"/>
        </w:tabs>
        <w:ind w:left="2880" w:hanging="360"/>
      </w:pPr>
      <w:rPr>
        <w:rFonts w:ascii="Times New Roman" w:hAnsi="Times New Roman" w:hint="default"/>
      </w:rPr>
    </w:lvl>
    <w:lvl w:ilvl="4" w:tplc="FB88146C" w:tentative="1">
      <w:start w:val="1"/>
      <w:numFmt w:val="bullet"/>
      <w:lvlText w:val="•"/>
      <w:lvlJc w:val="left"/>
      <w:pPr>
        <w:tabs>
          <w:tab w:val="num" w:pos="3600"/>
        </w:tabs>
        <w:ind w:left="3600" w:hanging="360"/>
      </w:pPr>
      <w:rPr>
        <w:rFonts w:ascii="Times New Roman" w:hAnsi="Times New Roman" w:hint="default"/>
      </w:rPr>
    </w:lvl>
    <w:lvl w:ilvl="5" w:tplc="E1400758" w:tentative="1">
      <w:start w:val="1"/>
      <w:numFmt w:val="bullet"/>
      <w:lvlText w:val="•"/>
      <w:lvlJc w:val="left"/>
      <w:pPr>
        <w:tabs>
          <w:tab w:val="num" w:pos="4320"/>
        </w:tabs>
        <w:ind w:left="4320" w:hanging="360"/>
      </w:pPr>
      <w:rPr>
        <w:rFonts w:ascii="Times New Roman" w:hAnsi="Times New Roman" w:hint="default"/>
      </w:rPr>
    </w:lvl>
    <w:lvl w:ilvl="6" w:tplc="0C1E586A" w:tentative="1">
      <w:start w:val="1"/>
      <w:numFmt w:val="bullet"/>
      <w:lvlText w:val="•"/>
      <w:lvlJc w:val="left"/>
      <w:pPr>
        <w:tabs>
          <w:tab w:val="num" w:pos="5040"/>
        </w:tabs>
        <w:ind w:left="5040" w:hanging="360"/>
      </w:pPr>
      <w:rPr>
        <w:rFonts w:ascii="Times New Roman" w:hAnsi="Times New Roman" w:hint="default"/>
      </w:rPr>
    </w:lvl>
    <w:lvl w:ilvl="7" w:tplc="3F727092" w:tentative="1">
      <w:start w:val="1"/>
      <w:numFmt w:val="bullet"/>
      <w:lvlText w:val="•"/>
      <w:lvlJc w:val="left"/>
      <w:pPr>
        <w:tabs>
          <w:tab w:val="num" w:pos="5760"/>
        </w:tabs>
        <w:ind w:left="5760" w:hanging="360"/>
      </w:pPr>
      <w:rPr>
        <w:rFonts w:ascii="Times New Roman" w:hAnsi="Times New Roman" w:hint="default"/>
      </w:rPr>
    </w:lvl>
    <w:lvl w:ilvl="8" w:tplc="F02C863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460038A"/>
    <w:multiLevelType w:val="multilevel"/>
    <w:tmpl w:val="F2DA5072"/>
    <w:lvl w:ilvl="0">
      <w:start w:val="4"/>
      <w:numFmt w:val="decimal"/>
      <w:pStyle w:val="Heading7"/>
      <w:lvlText w:val="%1"/>
      <w:lvlJc w:val="left"/>
      <w:pPr>
        <w:tabs>
          <w:tab w:val="num" w:pos="720"/>
        </w:tabs>
        <w:ind w:left="720" w:hanging="720"/>
      </w:pPr>
      <w:rPr>
        <w:rFonts w:hint="default"/>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1998"/>
        </w:tabs>
        <w:ind w:left="1998" w:hanging="72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210"/>
        </w:tabs>
        <w:ind w:left="3210" w:hanging="108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422"/>
        </w:tabs>
        <w:ind w:left="4422" w:hanging="1440"/>
      </w:pPr>
      <w:rPr>
        <w:rFonts w:hint="default"/>
      </w:rPr>
    </w:lvl>
    <w:lvl w:ilvl="8">
      <w:start w:val="1"/>
      <w:numFmt w:val="decimal"/>
      <w:lvlText w:val="%1.%2.%3.%4.%5.%6.%7.%8.%9"/>
      <w:lvlJc w:val="left"/>
      <w:pPr>
        <w:tabs>
          <w:tab w:val="num" w:pos="5208"/>
        </w:tabs>
        <w:ind w:left="5208" w:hanging="1800"/>
      </w:pPr>
      <w:rPr>
        <w:rFonts w:hint="default"/>
      </w:rPr>
    </w:lvl>
  </w:abstractNum>
  <w:abstractNum w:abstractNumId="11" w15:restartNumberingAfterBreak="0">
    <w:nsid w:val="656F246D"/>
    <w:multiLevelType w:val="hybridMultilevel"/>
    <w:tmpl w:val="694E7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C32116"/>
    <w:multiLevelType w:val="hybridMultilevel"/>
    <w:tmpl w:val="61DEDA42"/>
    <w:lvl w:ilvl="0" w:tplc="739CA1B0">
      <w:start w:val="1"/>
      <w:numFmt w:val="lowerRoman"/>
      <w:lvlText w:val="%1)"/>
      <w:lvlJc w:val="left"/>
      <w:pPr>
        <w:ind w:left="1215" w:hanging="8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ED1C9B"/>
    <w:multiLevelType w:val="multilevel"/>
    <w:tmpl w:val="FC66601C"/>
    <w:lvl w:ilvl="0">
      <w:start w:val="1"/>
      <w:numFmt w:val="bullet"/>
      <w:pStyle w:val="ListBullet"/>
      <w:lvlText w:val="§"/>
      <w:lvlJc w:val="left"/>
      <w:pPr>
        <w:tabs>
          <w:tab w:val="num" w:pos="595"/>
        </w:tabs>
        <w:ind w:left="595" w:hanging="595"/>
      </w:pPr>
      <w:rPr>
        <w:rFonts w:ascii="Wingdings" w:hAnsi="Wingdings"/>
        <w:sz w:val="18"/>
      </w:rPr>
    </w:lvl>
    <w:lvl w:ilvl="1">
      <w:start w:val="1"/>
      <w:numFmt w:val="bullet"/>
      <w:pStyle w:val="ListBullet2"/>
      <w:lvlText w:val="§"/>
      <w:lvlJc w:val="left"/>
      <w:pPr>
        <w:tabs>
          <w:tab w:val="num" w:pos="1191"/>
        </w:tabs>
        <w:ind w:left="1191" w:hanging="595"/>
      </w:pPr>
      <w:rPr>
        <w:rFonts w:ascii="Wingdings" w:hAnsi="Wingdings"/>
        <w:sz w:val="18"/>
      </w:rPr>
    </w:lvl>
    <w:lvl w:ilvl="2">
      <w:start w:val="1"/>
      <w:numFmt w:val="bullet"/>
      <w:pStyle w:val="ListBullet3"/>
      <w:lvlText w:val="§"/>
      <w:lvlJc w:val="left"/>
      <w:pPr>
        <w:tabs>
          <w:tab w:val="num" w:pos="1786"/>
        </w:tabs>
        <w:ind w:left="1786" w:hanging="595"/>
      </w:pPr>
      <w:rPr>
        <w:rFonts w:ascii="Wingdings" w:hAnsi="Wingdings"/>
        <w:sz w:val="18"/>
      </w:rPr>
    </w:lvl>
    <w:lvl w:ilvl="3">
      <w:start w:val="1"/>
      <w:numFmt w:val="bullet"/>
      <w:pStyle w:val="ListBullet4"/>
      <w:lvlText w:val="§"/>
      <w:lvlJc w:val="left"/>
      <w:pPr>
        <w:tabs>
          <w:tab w:val="num" w:pos="2381"/>
        </w:tabs>
        <w:ind w:left="2381" w:hanging="595"/>
      </w:pPr>
      <w:rPr>
        <w:rFonts w:ascii="Wingdings" w:hAnsi="Wingdings"/>
        <w:sz w:val="18"/>
      </w:rPr>
    </w:lvl>
    <w:lvl w:ilvl="4">
      <w:start w:val="1"/>
      <w:numFmt w:val="bullet"/>
      <w:pStyle w:val="ListBullet5"/>
      <w:lvlText w:val="§"/>
      <w:lvlJc w:val="left"/>
      <w:pPr>
        <w:tabs>
          <w:tab w:val="num" w:pos="2976"/>
        </w:tabs>
        <w:ind w:left="2976" w:hanging="595"/>
      </w:pPr>
      <w:rPr>
        <w:rFonts w:ascii="Wingdings" w:hAnsi="Wingdings"/>
        <w:sz w:val="18"/>
      </w:rPr>
    </w:lvl>
    <w:lvl w:ilvl="5">
      <w:start w:val="1"/>
      <w:numFmt w:val="bullet"/>
      <w:lvlText w:val="§"/>
      <w:lvlJc w:val="left"/>
      <w:pPr>
        <w:tabs>
          <w:tab w:val="num" w:pos="3572"/>
        </w:tabs>
        <w:ind w:left="3572" w:hanging="595"/>
      </w:pPr>
      <w:rPr>
        <w:rFonts w:ascii="Wingdings" w:hAnsi="Wingdings"/>
        <w:sz w:val="18"/>
      </w:rPr>
    </w:lvl>
    <w:lvl w:ilvl="6">
      <w:start w:val="1"/>
      <w:numFmt w:val="bullet"/>
      <w:lvlText w:val="§"/>
      <w:lvlJc w:val="left"/>
      <w:pPr>
        <w:tabs>
          <w:tab w:val="num" w:pos="4167"/>
        </w:tabs>
        <w:ind w:left="4167" w:hanging="595"/>
      </w:pPr>
      <w:rPr>
        <w:rFonts w:ascii="Wingdings" w:hAnsi="Wingdings"/>
        <w:sz w:val="18"/>
      </w:rPr>
    </w:lvl>
    <w:lvl w:ilvl="7">
      <w:start w:val="1"/>
      <w:numFmt w:val="bullet"/>
      <w:lvlText w:val="§"/>
      <w:lvlJc w:val="left"/>
      <w:pPr>
        <w:tabs>
          <w:tab w:val="num" w:pos="4762"/>
        </w:tabs>
        <w:ind w:left="4762" w:hanging="595"/>
      </w:pPr>
      <w:rPr>
        <w:rFonts w:ascii="Wingdings" w:hAnsi="Wingdings"/>
        <w:sz w:val="18"/>
      </w:rPr>
    </w:lvl>
    <w:lvl w:ilvl="8">
      <w:start w:val="1"/>
      <w:numFmt w:val="bullet"/>
      <w:lvlText w:val="§"/>
      <w:lvlJc w:val="left"/>
      <w:pPr>
        <w:tabs>
          <w:tab w:val="num" w:pos="4762"/>
        </w:tabs>
        <w:ind w:left="4762" w:hanging="595"/>
      </w:pPr>
      <w:rPr>
        <w:rFonts w:ascii="Wingdings" w:hAnsi="Wingdings"/>
        <w:sz w:val="18"/>
      </w:rPr>
    </w:lvl>
  </w:abstractNum>
  <w:abstractNum w:abstractNumId="14" w15:restartNumberingAfterBreak="0">
    <w:nsid w:val="7F4B34CC"/>
    <w:multiLevelType w:val="hybridMultilevel"/>
    <w:tmpl w:val="C696E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9"/>
  </w:num>
  <w:num w:numId="5">
    <w:abstractNumId w:val="8"/>
  </w:num>
  <w:num w:numId="6">
    <w:abstractNumId w:val="13"/>
  </w:num>
  <w:num w:numId="7">
    <w:abstractNumId w:val="3"/>
  </w:num>
  <w:num w:numId="8">
    <w:abstractNumId w:val="7"/>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
  </w:num>
  <w:num w:numId="12">
    <w:abstractNumId w:val="11"/>
  </w:num>
  <w:num w:numId="13">
    <w:abstractNumId w:val="14"/>
  </w:num>
  <w:num w:numId="14">
    <w:abstractNumId w:val="5"/>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20"/>
  <w:displayHorizont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C9"/>
    <w:rsid w:val="00013EBA"/>
    <w:rsid w:val="00015407"/>
    <w:rsid w:val="0001724B"/>
    <w:rsid w:val="000242DE"/>
    <w:rsid w:val="000245D8"/>
    <w:rsid w:val="00027407"/>
    <w:rsid w:val="00027B80"/>
    <w:rsid w:val="0003721B"/>
    <w:rsid w:val="00044F8D"/>
    <w:rsid w:val="00047ED3"/>
    <w:rsid w:val="000562F8"/>
    <w:rsid w:val="00056978"/>
    <w:rsid w:val="000573CA"/>
    <w:rsid w:val="0006263F"/>
    <w:rsid w:val="000670F6"/>
    <w:rsid w:val="00073BE8"/>
    <w:rsid w:val="00081710"/>
    <w:rsid w:val="00081912"/>
    <w:rsid w:val="00083676"/>
    <w:rsid w:val="00087C0E"/>
    <w:rsid w:val="000A1F80"/>
    <w:rsid w:val="000B25F1"/>
    <w:rsid w:val="000B43CB"/>
    <w:rsid w:val="000B5F1A"/>
    <w:rsid w:val="000C378E"/>
    <w:rsid w:val="000C4FC9"/>
    <w:rsid w:val="000D2604"/>
    <w:rsid w:val="000E2CD8"/>
    <w:rsid w:val="000F5BE4"/>
    <w:rsid w:val="000F7FE4"/>
    <w:rsid w:val="001012C0"/>
    <w:rsid w:val="00112616"/>
    <w:rsid w:val="00113084"/>
    <w:rsid w:val="00121976"/>
    <w:rsid w:val="00122116"/>
    <w:rsid w:val="001226A1"/>
    <w:rsid w:val="00123333"/>
    <w:rsid w:val="00124871"/>
    <w:rsid w:val="00125870"/>
    <w:rsid w:val="00125EE9"/>
    <w:rsid w:val="001305FC"/>
    <w:rsid w:val="001410CF"/>
    <w:rsid w:val="00142115"/>
    <w:rsid w:val="00151F93"/>
    <w:rsid w:val="001550DB"/>
    <w:rsid w:val="00156D70"/>
    <w:rsid w:val="0016545E"/>
    <w:rsid w:val="00166C34"/>
    <w:rsid w:val="00172C50"/>
    <w:rsid w:val="00181D10"/>
    <w:rsid w:val="00190595"/>
    <w:rsid w:val="00191F9A"/>
    <w:rsid w:val="0019304B"/>
    <w:rsid w:val="00195346"/>
    <w:rsid w:val="001A02E9"/>
    <w:rsid w:val="001A57A2"/>
    <w:rsid w:val="001A71EA"/>
    <w:rsid w:val="001B013B"/>
    <w:rsid w:val="001B691B"/>
    <w:rsid w:val="001C1D01"/>
    <w:rsid w:val="001C2AB9"/>
    <w:rsid w:val="001D37E6"/>
    <w:rsid w:val="001D3834"/>
    <w:rsid w:val="001D6ED8"/>
    <w:rsid w:val="001E625C"/>
    <w:rsid w:val="001E68B5"/>
    <w:rsid w:val="001F580A"/>
    <w:rsid w:val="001F6EE9"/>
    <w:rsid w:val="00202601"/>
    <w:rsid w:val="0020649A"/>
    <w:rsid w:val="002064F7"/>
    <w:rsid w:val="00217503"/>
    <w:rsid w:val="002237E7"/>
    <w:rsid w:val="00226B37"/>
    <w:rsid w:val="002315AD"/>
    <w:rsid w:val="0023207D"/>
    <w:rsid w:val="00232ED9"/>
    <w:rsid w:val="00233295"/>
    <w:rsid w:val="00243894"/>
    <w:rsid w:val="00263CAB"/>
    <w:rsid w:val="00277854"/>
    <w:rsid w:val="0028391C"/>
    <w:rsid w:val="00284F1F"/>
    <w:rsid w:val="00294928"/>
    <w:rsid w:val="00295FB0"/>
    <w:rsid w:val="002A2890"/>
    <w:rsid w:val="002A4529"/>
    <w:rsid w:val="002A63AD"/>
    <w:rsid w:val="002A78ED"/>
    <w:rsid w:val="002A795C"/>
    <w:rsid w:val="002B30E0"/>
    <w:rsid w:val="002B7DC2"/>
    <w:rsid w:val="002C2B1A"/>
    <w:rsid w:val="002D6E21"/>
    <w:rsid w:val="002E1F20"/>
    <w:rsid w:val="002E34B3"/>
    <w:rsid w:val="002E50E9"/>
    <w:rsid w:val="002E63F3"/>
    <w:rsid w:val="002E7C48"/>
    <w:rsid w:val="0030161F"/>
    <w:rsid w:val="00304ECD"/>
    <w:rsid w:val="003119BB"/>
    <w:rsid w:val="00321386"/>
    <w:rsid w:val="003242BA"/>
    <w:rsid w:val="00327622"/>
    <w:rsid w:val="0033075D"/>
    <w:rsid w:val="00331022"/>
    <w:rsid w:val="003342D6"/>
    <w:rsid w:val="003449FB"/>
    <w:rsid w:val="003455DA"/>
    <w:rsid w:val="00346643"/>
    <w:rsid w:val="00346B09"/>
    <w:rsid w:val="00351B7F"/>
    <w:rsid w:val="00361BB0"/>
    <w:rsid w:val="00362C28"/>
    <w:rsid w:val="0036409B"/>
    <w:rsid w:val="00372E22"/>
    <w:rsid w:val="00374670"/>
    <w:rsid w:val="00381023"/>
    <w:rsid w:val="0038211C"/>
    <w:rsid w:val="003842E0"/>
    <w:rsid w:val="0038442F"/>
    <w:rsid w:val="00387684"/>
    <w:rsid w:val="003925B0"/>
    <w:rsid w:val="00392D81"/>
    <w:rsid w:val="003942E7"/>
    <w:rsid w:val="00395256"/>
    <w:rsid w:val="003A0C88"/>
    <w:rsid w:val="003A58D3"/>
    <w:rsid w:val="003B007F"/>
    <w:rsid w:val="003B1949"/>
    <w:rsid w:val="003B37BC"/>
    <w:rsid w:val="003B5813"/>
    <w:rsid w:val="003D028A"/>
    <w:rsid w:val="003D2774"/>
    <w:rsid w:val="003D5497"/>
    <w:rsid w:val="003D5664"/>
    <w:rsid w:val="003D66A2"/>
    <w:rsid w:val="003E30CB"/>
    <w:rsid w:val="003E701C"/>
    <w:rsid w:val="003F0D13"/>
    <w:rsid w:val="003F1811"/>
    <w:rsid w:val="003F4FAD"/>
    <w:rsid w:val="003F5C51"/>
    <w:rsid w:val="003F730F"/>
    <w:rsid w:val="00401532"/>
    <w:rsid w:val="00403C59"/>
    <w:rsid w:val="004062C4"/>
    <w:rsid w:val="004066C5"/>
    <w:rsid w:val="00413817"/>
    <w:rsid w:val="004153ED"/>
    <w:rsid w:val="00421EB7"/>
    <w:rsid w:val="004227EA"/>
    <w:rsid w:val="00423673"/>
    <w:rsid w:val="00427E1B"/>
    <w:rsid w:val="00430105"/>
    <w:rsid w:val="004370C9"/>
    <w:rsid w:val="00445818"/>
    <w:rsid w:val="00450C9B"/>
    <w:rsid w:val="0047150F"/>
    <w:rsid w:val="00473E71"/>
    <w:rsid w:val="00477CB7"/>
    <w:rsid w:val="00487687"/>
    <w:rsid w:val="004879DD"/>
    <w:rsid w:val="00494877"/>
    <w:rsid w:val="004B6A19"/>
    <w:rsid w:val="004C10AB"/>
    <w:rsid w:val="004C133F"/>
    <w:rsid w:val="004C7022"/>
    <w:rsid w:val="004D2FB4"/>
    <w:rsid w:val="004D420F"/>
    <w:rsid w:val="004E5AEE"/>
    <w:rsid w:val="004E7321"/>
    <w:rsid w:val="004F5D8C"/>
    <w:rsid w:val="00500FD0"/>
    <w:rsid w:val="005023CA"/>
    <w:rsid w:val="00504820"/>
    <w:rsid w:val="00513D08"/>
    <w:rsid w:val="00521A5B"/>
    <w:rsid w:val="005329D3"/>
    <w:rsid w:val="005439AF"/>
    <w:rsid w:val="00543FF6"/>
    <w:rsid w:val="005537BF"/>
    <w:rsid w:val="00554D2C"/>
    <w:rsid w:val="00562F28"/>
    <w:rsid w:val="00567A41"/>
    <w:rsid w:val="0057009C"/>
    <w:rsid w:val="005733E2"/>
    <w:rsid w:val="00577AB6"/>
    <w:rsid w:val="0058116E"/>
    <w:rsid w:val="00582CCA"/>
    <w:rsid w:val="00590514"/>
    <w:rsid w:val="0059407D"/>
    <w:rsid w:val="00595197"/>
    <w:rsid w:val="005B0E97"/>
    <w:rsid w:val="005B132A"/>
    <w:rsid w:val="005B7A90"/>
    <w:rsid w:val="005C4F02"/>
    <w:rsid w:val="005D24D9"/>
    <w:rsid w:val="005D4B26"/>
    <w:rsid w:val="005D6509"/>
    <w:rsid w:val="005D6605"/>
    <w:rsid w:val="005D7005"/>
    <w:rsid w:val="005E0E8D"/>
    <w:rsid w:val="005E2602"/>
    <w:rsid w:val="005E5512"/>
    <w:rsid w:val="005F0C55"/>
    <w:rsid w:val="005F67D1"/>
    <w:rsid w:val="00600A00"/>
    <w:rsid w:val="006040C7"/>
    <w:rsid w:val="00607AC6"/>
    <w:rsid w:val="00611C47"/>
    <w:rsid w:val="006145EE"/>
    <w:rsid w:val="00625144"/>
    <w:rsid w:val="00625868"/>
    <w:rsid w:val="006272FE"/>
    <w:rsid w:val="00630AA5"/>
    <w:rsid w:val="006345F1"/>
    <w:rsid w:val="00636BB3"/>
    <w:rsid w:val="00642BC8"/>
    <w:rsid w:val="00642D6A"/>
    <w:rsid w:val="00642E05"/>
    <w:rsid w:val="00645405"/>
    <w:rsid w:val="0064561F"/>
    <w:rsid w:val="006522BD"/>
    <w:rsid w:val="00657EB0"/>
    <w:rsid w:val="006729D4"/>
    <w:rsid w:val="0067535B"/>
    <w:rsid w:val="0068558E"/>
    <w:rsid w:val="00691EB9"/>
    <w:rsid w:val="00693503"/>
    <w:rsid w:val="00696D1F"/>
    <w:rsid w:val="00697311"/>
    <w:rsid w:val="006A39AE"/>
    <w:rsid w:val="006A5887"/>
    <w:rsid w:val="006A6CFE"/>
    <w:rsid w:val="006C70C6"/>
    <w:rsid w:val="006D304E"/>
    <w:rsid w:val="006F284E"/>
    <w:rsid w:val="006F5571"/>
    <w:rsid w:val="006F68E3"/>
    <w:rsid w:val="0070348D"/>
    <w:rsid w:val="00704F45"/>
    <w:rsid w:val="007055DD"/>
    <w:rsid w:val="00711FF2"/>
    <w:rsid w:val="007129F1"/>
    <w:rsid w:val="00715B41"/>
    <w:rsid w:val="00720800"/>
    <w:rsid w:val="0072144A"/>
    <w:rsid w:val="007247A5"/>
    <w:rsid w:val="00724CEB"/>
    <w:rsid w:val="0072509F"/>
    <w:rsid w:val="0073262E"/>
    <w:rsid w:val="00733F7E"/>
    <w:rsid w:val="00735ADA"/>
    <w:rsid w:val="00736F10"/>
    <w:rsid w:val="00746661"/>
    <w:rsid w:val="00746D81"/>
    <w:rsid w:val="007473F0"/>
    <w:rsid w:val="00747ACE"/>
    <w:rsid w:val="00753420"/>
    <w:rsid w:val="00755A9A"/>
    <w:rsid w:val="007624E1"/>
    <w:rsid w:val="00762C74"/>
    <w:rsid w:val="007712A8"/>
    <w:rsid w:val="007813A4"/>
    <w:rsid w:val="007844D9"/>
    <w:rsid w:val="007A157B"/>
    <w:rsid w:val="007A7592"/>
    <w:rsid w:val="007B1531"/>
    <w:rsid w:val="007C6CF5"/>
    <w:rsid w:val="007D11B1"/>
    <w:rsid w:val="007D30DF"/>
    <w:rsid w:val="007D3492"/>
    <w:rsid w:val="007E396F"/>
    <w:rsid w:val="007F5014"/>
    <w:rsid w:val="007F5662"/>
    <w:rsid w:val="00801152"/>
    <w:rsid w:val="00814478"/>
    <w:rsid w:val="00820D64"/>
    <w:rsid w:val="00822A63"/>
    <w:rsid w:val="00833B48"/>
    <w:rsid w:val="0084068D"/>
    <w:rsid w:val="0084334E"/>
    <w:rsid w:val="00844E94"/>
    <w:rsid w:val="00846396"/>
    <w:rsid w:val="00850DDF"/>
    <w:rsid w:val="00850F82"/>
    <w:rsid w:val="00852E68"/>
    <w:rsid w:val="00854EAD"/>
    <w:rsid w:val="008556BE"/>
    <w:rsid w:val="00855F5E"/>
    <w:rsid w:val="00857254"/>
    <w:rsid w:val="0086248E"/>
    <w:rsid w:val="008629A8"/>
    <w:rsid w:val="008679F0"/>
    <w:rsid w:val="00875550"/>
    <w:rsid w:val="008756FA"/>
    <w:rsid w:val="0087791F"/>
    <w:rsid w:val="0088198C"/>
    <w:rsid w:val="00882221"/>
    <w:rsid w:val="008855C0"/>
    <w:rsid w:val="008857A9"/>
    <w:rsid w:val="00891A33"/>
    <w:rsid w:val="00894850"/>
    <w:rsid w:val="008978DE"/>
    <w:rsid w:val="008A169D"/>
    <w:rsid w:val="008A5AD9"/>
    <w:rsid w:val="008B480E"/>
    <w:rsid w:val="008B76F5"/>
    <w:rsid w:val="008C09D3"/>
    <w:rsid w:val="008C4EC3"/>
    <w:rsid w:val="008C6E76"/>
    <w:rsid w:val="008C7EDC"/>
    <w:rsid w:val="008D08BE"/>
    <w:rsid w:val="008D251E"/>
    <w:rsid w:val="008D40C0"/>
    <w:rsid w:val="008D476C"/>
    <w:rsid w:val="008E0464"/>
    <w:rsid w:val="008F49BF"/>
    <w:rsid w:val="008F4A69"/>
    <w:rsid w:val="00900AC4"/>
    <w:rsid w:val="00903BD4"/>
    <w:rsid w:val="00904834"/>
    <w:rsid w:val="00907261"/>
    <w:rsid w:val="0091135C"/>
    <w:rsid w:val="0091388B"/>
    <w:rsid w:val="00921DCA"/>
    <w:rsid w:val="0092556A"/>
    <w:rsid w:val="009300F1"/>
    <w:rsid w:val="00931FEF"/>
    <w:rsid w:val="00940499"/>
    <w:rsid w:val="00944724"/>
    <w:rsid w:val="009466AA"/>
    <w:rsid w:val="00950A47"/>
    <w:rsid w:val="00952ABB"/>
    <w:rsid w:val="00954319"/>
    <w:rsid w:val="00954BA4"/>
    <w:rsid w:val="00954F98"/>
    <w:rsid w:val="0096496F"/>
    <w:rsid w:val="00966745"/>
    <w:rsid w:val="009705A7"/>
    <w:rsid w:val="00974024"/>
    <w:rsid w:val="009759BB"/>
    <w:rsid w:val="009763BF"/>
    <w:rsid w:val="00976D45"/>
    <w:rsid w:val="00976FBD"/>
    <w:rsid w:val="00980343"/>
    <w:rsid w:val="00980CB6"/>
    <w:rsid w:val="00981CE1"/>
    <w:rsid w:val="00984E13"/>
    <w:rsid w:val="00987BC2"/>
    <w:rsid w:val="00990F0C"/>
    <w:rsid w:val="0099225D"/>
    <w:rsid w:val="009944AE"/>
    <w:rsid w:val="009A5096"/>
    <w:rsid w:val="009A6233"/>
    <w:rsid w:val="009B080D"/>
    <w:rsid w:val="009B0A9F"/>
    <w:rsid w:val="009B3D9B"/>
    <w:rsid w:val="009B4833"/>
    <w:rsid w:val="009C34A8"/>
    <w:rsid w:val="009C3674"/>
    <w:rsid w:val="009D050C"/>
    <w:rsid w:val="009D3FD4"/>
    <w:rsid w:val="009D56C8"/>
    <w:rsid w:val="009D654A"/>
    <w:rsid w:val="009E18B0"/>
    <w:rsid w:val="009E41B8"/>
    <w:rsid w:val="009E6B82"/>
    <w:rsid w:val="009E7588"/>
    <w:rsid w:val="009F060F"/>
    <w:rsid w:val="009F2E25"/>
    <w:rsid w:val="009F3CD6"/>
    <w:rsid w:val="009F7AA6"/>
    <w:rsid w:val="00A114CF"/>
    <w:rsid w:val="00A173ED"/>
    <w:rsid w:val="00A17FD3"/>
    <w:rsid w:val="00A201A4"/>
    <w:rsid w:val="00A3050B"/>
    <w:rsid w:val="00A35C1C"/>
    <w:rsid w:val="00A42246"/>
    <w:rsid w:val="00A424BA"/>
    <w:rsid w:val="00A42933"/>
    <w:rsid w:val="00A46E78"/>
    <w:rsid w:val="00A64747"/>
    <w:rsid w:val="00A64EF5"/>
    <w:rsid w:val="00A71D48"/>
    <w:rsid w:val="00A74456"/>
    <w:rsid w:val="00A75CFD"/>
    <w:rsid w:val="00A778F9"/>
    <w:rsid w:val="00A80BA1"/>
    <w:rsid w:val="00A83043"/>
    <w:rsid w:val="00A831B2"/>
    <w:rsid w:val="00A85B9A"/>
    <w:rsid w:val="00A960BF"/>
    <w:rsid w:val="00AA05F6"/>
    <w:rsid w:val="00AA650F"/>
    <w:rsid w:val="00AA6C3B"/>
    <w:rsid w:val="00AB1A4B"/>
    <w:rsid w:val="00AB38C4"/>
    <w:rsid w:val="00AB424D"/>
    <w:rsid w:val="00AB5DB4"/>
    <w:rsid w:val="00AB6649"/>
    <w:rsid w:val="00AB7B14"/>
    <w:rsid w:val="00AC268C"/>
    <w:rsid w:val="00AC31C2"/>
    <w:rsid w:val="00AC7682"/>
    <w:rsid w:val="00AE13FF"/>
    <w:rsid w:val="00AE1594"/>
    <w:rsid w:val="00AF3129"/>
    <w:rsid w:val="00AF7440"/>
    <w:rsid w:val="00AF7816"/>
    <w:rsid w:val="00AF78AE"/>
    <w:rsid w:val="00B0465A"/>
    <w:rsid w:val="00B14FD5"/>
    <w:rsid w:val="00B17711"/>
    <w:rsid w:val="00B2360C"/>
    <w:rsid w:val="00B257FA"/>
    <w:rsid w:val="00B26FC0"/>
    <w:rsid w:val="00B271B2"/>
    <w:rsid w:val="00B3117B"/>
    <w:rsid w:val="00B348C7"/>
    <w:rsid w:val="00B354C3"/>
    <w:rsid w:val="00B3594C"/>
    <w:rsid w:val="00B35E0C"/>
    <w:rsid w:val="00B457FA"/>
    <w:rsid w:val="00B5130E"/>
    <w:rsid w:val="00B51E89"/>
    <w:rsid w:val="00B549A3"/>
    <w:rsid w:val="00B65EE6"/>
    <w:rsid w:val="00B675D6"/>
    <w:rsid w:val="00B73EE0"/>
    <w:rsid w:val="00B76BB3"/>
    <w:rsid w:val="00B77513"/>
    <w:rsid w:val="00B8647C"/>
    <w:rsid w:val="00B90EBC"/>
    <w:rsid w:val="00BB05BE"/>
    <w:rsid w:val="00BB4A88"/>
    <w:rsid w:val="00BB7A03"/>
    <w:rsid w:val="00BD0371"/>
    <w:rsid w:val="00BD7C58"/>
    <w:rsid w:val="00BE6167"/>
    <w:rsid w:val="00BF2E37"/>
    <w:rsid w:val="00BF3781"/>
    <w:rsid w:val="00BF3F39"/>
    <w:rsid w:val="00BF5E0E"/>
    <w:rsid w:val="00BF6B2C"/>
    <w:rsid w:val="00C0025A"/>
    <w:rsid w:val="00C023E7"/>
    <w:rsid w:val="00C077E1"/>
    <w:rsid w:val="00C1281D"/>
    <w:rsid w:val="00C1287F"/>
    <w:rsid w:val="00C14D90"/>
    <w:rsid w:val="00C32DAE"/>
    <w:rsid w:val="00C3363C"/>
    <w:rsid w:val="00C343DC"/>
    <w:rsid w:val="00C34520"/>
    <w:rsid w:val="00C36053"/>
    <w:rsid w:val="00C51560"/>
    <w:rsid w:val="00C54552"/>
    <w:rsid w:val="00C54A52"/>
    <w:rsid w:val="00C57EBB"/>
    <w:rsid w:val="00C6266E"/>
    <w:rsid w:val="00C632C2"/>
    <w:rsid w:val="00C701AD"/>
    <w:rsid w:val="00C751E7"/>
    <w:rsid w:val="00C77650"/>
    <w:rsid w:val="00C830C3"/>
    <w:rsid w:val="00C8353D"/>
    <w:rsid w:val="00C84C67"/>
    <w:rsid w:val="00C87A72"/>
    <w:rsid w:val="00C92CB8"/>
    <w:rsid w:val="00C93982"/>
    <w:rsid w:val="00C9787D"/>
    <w:rsid w:val="00CA2000"/>
    <w:rsid w:val="00CA5AE4"/>
    <w:rsid w:val="00CA6EC0"/>
    <w:rsid w:val="00CB27E5"/>
    <w:rsid w:val="00CB51F7"/>
    <w:rsid w:val="00CC32B2"/>
    <w:rsid w:val="00CC3699"/>
    <w:rsid w:val="00CE0481"/>
    <w:rsid w:val="00CE1F51"/>
    <w:rsid w:val="00CF31CB"/>
    <w:rsid w:val="00D02E60"/>
    <w:rsid w:val="00D11F78"/>
    <w:rsid w:val="00D24739"/>
    <w:rsid w:val="00D26CCC"/>
    <w:rsid w:val="00D31699"/>
    <w:rsid w:val="00D31DD4"/>
    <w:rsid w:val="00D339B7"/>
    <w:rsid w:val="00D33A2C"/>
    <w:rsid w:val="00D44F44"/>
    <w:rsid w:val="00D45044"/>
    <w:rsid w:val="00D52CE2"/>
    <w:rsid w:val="00D54F92"/>
    <w:rsid w:val="00D6622C"/>
    <w:rsid w:val="00D67908"/>
    <w:rsid w:val="00D7208C"/>
    <w:rsid w:val="00D73675"/>
    <w:rsid w:val="00D73CE7"/>
    <w:rsid w:val="00D7521A"/>
    <w:rsid w:val="00D82E5C"/>
    <w:rsid w:val="00D83890"/>
    <w:rsid w:val="00D854B9"/>
    <w:rsid w:val="00D86FB2"/>
    <w:rsid w:val="00D8755B"/>
    <w:rsid w:val="00D94864"/>
    <w:rsid w:val="00DA15C0"/>
    <w:rsid w:val="00DA2163"/>
    <w:rsid w:val="00DA4656"/>
    <w:rsid w:val="00DA6517"/>
    <w:rsid w:val="00DB3484"/>
    <w:rsid w:val="00DC63C6"/>
    <w:rsid w:val="00DD153C"/>
    <w:rsid w:val="00DD5B35"/>
    <w:rsid w:val="00DE028C"/>
    <w:rsid w:val="00DE34A2"/>
    <w:rsid w:val="00DF0211"/>
    <w:rsid w:val="00DF0EBE"/>
    <w:rsid w:val="00DF18C9"/>
    <w:rsid w:val="00DF77EE"/>
    <w:rsid w:val="00E160CA"/>
    <w:rsid w:val="00E252E9"/>
    <w:rsid w:val="00E30B8B"/>
    <w:rsid w:val="00E31037"/>
    <w:rsid w:val="00E36204"/>
    <w:rsid w:val="00E367A3"/>
    <w:rsid w:val="00E42FCB"/>
    <w:rsid w:val="00E4404B"/>
    <w:rsid w:val="00E44CA8"/>
    <w:rsid w:val="00E460FA"/>
    <w:rsid w:val="00E462E3"/>
    <w:rsid w:val="00E5270A"/>
    <w:rsid w:val="00E72AA1"/>
    <w:rsid w:val="00E76B96"/>
    <w:rsid w:val="00E86C6F"/>
    <w:rsid w:val="00E90446"/>
    <w:rsid w:val="00E92867"/>
    <w:rsid w:val="00E92B54"/>
    <w:rsid w:val="00E92F6C"/>
    <w:rsid w:val="00E94722"/>
    <w:rsid w:val="00E94AC5"/>
    <w:rsid w:val="00EA04E5"/>
    <w:rsid w:val="00EA57FA"/>
    <w:rsid w:val="00EB0F30"/>
    <w:rsid w:val="00EB1D63"/>
    <w:rsid w:val="00EB3BCF"/>
    <w:rsid w:val="00EB3D85"/>
    <w:rsid w:val="00EC0A94"/>
    <w:rsid w:val="00EC3E5F"/>
    <w:rsid w:val="00EC7113"/>
    <w:rsid w:val="00ED0CC2"/>
    <w:rsid w:val="00ED134B"/>
    <w:rsid w:val="00ED5A07"/>
    <w:rsid w:val="00EE29C6"/>
    <w:rsid w:val="00EE4923"/>
    <w:rsid w:val="00EF0251"/>
    <w:rsid w:val="00EF1F0D"/>
    <w:rsid w:val="00EF3493"/>
    <w:rsid w:val="00EF3E76"/>
    <w:rsid w:val="00EF4098"/>
    <w:rsid w:val="00EF52D3"/>
    <w:rsid w:val="00F02EDC"/>
    <w:rsid w:val="00F14FCB"/>
    <w:rsid w:val="00F16F65"/>
    <w:rsid w:val="00F2278C"/>
    <w:rsid w:val="00F233F7"/>
    <w:rsid w:val="00F309BB"/>
    <w:rsid w:val="00F31DE6"/>
    <w:rsid w:val="00F54300"/>
    <w:rsid w:val="00F5486F"/>
    <w:rsid w:val="00F5607D"/>
    <w:rsid w:val="00F64B9B"/>
    <w:rsid w:val="00F71AEB"/>
    <w:rsid w:val="00F77B80"/>
    <w:rsid w:val="00F832D6"/>
    <w:rsid w:val="00F85336"/>
    <w:rsid w:val="00F85525"/>
    <w:rsid w:val="00F86A39"/>
    <w:rsid w:val="00FA192D"/>
    <w:rsid w:val="00FA4C51"/>
    <w:rsid w:val="00FB3A84"/>
    <w:rsid w:val="00FC164D"/>
    <w:rsid w:val="00FC7000"/>
    <w:rsid w:val="00FD69E3"/>
    <w:rsid w:val="00FD7C61"/>
    <w:rsid w:val="00FE1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C65B11E"/>
  <w15:docId w15:val="{36644651-54CA-4A22-8385-0CD2B40B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07D"/>
    <w:pPr>
      <w:jc w:val="both"/>
    </w:pPr>
    <w:rPr>
      <w:rFonts w:ascii="Arial" w:hAnsi="Arial" w:cs="Arial"/>
      <w:sz w:val="24"/>
      <w:szCs w:val="24"/>
    </w:rPr>
  </w:style>
  <w:style w:type="paragraph" w:styleId="Heading1">
    <w:name w:val="heading 1"/>
    <w:aliases w:val="h1,heading 1,1"/>
    <w:basedOn w:val="Normal"/>
    <w:next w:val="Normal"/>
    <w:qFormat/>
    <w:rsid w:val="00F5607D"/>
    <w:pPr>
      <w:keepNext/>
      <w:outlineLvl w:val="0"/>
    </w:pPr>
    <w:rPr>
      <w:b/>
      <w:bCs/>
      <w:sz w:val="48"/>
      <w:szCs w:val="48"/>
    </w:rPr>
  </w:style>
  <w:style w:type="paragraph" w:styleId="Heading2">
    <w:name w:val="heading 2"/>
    <w:aliases w:val="MainHeading"/>
    <w:basedOn w:val="Normal"/>
    <w:next w:val="Normal"/>
    <w:qFormat/>
    <w:rsid w:val="00F5607D"/>
    <w:pPr>
      <w:keepNext/>
      <w:spacing w:before="240" w:after="60"/>
      <w:outlineLvl w:val="1"/>
    </w:pPr>
    <w:rPr>
      <w:b/>
      <w:bCs/>
      <w:i/>
      <w:iCs/>
    </w:rPr>
  </w:style>
  <w:style w:type="paragraph" w:styleId="Heading3">
    <w:name w:val="heading 3"/>
    <w:aliases w:val="h3,3,h31,h32,Titre 3,3+,heading 3,level 3,headin^pg 3"/>
    <w:basedOn w:val="Normal"/>
    <w:next w:val="Normal"/>
    <w:qFormat/>
    <w:rsid w:val="00F5607D"/>
    <w:pPr>
      <w:keepNext/>
      <w:spacing w:before="240" w:after="60"/>
      <w:outlineLvl w:val="2"/>
    </w:pPr>
  </w:style>
  <w:style w:type="paragraph" w:styleId="Heading4">
    <w:name w:val="heading 4"/>
    <w:basedOn w:val="Normal"/>
    <w:next w:val="Normal"/>
    <w:qFormat/>
    <w:rsid w:val="00F5607D"/>
    <w:pPr>
      <w:keepNext/>
      <w:ind w:left="720"/>
      <w:outlineLvl w:val="3"/>
    </w:pPr>
    <w:rPr>
      <w:b/>
      <w:bCs/>
      <w:sz w:val="22"/>
      <w:szCs w:val="22"/>
    </w:rPr>
  </w:style>
  <w:style w:type="paragraph" w:styleId="Heading5">
    <w:name w:val="heading 5"/>
    <w:basedOn w:val="Normal"/>
    <w:next w:val="Normal"/>
    <w:qFormat/>
    <w:rsid w:val="00F5607D"/>
    <w:pPr>
      <w:keepNext/>
      <w:jc w:val="center"/>
      <w:outlineLvl w:val="4"/>
    </w:pPr>
    <w:rPr>
      <w:rFonts w:ascii="Times New Roman" w:hAnsi="Times New Roman" w:cs="Times New Roman"/>
      <w:i/>
      <w:iCs/>
      <w:sz w:val="22"/>
      <w:szCs w:val="22"/>
    </w:rPr>
  </w:style>
  <w:style w:type="paragraph" w:styleId="Heading6">
    <w:name w:val="heading 6"/>
    <w:basedOn w:val="Normal"/>
    <w:next w:val="Normal"/>
    <w:qFormat/>
    <w:rsid w:val="00F5607D"/>
    <w:pPr>
      <w:keepNext/>
      <w:outlineLvl w:val="5"/>
    </w:pPr>
    <w:rPr>
      <w:rFonts w:ascii="Times New Roman" w:hAnsi="Times New Roman" w:cs="Times New Roman"/>
      <w:b/>
      <w:bCs/>
    </w:rPr>
  </w:style>
  <w:style w:type="paragraph" w:styleId="Heading7">
    <w:name w:val="heading 7"/>
    <w:basedOn w:val="Normal"/>
    <w:next w:val="Normal"/>
    <w:qFormat/>
    <w:rsid w:val="00F5607D"/>
    <w:pPr>
      <w:keepNext/>
      <w:numPr>
        <w:numId w:val="1"/>
      </w:numPr>
      <w:outlineLvl w:val="6"/>
    </w:pPr>
    <w:rPr>
      <w:b/>
      <w:bCs/>
    </w:rPr>
  </w:style>
  <w:style w:type="paragraph" w:styleId="Heading8">
    <w:name w:val="heading 8"/>
    <w:basedOn w:val="Normal"/>
    <w:next w:val="Normal"/>
    <w:qFormat/>
    <w:rsid w:val="00F5607D"/>
    <w:pPr>
      <w:keepNext/>
      <w:jc w:val="center"/>
      <w:outlineLvl w:val="7"/>
    </w:pPr>
    <w:rPr>
      <w:b/>
      <w:bCs/>
      <w:noProof/>
    </w:rPr>
  </w:style>
  <w:style w:type="paragraph" w:styleId="Heading9">
    <w:name w:val="heading 9"/>
    <w:basedOn w:val="Normal"/>
    <w:next w:val="Normal"/>
    <w:qFormat/>
    <w:rsid w:val="00F5607D"/>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HRSD Footnote"/>
    <w:basedOn w:val="Normal"/>
    <w:semiHidden/>
    <w:rsid w:val="00F5607D"/>
    <w:rPr>
      <w:rFonts w:ascii="Times New Roman" w:hAnsi="Times New Roman" w:cs="Times New Roman"/>
      <w:sz w:val="20"/>
      <w:szCs w:val="20"/>
    </w:rPr>
  </w:style>
  <w:style w:type="character" w:styleId="FootnoteReference">
    <w:name w:val="footnote reference"/>
    <w:semiHidden/>
    <w:rsid w:val="00F5607D"/>
    <w:rPr>
      <w:vertAlign w:val="superscript"/>
    </w:rPr>
  </w:style>
  <w:style w:type="character" w:customStyle="1" w:styleId="HRSDDocumentName">
    <w:name w:val="HRSD Document Name"/>
    <w:rsid w:val="00F5607D"/>
    <w:rPr>
      <w:rFonts w:ascii="Arial" w:hAnsi="Arial"/>
      <w:b/>
      <w:bCs/>
      <w:i/>
      <w:iCs/>
      <w:sz w:val="48"/>
    </w:rPr>
  </w:style>
  <w:style w:type="paragraph" w:customStyle="1" w:styleId="HRSDNon-stdTitle">
    <w:name w:val="HRSD Non-std Title"/>
    <w:basedOn w:val="Normal"/>
    <w:rsid w:val="00F5607D"/>
    <w:pPr>
      <w:jc w:val="center"/>
    </w:pPr>
    <w:rPr>
      <w:rFonts w:cs="Times New Roman"/>
      <w:szCs w:val="20"/>
    </w:rPr>
  </w:style>
  <w:style w:type="paragraph" w:styleId="BodyText3">
    <w:name w:val="Body Text 3"/>
    <w:basedOn w:val="Normal"/>
    <w:rsid w:val="00F5607D"/>
    <w:pPr>
      <w:jc w:val="center"/>
    </w:pPr>
    <w:rPr>
      <w:sz w:val="56"/>
      <w:lang w:eastAsia="en-US"/>
    </w:rPr>
  </w:style>
  <w:style w:type="character" w:styleId="Hyperlink">
    <w:name w:val="Hyperlink"/>
    <w:rsid w:val="00F5607D"/>
    <w:rPr>
      <w:color w:val="0000FF"/>
      <w:u w:val="single"/>
    </w:rPr>
  </w:style>
  <w:style w:type="paragraph" w:styleId="Header">
    <w:name w:val="header"/>
    <w:basedOn w:val="Normal"/>
    <w:link w:val="HeaderChar"/>
    <w:rsid w:val="00F5607D"/>
    <w:pPr>
      <w:tabs>
        <w:tab w:val="center" w:pos="4153"/>
        <w:tab w:val="right" w:pos="8306"/>
      </w:tabs>
    </w:pPr>
  </w:style>
  <w:style w:type="paragraph" w:styleId="Footer">
    <w:name w:val="footer"/>
    <w:basedOn w:val="Normal"/>
    <w:rsid w:val="00F5607D"/>
    <w:pPr>
      <w:tabs>
        <w:tab w:val="center" w:pos="4153"/>
        <w:tab w:val="right" w:pos="8306"/>
      </w:tabs>
    </w:pPr>
  </w:style>
  <w:style w:type="character" w:styleId="PageNumber">
    <w:name w:val="page number"/>
    <w:basedOn w:val="DefaultParagraphFont"/>
    <w:rsid w:val="00F5607D"/>
  </w:style>
  <w:style w:type="character" w:customStyle="1" w:styleId="HRSDFootnoteChar">
    <w:name w:val="HRSD Footnote Char"/>
    <w:rsid w:val="00F5607D"/>
    <w:rPr>
      <w:lang w:val="en-GB" w:eastAsia="en-GB" w:bidi="ar-SA"/>
    </w:rPr>
  </w:style>
  <w:style w:type="paragraph" w:customStyle="1" w:styleId="HRSDHeadingText">
    <w:name w:val="HRSD Heading Text"/>
    <w:basedOn w:val="Normal"/>
    <w:next w:val="Normal"/>
    <w:rsid w:val="00F5607D"/>
    <w:pPr>
      <w:keepNext/>
      <w:keepLines/>
      <w:widowControl w:val="0"/>
      <w:suppressAutoHyphens/>
      <w:spacing w:before="240" w:after="240"/>
      <w:jc w:val="center"/>
      <w:outlineLvl w:val="0"/>
    </w:pPr>
    <w:rPr>
      <w:rFonts w:cs="Times New Roman"/>
      <w:b/>
      <w:caps/>
      <w:szCs w:val="20"/>
    </w:rPr>
  </w:style>
  <w:style w:type="paragraph" w:customStyle="1" w:styleId="HRSDParagraphautonumber">
    <w:name w:val="HRSD Paragraph (auto number)"/>
    <w:basedOn w:val="Normal"/>
    <w:rsid w:val="00F5607D"/>
    <w:pPr>
      <w:numPr>
        <w:numId w:val="2"/>
      </w:numPr>
      <w:tabs>
        <w:tab w:val="left" w:pos="576"/>
      </w:tabs>
      <w:spacing w:after="120"/>
    </w:pPr>
  </w:style>
  <w:style w:type="paragraph" w:customStyle="1" w:styleId="HRSDTableColumnTitles">
    <w:name w:val="HRSD Table Column Titles"/>
    <w:basedOn w:val="Normal"/>
    <w:rsid w:val="00F5607D"/>
    <w:pPr>
      <w:jc w:val="center"/>
    </w:pPr>
    <w:rPr>
      <w:rFonts w:cs="Times New Roman"/>
      <w:b/>
      <w:bCs/>
      <w:sz w:val="20"/>
      <w:szCs w:val="20"/>
    </w:rPr>
  </w:style>
  <w:style w:type="paragraph" w:customStyle="1" w:styleId="HRSDSub-heading">
    <w:name w:val="HRSD Sub-heading"/>
    <w:basedOn w:val="Normal"/>
    <w:next w:val="HRSDParagraphautonumber"/>
    <w:rsid w:val="00F5607D"/>
    <w:pPr>
      <w:spacing w:before="120" w:after="120"/>
    </w:pPr>
    <w:rPr>
      <w:rFonts w:cs="Times New Roman"/>
      <w:b/>
      <w:szCs w:val="20"/>
    </w:rPr>
  </w:style>
  <w:style w:type="paragraph" w:customStyle="1" w:styleId="HRSDSub-para">
    <w:name w:val="HRSD Sub-para"/>
    <w:basedOn w:val="Normal"/>
    <w:rsid w:val="00F5607D"/>
    <w:pPr>
      <w:numPr>
        <w:ilvl w:val="1"/>
        <w:numId w:val="2"/>
      </w:numPr>
      <w:tabs>
        <w:tab w:val="left" w:pos="1152"/>
      </w:tabs>
      <w:spacing w:after="120"/>
      <w:outlineLvl w:val="2"/>
    </w:pPr>
    <w:rPr>
      <w:rFonts w:cs="Times New Roman"/>
      <w:color w:val="000000"/>
      <w:szCs w:val="20"/>
    </w:rPr>
  </w:style>
  <w:style w:type="character" w:customStyle="1" w:styleId="HRSDSub-paraChar">
    <w:name w:val="HRSD Sub-para Char"/>
    <w:rsid w:val="00F5607D"/>
    <w:rPr>
      <w:rFonts w:ascii="Arial" w:hAnsi="Arial"/>
      <w:color w:val="000000"/>
      <w:sz w:val="24"/>
      <w:lang w:val="en-GB" w:eastAsia="en-GB" w:bidi="ar-SA"/>
    </w:rPr>
  </w:style>
  <w:style w:type="character" w:customStyle="1" w:styleId="HRSDTableText">
    <w:name w:val="HRSD Table Text"/>
    <w:rsid w:val="00F5607D"/>
    <w:rPr>
      <w:sz w:val="20"/>
    </w:rPr>
  </w:style>
  <w:style w:type="paragraph" w:customStyle="1" w:styleId="HRSDSub-sub-para">
    <w:name w:val="HRSD Sub-sub-para"/>
    <w:basedOn w:val="Normal"/>
    <w:rsid w:val="00F5607D"/>
    <w:pPr>
      <w:numPr>
        <w:ilvl w:val="2"/>
        <w:numId w:val="2"/>
      </w:numPr>
      <w:tabs>
        <w:tab w:val="left" w:pos="1728"/>
      </w:tabs>
    </w:pPr>
  </w:style>
  <w:style w:type="paragraph" w:styleId="TOC1">
    <w:name w:val="toc 1"/>
    <w:basedOn w:val="Normal"/>
    <w:next w:val="Normal"/>
    <w:autoRedefine/>
    <w:semiHidden/>
    <w:rsid w:val="00F5607D"/>
  </w:style>
  <w:style w:type="paragraph" w:styleId="TOC2">
    <w:name w:val="toc 2"/>
    <w:basedOn w:val="Normal"/>
    <w:next w:val="Normal"/>
    <w:autoRedefine/>
    <w:semiHidden/>
    <w:rsid w:val="00F5607D"/>
    <w:pPr>
      <w:ind w:left="240"/>
    </w:pPr>
    <w:rPr>
      <w:sz w:val="18"/>
    </w:rPr>
  </w:style>
  <w:style w:type="paragraph" w:customStyle="1" w:styleId="1HRSDHeadingText">
    <w:name w:val="1. HRSD Heading Text"/>
    <w:basedOn w:val="Normal"/>
    <w:next w:val="Normal"/>
    <w:rsid w:val="00F5607D"/>
    <w:pPr>
      <w:keepNext/>
      <w:keepLines/>
      <w:widowControl w:val="0"/>
      <w:suppressAutoHyphens/>
      <w:spacing w:before="240" w:after="240"/>
      <w:jc w:val="center"/>
      <w:outlineLvl w:val="0"/>
    </w:pPr>
    <w:rPr>
      <w:rFonts w:cs="Times New Roman"/>
      <w:b/>
      <w:caps/>
      <w:szCs w:val="20"/>
      <w:lang w:eastAsia="en-US"/>
    </w:rPr>
  </w:style>
  <w:style w:type="paragraph" w:customStyle="1" w:styleId="HRSDDocCon">
    <w:name w:val="HRSD Doc Con"/>
    <w:basedOn w:val="HRSDSub-heading"/>
    <w:rsid w:val="00F5607D"/>
  </w:style>
  <w:style w:type="paragraph" w:styleId="BodyText">
    <w:name w:val="Body Text"/>
    <w:basedOn w:val="Normal"/>
    <w:rsid w:val="00F5607D"/>
    <w:pPr>
      <w:jc w:val="left"/>
    </w:pPr>
    <w:rPr>
      <w:rFonts w:cs="Times New Roman"/>
      <w:szCs w:val="20"/>
      <w:lang w:val="en-US" w:eastAsia="en-US"/>
    </w:rPr>
  </w:style>
  <w:style w:type="paragraph" w:customStyle="1" w:styleId="Bulletedlist">
    <w:name w:val="Bulleted list"/>
    <w:basedOn w:val="Normal"/>
    <w:rsid w:val="00F5607D"/>
    <w:pPr>
      <w:numPr>
        <w:numId w:val="3"/>
      </w:numPr>
      <w:spacing w:after="120"/>
      <w:jc w:val="left"/>
    </w:pPr>
    <w:rPr>
      <w:rFonts w:ascii="Times New Roman" w:hAnsi="Times New Roman" w:cs="Times New Roman"/>
      <w:sz w:val="20"/>
      <w:szCs w:val="20"/>
      <w:lang w:eastAsia="en-US"/>
    </w:rPr>
  </w:style>
  <w:style w:type="paragraph" w:customStyle="1" w:styleId="NormalOutdent">
    <w:name w:val="Normal Outdent"/>
    <w:basedOn w:val="Normal"/>
    <w:rsid w:val="00F5607D"/>
    <w:pPr>
      <w:jc w:val="left"/>
    </w:pPr>
    <w:rPr>
      <w:rFonts w:ascii="Times New Roman" w:hAnsi="Times New Roman" w:cs="Times New Roman"/>
      <w:sz w:val="20"/>
      <w:szCs w:val="20"/>
      <w:lang w:eastAsia="en-US"/>
    </w:rPr>
  </w:style>
  <w:style w:type="character" w:styleId="CommentReference">
    <w:name w:val="annotation reference"/>
    <w:semiHidden/>
    <w:rsid w:val="00F5607D"/>
    <w:rPr>
      <w:sz w:val="16"/>
      <w:szCs w:val="16"/>
    </w:rPr>
  </w:style>
  <w:style w:type="paragraph" w:styleId="CommentText">
    <w:name w:val="annotation text"/>
    <w:basedOn w:val="Normal"/>
    <w:semiHidden/>
    <w:rsid w:val="00F5607D"/>
    <w:pPr>
      <w:jc w:val="left"/>
    </w:pPr>
    <w:rPr>
      <w:rFonts w:cs="Times New Roman"/>
      <w:sz w:val="20"/>
      <w:szCs w:val="20"/>
      <w:lang w:eastAsia="en-US"/>
    </w:rPr>
  </w:style>
  <w:style w:type="paragraph" w:customStyle="1" w:styleId="MGBCReportBodyText">
    <w:name w:val="MGBC Report Body Text"/>
    <w:basedOn w:val="Normal"/>
    <w:rsid w:val="00F5607D"/>
    <w:pPr>
      <w:tabs>
        <w:tab w:val="num" w:pos="540"/>
      </w:tabs>
      <w:spacing w:after="120"/>
      <w:ind w:left="540" w:hanging="360"/>
      <w:jc w:val="left"/>
      <w:outlineLvl w:val="1"/>
    </w:pPr>
    <w:rPr>
      <w:rFonts w:cs="Times New Roman"/>
      <w:color w:val="000000"/>
      <w:sz w:val="20"/>
      <w:szCs w:val="20"/>
    </w:rPr>
  </w:style>
  <w:style w:type="paragraph" w:customStyle="1" w:styleId="TableText">
    <w:name w:val="Table Text"/>
    <w:rsid w:val="008855C0"/>
    <w:pPr>
      <w:spacing w:before="60" w:after="60" w:line="240" w:lineRule="atLeast"/>
    </w:pPr>
    <w:rPr>
      <w:rFonts w:ascii="Arial" w:eastAsia="Times" w:hAnsi="Arial"/>
      <w:sz w:val="18"/>
      <w:szCs w:val="18"/>
    </w:rPr>
  </w:style>
  <w:style w:type="paragraph" w:customStyle="1" w:styleId="TableColumnHeader">
    <w:name w:val="Table Column Header"/>
    <w:basedOn w:val="TableText"/>
    <w:rsid w:val="008855C0"/>
    <w:pPr>
      <w:widowControl w:val="0"/>
    </w:pPr>
    <w:rPr>
      <w:b/>
      <w:color w:val="FFFFFF"/>
    </w:rPr>
  </w:style>
  <w:style w:type="table" w:styleId="TableGrid">
    <w:name w:val="Table Grid"/>
    <w:basedOn w:val="TableNormal"/>
    <w:rsid w:val="008855C0"/>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 Bullet"/>
    <w:basedOn w:val="TableText"/>
    <w:rsid w:val="008855C0"/>
    <w:pPr>
      <w:numPr>
        <w:numId w:val="5"/>
      </w:numPr>
    </w:pPr>
  </w:style>
  <w:style w:type="paragraph" w:customStyle="1" w:styleId="TableBullet2">
    <w:name w:val="Table Bullet 2"/>
    <w:basedOn w:val="TableBullet"/>
    <w:rsid w:val="008855C0"/>
    <w:pPr>
      <w:widowControl w:val="0"/>
      <w:numPr>
        <w:ilvl w:val="1"/>
      </w:numPr>
    </w:pPr>
  </w:style>
  <w:style w:type="paragraph" w:customStyle="1" w:styleId="PPPAParagraphautonumber">
    <w:name w:val="PPPA Paragraph (auto number)"/>
    <w:basedOn w:val="HRSDParagraphautonumber"/>
    <w:rsid w:val="00987BC2"/>
    <w:pPr>
      <w:numPr>
        <w:numId w:val="4"/>
      </w:numPr>
    </w:pPr>
  </w:style>
  <w:style w:type="paragraph" w:styleId="ListBullet">
    <w:name w:val="List Bullet"/>
    <w:basedOn w:val="Normal"/>
    <w:rsid w:val="009705A7"/>
    <w:pPr>
      <w:numPr>
        <w:numId w:val="6"/>
      </w:numPr>
      <w:spacing w:after="240" w:line="240" w:lineRule="atLeast"/>
      <w:jc w:val="left"/>
    </w:pPr>
    <w:rPr>
      <w:rFonts w:cs="Times New Roman"/>
      <w:sz w:val="20"/>
      <w:szCs w:val="20"/>
      <w:lang w:eastAsia="en-US"/>
    </w:rPr>
  </w:style>
  <w:style w:type="paragraph" w:styleId="ListBullet2">
    <w:name w:val="List Bullet 2"/>
    <w:basedOn w:val="Normal"/>
    <w:rsid w:val="009705A7"/>
    <w:pPr>
      <w:numPr>
        <w:ilvl w:val="1"/>
        <w:numId w:val="6"/>
      </w:numPr>
      <w:spacing w:after="240" w:line="240" w:lineRule="atLeast"/>
      <w:jc w:val="left"/>
    </w:pPr>
    <w:rPr>
      <w:rFonts w:cs="Times New Roman"/>
      <w:sz w:val="20"/>
      <w:szCs w:val="20"/>
      <w:lang w:eastAsia="en-US"/>
    </w:rPr>
  </w:style>
  <w:style w:type="paragraph" w:styleId="ListBullet3">
    <w:name w:val="List Bullet 3"/>
    <w:basedOn w:val="Normal"/>
    <w:rsid w:val="009705A7"/>
    <w:pPr>
      <w:numPr>
        <w:ilvl w:val="2"/>
        <w:numId w:val="6"/>
      </w:numPr>
      <w:spacing w:after="240" w:line="240" w:lineRule="atLeast"/>
      <w:jc w:val="left"/>
    </w:pPr>
    <w:rPr>
      <w:rFonts w:cs="Times New Roman"/>
      <w:sz w:val="20"/>
      <w:szCs w:val="20"/>
      <w:lang w:eastAsia="en-US"/>
    </w:rPr>
  </w:style>
  <w:style w:type="paragraph" w:styleId="ListBullet4">
    <w:name w:val="List Bullet 4"/>
    <w:basedOn w:val="Normal"/>
    <w:rsid w:val="009705A7"/>
    <w:pPr>
      <w:numPr>
        <w:ilvl w:val="3"/>
        <w:numId w:val="6"/>
      </w:numPr>
      <w:spacing w:after="240" w:line="240" w:lineRule="atLeast"/>
      <w:jc w:val="left"/>
    </w:pPr>
    <w:rPr>
      <w:rFonts w:cs="Times New Roman"/>
      <w:sz w:val="20"/>
      <w:szCs w:val="20"/>
      <w:lang w:eastAsia="en-US"/>
    </w:rPr>
  </w:style>
  <w:style w:type="paragraph" w:styleId="ListBullet5">
    <w:name w:val="List Bullet 5"/>
    <w:basedOn w:val="Normal"/>
    <w:rsid w:val="009705A7"/>
    <w:pPr>
      <w:numPr>
        <w:ilvl w:val="4"/>
        <w:numId w:val="6"/>
      </w:numPr>
      <w:spacing w:after="240" w:line="240" w:lineRule="atLeast"/>
      <w:jc w:val="left"/>
    </w:pPr>
    <w:rPr>
      <w:rFonts w:cs="Times New Roman"/>
      <w:sz w:val="20"/>
      <w:szCs w:val="20"/>
      <w:lang w:eastAsia="en-US"/>
    </w:rPr>
  </w:style>
  <w:style w:type="paragraph" w:styleId="TOC3">
    <w:name w:val="toc 3"/>
    <w:basedOn w:val="Normal"/>
    <w:next w:val="Normal"/>
    <w:autoRedefine/>
    <w:semiHidden/>
    <w:rsid w:val="00DF0EBE"/>
    <w:pPr>
      <w:ind w:left="480"/>
      <w:jc w:val="left"/>
    </w:pPr>
    <w:rPr>
      <w:rFonts w:ascii="Times New Roman" w:eastAsia="SimSun" w:hAnsi="Times New Roman" w:cs="Mangal"/>
      <w:lang w:eastAsia="zh-CN" w:bidi="ks-Deva"/>
    </w:rPr>
  </w:style>
  <w:style w:type="paragraph" w:styleId="TOC4">
    <w:name w:val="toc 4"/>
    <w:basedOn w:val="Normal"/>
    <w:next w:val="Normal"/>
    <w:autoRedefine/>
    <w:semiHidden/>
    <w:rsid w:val="00DF0EBE"/>
    <w:pPr>
      <w:ind w:left="720"/>
      <w:jc w:val="left"/>
    </w:pPr>
    <w:rPr>
      <w:rFonts w:ascii="Times New Roman" w:eastAsia="SimSun" w:hAnsi="Times New Roman" w:cs="Mangal"/>
      <w:lang w:eastAsia="zh-CN" w:bidi="ks-Deva"/>
    </w:rPr>
  </w:style>
  <w:style w:type="paragraph" w:styleId="TOC5">
    <w:name w:val="toc 5"/>
    <w:basedOn w:val="Normal"/>
    <w:next w:val="Normal"/>
    <w:autoRedefine/>
    <w:semiHidden/>
    <w:rsid w:val="00DF0EBE"/>
    <w:pPr>
      <w:ind w:left="960"/>
      <w:jc w:val="left"/>
    </w:pPr>
    <w:rPr>
      <w:rFonts w:ascii="Times New Roman" w:eastAsia="SimSun" w:hAnsi="Times New Roman" w:cs="Mangal"/>
      <w:lang w:eastAsia="zh-CN" w:bidi="ks-Deva"/>
    </w:rPr>
  </w:style>
  <w:style w:type="paragraph" w:styleId="TOC6">
    <w:name w:val="toc 6"/>
    <w:basedOn w:val="Normal"/>
    <w:next w:val="Normal"/>
    <w:autoRedefine/>
    <w:semiHidden/>
    <w:rsid w:val="00DF0EBE"/>
    <w:pPr>
      <w:ind w:left="1200"/>
      <w:jc w:val="left"/>
    </w:pPr>
    <w:rPr>
      <w:rFonts w:ascii="Times New Roman" w:eastAsia="SimSun" w:hAnsi="Times New Roman" w:cs="Mangal"/>
      <w:lang w:eastAsia="zh-CN" w:bidi="ks-Deva"/>
    </w:rPr>
  </w:style>
  <w:style w:type="paragraph" w:styleId="TOC7">
    <w:name w:val="toc 7"/>
    <w:basedOn w:val="Normal"/>
    <w:next w:val="Normal"/>
    <w:autoRedefine/>
    <w:semiHidden/>
    <w:rsid w:val="00DF0EBE"/>
    <w:pPr>
      <w:ind w:left="1440"/>
      <w:jc w:val="left"/>
    </w:pPr>
    <w:rPr>
      <w:rFonts w:ascii="Times New Roman" w:eastAsia="SimSun" w:hAnsi="Times New Roman" w:cs="Mangal"/>
      <w:lang w:eastAsia="zh-CN" w:bidi="ks-Deva"/>
    </w:rPr>
  </w:style>
  <w:style w:type="paragraph" w:styleId="TOC8">
    <w:name w:val="toc 8"/>
    <w:basedOn w:val="Normal"/>
    <w:next w:val="Normal"/>
    <w:autoRedefine/>
    <w:semiHidden/>
    <w:rsid w:val="00DF0EBE"/>
    <w:pPr>
      <w:ind w:left="1680"/>
      <w:jc w:val="left"/>
    </w:pPr>
    <w:rPr>
      <w:rFonts w:ascii="Times New Roman" w:eastAsia="SimSun" w:hAnsi="Times New Roman" w:cs="Mangal"/>
      <w:lang w:eastAsia="zh-CN" w:bidi="ks-Deva"/>
    </w:rPr>
  </w:style>
  <w:style w:type="paragraph" w:styleId="TOC9">
    <w:name w:val="toc 9"/>
    <w:basedOn w:val="Normal"/>
    <w:next w:val="Normal"/>
    <w:autoRedefine/>
    <w:semiHidden/>
    <w:rsid w:val="00DF0EBE"/>
    <w:pPr>
      <w:ind w:left="1920"/>
      <w:jc w:val="left"/>
    </w:pPr>
    <w:rPr>
      <w:rFonts w:ascii="Times New Roman" w:eastAsia="SimSun" w:hAnsi="Times New Roman" w:cs="Mangal"/>
      <w:lang w:eastAsia="zh-CN" w:bidi="ks-Deva"/>
    </w:rPr>
  </w:style>
  <w:style w:type="paragraph" w:styleId="ListNumber">
    <w:name w:val="List Number"/>
    <w:basedOn w:val="Normal"/>
    <w:rsid w:val="00DF0EBE"/>
    <w:pPr>
      <w:numPr>
        <w:numId w:val="7"/>
      </w:numPr>
      <w:spacing w:after="240" w:line="240" w:lineRule="atLeast"/>
      <w:jc w:val="left"/>
    </w:pPr>
    <w:rPr>
      <w:rFonts w:cs="Times New Roman"/>
      <w:sz w:val="20"/>
      <w:szCs w:val="20"/>
      <w:lang w:eastAsia="en-US"/>
    </w:rPr>
  </w:style>
  <w:style w:type="paragraph" w:styleId="ListNumber2">
    <w:name w:val="List Number 2"/>
    <w:basedOn w:val="Normal"/>
    <w:rsid w:val="00DF0EBE"/>
    <w:pPr>
      <w:numPr>
        <w:ilvl w:val="1"/>
        <w:numId w:val="7"/>
      </w:numPr>
      <w:spacing w:after="240" w:line="240" w:lineRule="atLeast"/>
      <w:jc w:val="left"/>
    </w:pPr>
    <w:rPr>
      <w:rFonts w:cs="Times New Roman"/>
      <w:sz w:val="20"/>
      <w:szCs w:val="20"/>
      <w:lang w:eastAsia="en-US"/>
    </w:rPr>
  </w:style>
  <w:style w:type="paragraph" w:styleId="ListNumber3">
    <w:name w:val="List Number 3"/>
    <w:basedOn w:val="Normal"/>
    <w:rsid w:val="00DF0EBE"/>
    <w:pPr>
      <w:numPr>
        <w:ilvl w:val="2"/>
        <w:numId w:val="7"/>
      </w:numPr>
      <w:spacing w:after="240" w:line="240" w:lineRule="atLeast"/>
      <w:jc w:val="left"/>
    </w:pPr>
    <w:rPr>
      <w:rFonts w:cs="Times New Roman"/>
      <w:sz w:val="20"/>
      <w:szCs w:val="20"/>
      <w:lang w:eastAsia="en-US"/>
    </w:rPr>
  </w:style>
  <w:style w:type="paragraph" w:styleId="ListNumber4">
    <w:name w:val="List Number 4"/>
    <w:basedOn w:val="Normal"/>
    <w:rsid w:val="00DF0EBE"/>
    <w:pPr>
      <w:numPr>
        <w:ilvl w:val="3"/>
        <w:numId w:val="7"/>
      </w:numPr>
      <w:spacing w:after="240" w:line="240" w:lineRule="atLeast"/>
      <w:jc w:val="left"/>
    </w:pPr>
    <w:rPr>
      <w:rFonts w:cs="Times New Roman"/>
      <w:sz w:val="20"/>
      <w:szCs w:val="20"/>
      <w:lang w:eastAsia="en-US"/>
    </w:rPr>
  </w:style>
  <w:style w:type="paragraph" w:styleId="ListNumber5">
    <w:name w:val="List Number 5"/>
    <w:basedOn w:val="Normal"/>
    <w:rsid w:val="00DF0EBE"/>
    <w:pPr>
      <w:numPr>
        <w:ilvl w:val="4"/>
        <w:numId w:val="7"/>
      </w:numPr>
      <w:spacing w:after="240" w:line="240" w:lineRule="atLeast"/>
      <w:jc w:val="left"/>
    </w:pPr>
    <w:rPr>
      <w:rFonts w:cs="Times New Roman"/>
      <w:sz w:val="20"/>
      <w:szCs w:val="20"/>
      <w:lang w:eastAsia="en-US"/>
    </w:rPr>
  </w:style>
  <w:style w:type="paragraph" w:styleId="BalloonText">
    <w:name w:val="Balloon Text"/>
    <w:basedOn w:val="Normal"/>
    <w:semiHidden/>
    <w:rsid w:val="00F86A39"/>
    <w:rPr>
      <w:rFonts w:ascii="Tahoma" w:hAnsi="Tahoma" w:cs="Tahoma"/>
      <w:sz w:val="16"/>
      <w:szCs w:val="16"/>
    </w:rPr>
  </w:style>
  <w:style w:type="paragraph" w:customStyle="1" w:styleId="TableListNumber">
    <w:name w:val="Table List Number"/>
    <w:basedOn w:val="TableText"/>
    <w:rsid w:val="00A42933"/>
    <w:pPr>
      <w:numPr>
        <w:numId w:val="8"/>
      </w:numPr>
      <w:tabs>
        <w:tab w:val="left" w:pos="298"/>
      </w:tabs>
      <w:spacing w:before="120" w:after="170"/>
    </w:pPr>
    <w:rPr>
      <w:rFonts w:eastAsia="Times New Roman"/>
      <w:sz w:val="20"/>
      <w:szCs w:val="16"/>
      <w:lang w:eastAsia="en-US"/>
    </w:rPr>
  </w:style>
  <w:style w:type="paragraph" w:styleId="ListParagraph">
    <w:name w:val="List Paragraph"/>
    <w:basedOn w:val="Normal"/>
    <w:link w:val="ListParagraphChar"/>
    <w:uiPriority w:val="34"/>
    <w:qFormat/>
    <w:rsid w:val="00346B09"/>
    <w:pPr>
      <w:ind w:left="720"/>
      <w:contextualSpacing/>
    </w:pPr>
  </w:style>
  <w:style w:type="character" w:customStyle="1" w:styleId="HeaderChar">
    <w:name w:val="Header Char"/>
    <w:link w:val="Header"/>
    <w:uiPriority w:val="99"/>
    <w:rsid w:val="00284F1F"/>
    <w:rPr>
      <w:rFonts w:ascii="Arial" w:hAnsi="Arial" w:cs="Arial"/>
      <w:sz w:val="24"/>
      <w:szCs w:val="24"/>
    </w:rPr>
  </w:style>
  <w:style w:type="paragraph" w:styleId="Subtitle">
    <w:name w:val="Subtitle"/>
    <w:basedOn w:val="Normal"/>
    <w:link w:val="SubtitleChar"/>
    <w:qFormat/>
    <w:rsid w:val="0072509F"/>
    <w:pPr>
      <w:spacing w:before="120" w:after="120"/>
      <w:jc w:val="center"/>
    </w:pPr>
    <w:rPr>
      <w:rFonts w:ascii="Times New Roman" w:hAnsi="Times New Roman" w:cs="Times New Roman"/>
      <w:b/>
      <w:sz w:val="28"/>
      <w:szCs w:val="20"/>
      <w:lang w:eastAsia="en-US"/>
    </w:rPr>
  </w:style>
  <w:style w:type="character" w:customStyle="1" w:styleId="SubtitleChar">
    <w:name w:val="Subtitle Char"/>
    <w:link w:val="Subtitle"/>
    <w:rsid w:val="0072509F"/>
    <w:rPr>
      <w:b/>
      <w:sz w:val="28"/>
      <w:lang w:eastAsia="en-US"/>
    </w:rPr>
  </w:style>
  <w:style w:type="character" w:styleId="Emphasis">
    <w:name w:val="Emphasis"/>
    <w:uiPriority w:val="20"/>
    <w:qFormat/>
    <w:rsid w:val="007624E1"/>
    <w:rPr>
      <w:i/>
      <w:iCs/>
    </w:rPr>
  </w:style>
  <w:style w:type="paragraph" w:styleId="NoSpacing">
    <w:name w:val="No Spacing"/>
    <w:uiPriority w:val="1"/>
    <w:qFormat/>
    <w:rsid w:val="007624E1"/>
    <w:pPr>
      <w:jc w:val="both"/>
    </w:pPr>
    <w:rPr>
      <w:rFonts w:ascii="Arial" w:hAnsi="Arial" w:cs="Arial"/>
      <w:sz w:val="24"/>
      <w:szCs w:val="24"/>
    </w:rPr>
  </w:style>
  <w:style w:type="character" w:customStyle="1" w:styleId="ListParagraphChar">
    <w:name w:val="List Paragraph Char"/>
    <w:link w:val="ListParagraph"/>
    <w:uiPriority w:val="34"/>
    <w:locked/>
    <w:rsid w:val="00611C47"/>
    <w:rPr>
      <w:rFonts w:ascii="Arial" w:hAnsi="Arial" w:cs="Arial"/>
      <w:sz w:val="24"/>
      <w:szCs w:val="24"/>
    </w:rPr>
  </w:style>
  <w:style w:type="paragraph" w:styleId="NormalWeb">
    <w:name w:val="Normal (Web)"/>
    <w:basedOn w:val="Normal"/>
    <w:uiPriority w:val="99"/>
    <w:unhideWhenUsed/>
    <w:rsid w:val="003D5664"/>
    <w:pPr>
      <w:spacing w:before="100" w:beforeAutospacing="1" w:after="100" w:afterAutospacing="1"/>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9474">
      <w:bodyDiv w:val="1"/>
      <w:marLeft w:val="0"/>
      <w:marRight w:val="0"/>
      <w:marTop w:val="0"/>
      <w:marBottom w:val="0"/>
      <w:divBdr>
        <w:top w:val="none" w:sz="0" w:space="0" w:color="auto"/>
        <w:left w:val="none" w:sz="0" w:space="0" w:color="auto"/>
        <w:bottom w:val="none" w:sz="0" w:space="0" w:color="auto"/>
        <w:right w:val="none" w:sz="0" w:space="0" w:color="auto"/>
      </w:divBdr>
      <w:divsChild>
        <w:div w:id="1712001355">
          <w:marLeft w:val="0"/>
          <w:marRight w:val="0"/>
          <w:marTop w:val="0"/>
          <w:marBottom w:val="0"/>
          <w:divBdr>
            <w:top w:val="none" w:sz="0" w:space="0" w:color="auto"/>
            <w:left w:val="none" w:sz="0" w:space="0" w:color="auto"/>
            <w:bottom w:val="none" w:sz="0" w:space="0" w:color="auto"/>
            <w:right w:val="none" w:sz="0" w:space="0" w:color="auto"/>
          </w:divBdr>
          <w:divsChild>
            <w:div w:id="272906308">
              <w:marLeft w:val="0"/>
              <w:marRight w:val="0"/>
              <w:marTop w:val="0"/>
              <w:marBottom w:val="0"/>
              <w:divBdr>
                <w:top w:val="none" w:sz="0" w:space="0" w:color="auto"/>
                <w:left w:val="none" w:sz="0" w:space="0" w:color="auto"/>
                <w:bottom w:val="none" w:sz="0" w:space="0" w:color="auto"/>
                <w:right w:val="none" w:sz="0" w:space="0" w:color="auto"/>
              </w:divBdr>
            </w:div>
            <w:div w:id="696392322">
              <w:marLeft w:val="0"/>
              <w:marRight w:val="0"/>
              <w:marTop w:val="0"/>
              <w:marBottom w:val="0"/>
              <w:divBdr>
                <w:top w:val="none" w:sz="0" w:space="0" w:color="auto"/>
                <w:left w:val="none" w:sz="0" w:space="0" w:color="auto"/>
                <w:bottom w:val="none" w:sz="0" w:space="0" w:color="auto"/>
                <w:right w:val="none" w:sz="0" w:space="0" w:color="auto"/>
              </w:divBdr>
            </w:div>
            <w:div w:id="1051230117">
              <w:marLeft w:val="0"/>
              <w:marRight w:val="0"/>
              <w:marTop w:val="0"/>
              <w:marBottom w:val="0"/>
              <w:divBdr>
                <w:top w:val="none" w:sz="0" w:space="0" w:color="auto"/>
                <w:left w:val="none" w:sz="0" w:space="0" w:color="auto"/>
                <w:bottom w:val="none" w:sz="0" w:space="0" w:color="auto"/>
                <w:right w:val="none" w:sz="0" w:space="0" w:color="auto"/>
              </w:divBdr>
            </w:div>
            <w:div w:id="1244101381">
              <w:marLeft w:val="0"/>
              <w:marRight w:val="0"/>
              <w:marTop w:val="0"/>
              <w:marBottom w:val="0"/>
              <w:divBdr>
                <w:top w:val="none" w:sz="0" w:space="0" w:color="auto"/>
                <w:left w:val="none" w:sz="0" w:space="0" w:color="auto"/>
                <w:bottom w:val="none" w:sz="0" w:space="0" w:color="auto"/>
                <w:right w:val="none" w:sz="0" w:space="0" w:color="auto"/>
              </w:divBdr>
            </w:div>
            <w:div w:id="1751389175">
              <w:marLeft w:val="0"/>
              <w:marRight w:val="0"/>
              <w:marTop w:val="0"/>
              <w:marBottom w:val="0"/>
              <w:divBdr>
                <w:top w:val="none" w:sz="0" w:space="0" w:color="auto"/>
                <w:left w:val="none" w:sz="0" w:space="0" w:color="auto"/>
                <w:bottom w:val="none" w:sz="0" w:space="0" w:color="auto"/>
                <w:right w:val="none" w:sz="0" w:space="0" w:color="auto"/>
              </w:divBdr>
            </w:div>
            <w:div w:id="1798259185">
              <w:marLeft w:val="0"/>
              <w:marRight w:val="0"/>
              <w:marTop w:val="0"/>
              <w:marBottom w:val="0"/>
              <w:divBdr>
                <w:top w:val="none" w:sz="0" w:space="0" w:color="auto"/>
                <w:left w:val="none" w:sz="0" w:space="0" w:color="auto"/>
                <w:bottom w:val="none" w:sz="0" w:space="0" w:color="auto"/>
                <w:right w:val="none" w:sz="0" w:space="0" w:color="auto"/>
              </w:divBdr>
            </w:div>
            <w:div w:id="20777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473">
      <w:bodyDiv w:val="1"/>
      <w:marLeft w:val="0"/>
      <w:marRight w:val="0"/>
      <w:marTop w:val="0"/>
      <w:marBottom w:val="0"/>
      <w:divBdr>
        <w:top w:val="none" w:sz="0" w:space="0" w:color="auto"/>
        <w:left w:val="none" w:sz="0" w:space="0" w:color="auto"/>
        <w:bottom w:val="none" w:sz="0" w:space="0" w:color="auto"/>
        <w:right w:val="none" w:sz="0" w:space="0" w:color="auto"/>
      </w:divBdr>
      <w:divsChild>
        <w:div w:id="1670015817">
          <w:marLeft w:val="0"/>
          <w:marRight w:val="0"/>
          <w:marTop w:val="0"/>
          <w:marBottom w:val="0"/>
          <w:divBdr>
            <w:top w:val="none" w:sz="0" w:space="0" w:color="auto"/>
            <w:left w:val="none" w:sz="0" w:space="0" w:color="auto"/>
            <w:bottom w:val="none" w:sz="0" w:space="0" w:color="auto"/>
            <w:right w:val="none" w:sz="0" w:space="0" w:color="auto"/>
          </w:divBdr>
          <w:divsChild>
            <w:div w:id="14417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69378">
      <w:bodyDiv w:val="1"/>
      <w:marLeft w:val="0"/>
      <w:marRight w:val="0"/>
      <w:marTop w:val="0"/>
      <w:marBottom w:val="0"/>
      <w:divBdr>
        <w:top w:val="none" w:sz="0" w:space="0" w:color="auto"/>
        <w:left w:val="none" w:sz="0" w:space="0" w:color="auto"/>
        <w:bottom w:val="none" w:sz="0" w:space="0" w:color="auto"/>
        <w:right w:val="none" w:sz="0" w:space="0" w:color="auto"/>
      </w:divBdr>
      <w:divsChild>
        <w:div w:id="105393114">
          <w:marLeft w:val="0"/>
          <w:marRight w:val="0"/>
          <w:marTop w:val="0"/>
          <w:marBottom w:val="0"/>
          <w:divBdr>
            <w:top w:val="none" w:sz="0" w:space="0" w:color="auto"/>
            <w:left w:val="none" w:sz="0" w:space="0" w:color="auto"/>
            <w:bottom w:val="none" w:sz="0" w:space="0" w:color="auto"/>
            <w:right w:val="none" w:sz="0" w:space="0" w:color="auto"/>
          </w:divBdr>
        </w:div>
        <w:div w:id="112218396">
          <w:marLeft w:val="0"/>
          <w:marRight w:val="0"/>
          <w:marTop w:val="0"/>
          <w:marBottom w:val="0"/>
          <w:divBdr>
            <w:top w:val="none" w:sz="0" w:space="0" w:color="auto"/>
            <w:left w:val="none" w:sz="0" w:space="0" w:color="auto"/>
            <w:bottom w:val="none" w:sz="0" w:space="0" w:color="auto"/>
            <w:right w:val="none" w:sz="0" w:space="0" w:color="auto"/>
          </w:divBdr>
        </w:div>
        <w:div w:id="160587035">
          <w:marLeft w:val="0"/>
          <w:marRight w:val="0"/>
          <w:marTop w:val="0"/>
          <w:marBottom w:val="0"/>
          <w:divBdr>
            <w:top w:val="none" w:sz="0" w:space="0" w:color="auto"/>
            <w:left w:val="none" w:sz="0" w:space="0" w:color="auto"/>
            <w:bottom w:val="none" w:sz="0" w:space="0" w:color="auto"/>
            <w:right w:val="none" w:sz="0" w:space="0" w:color="auto"/>
          </w:divBdr>
        </w:div>
        <w:div w:id="196160872">
          <w:marLeft w:val="0"/>
          <w:marRight w:val="0"/>
          <w:marTop w:val="0"/>
          <w:marBottom w:val="0"/>
          <w:divBdr>
            <w:top w:val="none" w:sz="0" w:space="0" w:color="auto"/>
            <w:left w:val="none" w:sz="0" w:space="0" w:color="auto"/>
            <w:bottom w:val="none" w:sz="0" w:space="0" w:color="auto"/>
            <w:right w:val="none" w:sz="0" w:space="0" w:color="auto"/>
          </w:divBdr>
        </w:div>
        <w:div w:id="253829418">
          <w:marLeft w:val="0"/>
          <w:marRight w:val="0"/>
          <w:marTop w:val="0"/>
          <w:marBottom w:val="0"/>
          <w:divBdr>
            <w:top w:val="none" w:sz="0" w:space="0" w:color="auto"/>
            <w:left w:val="none" w:sz="0" w:space="0" w:color="auto"/>
            <w:bottom w:val="none" w:sz="0" w:space="0" w:color="auto"/>
            <w:right w:val="none" w:sz="0" w:space="0" w:color="auto"/>
          </w:divBdr>
        </w:div>
        <w:div w:id="334118532">
          <w:marLeft w:val="0"/>
          <w:marRight w:val="0"/>
          <w:marTop w:val="0"/>
          <w:marBottom w:val="0"/>
          <w:divBdr>
            <w:top w:val="none" w:sz="0" w:space="0" w:color="auto"/>
            <w:left w:val="none" w:sz="0" w:space="0" w:color="auto"/>
            <w:bottom w:val="none" w:sz="0" w:space="0" w:color="auto"/>
            <w:right w:val="none" w:sz="0" w:space="0" w:color="auto"/>
          </w:divBdr>
        </w:div>
        <w:div w:id="367220160">
          <w:marLeft w:val="0"/>
          <w:marRight w:val="0"/>
          <w:marTop w:val="0"/>
          <w:marBottom w:val="0"/>
          <w:divBdr>
            <w:top w:val="none" w:sz="0" w:space="0" w:color="auto"/>
            <w:left w:val="none" w:sz="0" w:space="0" w:color="auto"/>
            <w:bottom w:val="none" w:sz="0" w:space="0" w:color="auto"/>
            <w:right w:val="none" w:sz="0" w:space="0" w:color="auto"/>
          </w:divBdr>
        </w:div>
        <w:div w:id="571817795">
          <w:marLeft w:val="0"/>
          <w:marRight w:val="0"/>
          <w:marTop w:val="0"/>
          <w:marBottom w:val="0"/>
          <w:divBdr>
            <w:top w:val="none" w:sz="0" w:space="0" w:color="auto"/>
            <w:left w:val="none" w:sz="0" w:space="0" w:color="auto"/>
            <w:bottom w:val="none" w:sz="0" w:space="0" w:color="auto"/>
            <w:right w:val="none" w:sz="0" w:space="0" w:color="auto"/>
          </w:divBdr>
        </w:div>
        <w:div w:id="588849962">
          <w:marLeft w:val="0"/>
          <w:marRight w:val="0"/>
          <w:marTop w:val="0"/>
          <w:marBottom w:val="0"/>
          <w:divBdr>
            <w:top w:val="none" w:sz="0" w:space="0" w:color="auto"/>
            <w:left w:val="none" w:sz="0" w:space="0" w:color="auto"/>
            <w:bottom w:val="none" w:sz="0" w:space="0" w:color="auto"/>
            <w:right w:val="none" w:sz="0" w:space="0" w:color="auto"/>
          </w:divBdr>
        </w:div>
        <w:div w:id="632520526">
          <w:marLeft w:val="0"/>
          <w:marRight w:val="0"/>
          <w:marTop w:val="0"/>
          <w:marBottom w:val="0"/>
          <w:divBdr>
            <w:top w:val="none" w:sz="0" w:space="0" w:color="auto"/>
            <w:left w:val="none" w:sz="0" w:space="0" w:color="auto"/>
            <w:bottom w:val="none" w:sz="0" w:space="0" w:color="auto"/>
            <w:right w:val="none" w:sz="0" w:space="0" w:color="auto"/>
          </w:divBdr>
        </w:div>
        <w:div w:id="742526930">
          <w:marLeft w:val="0"/>
          <w:marRight w:val="0"/>
          <w:marTop w:val="0"/>
          <w:marBottom w:val="0"/>
          <w:divBdr>
            <w:top w:val="none" w:sz="0" w:space="0" w:color="auto"/>
            <w:left w:val="none" w:sz="0" w:space="0" w:color="auto"/>
            <w:bottom w:val="none" w:sz="0" w:space="0" w:color="auto"/>
            <w:right w:val="none" w:sz="0" w:space="0" w:color="auto"/>
          </w:divBdr>
        </w:div>
        <w:div w:id="760956626">
          <w:marLeft w:val="0"/>
          <w:marRight w:val="0"/>
          <w:marTop w:val="0"/>
          <w:marBottom w:val="0"/>
          <w:divBdr>
            <w:top w:val="none" w:sz="0" w:space="0" w:color="auto"/>
            <w:left w:val="none" w:sz="0" w:space="0" w:color="auto"/>
            <w:bottom w:val="none" w:sz="0" w:space="0" w:color="auto"/>
            <w:right w:val="none" w:sz="0" w:space="0" w:color="auto"/>
          </w:divBdr>
        </w:div>
        <w:div w:id="775250729">
          <w:marLeft w:val="0"/>
          <w:marRight w:val="0"/>
          <w:marTop w:val="0"/>
          <w:marBottom w:val="0"/>
          <w:divBdr>
            <w:top w:val="none" w:sz="0" w:space="0" w:color="auto"/>
            <w:left w:val="none" w:sz="0" w:space="0" w:color="auto"/>
            <w:bottom w:val="none" w:sz="0" w:space="0" w:color="auto"/>
            <w:right w:val="none" w:sz="0" w:space="0" w:color="auto"/>
          </w:divBdr>
        </w:div>
        <w:div w:id="800879795">
          <w:marLeft w:val="0"/>
          <w:marRight w:val="0"/>
          <w:marTop w:val="0"/>
          <w:marBottom w:val="0"/>
          <w:divBdr>
            <w:top w:val="none" w:sz="0" w:space="0" w:color="auto"/>
            <w:left w:val="none" w:sz="0" w:space="0" w:color="auto"/>
            <w:bottom w:val="none" w:sz="0" w:space="0" w:color="auto"/>
            <w:right w:val="none" w:sz="0" w:space="0" w:color="auto"/>
          </w:divBdr>
        </w:div>
        <w:div w:id="810097374">
          <w:marLeft w:val="0"/>
          <w:marRight w:val="0"/>
          <w:marTop w:val="0"/>
          <w:marBottom w:val="0"/>
          <w:divBdr>
            <w:top w:val="none" w:sz="0" w:space="0" w:color="auto"/>
            <w:left w:val="none" w:sz="0" w:space="0" w:color="auto"/>
            <w:bottom w:val="none" w:sz="0" w:space="0" w:color="auto"/>
            <w:right w:val="none" w:sz="0" w:space="0" w:color="auto"/>
          </w:divBdr>
        </w:div>
        <w:div w:id="863251545">
          <w:marLeft w:val="0"/>
          <w:marRight w:val="0"/>
          <w:marTop w:val="0"/>
          <w:marBottom w:val="0"/>
          <w:divBdr>
            <w:top w:val="none" w:sz="0" w:space="0" w:color="auto"/>
            <w:left w:val="none" w:sz="0" w:space="0" w:color="auto"/>
            <w:bottom w:val="none" w:sz="0" w:space="0" w:color="auto"/>
            <w:right w:val="none" w:sz="0" w:space="0" w:color="auto"/>
          </w:divBdr>
        </w:div>
        <w:div w:id="1006714088">
          <w:marLeft w:val="0"/>
          <w:marRight w:val="0"/>
          <w:marTop w:val="0"/>
          <w:marBottom w:val="0"/>
          <w:divBdr>
            <w:top w:val="none" w:sz="0" w:space="0" w:color="auto"/>
            <w:left w:val="none" w:sz="0" w:space="0" w:color="auto"/>
            <w:bottom w:val="none" w:sz="0" w:space="0" w:color="auto"/>
            <w:right w:val="none" w:sz="0" w:space="0" w:color="auto"/>
          </w:divBdr>
        </w:div>
        <w:div w:id="1028023881">
          <w:marLeft w:val="0"/>
          <w:marRight w:val="0"/>
          <w:marTop w:val="0"/>
          <w:marBottom w:val="0"/>
          <w:divBdr>
            <w:top w:val="none" w:sz="0" w:space="0" w:color="auto"/>
            <w:left w:val="none" w:sz="0" w:space="0" w:color="auto"/>
            <w:bottom w:val="none" w:sz="0" w:space="0" w:color="auto"/>
            <w:right w:val="none" w:sz="0" w:space="0" w:color="auto"/>
          </w:divBdr>
        </w:div>
        <w:div w:id="1060129122">
          <w:marLeft w:val="0"/>
          <w:marRight w:val="0"/>
          <w:marTop w:val="0"/>
          <w:marBottom w:val="0"/>
          <w:divBdr>
            <w:top w:val="none" w:sz="0" w:space="0" w:color="auto"/>
            <w:left w:val="none" w:sz="0" w:space="0" w:color="auto"/>
            <w:bottom w:val="none" w:sz="0" w:space="0" w:color="auto"/>
            <w:right w:val="none" w:sz="0" w:space="0" w:color="auto"/>
          </w:divBdr>
        </w:div>
        <w:div w:id="1307470083">
          <w:marLeft w:val="0"/>
          <w:marRight w:val="0"/>
          <w:marTop w:val="0"/>
          <w:marBottom w:val="0"/>
          <w:divBdr>
            <w:top w:val="none" w:sz="0" w:space="0" w:color="auto"/>
            <w:left w:val="none" w:sz="0" w:space="0" w:color="auto"/>
            <w:bottom w:val="none" w:sz="0" w:space="0" w:color="auto"/>
            <w:right w:val="none" w:sz="0" w:space="0" w:color="auto"/>
          </w:divBdr>
        </w:div>
        <w:div w:id="1326124648">
          <w:marLeft w:val="0"/>
          <w:marRight w:val="0"/>
          <w:marTop w:val="0"/>
          <w:marBottom w:val="0"/>
          <w:divBdr>
            <w:top w:val="none" w:sz="0" w:space="0" w:color="auto"/>
            <w:left w:val="none" w:sz="0" w:space="0" w:color="auto"/>
            <w:bottom w:val="none" w:sz="0" w:space="0" w:color="auto"/>
            <w:right w:val="none" w:sz="0" w:space="0" w:color="auto"/>
          </w:divBdr>
        </w:div>
        <w:div w:id="1389037072">
          <w:marLeft w:val="0"/>
          <w:marRight w:val="0"/>
          <w:marTop w:val="0"/>
          <w:marBottom w:val="0"/>
          <w:divBdr>
            <w:top w:val="none" w:sz="0" w:space="0" w:color="auto"/>
            <w:left w:val="none" w:sz="0" w:space="0" w:color="auto"/>
            <w:bottom w:val="none" w:sz="0" w:space="0" w:color="auto"/>
            <w:right w:val="none" w:sz="0" w:space="0" w:color="auto"/>
          </w:divBdr>
        </w:div>
        <w:div w:id="1593512609">
          <w:marLeft w:val="0"/>
          <w:marRight w:val="0"/>
          <w:marTop w:val="0"/>
          <w:marBottom w:val="0"/>
          <w:divBdr>
            <w:top w:val="none" w:sz="0" w:space="0" w:color="auto"/>
            <w:left w:val="none" w:sz="0" w:space="0" w:color="auto"/>
            <w:bottom w:val="none" w:sz="0" w:space="0" w:color="auto"/>
            <w:right w:val="none" w:sz="0" w:space="0" w:color="auto"/>
          </w:divBdr>
        </w:div>
        <w:div w:id="1605309555">
          <w:marLeft w:val="0"/>
          <w:marRight w:val="0"/>
          <w:marTop w:val="0"/>
          <w:marBottom w:val="0"/>
          <w:divBdr>
            <w:top w:val="none" w:sz="0" w:space="0" w:color="auto"/>
            <w:left w:val="none" w:sz="0" w:space="0" w:color="auto"/>
            <w:bottom w:val="none" w:sz="0" w:space="0" w:color="auto"/>
            <w:right w:val="none" w:sz="0" w:space="0" w:color="auto"/>
          </w:divBdr>
        </w:div>
        <w:div w:id="1738238819">
          <w:marLeft w:val="0"/>
          <w:marRight w:val="0"/>
          <w:marTop w:val="0"/>
          <w:marBottom w:val="0"/>
          <w:divBdr>
            <w:top w:val="none" w:sz="0" w:space="0" w:color="auto"/>
            <w:left w:val="none" w:sz="0" w:space="0" w:color="auto"/>
            <w:bottom w:val="none" w:sz="0" w:space="0" w:color="auto"/>
            <w:right w:val="none" w:sz="0" w:space="0" w:color="auto"/>
          </w:divBdr>
        </w:div>
        <w:div w:id="1770081682">
          <w:marLeft w:val="0"/>
          <w:marRight w:val="0"/>
          <w:marTop w:val="0"/>
          <w:marBottom w:val="0"/>
          <w:divBdr>
            <w:top w:val="none" w:sz="0" w:space="0" w:color="auto"/>
            <w:left w:val="none" w:sz="0" w:space="0" w:color="auto"/>
            <w:bottom w:val="none" w:sz="0" w:space="0" w:color="auto"/>
            <w:right w:val="none" w:sz="0" w:space="0" w:color="auto"/>
          </w:divBdr>
        </w:div>
        <w:div w:id="1781803511">
          <w:marLeft w:val="0"/>
          <w:marRight w:val="0"/>
          <w:marTop w:val="0"/>
          <w:marBottom w:val="0"/>
          <w:divBdr>
            <w:top w:val="none" w:sz="0" w:space="0" w:color="auto"/>
            <w:left w:val="none" w:sz="0" w:space="0" w:color="auto"/>
            <w:bottom w:val="none" w:sz="0" w:space="0" w:color="auto"/>
            <w:right w:val="none" w:sz="0" w:space="0" w:color="auto"/>
          </w:divBdr>
        </w:div>
        <w:div w:id="1850217372">
          <w:marLeft w:val="0"/>
          <w:marRight w:val="0"/>
          <w:marTop w:val="0"/>
          <w:marBottom w:val="0"/>
          <w:divBdr>
            <w:top w:val="none" w:sz="0" w:space="0" w:color="auto"/>
            <w:left w:val="none" w:sz="0" w:space="0" w:color="auto"/>
            <w:bottom w:val="none" w:sz="0" w:space="0" w:color="auto"/>
            <w:right w:val="none" w:sz="0" w:space="0" w:color="auto"/>
          </w:divBdr>
        </w:div>
        <w:div w:id="1852987802">
          <w:marLeft w:val="0"/>
          <w:marRight w:val="0"/>
          <w:marTop w:val="0"/>
          <w:marBottom w:val="0"/>
          <w:divBdr>
            <w:top w:val="none" w:sz="0" w:space="0" w:color="auto"/>
            <w:left w:val="none" w:sz="0" w:space="0" w:color="auto"/>
            <w:bottom w:val="none" w:sz="0" w:space="0" w:color="auto"/>
            <w:right w:val="none" w:sz="0" w:space="0" w:color="auto"/>
          </w:divBdr>
        </w:div>
        <w:div w:id="2095055190">
          <w:marLeft w:val="0"/>
          <w:marRight w:val="0"/>
          <w:marTop w:val="0"/>
          <w:marBottom w:val="0"/>
          <w:divBdr>
            <w:top w:val="none" w:sz="0" w:space="0" w:color="auto"/>
            <w:left w:val="none" w:sz="0" w:space="0" w:color="auto"/>
            <w:bottom w:val="none" w:sz="0" w:space="0" w:color="auto"/>
            <w:right w:val="none" w:sz="0" w:space="0" w:color="auto"/>
          </w:divBdr>
        </w:div>
      </w:divsChild>
    </w:div>
    <w:div w:id="242182375">
      <w:bodyDiv w:val="1"/>
      <w:marLeft w:val="0"/>
      <w:marRight w:val="0"/>
      <w:marTop w:val="0"/>
      <w:marBottom w:val="0"/>
      <w:divBdr>
        <w:top w:val="none" w:sz="0" w:space="0" w:color="auto"/>
        <w:left w:val="none" w:sz="0" w:space="0" w:color="auto"/>
        <w:bottom w:val="none" w:sz="0" w:space="0" w:color="auto"/>
        <w:right w:val="none" w:sz="0" w:space="0" w:color="auto"/>
      </w:divBdr>
      <w:divsChild>
        <w:div w:id="1200184">
          <w:marLeft w:val="0"/>
          <w:marRight w:val="0"/>
          <w:marTop w:val="0"/>
          <w:marBottom w:val="0"/>
          <w:divBdr>
            <w:top w:val="none" w:sz="0" w:space="0" w:color="auto"/>
            <w:left w:val="none" w:sz="0" w:space="0" w:color="auto"/>
            <w:bottom w:val="none" w:sz="0" w:space="0" w:color="auto"/>
            <w:right w:val="none" w:sz="0" w:space="0" w:color="auto"/>
          </w:divBdr>
          <w:divsChild>
            <w:div w:id="43412887">
              <w:marLeft w:val="0"/>
              <w:marRight w:val="0"/>
              <w:marTop w:val="0"/>
              <w:marBottom w:val="0"/>
              <w:divBdr>
                <w:top w:val="none" w:sz="0" w:space="0" w:color="auto"/>
                <w:left w:val="none" w:sz="0" w:space="0" w:color="auto"/>
                <w:bottom w:val="none" w:sz="0" w:space="0" w:color="auto"/>
                <w:right w:val="none" w:sz="0" w:space="0" w:color="auto"/>
              </w:divBdr>
            </w:div>
            <w:div w:id="295645338">
              <w:marLeft w:val="0"/>
              <w:marRight w:val="0"/>
              <w:marTop w:val="0"/>
              <w:marBottom w:val="0"/>
              <w:divBdr>
                <w:top w:val="none" w:sz="0" w:space="0" w:color="auto"/>
                <w:left w:val="none" w:sz="0" w:space="0" w:color="auto"/>
                <w:bottom w:val="none" w:sz="0" w:space="0" w:color="auto"/>
                <w:right w:val="none" w:sz="0" w:space="0" w:color="auto"/>
              </w:divBdr>
            </w:div>
            <w:div w:id="345835017">
              <w:marLeft w:val="0"/>
              <w:marRight w:val="0"/>
              <w:marTop w:val="0"/>
              <w:marBottom w:val="0"/>
              <w:divBdr>
                <w:top w:val="none" w:sz="0" w:space="0" w:color="auto"/>
                <w:left w:val="none" w:sz="0" w:space="0" w:color="auto"/>
                <w:bottom w:val="none" w:sz="0" w:space="0" w:color="auto"/>
                <w:right w:val="none" w:sz="0" w:space="0" w:color="auto"/>
              </w:divBdr>
            </w:div>
            <w:div w:id="573203689">
              <w:marLeft w:val="0"/>
              <w:marRight w:val="0"/>
              <w:marTop w:val="0"/>
              <w:marBottom w:val="0"/>
              <w:divBdr>
                <w:top w:val="none" w:sz="0" w:space="0" w:color="auto"/>
                <w:left w:val="none" w:sz="0" w:space="0" w:color="auto"/>
                <w:bottom w:val="none" w:sz="0" w:space="0" w:color="auto"/>
                <w:right w:val="none" w:sz="0" w:space="0" w:color="auto"/>
              </w:divBdr>
            </w:div>
            <w:div w:id="1428191060">
              <w:marLeft w:val="0"/>
              <w:marRight w:val="0"/>
              <w:marTop w:val="0"/>
              <w:marBottom w:val="0"/>
              <w:divBdr>
                <w:top w:val="none" w:sz="0" w:space="0" w:color="auto"/>
                <w:left w:val="none" w:sz="0" w:space="0" w:color="auto"/>
                <w:bottom w:val="none" w:sz="0" w:space="0" w:color="auto"/>
                <w:right w:val="none" w:sz="0" w:space="0" w:color="auto"/>
              </w:divBdr>
            </w:div>
            <w:div w:id="1450784654">
              <w:marLeft w:val="0"/>
              <w:marRight w:val="0"/>
              <w:marTop w:val="0"/>
              <w:marBottom w:val="0"/>
              <w:divBdr>
                <w:top w:val="none" w:sz="0" w:space="0" w:color="auto"/>
                <w:left w:val="none" w:sz="0" w:space="0" w:color="auto"/>
                <w:bottom w:val="none" w:sz="0" w:space="0" w:color="auto"/>
                <w:right w:val="none" w:sz="0" w:space="0" w:color="auto"/>
              </w:divBdr>
            </w:div>
            <w:div w:id="1574126343">
              <w:marLeft w:val="0"/>
              <w:marRight w:val="0"/>
              <w:marTop w:val="0"/>
              <w:marBottom w:val="0"/>
              <w:divBdr>
                <w:top w:val="none" w:sz="0" w:space="0" w:color="auto"/>
                <w:left w:val="none" w:sz="0" w:space="0" w:color="auto"/>
                <w:bottom w:val="none" w:sz="0" w:space="0" w:color="auto"/>
                <w:right w:val="none" w:sz="0" w:space="0" w:color="auto"/>
              </w:divBdr>
            </w:div>
            <w:div w:id="19435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366">
      <w:bodyDiv w:val="1"/>
      <w:marLeft w:val="0"/>
      <w:marRight w:val="0"/>
      <w:marTop w:val="0"/>
      <w:marBottom w:val="0"/>
      <w:divBdr>
        <w:top w:val="none" w:sz="0" w:space="0" w:color="auto"/>
        <w:left w:val="none" w:sz="0" w:space="0" w:color="auto"/>
        <w:bottom w:val="none" w:sz="0" w:space="0" w:color="auto"/>
        <w:right w:val="none" w:sz="0" w:space="0" w:color="auto"/>
      </w:divBdr>
      <w:divsChild>
        <w:div w:id="23598872">
          <w:marLeft w:val="0"/>
          <w:marRight w:val="0"/>
          <w:marTop w:val="0"/>
          <w:marBottom w:val="0"/>
          <w:divBdr>
            <w:top w:val="none" w:sz="0" w:space="0" w:color="auto"/>
            <w:left w:val="none" w:sz="0" w:space="0" w:color="auto"/>
            <w:bottom w:val="none" w:sz="0" w:space="0" w:color="auto"/>
            <w:right w:val="none" w:sz="0" w:space="0" w:color="auto"/>
          </w:divBdr>
          <w:divsChild>
            <w:div w:id="544681407">
              <w:marLeft w:val="0"/>
              <w:marRight w:val="0"/>
              <w:marTop w:val="0"/>
              <w:marBottom w:val="0"/>
              <w:divBdr>
                <w:top w:val="none" w:sz="0" w:space="0" w:color="auto"/>
                <w:left w:val="none" w:sz="0" w:space="0" w:color="auto"/>
                <w:bottom w:val="none" w:sz="0" w:space="0" w:color="auto"/>
                <w:right w:val="none" w:sz="0" w:space="0" w:color="auto"/>
              </w:divBdr>
            </w:div>
            <w:div w:id="805666464">
              <w:marLeft w:val="0"/>
              <w:marRight w:val="0"/>
              <w:marTop w:val="0"/>
              <w:marBottom w:val="0"/>
              <w:divBdr>
                <w:top w:val="none" w:sz="0" w:space="0" w:color="auto"/>
                <w:left w:val="none" w:sz="0" w:space="0" w:color="auto"/>
                <w:bottom w:val="none" w:sz="0" w:space="0" w:color="auto"/>
                <w:right w:val="none" w:sz="0" w:space="0" w:color="auto"/>
              </w:divBdr>
            </w:div>
            <w:div w:id="1385058827">
              <w:marLeft w:val="0"/>
              <w:marRight w:val="0"/>
              <w:marTop w:val="0"/>
              <w:marBottom w:val="0"/>
              <w:divBdr>
                <w:top w:val="none" w:sz="0" w:space="0" w:color="auto"/>
                <w:left w:val="none" w:sz="0" w:space="0" w:color="auto"/>
                <w:bottom w:val="none" w:sz="0" w:space="0" w:color="auto"/>
                <w:right w:val="none" w:sz="0" w:space="0" w:color="auto"/>
              </w:divBdr>
            </w:div>
            <w:div w:id="15326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520">
      <w:bodyDiv w:val="1"/>
      <w:marLeft w:val="0"/>
      <w:marRight w:val="0"/>
      <w:marTop w:val="0"/>
      <w:marBottom w:val="0"/>
      <w:divBdr>
        <w:top w:val="none" w:sz="0" w:space="0" w:color="auto"/>
        <w:left w:val="none" w:sz="0" w:space="0" w:color="auto"/>
        <w:bottom w:val="none" w:sz="0" w:space="0" w:color="auto"/>
        <w:right w:val="none" w:sz="0" w:space="0" w:color="auto"/>
      </w:divBdr>
      <w:divsChild>
        <w:div w:id="1761290046">
          <w:marLeft w:val="0"/>
          <w:marRight w:val="0"/>
          <w:marTop w:val="0"/>
          <w:marBottom w:val="0"/>
          <w:divBdr>
            <w:top w:val="none" w:sz="0" w:space="0" w:color="auto"/>
            <w:left w:val="none" w:sz="0" w:space="0" w:color="auto"/>
            <w:bottom w:val="none" w:sz="0" w:space="0" w:color="auto"/>
            <w:right w:val="none" w:sz="0" w:space="0" w:color="auto"/>
          </w:divBdr>
          <w:divsChild>
            <w:div w:id="42533408">
              <w:marLeft w:val="0"/>
              <w:marRight w:val="0"/>
              <w:marTop w:val="0"/>
              <w:marBottom w:val="0"/>
              <w:divBdr>
                <w:top w:val="none" w:sz="0" w:space="0" w:color="auto"/>
                <w:left w:val="none" w:sz="0" w:space="0" w:color="auto"/>
                <w:bottom w:val="none" w:sz="0" w:space="0" w:color="auto"/>
                <w:right w:val="none" w:sz="0" w:space="0" w:color="auto"/>
              </w:divBdr>
            </w:div>
            <w:div w:id="330454944">
              <w:marLeft w:val="0"/>
              <w:marRight w:val="0"/>
              <w:marTop w:val="0"/>
              <w:marBottom w:val="0"/>
              <w:divBdr>
                <w:top w:val="none" w:sz="0" w:space="0" w:color="auto"/>
                <w:left w:val="none" w:sz="0" w:space="0" w:color="auto"/>
                <w:bottom w:val="none" w:sz="0" w:space="0" w:color="auto"/>
                <w:right w:val="none" w:sz="0" w:space="0" w:color="auto"/>
              </w:divBdr>
            </w:div>
            <w:div w:id="361323060">
              <w:marLeft w:val="0"/>
              <w:marRight w:val="0"/>
              <w:marTop w:val="0"/>
              <w:marBottom w:val="0"/>
              <w:divBdr>
                <w:top w:val="none" w:sz="0" w:space="0" w:color="auto"/>
                <w:left w:val="none" w:sz="0" w:space="0" w:color="auto"/>
                <w:bottom w:val="none" w:sz="0" w:space="0" w:color="auto"/>
                <w:right w:val="none" w:sz="0" w:space="0" w:color="auto"/>
              </w:divBdr>
            </w:div>
            <w:div w:id="547182482">
              <w:marLeft w:val="0"/>
              <w:marRight w:val="0"/>
              <w:marTop w:val="0"/>
              <w:marBottom w:val="0"/>
              <w:divBdr>
                <w:top w:val="none" w:sz="0" w:space="0" w:color="auto"/>
                <w:left w:val="none" w:sz="0" w:space="0" w:color="auto"/>
                <w:bottom w:val="none" w:sz="0" w:space="0" w:color="auto"/>
                <w:right w:val="none" w:sz="0" w:space="0" w:color="auto"/>
              </w:divBdr>
            </w:div>
            <w:div w:id="548226594">
              <w:marLeft w:val="0"/>
              <w:marRight w:val="0"/>
              <w:marTop w:val="0"/>
              <w:marBottom w:val="0"/>
              <w:divBdr>
                <w:top w:val="none" w:sz="0" w:space="0" w:color="auto"/>
                <w:left w:val="none" w:sz="0" w:space="0" w:color="auto"/>
                <w:bottom w:val="none" w:sz="0" w:space="0" w:color="auto"/>
                <w:right w:val="none" w:sz="0" w:space="0" w:color="auto"/>
              </w:divBdr>
            </w:div>
            <w:div w:id="756832596">
              <w:marLeft w:val="0"/>
              <w:marRight w:val="0"/>
              <w:marTop w:val="0"/>
              <w:marBottom w:val="0"/>
              <w:divBdr>
                <w:top w:val="none" w:sz="0" w:space="0" w:color="auto"/>
                <w:left w:val="none" w:sz="0" w:space="0" w:color="auto"/>
                <w:bottom w:val="none" w:sz="0" w:space="0" w:color="auto"/>
                <w:right w:val="none" w:sz="0" w:space="0" w:color="auto"/>
              </w:divBdr>
            </w:div>
            <w:div w:id="757101012">
              <w:marLeft w:val="0"/>
              <w:marRight w:val="0"/>
              <w:marTop w:val="0"/>
              <w:marBottom w:val="0"/>
              <w:divBdr>
                <w:top w:val="none" w:sz="0" w:space="0" w:color="auto"/>
                <w:left w:val="none" w:sz="0" w:space="0" w:color="auto"/>
                <w:bottom w:val="none" w:sz="0" w:space="0" w:color="auto"/>
                <w:right w:val="none" w:sz="0" w:space="0" w:color="auto"/>
              </w:divBdr>
            </w:div>
            <w:div w:id="844981655">
              <w:marLeft w:val="0"/>
              <w:marRight w:val="0"/>
              <w:marTop w:val="0"/>
              <w:marBottom w:val="0"/>
              <w:divBdr>
                <w:top w:val="none" w:sz="0" w:space="0" w:color="auto"/>
                <w:left w:val="none" w:sz="0" w:space="0" w:color="auto"/>
                <w:bottom w:val="none" w:sz="0" w:space="0" w:color="auto"/>
                <w:right w:val="none" w:sz="0" w:space="0" w:color="auto"/>
              </w:divBdr>
            </w:div>
            <w:div w:id="1190869926">
              <w:marLeft w:val="0"/>
              <w:marRight w:val="0"/>
              <w:marTop w:val="0"/>
              <w:marBottom w:val="0"/>
              <w:divBdr>
                <w:top w:val="none" w:sz="0" w:space="0" w:color="auto"/>
                <w:left w:val="none" w:sz="0" w:space="0" w:color="auto"/>
                <w:bottom w:val="none" w:sz="0" w:space="0" w:color="auto"/>
                <w:right w:val="none" w:sz="0" w:space="0" w:color="auto"/>
              </w:divBdr>
            </w:div>
            <w:div w:id="1463041409">
              <w:marLeft w:val="0"/>
              <w:marRight w:val="0"/>
              <w:marTop w:val="0"/>
              <w:marBottom w:val="0"/>
              <w:divBdr>
                <w:top w:val="none" w:sz="0" w:space="0" w:color="auto"/>
                <w:left w:val="none" w:sz="0" w:space="0" w:color="auto"/>
                <w:bottom w:val="none" w:sz="0" w:space="0" w:color="auto"/>
                <w:right w:val="none" w:sz="0" w:space="0" w:color="auto"/>
              </w:divBdr>
            </w:div>
            <w:div w:id="1708675635">
              <w:marLeft w:val="0"/>
              <w:marRight w:val="0"/>
              <w:marTop w:val="0"/>
              <w:marBottom w:val="0"/>
              <w:divBdr>
                <w:top w:val="none" w:sz="0" w:space="0" w:color="auto"/>
                <w:left w:val="none" w:sz="0" w:space="0" w:color="auto"/>
                <w:bottom w:val="none" w:sz="0" w:space="0" w:color="auto"/>
                <w:right w:val="none" w:sz="0" w:space="0" w:color="auto"/>
              </w:divBdr>
            </w:div>
            <w:div w:id="19994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9327">
      <w:bodyDiv w:val="1"/>
      <w:marLeft w:val="0"/>
      <w:marRight w:val="0"/>
      <w:marTop w:val="0"/>
      <w:marBottom w:val="0"/>
      <w:divBdr>
        <w:top w:val="none" w:sz="0" w:space="0" w:color="auto"/>
        <w:left w:val="none" w:sz="0" w:space="0" w:color="auto"/>
        <w:bottom w:val="none" w:sz="0" w:space="0" w:color="auto"/>
        <w:right w:val="none" w:sz="0" w:space="0" w:color="auto"/>
      </w:divBdr>
      <w:divsChild>
        <w:div w:id="1680082685">
          <w:marLeft w:val="0"/>
          <w:marRight w:val="0"/>
          <w:marTop w:val="0"/>
          <w:marBottom w:val="0"/>
          <w:divBdr>
            <w:top w:val="none" w:sz="0" w:space="0" w:color="auto"/>
            <w:left w:val="none" w:sz="0" w:space="0" w:color="auto"/>
            <w:bottom w:val="none" w:sz="0" w:space="0" w:color="auto"/>
            <w:right w:val="none" w:sz="0" w:space="0" w:color="auto"/>
          </w:divBdr>
          <w:divsChild>
            <w:div w:id="9470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8913">
      <w:bodyDiv w:val="1"/>
      <w:marLeft w:val="0"/>
      <w:marRight w:val="0"/>
      <w:marTop w:val="0"/>
      <w:marBottom w:val="0"/>
      <w:divBdr>
        <w:top w:val="none" w:sz="0" w:space="0" w:color="auto"/>
        <w:left w:val="none" w:sz="0" w:space="0" w:color="auto"/>
        <w:bottom w:val="none" w:sz="0" w:space="0" w:color="auto"/>
        <w:right w:val="none" w:sz="0" w:space="0" w:color="auto"/>
      </w:divBdr>
      <w:divsChild>
        <w:div w:id="390006421">
          <w:marLeft w:val="0"/>
          <w:marRight w:val="0"/>
          <w:marTop w:val="0"/>
          <w:marBottom w:val="0"/>
          <w:divBdr>
            <w:top w:val="none" w:sz="0" w:space="0" w:color="auto"/>
            <w:left w:val="none" w:sz="0" w:space="0" w:color="auto"/>
            <w:bottom w:val="none" w:sz="0" w:space="0" w:color="auto"/>
            <w:right w:val="none" w:sz="0" w:space="0" w:color="auto"/>
          </w:divBdr>
          <w:divsChild>
            <w:div w:id="279917523">
              <w:marLeft w:val="0"/>
              <w:marRight w:val="0"/>
              <w:marTop w:val="0"/>
              <w:marBottom w:val="0"/>
              <w:divBdr>
                <w:top w:val="none" w:sz="0" w:space="0" w:color="auto"/>
                <w:left w:val="none" w:sz="0" w:space="0" w:color="auto"/>
                <w:bottom w:val="none" w:sz="0" w:space="0" w:color="auto"/>
                <w:right w:val="none" w:sz="0" w:space="0" w:color="auto"/>
              </w:divBdr>
            </w:div>
            <w:div w:id="936793201">
              <w:marLeft w:val="0"/>
              <w:marRight w:val="0"/>
              <w:marTop w:val="0"/>
              <w:marBottom w:val="0"/>
              <w:divBdr>
                <w:top w:val="none" w:sz="0" w:space="0" w:color="auto"/>
                <w:left w:val="none" w:sz="0" w:space="0" w:color="auto"/>
                <w:bottom w:val="none" w:sz="0" w:space="0" w:color="auto"/>
                <w:right w:val="none" w:sz="0" w:space="0" w:color="auto"/>
              </w:divBdr>
            </w:div>
            <w:div w:id="16031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165">
      <w:bodyDiv w:val="1"/>
      <w:marLeft w:val="0"/>
      <w:marRight w:val="0"/>
      <w:marTop w:val="0"/>
      <w:marBottom w:val="0"/>
      <w:divBdr>
        <w:top w:val="none" w:sz="0" w:space="0" w:color="auto"/>
        <w:left w:val="none" w:sz="0" w:space="0" w:color="auto"/>
        <w:bottom w:val="none" w:sz="0" w:space="0" w:color="auto"/>
        <w:right w:val="none" w:sz="0" w:space="0" w:color="auto"/>
      </w:divBdr>
    </w:div>
    <w:div w:id="570971194">
      <w:bodyDiv w:val="1"/>
      <w:marLeft w:val="0"/>
      <w:marRight w:val="0"/>
      <w:marTop w:val="0"/>
      <w:marBottom w:val="0"/>
      <w:divBdr>
        <w:top w:val="none" w:sz="0" w:space="0" w:color="auto"/>
        <w:left w:val="none" w:sz="0" w:space="0" w:color="auto"/>
        <w:bottom w:val="none" w:sz="0" w:space="0" w:color="auto"/>
        <w:right w:val="none" w:sz="0" w:space="0" w:color="auto"/>
      </w:divBdr>
      <w:divsChild>
        <w:div w:id="1805389782">
          <w:marLeft w:val="0"/>
          <w:marRight w:val="0"/>
          <w:marTop w:val="0"/>
          <w:marBottom w:val="0"/>
          <w:divBdr>
            <w:top w:val="none" w:sz="0" w:space="0" w:color="auto"/>
            <w:left w:val="none" w:sz="0" w:space="0" w:color="auto"/>
            <w:bottom w:val="none" w:sz="0" w:space="0" w:color="auto"/>
            <w:right w:val="none" w:sz="0" w:space="0" w:color="auto"/>
          </w:divBdr>
          <w:divsChild>
            <w:div w:id="722564993">
              <w:marLeft w:val="0"/>
              <w:marRight w:val="0"/>
              <w:marTop w:val="0"/>
              <w:marBottom w:val="0"/>
              <w:divBdr>
                <w:top w:val="none" w:sz="0" w:space="0" w:color="auto"/>
                <w:left w:val="none" w:sz="0" w:space="0" w:color="auto"/>
                <w:bottom w:val="none" w:sz="0" w:space="0" w:color="auto"/>
                <w:right w:val="none" w:sz="0" w:space="0" w:color="auto"/>
              </w:divBdr>
            </w:div>
            <w:div w:id="941306419">
              <w:marLeft w:val="0"/>
              <w:marRight w:val="0"/>
              <w:marTop w:val="0"/>
              <w:marBottom w:val="0"/>
              <w:divBdr>
                <w:top w:val="none" w:sz="0" w:space="0" w:color="auto"/>
                <w:left w:val="none" w:sz="0" w:space="0" w:color="auto"/>
                <w:bottom w:val="none" w:sz="0" w:space="0" w:color="auto"/>
                <w:right w:val="none" w:sz="0" w:space="0" w:color="auto"/>
              </w:divBdr>
            </w:div>
            <w:div w:id="17660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9300">
      <w:bodyDiv w:val="1"/>
      <w:marLeft w:val="0"/>
      <w:marRight w:val="0"/>
      <w:marTop w:val="0"/>
      <w:marBottom w:val="0"/>
      <w:divBdr>
        <w:top w:val="none" w:sz="0" w:space="0" w:color="auto"/>
        <w:left w:val="none" w:sz="0" w:space="0" w:color="auto"/>
        <w:bottom w:val="none" w:sz="0" w:space="0" w:color="auto"/>
        <w:right w:val="none" w:sz="0" w:space="0" w:color="auto"/>
      </w:divBdr>
      <w:divsChild>
        <w:div w:id="498467571">
          <w:marLeft w:val="200"/>
          <w:marRight w:val="200"/>
          <w:marTop w:val="0"/>
          <w:marBottom w:val="200"/>
          <w:divBdr>
            <w:top w:val="single" w:sz="8" w:space="0" w:color="E3E3E6"/>
            <w:left w:val="single" w:sz="8" w:space="0" w:color="E3E3E6"/>
            <w:bottom w:val="single" w:sz="8" w:space="0" w:color="E3E3E6"/>
            <w:right w:val="single" w:sz="8" w:space="0" w:color="E3E3E6"/>
          </w:divBdr>
          <w:divsChild>
            <w:div w:id="1358582247">
              <w:marLeft w:val="0"/>
              <w:marRight w:val="0"/>
              <w:marTop w:val="0"/>
              <w:marBottom w:val="0"/>
              <w:divBdr>
                <w:top w:val="none" w:sz="0" w:space="0" w:color="auto"/>
                <w:left w:val="none" w:sz="0" w:space="0" w:color="auto"/>
                <w:bottom w:val="none" w:sz="0" w:space="0" w:color="auto"/>
                <w:right w:val="none" w:sz="0" w:space="0" w:color="auto"/>
              </w:divBdr>
              <w:divsChild>
                <w:div w:id="676690981">
                  <w:marLeft w:val="0"/>
                  <w:marRight w:val="0"/>
                  <w:marTop w:val="0"/>
                  <w:marBottom w:val="200"/>
                  <w:divBdr>
                    <w:top w:val="single" w:sz="8" w:space="15" w:color="DEDFEF"/>
                    <w:left w:val="single" w:sz="8" w:space="15" w:color="DEDFEF"/>
                    <w:bottom w:val="single" w:sz="8" w:space="15" w:color="DEDFEF"/>
                    <w:right w:val="single" w:sz="8" w:space="15" w:color="DEDFEF"/>
                  </w:divBdr>
                  <w:divsChild>
                    <w:div w:id="245306951">
                      <w:marLeft w:val="0"/>
                      <w:marRight w:val="0"/>
                      <w:marTop w:val="0"/>
                      <w:marBottom w:val="0"/>
                      <w:divBdr>
                        <w:top w:val="none" w:sz="0" w:space="0" w:color="auto"/>
                        <w:left w:val="none" w:sz="0" w:space="0" w:color="auto"/>
                        <w:bottom w:val="none" w:sz="0" w:space="0" w:color="auto"/>
                        <w:right w:val="none" w:sz="0" w:space="0" w:color="auto"/>
                      </w:divBdr>
                      <w:divsChild>
                        <w:div w:id="752438665">
                          <w:marLeft w:val="0"/>
                          <w:marRight w:val="0"/>
                          <w:marTop w:val="0"/>
                          <w:marBottom w:val="0"/>
                          <w:divBdr>
                            <w:top w:val="none" w:sz="0" w:space="0" w:color="auto"/>
                            <w:left w:val="none" w:sz="0" w:space="0" w:color="auto"/>
                            <w:bottom w:val="none" w:sz="0" w:space="0" w:color="auto"/>
                            <w:right w:val="none" w:sz="0" w:space="0" w:color="auto"/>
                          </w:divBdr>
                          <w:divsChild>
                            <w:div w:id="693503652">
                              <w:marLeft w:val="0"/>
                              <w:marRight w:val="0"/>
                              <w:marTop w:val="0"/>
                              <w:marBottom w:val="0"/>
                              <w:divBdr>
                                <w:top w:val="none" w:sz="0" w:space="0" w:color="auto"/>
                                <w:left w:val="none" w:sz="0" w:space="0" w:color="auto"/>
                                <w:bottom w:val="none" w:sz="0" w:space="0" w:color="auto"/>
                                <w:right w:val="none" w:sz="0" w:space="0" w:color="auto"/>
                              </w:divBdr>
                            </w:div>
                            <w:div w:id="11885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086760">
      <w:bodyDiv w:val="1"/>
      <w:marLeft w:val="0"/>
      <w:marRight w:val="0"/>
      <w:marTop w:val="0"/>
      <w:marBottom w:val="0"/>
      <w:divBdr>
        <w:top w:val="none" w:sz="0" w:space="0" w:color="auto"/>
        <w:left w:val="none" w:sz="0" w:space="0" w:color="auto"/>
        <w:bottom w:val="none" w:sz="0" w:space="0" w:color="auto"/>
        <w:right w:val="none" w:sz="0" w:space="0" w:color="auto"/>
      </w:divBdr>
      <w:divsChild>
        <w:div w:id="157231271">
          <w:marLeft w:val="0"/>
          <w:marRight w:val="0"/>
          <w:marTop w:val="0"/>
          <w:marBottom w:val="0"/>
          <w:divBdr>
            <w:top w:val="none" w:sz="0" w:space="0" w:color="auto"/>
            <w:left w:val="none" w:sz="0" w:space="0" w:color="auto"/>
            <w:bottom w:val="none" w:sz="0" w:space="0" w:color="auto"/>
            <w:right w:val="none" w:sz="0" w:space="0" w:color="auto"/>
          </w:divBdr>
          <w:divsChild>
            <w:div w:id="1931497705">
              <w:marLeft w:val="0"/>
              <w:marRight w:val="0"/>
              <w:marTop w:val="0"/>
              <w:marBottom w:val="0"/>
              <w:divBdr>
                <w:top w:val="none" w:sz="0" w:space="0" w:color="auto"/>
                <w:left w:val="none" w:sz="0" w:space="0" w:color="auto"/>
                <w:bottom w:val="none" w:sz="0" w:space="0" w:color="auto"/>
                <w:right w:val="none" w:sz="0" w:space="0" w:color="auto"/>
              </w:divBdr>
            </w:div>
            <w:div w:id="20410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5873">
      <w:bodyDiv w:val="1"/>
      <w:marLeft w:val="0"/>
      <w:marRight w:val="0"/>
      <w:marTop w:val="0"/>
      <w:marBottom w:val="0"/>
      <w:divBdr>
        <w:top w:val="none" w:sz="0" w:space="0" w:color="auto"/>
        <w:left w:val="none" w:sz="0" w:space="0" w:color="auto"/>
        <w:bottom w:val="none" w:sz="0" w:space="0" w:color="auto"/>
        <w:right w:val="none" w:sz="0" w:space="0" w:color="auto"/>
      </w:divBdr>
      <w:divsChild>
        <w:div w:id="1672024243">
          <w:marLeft w:val="0"/>
          <w:marRight w:val="0"/>
          <w:marTop w:val="0"/>
          <w:marBottom w:val="0"/>
          <w:divBdr>
            <w:top w:val="none" w:sz="0" w:space="0" w:color="auto"/>
            <w:left w:val="none" w:sz="0" w:space="0" w:color="auto"/>
            <w:bottom w:val="none" w:sz="0" w:space="0" w:color="auto"/>
            <w:right w:val="none" w:sz="0" w:space="0" w:color="auto"/>
          </w:divBdr>
          <w:divsChild>
            <w:div w:id="125246298">
              <w:marLeft w:val="0"/>
              <w:marRight w:val="0"/>
              <w:marTop w:val="0"/>
              <w:marBottom w:val="0"/>
              <w:divBdr>
                <w:top w:val="none" w:sz="0" w:space="0" w:color="auto"/>
                <w:left w:val="none" w:sz="0" w:space="0" w:color="auto"/>
                <w:bottom w:val="none" w:sz="0" w:space="0" w:color="auto"/>
                <w:right w:val="none" w:sz="0" w:space="0" w:color="auto"/>
              </w:divBdr>
            </w:div>
            <w:div w:id="492377694">
              <w:marLeft w:val="0"/>
              <w:marRight w:val="0"/>
              <w:marTop w:val="0"/>
              <w:marBottom w:val="0"/>
              <w:divBdr>
                <w:top w:val="none" w:sz="0" w:space="0" w:color="auto"/>
                <w:left w:val="none" w:sz="0" w:space="0" w:color="auto"/>
                <w:bottom w:val="none" w:sz="0" w:space="0" w:color="auto"/>
                <w:right w:val="none" w:sz="0" w:space="0" w:color="auto"/>
              </w:divBdr>
            </w:div>
            <w:div w:id="524834105">
              <w:marLeft w:val="0"/>
              <w:marRight w:val="0"/>
              <w:marTop w:val="0"/>
              <w:marBottom w:val="0"/>
              <w:divBdr>
                <w:top w:val="none" w:sz="0" w:space="0" w:color="auto"/>
                <w:left w:val="none" w:sz="0" w:space="0" w:color="auto"/>
                <w:bottom w:val="none" w:sz="0" w:space="0" w:color="auto"/>
                <w:right w:val="none" w:sz="0" w:space="0" w:color="auto"/>
              </w:divBdr>
            </w:div>
            <w:div w:id="657073456">
              <w:marLeft w:val="0"/>
              <w:marRight w:val="0"/>
              <w:marTop w:val="0"/>
              <w:marBottom w:val="0"/>
              <w:divBdr>
                <w:top w:val="none" w:sz="0" w:space="0" w:color="auto"/>
                <w:left w:val="none" w:sz="0" w:space="0" w:color="auto"/>
                <w:bottom w:val="none" w:sz="0" w:space="0" w:color="auto"/>
                <w:right w:val="none" w:sz="0" w:space="0" w:color="auto"/>
              </w:divBdr>
            </w:div>
            <w:div w:id="967979585">
              <w:marLeft w:val="0"/>
              <w:marRight w:val="0"/>
              <w:marTop w:val="0"/>
              <w:marBottom w:val="0"/>
              <w:divBdr>
                <w:top w:val="none" w:sz="0" w:space="0" w:color="auto"/>
                <w:left w:val="none" w:sz="0" w:space="0" w:color="auto"/>
                <w:bottom w:val="none" w:sz="0" w:space="0" w:color="auto"/>
                <w:right w:val="none" w:sz="0" w:space="0" w:color="auto"/>
              </w:divBdr>
            </w:div>
            <w:div w:id="1129015622">
              <w:marLeft w:val="0"/>
              <w:marRight w:val="0"/>
              <w:marTop w:val="0"/>
              <w:marBottom w:val="0"/>
              <w:divBdr>
                <w:top w:val="none" w:sz="0" w:space="0" w:color="auto"/>
                <w:left w:val="none" w:sz="0" w:space="0" w:color="auto"/>
                <w:bottom w:val="none" w:sz="0" w:space="0" w:color="auto"/>
                <w:right w:val="none" w:sz="0" w:space="0" w:color="auto"/>
              </w:divBdr>
            </w:div>
            <w:div w:id="1385638397">
              <w:marLeft w:val="0"/>
              <w:marRight w:val="0"/>
              <w:marTop w:val="0"/>
              <w:marBottom w:val="0"/>
              <w:divBdr>
                <w:top w:val="none" w:sz="0" w:space="0" w:color="auto"/>
                <w:left w:val="none" w:sz="0" w:space="0" w:color="auto"/>
                <w:bottom w:val="none" w:sz="0" w:space="0" w:color="auto"/>
                <w:right w:val="none" w:sz="0" w:space="0" w:color="auto"/>
              </w:divBdr>
            </w:div>
            <w:div w:id="1411542335">
              <w:marLeft w:val="0"/>
              <w:marRight w:val="0"/>
              <w:marTop w:val="0"/>
              <w:marBottom w:val="0"/>
              <w:divBdr>
                <w:top w:val="none" w:sz="0" w:space="0" w:color="auto"/>
                <w:left w:val="none" w:sz="0" w:space="0" w:color="auto"/>
                <w:bottom w:val="none" w:sz="0" w:space="0" w:color="auto"/>
                <w:right w:val="none" w:sz="0" w:space="0" w:color="auto"/>
              </w:divBdr>
            </w:div>
            <w:div w:id="18391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717">
      <w:bodyDiv w:val="1"/>
      <w:marLeft w:val="0"/>
      <w:marRight w:val="0"/>
      <w:marTop w:val="0"/>
      <w:marBottom w:val="0"/>
      <w:divBdr>
        <w:top w:val="none" w:sz="0" w:space="0" w:color="auto"/>
        <w:left w:val="none" w:sz="0" w:space="0" w:color="auto"/>
        <w:bottom w:val="none" w:sz="0" w:space="0" w:color="auto"/>
        <w:right w:val="none" w:sz="0" w:space="0" w:color="auto"/>
      </w:divBdr>
      <w:divsChild>
        <w:div w:id="1529222560">
          <w:marLeft w:val="0"/>
          <w:marRight w:val="0"/>
          <w:marTop w:val="0"/>
          <w:marBottom w:val="0"/>
          <w:divBdr>
            <w:top w:val="none" w:sz="0" w:space="0" w:color="auto"/>
            <w:left w:val="none" w:sz="0" w:space="0" w:color="auto"/>
            <w:bottom w:val="none" w:sz="0" w:space="0" w:color="auto"/>
            <w:right w:val="none" w:sz="0" w:space="0" w:color="auto"/>
          </w:divBdr>
          <w:divsChild>
            <w:div w:id="4025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7591">
      <w:bodyDiv w:val="1"/>
      <w:marLeft w:val="0"/>
      <w:marRight w:val="0"/>
      <w:marTop w:val="0"/>
      <w:marBottom w:val="0"/>
      <w:divBdr>
        <w:top w:val="none" w:sz="0" w:space="0" w:color="auto"/>
        <w:left w:val="none" w:sz="0" w:space="0" w:color="auto"/>
        <w:bottom w:val="none" w:sz="0" w:space="0" w:color="auto"/>
        <w:right w:val="none" w:sz="0" w:space="0" w:color="auto"/>
      </w:divBdr>
      <w:divsChild>
        <w:div w:id="258024639">
          <w:marLeft w:val="200"/>
          <w:marRight w:val="200"/>
          <w:marTop w:val="0"/>
          <w:marBottom w:val="200"/>
          <w:divBdr>
            <w:top w:val="single" w:sz="8" w:space="0" w:color="E3E3E6"/>
            <w:left w:val="single" w:sz="8" w:space="0" w:color="E3E3E6"/>
            <w:bottom w:val="single" w:sz="8" w:space="0" w:color="E3E3E6"/>
            <w:right w:val="single" w:sz="8" w:space="0" w:color="E3E3E6"/>
          </w:divBdr>
          <w:divsChild>
            <w:div w:id="84619221">
              <w:marLeft w:val="0"/>
              <w:marRight w:val="0"/>
              <w:marTop w:val="0"/>
              <w:marBottom w:val="0"/>
              <w:divBdr>
                <w:top w:val="none" w:sz="0" w:space="0" w:color="auto"/>
                <w:left w:val="none" w:sz="0" w:space="0" w:color="auto"/>
                <w:bottom w:val="none" w:sz="0" w:space="0" w:color="auto"/>
                <w:right w:val="none" w:sz="0" w:space="0" w:color="auto"/>
              </w:divBdr>
              <w:divsChild>
                <w:div w:id="2041736323">
                  <w:marLeft w:val="0"/>
                  <w:marRight w:val="0"/>
                  <w:marTop w:val="0"/>
                  <w:marBottom w:val="200"/>
                  <w:divBdr>
                    <w:top w:val="single" w:sz="8" w:space="15" w:color="DEDFEF"/>
                    <w:left w:val="single" w:sz="8" w:space="15" w:color="DEDFEF"/>
                    <w:bottom w:val="single" w:sz="8" w:space="15" w:color="DEDFEF"/>
                    <w:right w:val="single" w:sz="8" w:space="15" w:color="DEDFEF"/>
                  </w:divBdr>
                  <w:divsChild>
                    <w:div w:id="619655124">
                      <w:marLeft w:val="0"/>
                      <w:marRight w:val="0"/>
                      <w:marTop w:val="0"/>
                      <w:marBottom w:val="0"/>
                      <w:divBdr>
                        <w:top w:val="none" w:sz="0" w:space="0" w:color="auto"/>
                        <w:left w:val="none" w:sz="0" w:space="0" w:color="auto"/>
                        <w:bottom w:val="none" w:sz="0" w:space="0" w:color="auto"/>
                        <w:right w:val="none" w:sz="0" w:space="0" w:color="auto"/>
                      </w:divBdr>
                      <w:divsChild>
                        <w:div w:id="436566746">
                          <w:marLeft w:val="0"/>
                          <w:marRight w:val="0"/>
                          <w:marTop w:val="0"/>
                          <w:marBottom w:val="0"/>
                          <w:divBdr>
                            <w:top w:val="none" w:sz="0" w:space="0" w:color="auto"/>
                            <w:left w:val="none" w:sz="0" w:space="0" w:color="auto"/>
                            <w:bottom w:val="none" w:sz="0" w:space="0" w:color="auto"/>
                            <w:right w:val="none" w:sz="0" w:space="0" w:color="auto"/>
                          </w:divBdr>
                          <w:divsChild>
                            <w:div w:id="435365684">
                              <w:marLeft w:val="0"/>
                              <w:marRight w:val="0"/>
                              <w:marTop w:val="0"/>
                              <w:marBottom w:val="0"/>
                              <w:divBdr>
                                <w:top w:val="none" w:sz="0" w:space="0" w:color="auto"/>
                                <w:left w:val="none" w:sz="0" w:space="0" w:color="auto"/>
                                <w:bottom w:val="none" w:sz="0" w:space="0" w:color="auto"/>
                                <w:right w:val="none" w:sz="0" w:space="0" w:color="auto"/>
                              </w:divBdr>
                            </w:div>
                            <w:div w:id="17856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667312">
      <w:bodyDiv w:val="1"/>
      <w:marLeft w:val="0"/>
      <w:marRight w:val="0"/>
      <w:marTop w:val="0"/>
      <w:marBottom w:val="0"/>
      <w:divBdr>
        <w:top w:val="none" w:sz="0" w:space="0" w:color="auto"/>
        <w:left w:val="none" w:sz="0" w:space="0" w:color="auto"/>
        <w:bottom w:val="none" w:sz="0" w:space="0" w:color="auto"/>
        <w:right w:val="none" w:sz="0" w:space="0" w:color="auto"/>
      </w:divBdr>
    </w:div>
    <w:div w:id="1185486059">
      <w:bodyDiv w:val="1"/>
      <w:marLeft w:val="0"/>
      <w:marRight w:val="0"/>
      <w:marTop w:val="0"/>
      <w:marBottom w:val="0"/>
      <w:divBdr>
        <w:top w:val="none" w:sz="0" w:space="0" w:color="auto"/>
        <w:left w:val="none" w:sz="0" w:space="0" w:color="auto"/>
        <w:bottom w:val="none" w:sz="0" w:space="0" w:color="auto"/>
        <w:right w:val="none" w:sz="0" w:space="0" w:color="auto"/>
      </w:divBdr>
      <w:divsChild>
        <w:div w:id="1657295940">
          <w:marLeft w:val="0"/>
          <w:marRight w:val="0"/>
          <w:marTop w:val="0"/>
          <w:marBottom w:val="0"/>
          <w:divBdr>
            <w:top w:val="none" w:sz="0" w:space="0" w:color="auto"/>
            <w:left w:val="none" w:sz="0" w:space="0" w:color="auto"/>
            <w:bottom w:val="none" w:sz="0" w:space="0" w:color="auto"/>
            <w:right w:val="none" w:sz="0" w:space="0" w:color="auto"/>
          </w:divBdr>
          <w:divsChild>
            <w:div w:id="175123014">
              <w:marLeft w:val="0"/>
              <w:marRight w:val="0"/>
              <w:marTop w:val="0"/>
              <w:marBottom w:val="0"/>
              <w:divBdr>
                <w:top w:val="none" w:sz="0" w:space="0" w:color="auto"/>
                <w:left w:val="none" w:sz="0" w:space="0" w:color="auto"/>
                <w:bottom w:val="none" w:sz="0" w:space="0" w:color="auto"/>
                <w:right w:val="none" w:sz="0" w:space="0" w:color="auto"/>
              </w:divBdr>
            </w:div>
            <w:div w:id="1039206677">
              <w:marLeft w:val="0"/>
              <w:marRight w:val="0"/>
              <w:marTop w:val="0"/>
              <w:marBottom w:val="0"/>
              <w:divBdr>
                <w:top w:val="none" w:sz="0" w:space="0" w:color="auto"/>
                <w:left w:val="none" w:sz="0" w:space="0" w:color="auto"/>
                <w:bottom w:val="none" w:sz="0" w:space="0" w:color="auto"/>
                <w:right w:val="none" w:sz="0" w:space="0" w:color="auto"/>
              </w:divBdr>
            </w:div>
            <w:div w:id="1829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0546">
      <w:bodyDiv w:val="1"/>
      <w:marLeft w:val="0"/>
      <w:marRight w:val="0"/>
      <w:marTop w:val="0"/>
      <w:marBottom w:val="0"/>
      <w:divBdr>
        <w:top w:val="none" w:sz="0" w:space="0" w:color="auto"/>
        <w:left w:val="none" w:sz="0" w:space="0" w:color="auto"/>
        <w:bottom w:val="none" w:sz="0" w:space="0" w:color="auto"/>
        <w:right w:val="none" w:sz="0" w:space="0" w:color="auto"/>
      </w:divBdr>
      <w:divsChild>
        <w:div w:id="750002891">
          <w:marLeft w:val="0"/>
          <w:marRight w:val="0"/>
          <w:marTop w:val="0"/>
          <w:marBottom w:val="0"/>
          <w:divBdr>
            <w:top w:val="none" w:sz="0" w:space="0" w:color="auto"/>
            <w:left w:val="none" w:sz="0" w:space="0" w:color="auto"/>
            <w:bottom w:val="none" w:sz="0" w:space="0" w:color="auto"/>
            <w:right w:val="none" w:sz="0" w:space="0" w:color="auto"/>
          </w:divBdr>
          <w:divsChild>
            <w:div w:id="32199985">
              <w:marLeft w:val="0"/>
              <w:marRight w:val="0"/>
              <w:marTop w:val="0"/>
              <w:marBottom w:val="0"/>
              <w:divBdr>
                <w:top w:val="none" w:sz="0" w:space="0" w:color="auto"/>
                <w:left w:val="none" w:sz="0" w:space="0" w:color="auto"/>
                <w:bottom w:val="none" w:sz="0" w:space="0" w:color="auto"/>
                <w:right w:val="none" w:sz="0" w:space="0" w:color="auto"/>
              </w:divBdr>
            </w:div>
            <w:div w:id="865823717">
              <w:marLeft w:val="0"/>
              <w:marRight w:val="0"/>
              <w:marTop w:val="0"/>
              <w:marBottom w:val="0"/>
              <w:divBdr>
                <w:top w:val="none" w:sz="0" w:space="0" w:color="auto"/>
                <w:left w:val="none" w:sz="0" w:space="0" w:color="auto"/>
                <w:bottom w:val="none" w:sz="0" w:space="0" w:color="auto"/>
                <w:right w:val="none" w:sz="0" w:space="0" w:color="auto"/>
              </w:divBdr>
            </w:div>
            <w:div w:id="912589260">
              <w:marLeft w:val="0"/>
              <w:marRight w:val="0"/>
              <w:marTop w:val="0"/>
              <w:marBottom w:val="0"/>
              <w:divBdr>
                <w:top w:val="none" w:sz="0" w:space="0" w:color="auto"/>
                <w:left w:val="none" w:sz="0" w:space="0" w:color="auto"/>
                <w:bottom w:val="none" w:sz="0" w:space="0" w:color="auto"/>
                <w:right w:val="none" w:sz="0" w:space="0" w:color="auto"/>
              </w:divBdr>
            </w:div>
            <w:div w:id="1256479600">
              <w:marLeft w:val="0"/>
              <w:marRight w:val="0"/>
              <w:marTop w:val="0"/>
              <w:marBottom w:val="0"/>
              <w:divBdr>
                <w:top w:val="none" w:sz="0" w:space="0" w:color="auto"/>
                <w:left w:val="none" w:sz="0" w:space="0" w:color="auto"/>
                <w:bottom w:val="none" w:sz="0" w:space="0" w:color="auto"/>
                <w:right w:val="none" w:sz="0" w:space="0" w:color="auto"/>
              </w:divBdr>
            </w:div>
            <w:div w:id="1298412065">
              <w:marLeft w:val="0"/>
              <w:marRight w:val="0"/>
              <w:marTop w:val="0"/>
              <w:marBottom w:val="0"/>
              <w:divBdr>
                <w:top w:val="none" w:sz="0" w:space="0" w:color="auto"/>
                <w:left w:val="none" w:sz="0" w:space="0" w:color="auto"/>
                <w:bottom w:val="none" w:sz="0" w:space="0" w:color="auto"/>
                <w:right w:val="none" w:sz="0" w:space="0" w:color="auto"/>
              </w:divBdr>
            </w:div>
            <w:div w:id="1548951282">
              <w:marLeft w:val="0"/>
              <w:marRight w:val="0"/>
              <w:marTop w:val="0"/>
              <w:marBottom w:val="0"/>
              <w:divBdr>
                <w:top w:val="none" w:sz="0" w:space="0" w:color="auto"/>
                <w:left w:val="none" w:sz="0" w:space="0" w:color="auto"/>
                <w:bottom w:val="none" w:sz="0" w:space="0" w:color="auto"/>
                <w:right w:val="none" w:sz="0" w:space="0" w:color="auto"/>
              </w:divBdr>
            </w:div>
            <w:div w:id="1688215633">
              <w:marLeft w:val="0"/>
              <w:marRight w:val="0"/>
              <w:marTop w:val="0"/>
              <w:marBottom w:val="0"/>
              <w:divBdr>
                <w:top w:val="none" w:sz="0" w:space="0" w:color="auto"/>
                <w:left w:val="none" w:sz="0" w:space="0" w:color="auto"/>
                <w:bottom w:val="none" w:sz="0" w:space="0" w:color="auto"/>
                <w:right w:val="none" w:sz="0" w:space="0" w:color="auto"/>
              </w:divBdr>
            </w:div>
            <w:div w:id="1962690955">
              <w:marLeft w:val="0"/>
              <w:marRight w:val="0"/>
              <w:marTop w:val="0"/>
              <w:marBottom w:val="0"/>
              <w:divBdr>
                <w:top w:val="none" w:sz="0" w:space="0" w:color="auto"/>
                <w:left w:val="none" w:sz="0" w:space="0" w:color="auto"/>
                <w:bottom w:val="none" w:sz="0" w:space="0" w:color="auto"/>
                <w:right w:val="none" w:sz="0" w:space="0" w:color="auto"/>
              </w:divBdr>
            </w:div>
            <w:div w:id="19885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9382">
      <w:bodyDiv w:val="1"/>
      <w:marLeft w:val="0"/>
      <w:marRight w:val="0"/>
      <w:marTop w:val="0"/>
      <w:marBottom w:val="0"/>
      <w:divBdr>
        <w:top w:val="none" w:sz="0" w:space="0" w:color="auto"/>
        <w:left w:val="none" w:sz="0" w:space="0" w:color="auto"/>
        <w:bottom w:val="none" w:sz="0" w:space="0" w:color="auto"/>
        <w:right w:val="none" w:sz="0" w:space="0" w:color="auto"/>
      </w:divBdr>
      <w:divsChild>
        <w:div w:id="1584100862">
          <w:marLeft w:val="0"/>
          <w:marRight w:val="0"/>
          <w:marTop w:val="0"/>
          <w:marBottom w:val="0"/>
          <w:divBdr>
            <w:top w:val="none" w:sz="0" w:space="0" w:color="auto"/>
            <w:left w:val="none" w:sz="0" w:space="0" w:color="auto"/>
            <w:bottom w:val="none" w:sz="0" w:space="0" w:color="auto"/>
            <w:right w:val="none" w:sz="0" w:space="0" w:color="auto"/>
          </w:divBdr>
          <w:divsChild>
            <w:div w:id="363598768">
              <w:marLeft w:val="0"/>
              <w:marRight w:val="0"/>
              <w:marTop w:val="0"/>
              <w:marBottom w:val="0"/>
              <w:divBdr>
                <w:top w:val="none" w:sz="0" w:space="0" w:color="auto"/>
                <w:left w:val="none" w:sz="0" w:space="0" w:color="auto"/>
                <w:bottom w:val="none" w:sz="0" w:space="0" w:color="auto"/>
                <w:right w:val="none" w:sz="0" w:space="0" w:color="auto"/>
              </w:divBdr>
            </w:div>
            <w:div w:id="1123310571">
              <w:marLeft w:val="0"/>
              <w:marRight w:val="0"/>
              <w:marTop w:val="0"/>
              <w:marBottom w:val="0"/>
              <w:divBdr>
                <w:top w:val="none" w:sz="0" w:space="0" w:color="auto"/>
                <w:left w:val="none" w:sz="0" w:space="0" w:color="auto"/>
                <w:bottom w:val="none" w:sz="0" w:space="0" w:color="auto"/>
                <w:right w:val="none" w:sz="0" w:space="0" w:color="auto"/>
              </w:divBdr>
            </w:div>
            <w:div w:id="1619071393">
              <w:marLeft w:val="0"/>
              <w:marRight w:val="0"/>
              <w:marTop w:val="0"/>
              <w:marBottom w:val="0"/>
              <w:divBdr>
                <w:top w:val="none" w:sz="0" w:space="0" w:color="auto"/>
                <w:left w:val="none" w:sz="0" w:space="0" w:color="auto"/>
                <w:bottom w:val="none" w:sz="0" w:space="0" w:color="auto"/>
                <w:right w:val="none" w:sz="0" w:space="0" w:color="auto"/>
              </w:divBdr>
            </w:div>
            <w:div w:id="16865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7754">
      <w:bodyDiv w:val="1"/>
      <w:marLeft w:val="0"/>
      <w:marRight w:val="0"/>
      <w:marTop w:val="0"/>
      <w:marBottom w:val="0"/>
      <w:divBdr>
        <w:top w:val="none" w:sz="0" w:space="0" w:color="auto"/>
        <w:left w:val="none" w:sz="0" w:space="0" w:color="auto"/>
        <w:bottom w:val="none" w:sz="0" w:space="0" w:color="auto"/>
        <w:right w:val="none" w:sz="0" w:space="0" w:color="auto"/>
      </w:divBdr>
      <w:divsChild>
        <w:div w:id="662901206">
          <w:marLeft w:val="0"/>
          <w:marRight w:val="0"/>
          <w:marTop w:val="0"/>
          <w:marBottom w:val="0"/>
          <w:divBdr>
            <w:top w:val="none" w:sz="0" w:space="0" w:color="auto"/>
            <w:left w:val="none" w:sz="0" w:space="0" w:color="auto"/>
            <w:bottom w:val="none" w:sz="0" w:space="0" w:color="auto"/>
            <w:right w:val="none" w:sz="0" w:space="0" w:color="auto"/>
          </w:divBdr>
          <w:divsChild>
            <w:div w:id="697584992">
              <w:marLeft w:val="0"/>
              <w:marRight w:val="0"/>
              <w:marTop w:val="0"/>
              <w:marBottom w:val="0"/>
              <w:divBdr>
                <w:top w:val="none" w:sz="0" w:space="0" w:color="auto"/>
                <w:left w:val="none" w:sz="0" w:space="0" w:color="auto"/>
                <w:bottom w:val="none" w:sz="0" w:space="0" w:color="auto"/>
                <w:right w:val="none" w:sz="0" w:space="0" w:color="auto"/>
              </w:divBdr>
            </w:div>
            <w:div w:id="19560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2860">
      <w:bodyDiv w:val="1"/>
      <w:marLeft w:val="0"/>
      <w:marRight w:val="0"/>
      <w:marTop w:val="0"/>
      <w:marBottom w:val="0"/>
      <w:divBdr>
        <w:top w:val="none" w:sz="0" w:space="0" w:color="auto"/>
        <w:left w:val="none" w:sz="0" w:space="0" w:color="auto"/>
        <w:bottom w:val="none" w:sz="0" w:space="0" w:color="auto"/>
        <w:right w:val="none" w:sz="0" w:space="0" w:color="auto"/>
      </w:divBdr>
      <w:divsChild>
        <w:div w:id="1463033466">
          <w:marLeft w:val="0"/>
          <w:marRight w:val="0"/>
          <w:marTop w:val="0"/>
          <w:marBottom w:val="0"/>
          <w:divBdr>
            <w:top w:val="none" w:sz="0" w:space="0" w:color="auto"/>
            <w:left w:val="none" w:sz="0" w:space="0" w:color="auto"/>
            <w:bottom w:val="none" w:sz="0" w:space="0" w:color="auto"/>
            <w:right w:val="none" w:sz="0" w:space="0" w:color="auto"/>
          </w:divBdr>
          <w:divsChild>
            <w:div w:id="96219332">
              <w:marLeft w:val="0"/>
              <w:marRight w:val="0"/>
              <w:marTop w:val="0"/>
              <w:marBottom w:val="0"/>
              <w:divBdr>
                <w:top w:val="none" w:sz="0" w:space="0" w:color="auto"/>
                <w:left w:val="none" w:sz="0" w:space="0" w:color="auto"/>
                <w:bottom w:val="none" w:sz="0" w:space="0" w:color="auto"/>
                <w:right w:val="none" w:sz="0" w:space="0" w:color="auto"/>
              </w:divBdr>
            </w:div>
            <w:div w:id="480662072">
              <w:marLeft w:val="0"/>
              <w:marRight w:val="0"/>
              <w:marTop w:val="0"/>
              <w:marBottom w:val="0"/>
              <w:divBdr>
                <w:top w:val="none" w:sz="0" w:space="0" w:color="auto"/>
                <w:left w:val="none" w:sz="0" w:space="0" w:color="auto"/>
                <w:bottom w:val="none" w:sz="0" w:space="0" w:color="auto"/>
                <w:right w:val="none" w:sz="0" w:space="0" w:color="auto"/>
              </w:divBdr>
            </w:div>
            <w:div w:id="19880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3822">
      <w:bodyDiv w:val="1"/>
      <w:marLeft w:val="0"/>
      <w:marRight w:val="0"/>
      <w:marTop w:val="0"/>
      <w:marBottom w:val="0"/>
      <w:divBdr>
        <w:top w:val="none" w:sz="0" w:space="0" w:color="auto"/>
        <w:left w:val="none" w:sz="0" w:space="0" w:color="auto"/>
        <w:bottom w:val="none" w:sz="0" w:space="0" w:color="auto"/>
        <w:right w:val="none" w:sz="0" w:space="0" w:color="auto"/>
      </w:divBdr>
      <w:divsChild>
        <w:div w:id="1821388986">
          <w:marLeft w:val="0"/>
          <w:marRight w:val="0"/>
          <w:marTop w:val="0"/>
          <w:marBottom w:val="0"/>
          <w:divBdr>
            <w:top w:val="none" w:sz="0" w:space="0" w:color="auto"/>
            <w:left w:val="none" w:sz="0" w:space="0" w:color="auto"/>
            <w:bottom w:val="none" w:sz="0" w:space="0" w:color="auto"/>
            <w:right w:val="none" w:sz="0" w:space="0" w:color="auto"/>
          </w:divBdr>
          <w:divsChild>
            <w:div w:id="13718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4988">
      <w:bodyDiv w:val="1"/>
      <w:marLeft w:val="0"/>
      <w:marRight w:val="0"/>
      <w:marTop w:val="0"/>
      <w:marBottom w:val="0"/>
      <w:divBdr>
        <w:top w:val="none" w:sz="0" w:space="0" w:color="auto"/>
        <w:left w:val="none" w:sz="0" w:space="0" w:color="auto"/>
        <w:bottom w:val="none" w:sz="0" w:space="0" w:color="auto"/>
        <w:right w:val="none" w:sz="0" w:space="0" w:color="auto"/>
      </w:divBdr>
      <w:divsChild>
        <w:div w:id="457837457">
          <w:marLeft w:val="0"/>
          <w:marRight w:val="0"/>
          <w:marTop w:val="0"/>
          <w:marBottom w:val="0"/>
          <w:divBdr>
            <w:top w:val="none" w:sz="0" w:space="0" w:color="auto"/>
            <w:left w:val="none" w:sz="0" w:space="0" w:color="auto"/>
            <w:bottom w:val="none" w:sz="0" w:space="0" w:color="auto"/>
            <w:right w:val="none" w:sz="0" w:space="0" w:color="auto"/>
          </w:divBdr>
          <w:divsChild>
            <w:div w:id="47340644">
              <w:marLeft w:val="0"/>
              <w:marRight w:val="0"/>
              <w:marTop w:val="0"/>
              <w:marBottom w:val="0"/>
              <w:divBdr>
                <w:top w:val="none" w:sz="0" w:space="0" w:color="auto"/>
                <w:left w:val="none" w:sz="0" w:space="0" w:color="auto"/>
                <w:bottom w:val="none" w:sz="0" w:space="0" w:color="auto"/>
                <w:right w:val="none" w:sz="0" w:space="0" w:color="auto"/>
              </w:divBdr>
            </w:div>
            <w:div w:id="881097593">
              <w:marLeft w:val="0"/>
              <w:marRight w:val="0"/>
              <w:marTop w:val="0"/>
              <w:marBottom w:val="0"/>
              <w:divBdr>
                <w:top w:val="none" w:sz="0" w:space="0" w:color="auto"/>
                <w:left w:val="none" w:sz="0" w:space="0" w:color="auto"/>
                <w:bottom w:val="none" w:sz="0" w:space="0" w:color="auto"/>
                <w:right w:val="none" w:sz="0" w:space="0" w:color="auto"/>
              </w:divBdr>
            </w:div>
            <w:div w:id="17120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430">
      <w:bodyDiv w:val="1"/>
      <w:marLeft w:val="0"/>
      <w:marRight w:val="0"/>
      <w:marTop w:val="0"/>
      <w:marBottom w:val="0"/>
      <w:divBdr>
        <w:top w:val="none" w:sz="0" w:space="0" w:color="auto"/>
        <w:left w:val="none" w:sz="0" w:space="0" w:color="auto"/>
        <w:bottom w:val="none" w:sz="0" w:space="0" w:color="auto"/>
        <w:right w:val="none" w:sz="0" w:space="0" w:color="auto"/>
      </w:divBdr>
      <w:divsChild>
        <w:div w:id="398334186">
          <w:marLeft w:val="200"/>
          <w:marRight w:val="200"/>
          <w:marTop w:val="0"/>
          <w:marBottom w:val="200"/>
          <w:divBdr>
            <w:top w:val="single" w:sz="8" w:space="0" w:color="E3E3E6"/>
            <w:left w:val="single" w:sz="8" w:space="0" w:color="E3E3E6"/>
            <w:bottom w:val="single" w:sz="8" w:space="0" w:color="E3E3E6"/>
            <w:right w:val="single" w:sz="8" w:space="0" w:color="E3E3E6"/>
          </w:divBdr>
          <w:divsChild>
            <w:div w:id="2121872518">
              <w:marLeft w:val="0"/>
              <w:marRight w:val="0"/>
              <w:marTop w:val="0"/>
              <w:marBottom w:val="0"/>
              <w:divBdr>
                <w:top w:val="none" w:sz="0" w:space="0" w:color="auto"/>
                <w:left w:val="none" w:sz="0" w:space="0" w:color="auto"/>
                <w:bottom w:val="none" w:sz="0" w:space="0" w:color="auto"/>
                <w:right w:val="none" w:sz="0" w:space="0" w:color="auto"/>
              </w:divBdr>
              <w:divsChild>
                <w:div w:id="155802650">
                  <w:marLeft w:val="0"/>
                  <w:marRight w:val="0"/>
                  <w:marTop w:val="0"/>
                  <w:marBottom w:val="200"/>
                  <w:divBdr>
                    <w:top w:val="single" w:sz="8" w:space="15" w:color="DEDFEF"/>
                    <w:left w:val="single" w:sz="8" w:space="15" w:color="DEDFEF"/>
                    <w:bottom w:val="single" w:sz="8" w:space="15" w:color="DEDFEF"/>
                    <w:right w:val="single" w:sz="8" w:space="15" w:color="DEDFEF"/>
                  </w:divBdr>
                  <w:divsChild>
                    <w:div w:id="448091335">
                      <w:marLeft w:val="0"/>
                      <w:marRight w:val="0"/>
                      <w:marTop w:val="0"/>
                      <w:marBottom w:val="0"/>
                      <w:divBdr>
                        <w:top w:val="none" w:sz="0" w:space="0" w:color="auto"/>
                        <w:left w:val="none" w:sz="0" w:space="0" w:color="auto"/>
                        <w:bottom w:val="none" w:sz="0" w:space="0" w:color="auto"/>
                        <w:right w:val="none" w:sz="0" w:space="0" w:color="auto"/>
                      </w:divBdr>
                      <w:divsChild>
                        <w:div w:id="1551263161">
                          <w:marLeft w:val="0"/>
                          <w:marRight w:val="0"/>
                          <w:marTop w:val="0"/>
                          <w:marBottom w:val="0"/>
                          <w:divBdr>
                            <w:top w:val="none" w:sz="0" w:space="0" w:color="auto"/>
                            <w:left w:val="none" w:sz="0" w:space="0" w:color="auto"/>
                            <w:bottom w:val="none" w:sz="0" w:space="0" w:color="auto"/>
                            <w:right w:val="none" w:sz="0" w:space="0" w:color="auto"/>
                          </w:divBdr>
                          <w:divsChild>
                            <w:div w:id="2145464813">
                              <w:marLeft w:val="0"/>
                              <w:marRight w:val="0"/>
                              <w:marTop w:val="0"/>
                              <w:marBottom w:val="0"/>
                              <w:divBdr>
                                <w:top w:val="none" w:sz="0" w:space="0" w:color="auto"/>
                                <w:left w:val="none" w:sz="0" w:space="0" w:color="auto"/>
                                <w:bottom w:val="none" w:sz="0" w:space="0" w:color="auto"/>
                                <w:right w:val="none" w:sz="0" w:space="0" w:color="auto"/>
                              </w:divBdr>
                              <w:divsChild>
                                <w:div w:id="13535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788825">
      <w:bodyDiv w:val="1"/>
      <w:marLeft w:val="0"/>
      <w:marRight w:val="0"/>
      <w:marTop w:val="0"/>
      <w:marBottom w:val="0"/>
      <w:divBdr>
        <w:top w:val="none" w:sz="0" w:space="0" w:color="auto"/>
        <w:left w:val="none" w:sz="0" w:space="0" w:color="auto"/>
        <w:bottom w:val="none" w:sz="0" w:space="0" w:color="auto"/>
        <w:right w:val="none" w:sz="0" w:space="0" w:color="auto"/>
      </w:divBdr>
      <w:divsChild>
        <w:div w:id="554582633">
          <w:marLeft w:val="0"/>
          <w:marRight w:val="0"/>
          <w:marTop w:val="0"/>
          <w:marBottom w:val="0"/>
          <w:divBdr>
            <w:top w:val="none" w:sz="0" w:space="0" w:color="auto"/>
            <w:left w:val="none" w:sz="0" w:space="0" w:color="auto"/>
            <w:bottom w:val="none" w:sz="0" w:space="0" w:color="auto"/>
            <w:right w:val="none" w:sz="0" w:space="0" w:color="auto"/>
          </w:divBdr>
          <w:divsChild>
            <w:div w:id="1127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2201">
      <w:bodyDiv w:val="1"/>
      <w:marLeft w:val="0"/>
      <w:marRight w:val="0"/>
      <w:marTop w:val="0"/>
      <w:marBottom w:val="0"/>
      <w:divBdr>
        <w:top w:val="none" w:sz="0" w:space="0" w:color="auto"/>
        <w:left w:val="none" w:sz="0" w:space="0" w:color="auto"/>
        <w:bottom w:val="none" w:sz="0" w:space="0" w:color="auto"/>
        <w:right w:val="none" w:sz="0" w:space="0" w:color="auto"/>
      </w:divBdr>
      <w:divsChild>
        <w:div w:id="1980988310">
          <w:marLeft w:val="0"/>
          <w:marRight w:val="0"/>
          <w:marTop w:val="0"/>
          <w:marBottom w:val="0"/>
          <w:divBdr>
            <w:top w:val="none" w:sz="0" w:space="0" w:color="auto"/>
            <w:left w:val="none" w:sz="0" w:space="0" w:color="auto"/>
            <w:bottom w:val="none" w:sz="0" w:space="0" w:color="auto"/>
            <w:right w:val="none" w:sz="0" w:space="0" w:color="auto"/>
          </w:divBdr>
          <w:divsChild>
            <w:div w:id="340934537">
              <w:marLeft w:val="0"/>
              <w:marRight w:val="0"/>
              <w:marTop w:val="0"/>
              <w:marBottom w:val="0"/>
              <w:divBdr>
                <w:top w:val="none" w:sz="0" w:space="0" w:color="auto"/>
                <w:left w:val="none" w:sz="0" w:space="0" w:color="auto"/>
                <w:bottom w:val="none" w:sz="0" w:space="0" w:color="auto"/>
                <w:right w:val="none" w:sz="0" w:space="0" w:color="auto"/>
              </w:divBdr>
            </w:div>
            <w:div w:id="468669399">
              <w:marLeft w:val="0"/>
              <w:marRight w:val="0"/>
              <w:marTop w:val="0"/>
              <w:marBottom w:val="0"/>
              <w:divBdr>
                <w:top w:val="none" w:sz="0" w:space="0" w:color="auto"/>
                <w:left w:val="none" w:sz="0" w:space="0" w:color="auto"/>
                <w:bottom w:val="none" w:sz="0" w:space="0" w:color="auto"/>
                <w:right w:val="none" w:sz="0" w:space="0" w:color="auto"/>
              </w:divBdr>
            </w:div>
            <w:div w:id="1562712213">
              <w:marLeft w:val="0"/>
              <w:marRight w:val="0"/>
              <w:marTop w:val="0"/>
              <w:marBottom w:val="0"/>
              <w:divBdr>
                <w:top w:val="none" w:sz="0" w:space="0" w:color="auto"/>
                <w:left w:val="none" w:sz="0" w:space="0" w:color="auto"/>
                <w:bottom w:val="none" w:sz="0" w:space="0" w:color="auto"/>
                <w:right w:val="none" w:sz="0" w:space="0" w:color="auto"/>
              </w:divBdr>
            </w:div>
            <w:div w:id="20501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607">
      <w:bodyDiv w:val="1"/>
      <w:marLeft w:val="0"/>
      <w:marRight w:val="0"/>
      <w:marTop w:val="0"/>
      <w:marBottom w:val="0"/>
      <w:divBdr>
        <w:top w:val="none" w:sz="0" w:space="0" w:color="auto"/>
        <w:left w:val="none" w:sz="0" w:space="0" w:color="auto"/>
        <w:bottom w:val="none" w:sz="0" w:space="0" w:color="auto"/>
        <w:right w:val="none" w:sz="0" w:space="0" w:color="auto"/>
      </w:divBdr>
      <w:divsChild>
        <w:div w:id="984119167">
          <w:marLeft w:val="0"/>
          <w:marRight w:val="0"/>
          <w:marTop w:val="0"/>
          <w:marBottom w:val="0"/>
          <w:divBdr>
            <w:top w:val="none" w:sz="0" w:space="0" w:color="auto"/>
            <w:left w:val="none" w:sz="0" w:space="0" w:color="auto"/>
            <w:bottom w:val="none" w:sz="0" w:space="0" w:color="auto"/>
            <w:right w:val="none" w:sz="0" w:space="0" w:color="auto"/>
          </w:divBdr>
          <w:divsChild>
            <w:div w:id="140343877">
              <w:marLeft w:val="0"/>
              <w:marRight w:val="0"/>
              <w:marTop w:val="0"/>
              <w:marBottom w:val="0"/>
              <w:divBdr>
                <w:top w:val="none" w:sz="0" w:space="0" w:color="auto"/>
                <w:left w:val="none" w:sz="0" w:space="0" w:color="auto"/>
                <w:bottom w:val="none" w:sz="0" w:space="0" w:color="auto"/>
                <w:right w:val="none" w:sz="0" w:space="0" w:color="auto"/>
              </w:divBdr>
            </w:div>
            <w:div w:id="544951801">
              <w:marLeft w:val="0"/>
              <w:marRight w:val="0"/>
              <w:marTop w:val="0"/>
              <w:marBottom w:val="0"/>
              <w:divBdr>
                <w:top w:val="none" w:sz="0" w:space="0" w:color="auto"/>
                <w:left w:val="none" w:sz="0" w:space="0" w:color="auto"/>
                <w:bottom w:val="none" w:sz="0" w:space="0" w:color="auto"/>
                <w:right w:val="none" w:sz="0" w:space="0" w:color="auto"/>
              </w:divBdr>
            </w:div>
            <w:div w:id="1290940540">
              <w:marLeft w:val="0"/>
              <w:marRight w:val="0"/>
              <w:marTop w:val="0"/>
              <w:marBottom w:val="0"/>
              <w:divBdr>
                <w:top w:val="none" w:sz="0" w:space="0" w:color="auto"/>
                <w:left w:val="none" w:sz="0" w:space="0" w:color="auto"/>
                <w:bottom w:val="none" w:sz="0" w:space="0" w:color="auto"/>
                <w:right w:val="none" w:sz="0" w:space="0" w:color="auto"/>
              </w:divBdr>
            </w:div>
            <w:div w:id="1638410661">
              <w:marLeft w:val="0"/>
              <w:marRight w:val="0"/>
              <w:marTop w:val="0"/>
              <w:marBottom w:val="0"/>
              <w:divBdr>
                <w:top w:val="none" w:sz="0" w:space="0" w:color="auto"/>
                <w:left w:val="none" w:sz="0" w:space="0" w:color="auto"/>
                <w:bottom w:val="none" w:sz="0" w:space="0" w:color="auto"/>
                <w:right w:val="none" w:sz="0" w:space="0" w:color="auto"/>
              </w:divBdr>
            </w:div>
            <w:div w:id="1738629837">
              <w:marLeft w:val="0"/>
              <w:marRight w:val="0"/>
              <w:marTop w:val="0"/>
              <w:marBottom w:val="0"/>
              <w:divBdr>
                <w:top w:val="none" w:sz="0" w:space="0" w:color="auto"/>
                <w:left w:val="none" w:sz="0" w:space="0" w:color="auto"/>
                <w:bottom w:val="none" w:sz="0" w:space="0" w:color="auto"/>
                <w:right w:val="none" w:sz="0" w:space="0" w:color="auto"/>
              </w:divBdr>
            </w:div>
            <w:div w:id="1772506703">
              <w:marLeft w:val="0"/>
              <w:marRight w:val="0"/>
              <w:marTop w:val="0"/>
              <w:marBottom w:val="0"/>
              <w:divBdr>
                <w:top w:val="none" w:sz="0" w:space="0" w:color="auto"/>
                <w:left w:val="none" w:sz="0" w:space="0" w:color="auto"/>
                <w:bottom w:val="none" w:sz="0" w:space="0" w:color="auto"/>
                <w:right w:val="none" w:sz="0" w:space="0" w:color="auto"/>
              </w:divBdr>
            </w:div>
            <w:div w:id="19201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0558">
      <w:bodyDiv w:val="1"/>
      <w:marLeft w:val="0"/>
      <w:marRight w:val="0"/>
      <w:marTop w:val="0"/>
      <w:marBottom w:val="0"/>
      <w:divBdr>
        <w:top w:val="none" w:sz="0" w:space="0" w:color="auto"/>
        <w:left w:val="none" w:sz="0" w:space="0" w:color="auto"/>
        <w:bottom w:val="none" w:sz="0" w:space="0" w:color="auto"/>
        <w:right w:val="none" w:sz="0" w:space="0" w:color="auto"/>
      </w:divBdr>
      <w:divsChild>
        <w:div w:id="1400442637">
          <w:marLeft w:val="0"/>
          <w:marRight w:val="0"/>
          <w:marTop w:val="0"/>
          <w:marBottom w:val="0"/>
          <w:divBdr>
            <w:top w:val="none" w:sz="0" w:space="0" w:color="auto"/>
            <w:left w:val="none" w:sz="0" w:space="0" w:color="auto"/>
            <w:bottom w:val="none" w:sz="0" w:space="0" w:color="auto"/>
            <w:right w:val="none" w:sz="0" w:space="0" w:color="auto"/>
          </w:divBdr>
          <w:divsChild>
            <w:div w:id="614335171">
              <w:marLeft w:val="0"/>
              <w:marRight w:val="0"/>
              <w:marTop w:val="0"/>
              <w:marBottom w:val="0"/>
              <w:divBdr>
                <w:top w:val="none" w:sz="0" w:space="0" w:color="auto"/>
                <w:left w:val="none" w:sz="0" w:space="0" w:color="auto"/>
                <w:bottom w:val="none" w:sz="0" w:space="0" w:color="auto"/>
                <w:right w:val="none" w:sz="0" w:space="0" w:color="auto"/>
              </w:divBdr>
            </w:div>
            <w:div w:id="1475416995">
              <w:marLeft w:val="0"/>
              <w:marRight w:val="0"/>
              <w:marTop w:val="0"/>
              <w:marBottom w:val="0"/>
              <w:divBdr>
                <w:top w:val="none" w:sz="0" w:space="0" w:color="auto"/>
                <w:left w:val="none" w:sz="0" w:space="0" w:color="auto"/>
                <w:bottom w:val="none" w:sz="0" w:space="0" w:color="auto"/>
                <w:right w:val="none" w:sz="0" w:space="0" w:color="auto"/>
              </w:divBdr>
            </w:div>
            <w:div w:id="2118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09732">
      <w:bodyDiv w:val="1"/>
      <w:marLeft w:val="0"/>
      <w:marRight w:val="0"/>
      <w:marTop w:val="0"/>
      <w:marBottom w:val="0"/>
      <w:divBdr>
        <w:top w:val="none" w:sz="0" w:space="0" w:color="auto"/>
        <w:left w:val="none" w:sz="0" w:space="0" w:color="auto"/>
        <w:bottom w:val="none" w:sz="0" w:space="0" w:color="auto"/>
        <w:right w:val="none" w:sz="0" w:space="0" w:color="auto"/>
      </w:divBdr>
      <w:divsChild>
        <w:div w:id="1007903163">
          <w:marLeft w:val="0"/>
          <w:marRight w:val="0"/>
          <w:marTop w:val="0"/>
          <w:marBottom w:val="0"/>
          <w:divBdr>
            <w:top w:val="none" w:sz="0" w:space="0" w:color="auto"/>
            <w:left w:val="none" w:sz="0" w:space="0" w:color="auto"/>
            <w:bottom w:val="none" w:sz="0" w:space="0" w:color="auto"/>
            <w:right w:val="none" w:sz="0" w:space="0" w:color="auto"/>
          </w:divBdr>
          <w:divsChild>
            <w:div w:id="46613073">
              <w:marLeft w:val="0"/>
              <w:marRight w:val="0"/>
              <w:marTop w:val="0"/>
              <w:marBottom w:val="0"/>
              <w:divBdr>
                <w:top w:val="none" w:sz="0" w:space="0" w:color="auto"/>
                <w:left w:val="none" w:sz="0" w:space="0" w:color="auto"/>
                <w:bottom w:val="none" w:sz="0" w:space="0" w:color="auto"/>
                <w:right w:val="none" w:sz="0" w:space="0" w:color="auto"/>
              </w:divBdr>
            </w:div>
            <w:div w:id="7018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5749">
      <w:bodyDiv w:val="1"/>
      <w:marLeft w:val="0"/>
      <w:marRight w:val="0"/>
      <w:marTop w:val="0"/>
      <w:marBottom w:val="0"/>
      <w:divBdr>
        <w:top w:val="none" w:sz="0" w:space="0" w:color="auto"/>
        <w:left w:val="none" w:sz="0" w:space="0" w:color="auto"/>
        <w:bottom w:val="none" w:sz="0" w:space="0" w:color="auto"/>
        <w:right w:val="none" w:sz="0" w:space="0" w:color="auto"/>
      </w:divBdr>
      <w:divsChild>
        <w:div w:id="625817750">
          <w:marLeft w:val="0"/>
          <w:marRight w:val="0"/>
          <w:marTop w:val="0"/>
          <w:marBottom w:val="0"/>
          <w:divBdr>
            <w:top w:val="none" w:sz="0" w:space="0" w:color="auto"/>
            <w:left w:val="none" w:sz="0" w:space="0" w:color="auto"/>
            <w:bottom w:val="none" w:sz="0" w:space="0" w:color="auto"/>
            <w:right w:val="none" w:sz="0" w:space="0" w:color="auto"/>
          </w:divBdr>
        </w:div>
      </w:divsChild>
    </w:div>
    <w:div w:id="1827627065">
      <w:bodyDiv w:val="1"/>
      <w:marLeft w:val="0"/>
      <w:marRight w:val="0"/>
      <w:marTop w:val="0"/>
      <w:marBottom w:val="0"/>
      <w:divBdr>
        <w:top w:val="none" w:sz="0" w:space="0" w:color="auto"/>
        <w:left w:val="none" w:sz="0" w:space="0" w:color="auto"/>
        <w:bottom w:val="none" w:sz="0" w:space="0" w:color="auto"/>
        <w:right w:val="none" w:sz="0" w:space="0" w:color="auto"/>
      </w:divBdr>
      <w:divsChild>
        <w:div w:id="118380646">
          <w:marLeft w:val="0"/>
          <w:marRight w:val="0"/>
          <w:marTop w:val="0"/>
          <w:marBottom w:val="0"/>
          <w:divBdr>
            <w:top w:val="none" w:sz="0" w:space="0" w:color="auto"/>
            <w:left w:val="none" w:sz="0" w:space="0" w:color="auto"/>
            <w:bottom w:val="none" w:sz="0" w:space="0" w:color="auto"/>
            <w:right w:val="none" w:sz="0" w:space="0" w:color="auto"/>
          </w:divBdr>
        </w:div>
      </w:divsChild>
    </w:div>
    <w:div w:id="1887137308">
      <w:bodyDiv w:val="1"/>
      <w:marLeft w:val="0"/>
      <w:marRight w:val="0"/>
      <w:marTop w:val="0"/>
      <w:marBottom w:val="0"/>
      <w:divBdr>
        <w:top w:val="none" w:sz="0" w:space="0" w:color="auto"/>
        <w:left w:val="none" w:sz="0" w:space="0" w:color="auto"/>
        <w:bottom w:val="none" w:sz="0" w:space="0" w:color="auto"/>
        <w:right w:val="none" w:sz="0" w:space="0" w:color="auto"/>
      </w:divBdr>
      <w:divsChild>
        <w:div w:id="385759676">
          <w:marLeft w:val="0"/>
          <w:marRight w:val="0"/>
          <w:marTop w:val="0"/>
          <w:marBottom w:val="0"/>
          <w:divBdr>
            <w:top w:val="none" w:sz="0" w:space="0" w:color="auto"/>
            <w:left w:val="none" w:sz="0" w:space="0" w:color="auto"/>
            <w:bottom w:val="none" w:sz="0" w:space="0" w:color="auto"/>
            <w:right w:val="none" w:sz="0" w:space="0" w:color="auto"/>
          </w:divBdr>
          <w:divsChild>
            <w:div w:id="1907959034">
              <w:marLeft w:val="0"/>
              <w:marRight w:val="0"/>
              <w:marTop w:val="0"/>
              <w:marBottom w:val="0"/>
              <w:divBdr>
                <w:top w:val="none" w:sz="0" w:space="0" w:color="auto"/>
                <w:left w:val="none" w:sz="0" w:space="0" w:color="auto"/>
                <w:bottom w:val="none" w:sz="0" w:space="0" w:color="auto"/>
                <w:right w:val="none" w:sz="0" w:space="0" w:color="auto"/>
              </w:divBdr>
            </w:div>
            <w:div w:id="20775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1820">
      <w:bodyDiv w:val="1"/>
      <w:marLeft w:val="0"/>
      <w:marRight w:val="0"/>
      <w:marTop w:val="0"/>
      <w:marBottom w:val="0"/>
      <w:divBdr>
        <w:top w:val="none" w:sz="0" w:space="0" w:color="auto"/>
        <w:left w:val="none" w:sz="0" w:space="0" w:color="auto"/>
        <w:bottom w:val="none" w:sz="0" w:space="0" w:color="auto"/>
        <w:right w:val="none" w:sz="0" w:space="0" w:color="auto"/>
      </w:divBdr>
      <w:divsChild>
        <w:div w:id="794445445">
          <w:marLeft w:val="200"/>
          <w:marRight w:val="200"/>
          <w:marTop w:val="0"/>
          <w:marBottom w:val="200"/>
          <w:divBdr>
            <w:top w:val="single" w:sz="8" w:space="0" w:color="E3E3E6"/>
            <w:left w:val="single" w:sz="8" w:space="0" w:color="E3E3E6"/>
            <w:bottom w:val="single" w:sz="8" w:space="0" w:color="E3E3E6"/>
            <w:right w:val="single" w:sz="8" w:space="0" w:color="E3E3E6"/>
          </w:divBdr>
          <w:divsChild>
            <w:div w:id="1546259838">
              <w:marLeft w:val="0"/>
              <w:marRight w:val="0"/>
              <w:marTop w:val="0"/>
              <w:marBottom w:val="0"/>
              <w:divBdr>
                <w:top w:val="none" w:sz="0" w:space="0" w:color="auto"/>
                <w:left w:val="none" w:sz="0" w:space="0" w:color="auto"/>
                <w:bottom w:val="none" w:sz="0" w:space="0" w:color="auto"/>
                <w:right w:val="none" w:sz="0" w:space="0" w:color="auto"/>
              </w:divBdr>
              <w:divsChild>
                <w:div w:id="1317220624">
                  <w:marLeft w:val="0"/>
                  <w:marRight w:val="0"/>
                  <w:marTop w:val="0"/>
                  <w:marBottom w:val="200"/>
                  <w:divBdr>
                    <w:top w:val="single" w:sz="8" w:space="15" w:color="DEDFEF"/>
                    <w:left w:val="single" w:sz="8" w:space="15" w:color="DEDFEF"/>
                    <w:bottom w:val="single" w:sz="8" w:space="15" w:color="DEDFEF"/>
                    <w:right w:val="single" w:sz="8" w:space="15" w:color="DEDFEF"/>
                  </w:divBdr>
                  <w:divsChild>
                    <w:div w:id="445270844">
                      <w:marLeft w:val="0"/>
                      <w:marRight w:val="0"/>
                      <w:marTop w:val="0"/>
                      <w:marBottom w:val="0"/>
                      <w:divBdr>
                        <w:top w:val="none" w:sz="0" w:space="0" w:color="auto"/>
                        <w:left w:val="none" w:sz="0" w:space="0" w:color="auto"/>
                        <w:bottom w:val="none" w:sz="0" w:space="0" w:color="auto"/>
                        <w:right w:val="none" w:sz="0" w:space="0" w:color="auto"/>
                      </w:divBdr>
                      <w:divsChild>
                        <w:div w:id="518930384">
                          <w:marLeft w:val="0"/>
                          <w:marRight w:val="0"/>
                          <w:marTop w:val="0"/>
                          <w:marBottom w:val="0"/>
                          <w:divBdr>
                            <w:top w:val="none" w:sz="0" w:space="0" w:color="auto"/>
                            <w:left w:val="none" w:sz="0" w:space="0" w:color="auto"/>
                            <w:bottom w:val="none" w:sz="0" w:space="0" w:color="auto"/>
                            <w:right w:val="none" w:sz="0" w:space="0" w:color="auto"/>
                          </w:divBdr>
                          <w:divsChild>
                            <w:div w:id="2125418072">
                              <w:marLeft w:val="0"/>
                              <w:marRight w:val="0"/>
                              <w:marTop w:val="0"/>
                              <w:marBottom w:val="0"/>
                              <w:divBdr>
                                <w:top w:val="none" w:sz="0" w:space="0" w:color="auto"/>
                                <w:left w:val="none" w:sz="0" w:space="0" w:color="auto"/>
                                <w:bottom w:val="none" w:sz="0" w:space="0" w:color="auto"/>
                                <w:right w:val="none" w:sz="0" w:space="0" w:color="auto"/>
                              </w:divBdr>
                              <w:divsChild>
                                <w:div w:id="2209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168028">
      <w:bodyDiv w:val="1"/>
      <w:marLeft w:val="0"/>
      <w:marRight w:val="0"/>
      <w:marTop w:val="0"/>
      <w:marBottom w:val="0"/>
      <w:divBdr>
        <w:top w:val="none" w:sz="0" w:space="0" w:color="auto"/>
        <w:left w:val="none" w:sz="0" w:space="0" w:color="auto"/>
        <w:bottom w:val="none" w:sz="0" w:space="0" w:color="auto"/>
        <w:right w:val="none" w:sz="0" w:space="0" w:color="auto"/>
      </w:divBdr>
      <w:divsChild>
        <w:div w:id="51394537">
          <w:marLeft w:val="200"/>
          <w:marRight w:val="200"/>
          <w:marTop w:val="0"/>
          <w:marBottom w:val="200"/>
          <w:divBdr>
            <w:top w:val="single" w:sz="8" w:space="0" w:color="E3E3E6"/>
            <w:left w:val="single" w:sz="8" w:space="0" w:color="E3E3E6"/>
            <w:bottom w:val="single" w:sz="8" w:space="0" w:color="E3E3E6"/>
            <w:right w:val="single" w:sz="8" w:space="0" w:color="E3E3E6"/>
          </w:divBdr>
          <w:divsChild>
            <w:div w:id="247007393">
              <w:marLeft w:val="0"/>
              <w:marRight w:val="0"/>
              <w:marTop w:val="0"/>
              <w:marBottom w:val="0"/>
              <w:divBdr>
                <w:top w:val="none" w:sz="0" w:space="0" w:color="auto"/>
                <w:left w:val="none" w:sz="0" w:space="0" w:color="auto"/>
                <w:bottom w:val="none" w:sz="0" w:space="0" w:color="auto"/>
                <w:right w:val="none" w:sz="0" w:space="0" w:color="auto"/>
              </w:divBdr>
              <w:divsChild>
                <w:div w:id="1604268953">
                  <w:marLeft w:val="0"/>
                  <w:marRight w:val="0"/>
                  <w:marTop w:val="0"/>
                  <w:marBottom w:val="200"/>
                  <w:divBdr>
                    <w:top w:val="single" w:sz="8" w:space="15" w:color="DEDFEF"/>
                    <w:left w:val="single" w:sz="8" w:space="15" w:color="DEDFEF"/>
                    <w:bottom w:val="single" w:sz="8" w:space="15" w:color="DEDFEF"/>
                    <w:right w:val="single" w:sz="8" w:space="15" w:color="DEDFEF"/>
                  </w:divBdr>
                  <w:divsChild>
                    <w:div w:id="1842499225">
                      <w:marLeft w:val="0"/>
                      <w:marRight w:val="0"/>
                      <w:marTop w:val="0"/>
                      <w:marBottom w:val="0"/>
                      <w:divBdr>
                        <w:top w:val="none" w:sz="0" w:space="0" w:color="auto"/>
                        <w:left w:val="none" w:sz="0" w:space="0" w:color="auto"/>
                        <w:bottom w:val="none" w:sz="0" w:space="0" w:color="auto"/>
                        <w:right w:val="none" w:sz="0" w:space="0" w:color="auto"/>
                      </w:divBdr>
                      <w:divsChild>
                        <w:div w:id="2104955298">
                          <w:marLeft w:val="0"/>
                          <w:marRight w:val="0"/>
                          <w:marTop w:val="0"/>
                          <w:marBottom w:val="0"/>
                          <w:divBdr>
                            <w:top w:val="none" w:sz="0" w:space="0" w:color="auto"/>
                            <w:left w:val="none" w:sz="0" w:space="0" w:color="auto"/>
                            <w:bottom w:val="none" w:sz="0" w:space="0" w:color="auto"/>
                            <w:right w:val="none" w:sz="0" w:space="0" w:color="auto"/>
                          </w:divBdr>
                          <w:divsChild>
                            <w:div w:id="1597669175">
                              <w:marLeft w:val="0"/>
                              <w:marRight w:val="0"/>
                              <w:marTop w:val="0"/>
                              <w:marBottom w:val="0"/>
                              <w:divBdr>
                                <w:top w:val="none" w:sz="0" w:space="0" w:color="auto"/>
                                <w:left w:val="none" w:sz="0" w:space="0" w:color="auto"/>
                                <w:bottom w:val="none" w:sz="0" w:space="0" w:color="auto"/>
                                <w:right w:val="none" w:sz="0" w:space="0" w:color="auto"/>
                              </w:divBdr>
                              <w:divsChild>
                                <w:div w:id="7875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20203">
      <w:bodyDiv w:val="1"/>
      <w:marLeft w:val="0"/>
      <w:marRight w:val="0"/>
      <w:marTop w:val="0"/>
      <w:marBottom w:val="0"/>
      <w:divBdr>
        <w:top w:val="none" w:sz="0" w:space="0" w:color="auto"/>
        <w:left w:val="none" w:sz="0" w:space="0" w:color="auto"/>
        <w:bottom w:val="none" w:sz="0" w:space="0" w:color="auto"/>
        <w:right w:val="none" w:sz="0" w:space="0" w:color="auto"/>
      </w:divBdr>
      <w:divsChild>
        <w:div w:id="919094383">
          <w:marLeft w:val="0"/>
          <w:marRight w:val="0"/>
          <w:marTop w:val="0"/>
          <w:marBottom w:val="0"/>
          <w:divBdr>
            <w:top w:val="none" w:sz="0" w:space="0" w:color="auto"/>
            <w:left w:val="none" w:sz="0" w:space="0" w:color="auto"/>
            <w:bottom w:val="none" w:sz="0" w:space="0" w:color="auto"/>
            <w:right w:val="none" w:sz="0" w:space="0" w:color="auto"/>
          </w:divBdr>
          <w:divsChild>
            <w:div w:id="247539920">
              <w:marLeft w:val="0"/>
              <w:marRight w:val="0"/>
              <w:marTop w:val="0"/>
              <w:marBottom w:val="0"/>
              <w:divBdr>
                <w:top w:val="none" w:sz="0" w:space="0" w:color="auto"/>
                <w:left w:val="none" w:sz="0" w:space="0" w:color="auto"/>
                <w:bottom w:val="none" w:sz="0" w:space="0" w:color="auto"/>
                <w:right w:val="none" w:sz="0" w:space="0" w:color="auto"/>
              </w:divBdr>
            </w:div>
            <w:div w:id="786855068">
              <w:marLeft w:val="0"/>
              <w:marRight w:val="0"/>
              <w:marTop w:val="0"/>
              <w:marBottom w:val="0"/>
              <w:divBdr>
                <w:top w:val="none" w:sz="0" w:space="0" w:color="auto"/>
                <w:left w:val="none" w:sz="0" w:space="0" w:color="auto"/>
                <w:bottom w:val="none" w:sz="0" w:space="0" w:color="auto"/>
                <w:right w:val="none" w:sz="0" w:space="0" w:color="auto"/>
              </w:divBdr>
            </w:div>
            <w:div w:id="106988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437">
      <w:bodyDiv w:val="1"/>
      <w:marLeft w:val="0"/>
      <w:marRight w:val="0"/>
      <w:marTop w:val="0"/>
      <w:marBottom w:val="0"/>
      <w:divBdr>
        <w:top w:val="none" w:sz="0" w:space="0" w:color="auto"/>
        <w:left w:val="none" w:sz="0" w:space="0" w:color="auto"/>
        <w:bottom w:val="none" w:sz="0" w:space="0" w:color="auto"/>
        <w:right w:val="none" w:sz="0" w:space="0" w:color="auto"/>
      </w:divBdr>
      <w:divsChild>
        <w:div w:id="505942554">
          <w:marLeft w:val="200"/>
          <w:marRight w:val="200"/>
          <w:marTop w:val="0"/>
          <w:marBottom w:val="200"/>
          <w:divBdr>
            <w:top w:val="single" w:sz="8" w:space="0" w:color="E3E3E6"/>
            <w:left w:val="single" w:sz="8" w:space="0" w:color="E3E3E6"/>
            <w:bottom w:val="single" w:sz="8" w:space="0" w:color="E3E3E6"/>
            <w:right w:val="single" w:sz="8" w:space="0" w:color="E3E3E6"/>
          </w:divBdr>
          <w:divsChild>
            <w:div w:id="776605054">
              <w:marLeft w:val="0"/>
              <w:marRight w:val="0"/>
              <w:marTop w:val="0"/>
              <w:marBottom w:val="0"/>
              <w:divBdr>
                <w:top w:val="none" w:sz="0" w:space="0" w:color="auto"/>
                <w:left w:val="none" w:sz="0" w:space="0" w:color="auto"/>
                <w:bottom w:val="none" w:sz="0" w:space="0" w:color="auto"/>
                <w:right w:val="none" w:sz="0" w:space="0" w:color="auto"/>
              </w:divBdr>
              <w:divsChild>
                <w:div w:id="1043753903">
                  <w:marLeft w:val="0"/>
                  <w:marRight w:val="0"/>
                  <w:marTop w:val="0"/>
                  <w:marBottom w:val="200"/>
                  <w:divBdr>
                    <w:top w:val="single" w:sz="8" w:space="15" w:color="DEDFEF"/>
                    <w:left w:val="single" w:sz="8" w:space="15" w:color="DEDFEF"/>
                    <w:bottom w:val="single" w:sz="8" w:space="15" w:color="DEDFEF"/>
                    <w:right w:val="single" w:sz="8" w:space="15" w:color="DEDFEF"/>
                  </w:divBdr>
                  <w:divsChild>
                    <w:div w:id="653610698">
                      <w:marLeft w:val="0"/>
                      <w:marRight w:val="0"/>
                      <w:marTop w:val="0"/>
                      <w:marBottom w:val="0"/>
                      <w:divBdr>
                        <w:top w:val="none" w:sz="0" w:space="0" w:color="auto"/>
                        <w:left w:val="none" w:sz="0" w:space="0" w:color="auto"/>
                        <w:bottom w:val="none" w:sz="0" w:space="0" w:color="auto"/>
                        <w:right w:val="none" w:sz="0" w:space="0" w:color="auto"/>
                      </w:divBdr>
                      <w:divsChild>
                        <w:div w:id="1958296411">
                          <w:marLeft w:val="0"/>
                          <w:marRight w:val="0"/>
                          <w:marTop w:val="0"/>
                          <w:marBottom w:val="0"/>
                          <w:divBdr>
                            <w:top w:val="none" w:sz="0" w:space="0" w:color="auto"/>
                            <w:left w:val="none" w:sz="0" w:space="0" w:color="auto"/>
                            <w:bottom w:val="none" w:sz="0" w:space="0" w:color="auto"/>
                            <w:right w:val="none" w:sz="0" w:space="0" w:color="auto"/>
                          </w:divBdr>
                          <w:divsChild>
                            <w:div w:id="14430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25645">
      <w:bodyDiv w:val="1"/>
      <w:marLeft w:val="0"/>
      <w:marRight w:val="0"/>
      <w:marTop w:val="0"/>
      <w:marBottom w:val="0"/>
      <w:divBdr>
        <w:top w:val="none" w:sz="0" w:space="0" w:color="auto"/>
        <w:left w:val="none" w:sz="0" w:space="0" w:color="auto"/>
        <w:bottom w:val="none" w:sz="0" w:space="0" w:color="auto"/>
        <w:right w:val="none" w:sz="0" w:space="0" w:color="auto"/>
      </w:divBdr>
      <w:divsChild>
        <w:div w:id="570389101">
          <w:marLeft w:val="0"/>
          <w:marRight w:val="0"/>
          <w:marTop w:val="0"/>
          <w:marBottom w:val="0"/>
          <w:divBdr>
            <w:top w:val="none" w:sz="0" w:space="0" w:color="auto"/>
            <w:left w:val="none" w:sz="0" w:space="0" w:color="auto"/>
            <w:bottom w:val="none" w:sz="0" w:space="0" w:color="auto"/>
            <w:right w:val="none" w:sz="0" w:space="0" w:color="auto"/>
          </w:divBdr>
          <w:divsChild>
            <w:div w:id="639771798">
              <w:marLeft w:val="0"/>
              <w:marRight w:val="0"/>
              <w:marTop w:val="0"/>
              <w:marBottom w:val="0"/>
              <w:divBdr>
                <w:top w:val="none" w:sz="0" w:space="0" w:color="auto"/>
                <w:left w:val="none" w:sz="0" w:space="0" w:color="auto"/>
                <w:bottom w:val="none" w:sz="0" w:space="0" w:color="auto"/>
                <w:right w:val="none" w:sz="0" w:space="0" w:color="auto"/>
              </w:divBdr>
            </w:div>
            <w:div w:id="725419122">
              <w:marLeft w:val="0"/>
              <w:marRight w:val="0"/>
              <w:marTop w:val="0"/>
              <w:marBottom w:val="0"/>
              <w:divBdr>
                <w:top w:val="none" w:sz="0" w:space="0" w:color="auto"/>
                <w:left w:val="none" w:sz="0" w:space="0" w:color="auto"/>
                <w:bottom w:val="none" w:sz="0" w:space="0" w:color="auto"/>
                <w:right w:val="none" w:sz="0" w:space="0" w:color="auto"/>
              </w:divBdr>
            </w:div>
            <w:div w:id="16999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220">
      <w:bodyDiv w:val="1"/>
      <w:marLeft w:val="0"/>
      <w:marRight w:val="0"/>
      <w:marTop w:val="0"/>
      <w:marBottom w:val="0"/>
      <w:divBdr>
        <w:top w:val="none" w:sz="0" w:space="0" w:color="auto"/>
        <w:left w:val="none" w:sz="0" w:space="0" w:color="auto"/>
        <w:bottom w:val="none" w:sz="0" w:space="0" w:color="auto"/>
        <w:right w:val="none" w:sz="0" w:space="0" w:color="auto"/>
      </w:divBdr>
      <w:divsChild>
        <w:div w:id="393968271">
          <w:marLeft w:val="0"/>
          <w:marRight w:val="0"/>
          <w:marTop w:val="0"/>
          <w:marBottom w:val="0"/>
          <w:divBdr>
            <w:top w:val="none" w:sz="0" w:space="0" w:color="auto"/>
            <w:left w:val="none" w:sz="0" w:space="0" w:color="auto"/>
            <w:bottom w:val="none" w:sz="0" w:space="0" w:color="auto"/>
            <w:right w:val="none" w:sz="0" w:space="0" w:color="auto"/>
          </w:divBdr>
          <w:divsChild>
            <w:div w:id="61804951">
              <w:marLeft w:val="0"/>
              <w:marRight w:val="0"/>
              <w:marTop w:val="0"/>
              <w:marBottom w:val="0"/>
              <w:divBdr>
                <w:top w:val="none" w:sz="0" w:space="0" w:color="auto"/>
                <w:left w:val="none" w:sz="0" w:space="0" w:color="auto"/>
                <w:bottom w:val="none" w:sz="0" w:space="0" w:color="auto"/>
                <w:right w:val="none" w:sz="0" w:space="0" w:color="auto"/>
              </w:divBdr>
            </w:div>
            <w:div w:id="14146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ottingham.ac.uk/computer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ttingham.ac.uk/v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nottingham.ac.uk/" TargetMode="External"/><Relationship Id="rId4" Type="http://schemas.openxmlformats.org/officeDocument/2006/relationships/settings" Target="settings.xml"/><Relationship Id="rId9" Type="http://schemas.openxmlformats.org/officeDocument/2006/relationships/hyperlink" Target="http://www.ukba.homeoffice.gov.uk/"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TINH\Local%20Settings\Temporary%20Internet%20Files\OLKE\HRSDForm%208%20%20Standard%20Document%20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D79F4-F430-4A58-A24B-B38B10AF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HRSDForm 8  Standard Document Template (3)</Template>
  <TotalTime>6</TotalTime>
  <Pages>3</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Nottingham University</vt:lpstr>
    </vt:vector>
  </TitlesOfParts>
  <Company>University Of Nottingham</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Nottingham University</dc:title>
  <dc:subject>Future state HR processes</dc:subject>
  <dc:creator>J Dicken</dc:creator>
  <cp:lastModifiedBy>Alison Clarke</cp:lastModifiedBy>
  <cp:revision>5</cp:revision>
  <cp:lastPrinted>2010-10-04T14:43:00Z</cp:lastPrinted>
  <dcterms:created xsi:type="dcterms:W3CDTF">2018-04-10T13:59:00Z</dcterms:created>
  <dcterms:modified xsi:type="dcterms:W3CDTF">2018-04-30T13:06:00Z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pportingDocumentation">
    <vt:lpwstr/>
  </property>
</Properties>
</file>