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9241E7" w14:paraId="2C078E63" wp14:textId="1826D595">
      <w:pPr>
        <w:jc w:val="center"/>
        <w:rPr>
          <w:rFonts w:ascii="Calibri Light" w:hAnsi="Calibri Light" w:eastAsia="Calibri Light" w:cs="Calibri Light" w:asciiTheme="majorAscii" w:hAnsiTheme="majorAscii" w:eastAsiaTheme="majorAscii" w:cstheme="majorAscii"/>
          <w:b w:val="1"/>
          <w:bCs w:val="1"/>
          <w:sz w:val="36"/>
          <w:szCs w:val="36"/>
          <w:u w:val="single"/>
        </w:rPr>
      </w:pPr>
      <w:bookmarkStart w:name="_GoBack" w:id="0"/>
      <w:bookmarkEnd w:id="0"/>
      <w:r w:rsidRPr="3C9241E7" w:rsidR="3C9241E7">
        <w:rPr>
          <w:rFonts w:ascii="Calibri Light" w:hAnsi="Calibri Light" w:eastAsia="Calibri Light" w:cs="Calibri Light" w:asciiTheme="majorAscii" w:hAnsiTheme="majorAscii" w:eastAsiaTheme="majorAscii" w:cstheme="majorAscii"/>
          <w:b w:val="1"/>
          <w:bCs w:val="1"/>
          <w:sz w:val="36"/>
          <w:szCs w:val="36"/>
          <w:u w:val="single"/>
        </w:rPr>
        <w:t>Capstone Coursera – Applied Data Science Capstone</w:t>
      </w:r>
    </w:p>
    <w:p w:rsidR="3C9241E7" w:rsidP="3C9241E7" w:rsidRDefault="3C9241E7" w14:paraId="1638725A" w14:textId="1B646307">
      <w:pPr>
        <w:pStyle w:val="Normal"/>
        <w:jc w:val="center"/>
        <w:rPr>
          <w:rFonts w:ascii="Calibri Light" w:hAnsi="Calibri Light" w:eastAsia="Calibri Light" w:cs="Calibri Light" w:asciiTheme="majorAscii" w:hAnsiTheme="majorAscii" w:eastAsiaTheme="majorAscii" w:cstheme="majorAscii"/>
          <w:b w:val="1"/>
          <w:bCs w:val="1"/>
          <w:sz w:val="36"/>
          <w:szCs w:val="36"/>
          <w:u w:val="single"/>
        </w:rPr>
      </w:pPr>
      <w:r w:rsidRPr="3C9241E7" w:rsidR="3C9241E7">
        <w:rPr>
          <w:rFonts w:ascii="Calibri Light" w:hAnsi="Calibri Light" w:eastAsia="Calibri Light" w:cs="Calibri Light" w:asciiTheme="majorAscii" w:hAnsiTheme="majorAscii" w:eastAsiaTheme="majorAscii" w:cstheme="majorAscii"/>
          <w:b w:val="1"/>
          <w:bCs w:val="1"/>
          <w:sz w:val="36"/>
          <w:szCs w:val="36"/>
          <w:u w:val="single"/>
        </w:rPr>
        <w:t>Robert Sharkey</w:t>
      </w:r>
    </w:p>
    <w:p w:rsidR="3C9241E7" w:rsidP="3C9241E7" w:rsidRDefault="3C9241E7" w14:paraId="13BFE9D8" w14:textId="37624BF1">
      <w:pPr>
        <w:pStyle w:val="Normal"/>
        <w:jc w:val="center"/>
        <w:rPr>
          <w:rFonts w:ascii="Calibri Light" w:hAnsi="Calibri Light" w:eastAsia="Calibri Light" w:cs="Calibri Light" w:asciiTheme="majorAscii" w:hAnsiTheme="majorAscii" w:eastAsiaTheme="majorAscii" w:cstheme="majorAscii"/>
          <w:b w:val="1"/>
          <w:bCs w:val="1"/>
          <w:sz w:val="36"/>
          <w:szCs w:val="36"/>
          <w:u w:val="single"/>
        </w:rPr>
      </w:pPr>
      <w:r w:rsidRPr="3C9241E7" w:rsidR="3C9241E7">
        <w:rPr>
          <w:rFonts w:ascii="Calibri Light" w:hAnsi="Calibri Light" w:eastAsia="Calibri Light" w:cs="Calibri Light" w:asciiTheme="majorAscii" w:hAnsiTheme="majorAscii" w:eastAsiaTheme="majorAscii" w:cstheme="majorAscii"/>
          <w:b w:val="1"/>
          <w:bCs w:val="1"/>
          <w:sz w:val="36"/>
          <w:szCs w:val="36"/>
          <w:u w:val="single"/>
        </w:rPr>
        <w:t>22/02/2020</w:t>
      </w:r>
    </w:p>
    <w:p w:rsidR="3C9241E7" w:rsidP="3C9241E7" w:rsidRDefault="3C9241E7" w14:paraId="5E27E8E2" w14:textId="728DAE78">
      <w:pPr>
        <w:pStyle w:val="Normal"/>
        <w:jc w:val="left"/>
        <w:rPr>
          <w:rFonts w:ascii="Calibri Light" w:hAnsi="Calibri Light" w:eastAsia="Calibri Light" w:cs="Calibri Light" w:asciiTheme="majorAscii" w:hAnsiTheme="majorAscii" w:eastAsiaTheme="majorAscii" w:cstheme="majorAscii"/>
          <w:b w:val="1"/>
          <w:bCs w:val="1"/>
          <w:sz w:val="36"/>
          <w:szCs w:val="36"/>
          <w:u w:val="single"/>
        </w:rPr>
      </w:pPr>
      <w:r w:rsidRPr="3C9241E7" w:rsidR="3C9241E7">
        <w:rPr>
          <w:rFonts w:ascii="Calibri Light" w:hAnsi="Calibri Light" w:eastAsia="Calibri Light" w:cs="Calibri Light" w:asciiTheme="majorAscii" w:hAnsiTheme="majorAscii" w:eastAsiaTheme="majorAscii" w:cstheme="majorAscii"/>
          <w:b w:val="1"/>
          <w:bCs w:val="1"/>
          <w:sz w:val="36"/>
          <w:szCs w:val="36"/>
          <w:u w:val="single"/>
        </w:rPr>
        <w:t>Introduction</w:t>
      </w:r>
    </w:p>
    <w:p w:rsidR="3C9241E7" w:rsidP="3C9241E7" w:rsidRDefault="3C9241E7" w14:paraId="7192BE48" w14:textId="592BDED8">
      <w:pPr>
        <w:pStyle w:val="Normal"/>
        <w:jc w:val="left"/>
        <w:rPr>
          <w:rFonts w:ascii="Calibri Light" w:hAnsi="Calibri Light" w:eastAsia="Calibri Light" w:cs="Calibri Light" w:asciiTheme="majorAscii" w:hAnsiTheme="majorAscii" w:eastAsiaTheme="majorAscii" w:cstheme="majorAscii"/>
          <w:b w:val="1"/>
          <w:bCs w:val="1"/>
          <w:sz w:val="36"/>
          <w:szCs w:val="36"/>
          <w:u w:val="single"/>
        </w:rPr>
      </w:pPr>
      <w:r w:rsidRPr="3C9241E7" w:rsidR="3C9241E7">
        <w:rPr>
          <w:rFonts w:ascii="Calibri Light" w:hAnsi="Calibri Light" w:eastAsia="Calibri Light" w:cs="Calibri Light" w:asciiTheme="majorAscii" w:hAnsiTheme="majorAscii" w:eastAsiaTheme="majorAscii" w:cstheme="majorAscii"/>
          <w:b w:val="0"/>
          <w:bCs w:val="0"/>
          <w:sz w:val="36"/>
          <w:szCs w:val="36"/>
          <w:u w:val="none"/>
        </w:rPr>
        <w:t>Background:</w:t>
      </w:r>
    </w:p>
    <w:p w:rsidR="3C9241E7" w:rsidP="3C9241E7" w:rsidRDefault="3C9241E7" w14:paraId="47AD96F1" w14:textId="2FA8965A">
      <w:pPr>
        <w:pStyle w:val="Normal"/>
        <w:spacing w:line="240" w:lineRule="exact"/>
        <w:ind w:left="0"/>
        <w:jc w:val="left"/>
        <w:rPr>
          <w:rFonts w:ascii="Century Gothic" w:hAnsi="Century Gothic" w:eastAsia="Century Gothic" w:cs="Century Gothic"/>
          <w:b w:val="0"/>
          <w:bCs w:val="0"/>
          <w:i w:val="0"/>
          <w:iCs w:val="0"/>
          <w:noProof w:val="0"/>
          <w:color w:val="FFFFFF" w:themeColor="background1" w:themeTint="FF" w:themeShade="FF"/>
          <w:sz w:val="22"/>
          <w:szCs w:val="22"/>
          <w:lang w:val="en-US"/>
        </w:rPr>
      </w:pPr>
      <w:r w:rsidRPr="3C9241E7" w:rsidR="3C9241E7">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New York City is the largest city in the United states and has a deep heritage, understanding and famous history in terms of their bakeries, bread shops and now the upcoming crepe and waffle industry</w:t>
      </w:r>
    </w:p>
    <w:p w:rsidR="3C9241E7" w:rsidP="3C9241E7" w:rsidRDefault="3C9241E7" w14:paraId="1F35E645" w14:textId="63CA0EAB">
      <w:pPr>
        <w:pStyle w:val="Normal"/>
        <w:spacing w:line="240" w:lineRule="exact"/>
        <w:ind w:left="0"/>
        <w:jc w:val="left"/>
        <w:rPr>
          <w:rFonts w:ascii="Century Gothic" w:hAnsi="Century Gothic" w:eastAsia="Century Gothic" w:cs="Century Gothic"/>
          <w:b w:val="0"/>
          <w:bCs w:val="0"/>
          <w:i w:val="0"/>
          <w:iCs w:val="0"/>
          <w:noProof w:val="0"/>
          <w:color w:val="FFFFFF" w:themeColor="background1" w:themeTint="FF" w:themeShade="FF"/>
          <w:sz w:val="22"/>
          <w:szCs w:val="22"/>
          <w:lang w:val="en-US"/>
        </w:rPr>
      </w:pPr>
      <w:r w:rsidRPr="3C9241E7" w:rsidR="3C9241E7">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The tradition of bread started all the way back in 1678 when the Hudson Valley was discovered as a leading source of wheat to the West indies. In 1820 the famous soft pretzels which we know today became a popular street food.</w:t>
      </w:r>
    </w:p>
    <w:p w:rsidR="3C9241E7" w:rsidP="3C9241E7" w:rsidRDefault="3C9241E7" w14:paraId="2C53DA08" w14:textId="5FAB90BA">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3C9241E7" w:rsidR="3C9241E7">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In 1911 a New York observer article </w:t>
      </w:r>
      <w:r w:rsidRPr="3C9241E7" w:rsidR="3C9241E7">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stated</w:t>
      </w:r>
      <w:r w:rsidRPr="3C9241E7" w:rsidR="3C9241E7">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that preventing infant mortality that One-year Olds should have stale bread. We all like sweets and treats when we visit so this project is good for those people that are travelling or will be staying in New York City in the future.</w:t>
      </w:r>
    </w:p>
    <w:p w:rsidR="3C9241E7" w:rsidP="3C9241E7" w:rsidRDefault="3C9241E7" w14:paraId="06A35E62" w14:textId="341E39EA">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p>
    <w:p w:rsidR="3C9241E7" w:rsidP="3C9241E7" w:rsidRDefault="3C9241E7" w14:paraId="6B2C3AE9" w14:textId="5701F532">
      <w:pPr>
        <w:pStyle w:val="Normal"/>
        <w:spacing w:line="240" w:lineRule="exact"/>
        <w:ind w:left="0"/>
        <w:jc w:val="left"/>
        <w:rPr>
          <w:rFonts w:ascii="Century Gothic" w:hAnsi="Century Gothic" w:eastAsia="Century Gothic" w:cs="Century Gothic"/>
          <w:b w:val="1"/>
          <w:bCs w:val="1"/>
          <w:i w:val="1"/>
          <w:iCs w:val="1"/>
          <w:strike w:val="0"/>
          <w:dstrike w:val="0"/>
          <w:noProof w:val="0"/>
          <w:color w:val="auto"/>
          <w:sz w:val="38"/>
          <w:szCs w:val="38"/>
          <w:u w:val="none"/>
          <w:lang w:val="en-US"/>
        </w:rPr>
      </w:pPr>
      <w:r w:rsidRPr="3C9241E7" w:rsidR="3C9241E7">
        <w:rPr>
          <w:rFonts w:ascii="Century Gothic" w:hAnsi="Century Gothic" w:eastAsia="Century Gothic" w:cs="Century Gothic"/>
          <w:b w:val="1"/>
          <w:bCs w:val="1"/>
          <w:i w:val="1"/>
          <w:iCs w:val="1"/>
          <w:strike w:val="0"/>
          <w:dstrike w:val="0"/>
          <w:noProof w:val="0"/>
          <w:color w:val="auto"/>
          <w:sz w:val="38"/>
          <w:szCs w:val="38"/>
          <w:u w:val="none"/>
          <w:lang w:val="en-US"/>
        </w:rPr>
        <w:t>Methodologies</w:t>
      </w:r>
    </w:p>
    <w:p w:rsidR="3C9241E7" w:rsidP="3C9241E7" w:rsidRDefault="3C9241E7" w14:paraId="112CD0F0" w14:textId="0E529B30">
      <w:pPr>
        <w:pStyle w:val="Normal"/>
        <w:spacing w:line="240" w:lineRule="exact"/>
        <w:ind w:left="0"/>
        <w:jc w:val="left"/>
        <w:rPr>
          <w:rFonts w:ascii="Century Gothic" w:hAnsi="Century Gothic" w:eastAsia="Century Gothic" w:cs="Century Gothic"/>
          <w:b w:val="1"/>
          <w:bCs w:val="1"/>
          <w:i w:val="0"/>
          <w:iCs w:val="0"/>
          <w:strike w:val="0"/>
          <w:dstrike w:val="0"/>
          <w:noProof w:val="0"/>
          <w:color w:val="auto"/>
          <w:sz w:val="32"/>
          <w:szCs w:val="32"/>
          <w:u w:val="none"/>
          <w:lang w:val="en-US"/>
        </w:rPr>
      </w:pPr>
      <w:r w:rsidRPr="3C9241E7" w:rsidR="3C9241E7">
        <w:rPr>
          <w:rFonts w:ascii="Century Gothic" w:hAnsi="Century Gothic" w:eastAsia="Century Gothic" w:cs="Century Gothic"/>
          <w:b w:val="1"/>
          <w:bCs w:val="1"/>
          <w:i w:val="0"/>
          <w:iCs w:val="0"/>
          <w:strike w:val="0"/>
          <w:dstrike w:val="0"/>
          <w:noProof w:val="0"/>
          <w:color w:val="auto"/>
          <w:sz w:val="32"/>
          <w:szCs w:val="32"/>
          <w:u w:val="none"/>
          <w:lang w:val="en-US"/>
        </w:rPr>
        <w:t>Data: Where we obtained the Data</w:t>
      </w:r>
    </w:p>
    <w:p w:rsidR="3C9241E7" w:rsidP="3C9241E7" w:rsidRDefault="3C9241E7" w14:paraId="06CAA364" w14:textId="57D37E57">
      <w:pPr>
        <w:pStyle w:val="Normal"/>
        <w:spacing w:line="240" w:lineRule="exact"/>
        <w:ind w:left="0"/>
        <w:jc w:val="both"/>
        <w:rPr>
          <w:rFonts w:ascii="Century Gothic" w:hAnsi="Century Gothic" w:eastAsia="Century Gothic" w:cs="Century Gothic"/>
          <w:b w:val="0"/>
          <w:bCs w:val="0"/>
          <w:i w:val="0"/>
          <w:iCs w:val="0"/>
          <w:noProof w:val="0"/>
          <w:color w:val="FFFFFF" w:themeColor="background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New York City data that contains list Boroughs, Neighborhoods along with their latitude and longitude.</w:t>
      </w:r>
    </w:p>
    <w:p w:rsidR="3C9241E7" w:rsidP="3C9241E7" w:rsidRDefault="3C9241E7" w14:paraId="1C540C07" w14:textId="77C0C290">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1"/>
          <w:bCs w:val="1"/>
          <w:i w:val="0"/>
          <w:iCs w:val="0"/>
          <w:strike w:val="0"/>
          <w:dstrike w:val="0"/>
          <w:noProof w:val="0"/>
          <w:color w:val="auto"/>
          <w:sz w:val="18"/>
          <w:szCs w:val="18"/>
          <w:u w:val="none"/>
          <w:lang w:val="en-US"/>
        </w:rPr>
        <w:t>Data source:</w:t>
      </w:r>
    </w:p>
    <w:p w:rsidR="3C9241E7" w:rsidP="3C9241E7" w:rsidRDefault="3C9241E7" w14:paraId="1BE27A93" w14:textId="4F6C3336">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hyperlink r:id="Re726f032c7e84630">
        <w:r w:rsidRPr="3C9241E7" w:rsidR="3C9241E7">
          <w:rPr>
            <w:rStyle w:val="Hyperlink"/>
            <w:rFonts w:ascii="Century Gothic" w:hAnsi="Century Gothic" w:eastAsia="Century Gothic" w:cs="Century Gothic"/>
            <w:b w:val="0"/>
            <w:bCs w:val="0"/>
            <w:i w:val="0"/>
            <w:iCs w:val="0"/>
            <w:strike w:val="0"/>
            <w:dstrike w:val="0"/>
            <w:noProof w:val="0"/>
            <w:color w:val="auto"/>
            <w:sz w:val="18"/>
            <w:szCs w:val="18"/>
            <w:lang w:val="en-US"/>
          </w:rPr>
          <w:t>https://cocl.us/new_york_dataset</w:t>
        </w:r>
      </w:hyperlink>
    </w:p>
    <w:p w:rsidR="3C9241E7" w:rsidP="3C9241E7" w:rsidRDefault="3C9241E7" w14:paraId="4628255C" w14:textId="6C1DEB99">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1"/>
          <w:bCs w:val="1"/>
          <w:i w:val="0"/>
          <w:iCs w:val="0"/>
          <w:strike w:val="0"/>
          <w:dstrike w:val="0"/>
          <w:noProof w:val="0"/>
          <w:color w:val="auto"/>
          <w:sz w:val="18"/>
          <w:szCs w:val="18"/>
          <w:u w:val="none"/>
          <w:lang w:val="en-US"/>
        </w:rPr>
        <w:t>Description:</w:t>
      </w:r>
    </w:p>
    <w:p w:rsidR="3C9241E7" w:rsidP="3C9241E7" w:rsidRDefault="3C9241E7" w14:paraId="52CCCF80" w14:textId="6A5A9BBE">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This data set contains the required information. And we will use this data set to explore various neighborhoods of New York city. Bread shops in each neighborhood of New York city.</w:t>
      </w:r>
    </w:p>
    <w:p w:rsidR="3C9241E7" w:rsidP="3C9241E7" w:rsidRDefault="3C9241E7" w14:paraId="17ABD202" w14:textId="4480C271">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1"/>
          <w:bCs w:val="1"/>
          <w:i w:val="0"/>
          <w:iCs w:val="0"/>
          <w:strike w:val="0"/>
          <w:dstrike w:val="0"/>
          <w:noProof w:val="0"/>
          <w:color w:val="auto"/>
          <w:sz w:val="18"/>
          <w:szCs w:val="18"/>
          <w:u w:val="none"/>
          <w:lang w:val="en-US"/>
        </w:rPr>
        <w:t>Data source:</w:t>
      </w:r>
    </w:p>
    <w:p w:rsidR="3C9241E7" w:rsidP="3C9241E7" w:rsidRDefault="3C9241E7" w14:paraId="24AA795F" w14:textId="4A7CE971">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Foursquare API</w:t>
      </w:r>
    </w:p>
    <w:p w:rsidR="3C9241E7" w:rsidP="3C9241E7" w:rsidRDefault="3C9241E7" w14:paraId="052A80E7" w14:textId="586517CE">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7"/>
          <w:szCs w:val="17"/>
          <w:lang w:val="en-US"/>
        </w:rPr>
      </w:pPr>
      <w:r w:rsidRPr="3C9241E7" w:rsidR="3C9241E7">
        <w:rPr>
          <w:rFonts w:ascii="Century Gothic" w:hAnsi="Century Gothic" w:eastAsia="Century Gothic" w:cs="Century Gothic"/>
          <w:b w:val="1"/>
          <w:bCs w:val="1"/>
          <w:i w:val="0"/>
          <w:iCs w:val="0"/>
          <w:strike w:val="0"/>
          <w:dstrike w:val="0"/>
          <w:noProof w:val="0"/>
          <w:color w:val="auto"/>
          <w:sz w:val="17"/>
          <w:szCs w:val="17"/>
          <w:u w:val="none"/>
          <w:lang w:val="en-US"/>
        </w:rPr>
        <w:t>Description:</w:t>
      </w:r>
    </w:p>
    <w:p w:rsidR="3C9241E7" w:rsidP="3C9241E7" w:rsidRDefault="3C9241E7" w14:paraId="245D0BBD" w14:textId="1475D325">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7"/>
          <w:szCs w:val="17"/>
          <w:lang w:val="en-US"/>
        </w:rPr>
      </w:pPr>
      <w:r w:rsidRPr="3C9241E7" w:rsidR="3C9241E7">
        <w:rPr>
          <w:rFonts w:ascii="Century Gothic" w:hAnsi="Century Gothic" w:eastAsia="Century Gothic" w:cs="Century Gothic"/>
          <w:b w:val="0"/>
          <w:bCs w:val="0"/>
          <w:i w:val="0"/>
          <w:iCs w:val="0"/>
          <w:strike w:val="0"/>
          <w:dstrike w:val="0"/>
          <w:noProof w:val="0"/>
          <w:color w:val="auto"/>
          <w:sz w:val="17"/>
          <w:szCs w:val="17"/>
          <w:u w:val="none"/>
          <w:lang w:val="en-US"/>
        </w:rPr>
        <w:t>By using this API, we will get all the venues in each neighborhood. We can filter these venues to get only bread shops which include Bakeries, Donut Shops, Creperie and Bagel Shops.</w:t>
      </w:r>
    </w:p>
    <w:p w:rsidR="3C9241E7" w:rsidP="3C9241E7" w:rsidRDefault="3C9241E7" w14:paraId="2F1E683E" w14:textId="5C31B057">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7"/>
          <w:szCs w:val="17"/>
          <w:lang w:val="en-US"/>
        </w:rPr>
      </w:pPr>
      <w:r w:rsidRPr="3C9241E7" w:rsidR="3C9241E7">
        <w:rPr>
          <w:rFonts w:ascii="Century Gothic" w:hAnsi="Century Gothic" w:eastAsia="Century Gothic" w:cs="Century Gothic"/>
          <w:b w:val="1"/>
          <w:bCs w:val="1"/>
          <w:i w:val="0"/>
          <w:iCs w:val="0"/>
          <w:strike w:val="0"/>
          <w:dstrike w:val="0"/>
          <w:noProof w:val="0"/>
          <w:color w:val="auto"/>
          <w:sz w:val="17"/>
          <w:szCs w:val="17"/>
          <w:u w:val="none"/>
          <w:lang w:val="en-US"/>
        </w:rPr>
        <w:t>Geospace data</w:t>
      </w:r>
    </w:p>
    <w:p w:rsidR="3C9241E7" w:rsidP="3C9241E7" w:rsidRDefault="3C9241E7" w14:paraId="13351DE8" w14:textId="5E6D629F">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7"/>
          <w:szCs w:val="17"/>
          <w:lang w:val="en-US"/>
        </w:rPr>
      </w:pPr>
      <w:r w:rsidRPr="3C9241E7" w:rsidR="3C9241E7">
        <w:rPr>
          <w:rFonts w:ascii="Century Gothic" w:hAnsi="Century Gothic" w:eastAsia="Century Gothic" w:cs="Century Gothic"/>
          <w:b w:val="1"/>
          <w:bCs w:val="1"/>
          <w:i w:val="0"/>
          <w:iCs w:val="0"/>
          <w:strike w:val="0"/>
          <w:dstrike w:val="0"/>
          <w:noProof w:val="0"/>
          <w:color w:val="auto"/>
          <w:sz w:val="17"/>
          <w:szCs w:val="17"/>
          <w:u w:val="none"/>
          <w:lang w:val="en-US"/>
        </w:rPr>
        <w:t>Data source:</w:t>
      </w:r>
    </w:p>
    <w:p w:rsidR="3C9241E7" w:rsidP="3C9241E7" w:rsidRDefault="3C9241E7" w14:paraId="3F89BB2C" w14:textId="52CD727D">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7"/>
          <w:szCs w:val="17"/>
          <w:lang w:val="en-US"/>
        </w:rPr>
      </w:pPr>
      <w:hyperlink r:id="Rc7c45907a4fa408f">
        <w:r w:rsidRPr="3C9241E7" w:rsidR="3C9241E7">
          <w:rPr>
            <w:rStyle w:val="Hyperlink"/>
            <w:rFonts w:ascii="Century Gothic" w:hAnsi="Century Gothic" w:eastAsia="Century Gothic" w:cs="Century Gothic"/>
            <w:b w:val="0"/>
            <w:bCs w:val="0"/>
            <w:i w:val="0"/>
            <w:iCs w:val="0"/>
            <w:strike w:val="0"/>
            <w:dstrike w:val="0"/>
            <w:noProof w:val="0"/>
            <w:color w:val="auto"/>
            <w:sz w:val="17"/>
            <w:szCs w:val="17"/>
            <w:lang w:val="en-US"/>
          </w:rPr>
          <w:t>https://data.cityofnewyork.us/City-Government/Borough-</w:t>
        </w:r>
      </w:hyperlink>
      <w:hyperlink r:id="R801e57affb1647c7">
        <w:r w:rsidRPr="3C9241E7" w:rsidR="3C9241E7">
          <w:rPr>
            <w:rStyle w:val="Hyperlink"/>
            <w:rFonts w:ascii="Century Gothic" w:hAnsi="Century Gothic" w:eastAsia="Century Gothic" w:cs="Century Gothic"/>
            <w:b w:val="0"/>
            <w:bCs w:val="0"/>
            <w:i w:val="0"/>
            <w:iCs w:val="0"/>
            <w:strike w:val="0"/>
            <w:dstrike w:val="0"/>
            <w:noProof w:val="0"/>
            <w:color w:val="auto"/>
            <w:sz w:val="17"/>
            <w:szCs w:val="17"/>
            <w:lang w:val="en-US"/>
          </w:rPr>
          <w:t>Boundaries/tqmj-j8zm</w:t>
        </w:r>
      </w:hyperlink>
    </w:p>
    <w:p w:rsidR="3C9241E7" w:rsidP="3C9241E7" w:rsidRDefault="3C9241E7" w14:paraId="7D26C17B" w14:textId="33C91B43">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1"/>
          <w:bCs w:val="1"/>
          <w:i w:val="0"/>
          <w:iCs w:val="0"/>
          <w:noProof w:val="0"/>
          <w:color w:val="000000" w:themeColor="text1" w:themeTint="FF" w:themeShade="FF"/>
          <w:sz w:val="17"/>
          <w:szCs w:val="17"/>
          <w:lang w:val="en-US"/>
        </w:rPr>
      </w:pPr>
      <w:r w:rsidRPr="3C9241E7" w:rsidR="3C9241E7">
        <w:rPr>
          <w:rFonts w:ascii="Century Gothic" w:hAnsi="Century Gothic" w:eastAsia="Century Gothic" w:cs="Century Gothic"/>
          <w:b w:val="1"/>
          <w:bCs w:val="1"/>
          <w:i w:val="0"/>
          <w:iCs w:val="0"/>
          <w:strike w:val="0"/>
          <w:dstrike w:val="0"/>
          <w:noProof w:val="0"/>
          <w:color w:val="auto"/>
          <w:sz w:val="17"/>
          <w:szCs w:val="17"/>
          <w:u w:val="none"/>
          <w:lang w:val="en-US"/>
        </w:rPr>
        <w:t>Description:</w:t>
      </w:r>
    </w:p>
    <w:p w:rsidR="3C9241E7" w:rsidP="3C9241E7" w:rsidRDefault="3C9241E7" w14:paraId="59F2B9FF" w14:textId="7600E434">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7"/>
          <w:szCs w:val="17"/>
          <w:lang w:val="en-US"/>
        </w:rPr>
      </w:pPr>
      <w:r w:rsidRPr="3C9241E7" w:rsidR="3C9241E7">
        <w:rPr>
          <w:rFonts w:ascii="Century Gothic" w:hAnsi="Century Gothic" w:eastAsia="Century Gothic" w:cs="Century Gothic"/>
          <w:b w:val="0"/>
          <w:bCs w:val="0"/>
          <w:i w:val="0"/>
          <w:iCs w:val="0"/>
          <w:strike w:val="0"/>
          <w:dstrike w:val="0"/>
          <w:noProof w:val="0"/>
          <w:color w:val="auto"/>
          <w:sz w:val="17"/>
          <w:szCs w:val="17"/>
          <w:u w:val="none"/>
          <w:lang w:val="en-US"/>
        </w:rPr>
        <w:t xml:space="preserve">By using this geo space </w:t>
      </w:r>
      <w:r w:rsidRPr="3C9241E7" w:rsidR="3C9241E7">
        <w:rPr>
          <w:rFonts w:ascii="Century Gothic" w:hAnsi="Century Gothic" w:eastAsia="Century Gothic" w:cs="Century Gothic"/>
          <w:b w:val="0"/>
          <w:bCs w:val="0"/>
          <w:i w:val="0"/>
          <w:iCs w:val="0"/>
          <w:strike w:val="0"/>
          <w:dstrike w:val="0"/>
          <w:noProof w:val="0"/>
          <w:color w:val="auto"/>
          <w:sz w:val="17"/>
          <w:szCs w:val="17"/>
          <w:u w:val="none"/>
          <w:lang w:val="en-US"/>
        </w:rPr>
        <w:t>data</w:t>
      </w:r>
      <w:r w:rsidRPr="3C9241E7" w:rsidR="3C9241E7">
        <w:rPr>
          <w:rFonts w:ascii="Century Gothic" w:hAnsi="Century Gothic" w:eastAsia="Century Gothic" w:cs="Century Gothic"/>
          <w:b w:val="0"/>
          <w:bCs w:val="0"/>
          <w:i w:val="0"/>
          <w:iCs w:val="0"/>
          <w:strike w:val="0"/>
          <w:dstrike w:val="0"/>
          <w:noProof w:val="0"/>
          <w:color w:val="auto"/>
          <w:sz w:val="17"/>
          <w:szCs w:val="17"/>
          <w:u w:val="none"/>
          <w:lang w:val="en-US"/>
        </w:rPr>
        <w:t xml:space="preserve"> we will get the New York Borough boundaries that will help us visualize choropleth map</w:t>
      </w:r>
    </w:p>
    <w:p w:rsidR="3C9241E7" w:rsidP="3C9241E7" w:rsidRDefault="3C9241E7" w14:paraId="1FC2B383" w14:textId="05CDB5E6">
      <w:pPr>
        <w:pStyle w:val="Normal"/>
        <w:spacing w:line="240" w:lineRule="exact"/>
        <w:jc w:val="both"/>
        <w:rPr>
          <w:rFonts w:ascii="Century Gothic" w:hAnsi="Century Gothic" w:eastAsia="Century Gothic" w:cs="Century Gothic"/>
          <w:b w:val="0"/>
          <w:bCs w:val="0"/>
          <w:i w:val="0"/>
          <w:iCs w:val="0"/>
          <w:strike w:val="0"/>
          <w:dstrike w:val="0"/>
          <w:noProof w:val="0"/>
          <w:color w:val="auto"/>
          <w:sz w:val="17"/>
          <w:szCs w:val="17"/>
          <w:u w:val="none"/>
          <w:lang w:val="en-US"/>
        </w:rPr>
      </w:pPr>
    </w:p>
    <w:p w:rsidR="3C9241E7" w:rsidP="3C9241E7" w:rsidRDefault="3C9241E7" w14:paraId="5305C8DF" w14:textId="23B8E27E">
      <w:pPr>
        <w:pStyle w:val="Normal"/>
        <w:spacing w:line="240" w:lineRule="exact"/>
        <w:jc w:val="both"/>
        <w:rPr>
          <w:rFonts w:ascii="Century Gothic" w:hAnsi="Century Gothic" w:eastAsia="Century Gothic" w:cs="Century Gothic"/>
          <w:b w:val="0"/>
          <w:bCs w:val="0"/>
          <w:i w:val="0"/>
          <w:iCs w:val="0"/>
          <w:strike w:val="0"/>
          <w:dstrike w:val="0"/>
          <w:noProof w:val="0"/>
          <w:color w:val="auto"/>
          <w:sz w:val="17"/>
          <w:szCs w:val="17"/>
          <w:u w:val="none"/>
          <w:lang w:val="en-US"/>
        </w:rPr>
      </w:pPr>
    </w:p>
    <w:p w:rsidR="3C9241E7" w:rsidP="3C9241E7" w:rsidRDefault="3C9241E7" w14:paraId="78C0DC07" w14:textId="7F754A04">
      <w:pPr>
        <w:pStyle w:val="Normal"/>
        <w:spacing w:line="240" w:lineRule="exact"/>
        <w:jc w:val="both"/>
        <w:rPr>
          <w:rFonts w:ascii="Century Gothic" w:hAnsi="Century Gothic" w:eastAsia="Century Gothic" w:cs="Century Gothic"/>
          <w:b w:val="0"/>
          <w:bCs w:val="0"/>
          <w:i w:val="0"/>
          <w:iCs w:val="0"/>
          <w:strike w:val="0"/>
          <w:dstrike w:val="0"/>
          <w:noProof w:val="0"/>
          <w:color w:val="auto"/>
          <w:sz w:val="17"/>
          <w:szCs w:val="17"/>
          <w:u w:val="none"/>
          <w:lang w:val="en-US"/>
        </w:rPr>
      </w:pPr>
    </w:p>
    <w:p w:rsidR="3C9241E7" w:rsidP="3C9241E7" w:rsidRDefault="3C9241E7" w14:paraId="114D8702" w14:textId="4A72904A">
      <w:pPr>
        <w:pStyle w:val="Normal"/>
        <w:spacing w:line="240" w:lineRule="exact"/>
        <w:jc w:val="both"/>
        <w:rPr>
          <w:rFonts w:ascii="Century Gothic" w:hAnsi="Century Gothic" w:eastAsia="Century Gothic" w:cs="Century Gothic"/>
          <w:b w:val="0"/>
          <w:bCs w:val="0"/>
          <w:i w:val="0"/>
          <w:iCs w:val="0"/>
          <w:strike w:val="0"/>
          <w:dstrike w:val="0"/>
          <w:noProof w:val="0"/>
          <w:color w:val="auto"/>
          <w:sz w:val="17"/>
          <w:szCs w:val="17"/>
          <w:u w:val="none"/>
          <w:lang w:val="en-US"/>
        </w:rPr>
      </w:pPr>
    </w:p>
    <w:p w:rsidR="3C9241E7" w:rsidP="3C9241E7" w:rsidRDefault="3C9241E7" w14:paraId="1E130087" w14:textId="6ABC0BAD">
      <w:pPr>
        <w:pStyle w:val="Normal"/>
        <w:spacing w:line="240" w:lineRule="exact"/>
        <w:jc w:val="both"/>
        <w:rPr>
          <w:rFonts w:ascii="Century Gothic" w:hAnsi="Century Gothic" w:eastAsia="Century Gothic" w:cs="Century Gothic"/>
          <w:b w:val="0"/>
          <w:bCs w:val="0"/>
          <w:i w:val="0"/>
          <w:iCs w:val="0"/>
          <w:strike w:val="0"/>
          <w:dstrike w:val="0"/>
          <w:noProof w:val="0"/>
          <w:color w:val="auto"/>
          <w:sz w:val="17"/>
          <w:szCs w:val="17"/>
          <w:u w:val="none"/>
          <w:lang w:val="en-US"/>
        </w:rPr>
      </w:pPr>
    </w:p>
    <w:p w:rsidR="3C9241E7" w:rsidP="3C9241E7" w:rsidRDefault="3C9241E7" w14:paraId="255EE3F1" w14:textId="5F5C74B3">
      <w:pPr>
        <w:pStyle w:val="Normal"/>
        <w:spacing w:line="240" w:lineRule="exact"/>
        <w:jc w:val="both"/>
        <w:rPr>
          <w:rFonts w:ascii="Century Gothic" w:hAnsi="Century Gothic" w:eastAsia="Century Gothic" w:cs="Century Gothic"/>
          <w:b w:val="0"/>
          <w:bCs w:val="0"/>
          <w:i w:val="0"/>
          <w:iCs w:val="0"/>
          <w:strike w:val="0"/>
          <w:dstrike w:val="0"/>
          <w:noProof w:val="0"/>
          <w:color w:val="auto"/>
          <w:sz w:val="17"/>
          <w:szCs w:val="17"/>
          <w:u w:val="none"/>
          <w:lang w:val="en-US"/>
        </w:rPr>
      </w:pPr>
    </w:p>
    <w:p w:rsidR="3C9241E7" w:rsidP="3C9241E7" w:rsidRDefault="3C9241E7" w14:paraId="68C937B9" w14:textId="3119A016">
      <w:pPr>
        <w:pStyle w:val="Normal"/>
        <w:spacing w:line="240" w:lineRule="exact"/>
        <w:jc w:val="both"/>
        <w:rPr>
          <w:rFonts w:ascii="Century Gothic" w:hAnsi="Century Gothic" w:eastAsia="Century Gothic" w:cs="Century Gothic"/>
          <w:b w:val="0"/>
          <w:bCs w:val="0"/>
          <w:i w:val="0"/>
          <w:iCs w:val="0"/>
          <w:noProof w:val="0"/>
          <w:color w:val="auto"/>
          <w:sz w:val="38"/>
          <w:szCs w:val="38"/>
          <w:lang w:val="en-US"/>
        </w:rPr>
      </w:pPr>
      <w:r w:rsidRPr="3C9241E7" w:rsidR="3C9241E7">
        <w:rPr>
          <w:rFonts w:ascii="Century Gothic" w:hAnsi="Century Gothic" w:eastAsia="Century Gothic" w:cs="Century Gothic"/>
          <w:b w:val="0"/>
          <w:bCs w:val="0"/>
          <w:i w:val="0"/>
          <w:iCs w:val="0"/>
          <w:strike w:val="0"/>
          <w:dstrike w:val="0"/>
          <w:noProof w:val="0"/>
          <w:color w:val="auto"/>
          <w:sz w:val="38"/>
          <w:szCs w:val="38"/>
          <w:u w:val="none"/>
          <w:lang w:val="en-US"/>
        </w:rPr>
        <w:t>Questions we will ask?</w:t>
      </w:r>
    </w:p>
    <w:p w:rsidR="3C9241E7" w:rsidP="3C9241E7" w:rsidRDefault="3C9241E7" w14:paraId="103A1F8C" w14:textId="21C3A96B">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What is the best location for bread shops in New York City?</w:t>
      </w:r>
    </w:p>
    <w:p w:rsidR="3C9241E7" w:rsidP="3C9241E7" w:rsidRDefault="3C9241E7" w14:paraId="75284D8C" w14:textId="40AFDD1E">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p>
    <w:p w:rsidR="3C9241E7" w:rsidP="3C9241E7" w:rsidRDefault="3C9241E7" w14:paraId="37989253" w14:textId="1DA9AE6A">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Where in New York is there minimal bread shops in New York City?</w:t>
      </w:r>
    </w:p>
    <w:p w:rsidR="3C9241E7" w:rsidP="3C9241E7" w:rsidRDefault="3C9241E7" w14:paraId="0287CDFD" w14:textId="1660E66A">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p>
    <w:p w:rsidR="3C9241E7" w:rsidP="3C9241E7" w:rsidRDefault="3C9241E7" w14:paraId="2E5C8F77" w14:textId="09998FD3">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Which areas have potential investment for a bread shop?</w:t>
      </w:r>
    </w:p>
    <w:p w:rsidR="3C9241E7" w:rsidP="3C9241E7" w:rsidRDefault="3C9241E7" w14:paraId="7DB1B5B7" w14:textId="22D4FE14">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p>
    <w:p w:rsidR="3C9241E7" w:rsidP="3C9241E7" w:rsidRDefault="3C9241E7" w14:paraId="7263779B" w14:textId="2277A6F7">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Is there a bread shop located to many hotels?</w:t>
      </w:r>
    </w:p>
    <w:p w:rsidR="3C9241E7" w:rsidP="3C9241E7" w:rsidRDefault="3C9241E7" w14:paraId="0B8A0309" w14:textId="1037988D">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p>
    <w:p w:rsidR="3C9241E7" w:rsidP="3C9241E7" w:rsidRDefault="3C9241E7" w14:paraId="038F564A" w14:textId="4A5DCA0B">
      <w:pPr>
        <w:pStyle w:val="ListParagraph"/>
        <w:numPr>
          <w:ilvl w:val="0"/>
          <w:numId w:val="2"/>
        </w:numPr>
        <w:spacing w:line="240" w:lineRule="exact"/>
        <w:jc w:val="both"/>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Is there a decline in Bread Shops due to the Covid Pandemic?</w:t>
      </w:r>
    </w:p>
    <w:p w:rsidR="3C9241E7" w:rsidP="3C9241E7" w:rsidRDefault="3C9241E7" w14:paraId="4AAEF7F3" w14:textId="22D95BC1">
      <w:pPr>
        <w:pStyle w:val="Normal"/>
        <w:spacing w:line="240" w:lineRule="exact"/>
        <w:jc w:val="both"/>
        <w:rPr>
          <w:rFonts w:ascii="Century Gothic" w:hAnsi="Century Gothic" w:eastAsia="Century Gothic" w:cs="Century Gothic"/>
          <w:b w:val="1"/>
          <w:bCs w:val="1"/>
          <w:i w:val="0"/>
          <w:iCs w:val="0"/>
          <w:noProof w:val="0"/>
          <w:color w:val="auto"/>
          <w:sz w:val="38"/>
          <w:szCs w:val="38"/>
          <w:lang w:val="en-US"/>
        </w:rPr>
      </w:pPr>
      <w:r w:rsidRPr="3C9241E7" w:rsidR="3C9241E7">
        <w:rPr>
          <w:rFonts w:ascii="Century Gothic" w:hAnsi="Century Gothic" w:eastAsia="Century Gothic" w:cs="Century Gothic"/>
          <w:b w:val="1"/>
          <w:bCs w:val="1"/>
          <w:i w:val="0"/>
          <w:iCs w:val="0"/>
          <w:noProof w:val="0"/>
          <w:color w:val="auto"/>
          <w:sz w:val="38"/>
          <w:szCs w:val="38"/>
          <w:lang w:val="en-US"/>
        </w:rPr>
        <w:t>New York City Neighborhoods Map</w:t>
      </w:r>
    </w:p>
    <w:p w:rsidR="3C9241E7" w:rsidP="3C9241E7" w:rsidRDefault="3C9241E7" w14:paraId="1DAD8C6E" w14:textId="42D02670">
      <w:pPr>
        <w:pStyle w:val="Normal"/>
        <w:spacing w:line="240" w:lineRule="exact"/>
        <w:jc w:val="both"/>
      </w:pPr>
      <w:r>
        <w:drawing>
          <wp:inline wp14:editId="1A536AF1" wp14:anchorId="31C6A3EA">
            <wp:extent cx="5868276" cy="3190875"/>
            <wp:effectExtent l="0" t="0" r="0" b="0"/>
            <wp:docPr id="489868931" name="" title=""/>
            <wp:cNvGraphicFramePr>
              <a:graphicFrameLocks noChangeAspect="1"/>
            </wp:cNvGraphicFramePr>
            <a:graphic>
              <a:graphicData uri="http://schemas.openxmlformats.org/drawingml/2006/picture">
                <pic:pic>
                  <pic:nvPicPr>
                    <pic:cNvPr id="0" name=""/>
                    <pic:cNvPicPr/>
                  </pic:nvPicPr>
                  <pic:blipFill>
                    <a:blip r:embed="R971e027194c24dc7">
                      <a:extLst>
                        <a:ext xmlns:a="http://schemas.openxmlformats.org/drawingml/2006/main" uri="{28A0092B-C50C-407E-A947-70E740481C1C}">
                          <a14:useLocalDpi val="0"/>
                        </a:ext>
                      </a:extLst>
                    </a:blip>
                    <a:stretch>
                      <a:fillRect/>
                    </a:stretch>
                  </pic:blipFill>
                  <pic:spPr>
                    <a:xfrm>
                      <a:off x="0" y="0"/>
                      <a:ext cx="5868276" cy="3190875"/>
                    </a:xfrm>
                    <a:prstGeom prst="rect">
                      <a:avLst/>
                    </a:prstGeom>
                  </pic:spPr>
                </pic:pic>
              </a:graphicData>
            </a:graphic>
          </wp:inline>
        </w:drawing>
      </w:r>
    </w:p>
    <w:p w:rsidR="3C9241E7" w:rsidP="3C9241E7" w:rsidRDefault="3C9241E7" w14:paraId="705A8903" w14:textId="6919F740">
      <w:pPr>
        <w:pStyle w:val="Normal"/>
        <w:spacing w:line="240" w:lineRule="exact"/>
        <w:jc w:val="both"/>
        <w:rPr>
          <w:rFonts w:ascii="Century Gothic" w:hAnsi="Century Gothic" w:eastAsia="Century Gothic" w:cs="Century Gothic"/>
          <w:b w:val="0"/>
          <w:bCs w:val="0"/>
          <w:i w:val="0"/>
          <w:iCs w:val="0"/>
          <w:strike w:val="0"/>
          <w:dstrike w:val="0"/>
          <w:noProof w:val="0"/>
          <w:color w:val="auto"/>
          <w:sz w:val="38"/>
          <w:szCs w:val="38"/>
          <w:u w:val="none"/>
          <w:lang w:val="en-US"/>
        </w:rPr>
      </w:pPr>
    </w:p>
    <w:p w:rsidR="3C9241E7" w:rsidP="3C9241E7" w:rsidRDefault="3C9241E7" w14:paraId="5AF689AA" w14:textId="47980DFB">
      <w:pPr>
        <w:pStyle w:val="Normal"/>
        <w:spacing w:line="240" w:lineRule="exact"/>
        <w:jc w:val="both"/>
        <w:rPr>
          <w:rFonts w:ascii="Century Gothic" w:hAnsi="Century Gothic" w:eastAsia="Century Gothic" w:cs="Century Gothic"/>
          <w:b w:val="0"/>
          <w:bCs w:val="0"/>
          <w:i w:val="0"/>
          <w:iCs w:val="0"/>
          <w:strike w:val="0"/>
          <w:dstrike w:val="0"/>
          <w:noProof w:val="0"/>
          <w:color w:val="auto"/>
          <w:sz w:val="38"/>
          <w:szCs w:val="38"/>
          <w:u w:val="none"/>
          <w:lang w:val="en-US"/>
        </w:rPr>
      </w:pPr>
    </w:p>
    <w:p w:rsidR="3C9241E7" w:rsidP="3C9241E7" w:rsidRDefault="3C9241E7" w14:paraId="4CA7819F" w14:textId="0EDB3C6D">
      <w:pPr>
        <w:pStyle w:val="Normal"/>
        <w:spacing w:line="240" w:lineRule="exact"/>
        <w:jc w:val="both"/>
        <w:rPr>
          <w:rFonts w:ascii="Century Gothic" w:hAnsi="Century Gothic" w:eastAsia="Century Gothic" w:cs="Century Gothic"/>
          <w:b w:val="0"/>
          <w:bCs w:val="0"/>
          <w:i w:val="0"/>
          <w:iCs w:val="0"/>
          <w:noProof w:val="0"/>
          <w:color w:val="auto"/>
          <w:sz w:val="38"/>
          <w:szCs w:val="38"/>
          <w:lang w:val="en-US"/>
        </w:rPr>
      </w:pPr>
      <w:r w:rsidRPr="3C9241E7" w:rsidR="3C9241E7">
        <w:rPr>
          <w:rFonts w:ascii="Century Gothic" w:hAnsi="Century Gothic" w:eastAsia="Century Gothic" w:cs="Century Gothic"/>
          <w:b w:val="0"/>
          <w:bCs w:val="0"/>
          <w:i w:val="0"/>
          <w:iCs w:val="0"/>
          <w:strike w:val="0"/>
          <w:dstrike w:val="0"/>
          <w:noProof w:val="0"/>
          <w:color w:val="auto"/>
          <w:sz w:val="38"/>
          <w:szCs w:val="38"/>
          <w:u w:val="none"/>
          <w:lang w:val="en-US"/>
        </w:rPr>
        <w:t>Bread Shops which include Donut Shops, Bakeries, Bagel Shops and Creperies</w:t>
      </w:r>
    </w:p>
    <w:p w:rsidR="3C9241E7" w:rsidP="3C9241E7" w:rsidRDefault="3C9241E7" w14:paraId="1423B0E2" w14:textId="57EBD45D">
      <w:pPr>
        <w:pStyle w:val="Normal"/>
        <w:spacing w:line="240" w:lineRule="exact"/>
        <w:jc w:val="both"/>
      </w:pPr>
      <w:r>
        <w:drawing>
          <wp:inline wp14:editId="77EF4238" wp14:anchorId="551A7CC4">
            <wp:extent cx="5474420" cy="3584150"/>
            <wp:effectExtent l="0" t="0" r="0" b="0"/>
            <wp:docPr id="933610452" name="" title=""/>
            <wp:cNvGraphicFramePr>
              <a:graphicFrameLocks noChangeAspect="1"/>
            </wp:cNvGraphicFramePr>
            <a:graphic>
              <a:graphicData uri="http://schemas.openxmlformats.org/drawingml/2006/picture">
                <pic:pic>
                  <pic:nvPicPr>
                    <pic:cNvPr id="0" name=""/>
                    <pic:cNvPicPr/>
                  </pic:nvPicPr>
                  <pic:blipFill>
                    <a:blip r:embed="R2e669cba8020484d">
                      <a:extLst>
                        <a:ext xmlns:a="http://schemas.openxmlformats.org/drawingml/2006/main" uri="{28A0092B-C50C-407E-A947-70E740481C1C}">
                          <a14:useLocalDpi val="0"/>
                        </a:ext>
                      </a:extLst>
                    </a:blip>
                    <a:stretch>
                      <a:fillRect/>
                    </a:stretch>
                  </pic:blipFill>
                  <pic:spPr>
                    <a:xfrm>
                      <a:off x="0" y="0"/>
                      <a:ext cx="5474420" cy="3584150"/>
                    </a:xfrm>
                    <a:prstGeom prst="rect">
                      <a:avLst/>
                    </a:prstGeom>
                  </pic:spPr>
                </pic:pic>
              </a:graphicData>
            </a:graphic>
          </wp:inline>
        </w:drawing>
      </w:r>
    </w:p>
    <w:p w:rsidR="3C9241E7" w:rsidP="3C9241E7" w:rsidRDefault="3C9241E7" w14:paraId="4E68CDD3" w14:textId="281B0927">
      <w:pPr>
        <w:pStyle w:val="Normal"/>
        <w:spacing w:line="240" w:lineRule="exact"/>
        <w:jc w:val="both"/>
        <w:rPr>
          <w:rFonts w:ascii="Century Gothic" w:hAnsi="Century Gothic" w:eastAsia="Century Gothic" w:cs="Century Gothic"/>
          <w:b w:val="1"/>
          <w:bCs w:val="1"/>
          <w:i w:val="0"/>
          <w:iCs w:val="0"/>
          <w:noProof w:val="0"/>
          <w:color w:val="auto"/>
          <w:sz w:val="38"/>
          <w:szCs w:val="38"/>
          <w:lang w:val="en-US"/>
        </w:rPr>
      </w:pPr>
      <w:r w:rsidRPr="3C9241E7" w:rsidR="3C9241E7">
        <w:rPr>
          <w:rFonts w:ascii="Century Gothic" w:hAnsi="Century Gothic" w:eastAsia="Century Gothic" w:cs="Century Gothic"/>
          <w:b w:val="1"/>
          <w:bCs w:val="1"/>
          <w:i w:val="0"/>
          <w:iCs w:val="0"/>
          <w:strike w:val="0"/>
          <w:dstrike w:val="0"/>
          <w:noProof w:val="0"/>
          <w:color w:val="auto"/>
          <w:sz w:val="38"/>
          <w:szCs w:val="38"/>
          <w:u w:val="none"/>
          <w:lang w:val="en-US"/>
        </w:rPr>
        <w:t>Bread Shop Statistics</w:t>
      </w:r>
    </w:p>
    <w:p w:rsidR="3C9241E7" w:rsidP="3C9241E7" w:rsidRDefault="3C9241E7" w14:paraId="2907A04A" w14:textId="1E40A296">
      <w:pPr>
        <w:pStyle w:val="Normal"/>
        <w:spacing w:line="240" w:lineRule="exact"/>
        <w:jc w:val="both"/>
      </w:pPr>
      <w:r>
        <w:drawing>
          <wp:inline wp14:editId="269B9711" wp14:anchorId="4F480BBB">
            <wp:extent cx="5328138" cy="2886075"/>
            <wp:effectExtent l="0" t="0" r="0" b="0"/>
            <wp:docPr id="1887799999" name="" title=""/>
            <wp:cNvGraphicFramePr>
              <a:graphicFrameLocks noChangeAspect="1"/>
            </wp:cNvGraphicFramePr>
            <a:graphic>
              <a:graphicData uri="http://schemas.openxmlformats.org/drawingml/2006/picture">
                <pic:pic>
                  <pic:nvPicPr>
                    <pic:cNvPr id="0" name=""/>
                    <pic:cNvPicPr/>
                  </pic:nvPicPr>
                  <pic:blipFill>
                    <a:blip r:embed="R52d4717d1acd446f">
                      <a:extLst>
                        <a:ext xmlns:a="http://schemas.openxmlformats.org/drawingml/2006/main" uri="{28A0092B-C50C-407E-A947-70E740481C1C}">
                          <a14:useLocalDpi val="0"/>
                        </a:ext>
                      </a:extLst>
                    </a:blip>
                    <a:stretch>
                      <a:fillRect/>
                    </a:stretch>
                  </pic:blipFill>
                  <pic:spPr>
                    <a:xfrm>
                      <a:off x="0" y="0"/>
                      <a:ext cx="5328138" cy="2886075"/>
                    </a:xfrm>
                    <a:prstGeom prst="rect">
                      <a:avLst/>
                    </a:prstGeom>
                  </pic:spPr>
                </pic:pic>
              </a:graphicData>
            </a:graphic>
          </wp:inline>
        </w:drawing>
      </w:r>
    </w:p>
    <w:p w:rsidR="3C9241E7" w:rsidP="3C9241E7" w:rsidRDefault="3C9241E7" w14:paraId="22D2A368" w14:textId="7A9740A9">
      <w:pPr>
        <w:pStyle w:val="Normal"/>
        <w:spacing w:line="240" w:lineRule="exact"/>
        <w:jc w:val="both"/>
        <w:rPr>
          <w:rFonts w:ascii="Times New Roman" w:hAnsi="Times New Roman" w:eastAsia="Times New Roman" w:cs="Times New Roman"/>
          <w:b w:val="0"/>
          <w:bCs w:val="0"/>
          <w:i w:val="0"/>
          <w:iCs w:val="0"/>
          <w:noProof w:val="0"/>
          <w:color w:val="000000" w:themeColor="text1" w:themeTint="FF" w:themeShade="FF"/>
          <w:sz w:val="38"/>
          <w:szCs w:val="38"/>
          <w:lang w:val="en-US"/>
        </w:rPr>
      </w:pPr>
    </w:p>
    <w:p w:rsidR="3C9241E7" w:rsidP="3C9241E7" w:rsidRDefault="3C9241E7" w14:paraId="45485527" w14:textId="34FCF41F">
      <w:pPr>
        <w:pStyle w:val="Normal"/>
        <w:spacing w:line="240" w:lineRule="exact"/>
        <w:jc w:val="both"/>
        <w:rPr>
          <w:rFonts w:ascii="Century Gothic" w:hAnsi="Century Gothic" w:eastAsia="Century Gothic" w:cs="Century Gothic"/>
          <w:b w:val="1"/>
          <w:bCs w:val="1"/>
          <w:i w:val="0"/>
          <w:iCs w:val="0"/>
          <w:strike w:val="0"/>
          <w:dstrike w:val="0"/>
          <w:noProof w:val="0"/>
          <w:color w:val="auto"/>
          <w:sz w:val="38"/>
          <w:szCs w:val="38"/>
          <w:u w:val="none"/>
          <w:lang w:val="en-US"/>
        </w:rPr>
      </w:pPr>
      <w:r w:rsidRPr="3C9241E7" w:rsidR="3C9241E7">
        <w:rPr>
          <w:rFonts w:ascii="Century Gothic" w:hAnsi="Century Gothic" w:eastAsia="Century Gothic" w:cs="Century Gothic"/>
          <w:b w:val="1"/>
          <w:bCs w:val="1"/>
          <w:i w:val="0"/>
          <w:iCs w:val="0"/>
          <w:strike w:val="0"/>
          <w:dstrike w:val="0"/>
          <w:noProof w:val="0"/>
          <w:color w:val="auto"/>
          <w:sz w:val="38"/>
          <w:szCs w:val="38"/>
          <w:u w:val="none"/>
          <w:lang w:val="en-US"/>
        </w:rPr>
        <w:t>Most Common Venues</w:t>
      </w:r>
    </w:p>
    <w:p w:rsidR="3C9241E7" w:rsidP="3C9241E7" w:rsidRDefault="3C9241E7" w14:paraId="4AAB8961" w14:textId="11BBC637">
      <w:pPr>
        <w:pStyle w:val="Normal"/>
        <w:spacing w:line="240" w:lineRule="exact"/>
        <w:jc w:val="both"/>
        <w:rPr>
          <w:rFonts w:ascii="Times New Roman" w:hAnsi="Times New Roman" w:eastAsia="Times New Roman" w:cs="Times New Roman"/>
          <w:b w:val="0"/>
          <w:bCs w:val="0"/>
          <w:i w:val="0"/>
          <w:iCs w:val="0"/>
          <w:noProof w:val="0"/>
          <w:color w:val="000000" w:themeColor="text1" w:themeTint="FF" w:themeShade="FF"/>
          <w:sz w:val="38"/>
          <w:szCs w:val="38"/>
          <w:lang w:val="en-US"/>
        </w:rPr>
      </w:pPr>
      <w:r>
        <w:drawing>
          <wp:inline wp14:editId="52211215" wp14:anchorId="6A3439E0">
            <wp:extent cx="5905500" cy="2066925"/>
            <wp:effectExtent l="0" t="0" r="0" b="0"/>
            <wp:docPr id="1940867753" name="" title=""/>
            <wp:cNvGraphicFramePr>
              <a:graphicFrameLocks noChangeAspect="1"/>
            </wp:cNvGraphicFramePr>
            <a:graphic>
              <a:graphicData uri="http://schemas.openxmlformats.org/drawingml/2006/picture">
                <pic:pic>
                  <pic:nvPicPr>
                    <pic:cNvPr id="0" name=""/>
                    <pic:cNvPicPr/>
                  </pic:nvPicPr>
                  <pic:blipFill>
                    <a:blip r:embed="R4527f2f9f6b74b3d">
                      <a:extLst>
                        <a:ext xmlns:a="http://schemas.openxmlformats.org/drawingml/2006/main" uri="{28A0092B-C50C-407E-A947-70E740481C1C}">
                          <a14:useLocalDpi val="0"/>
                        </a:ext>
                      </a:extLst>
                    </a:blip>
                    <a:stretch>
                      <a:fillRect/>
                    </a:stretch>
                  </pic:blipFill>
                  <pic:spPr>
                    <a:xfrm>
                      <a:off x="0" y="0"/>
                      <a:ext cx="5905500" cy="2066925"/>
                    </a:xfrm>
                    <a:prstGeom prst="rect">
                      <a:avLst/>
                    </a:prstGeom>
                  </pic:spPr>
                </pic:pic>
              </a:graphicData>
            </a:graphic>
          </wp:inline>
        </w:drawing>
      </w:r>
    </w:p>
    <w:p w:rsidR="3C9241E7" w:rsidP="3C9241E7" w:rsidRDefault="3C9241E7" w14:paraId="42E20AE3" w14:textId="7B7E56D2">
      <w:pPr>
        <w:pStyle w:val="Normal"/>
        <w:spacing w:line="240" w:lineRule="exact"/>
        <w:jc w:val="both"/>
        <w:rPr>
          <w:rFonts w:ascii="Century Gothic" w:hAnsi="Century Gothic" w:eastAsia="Century Gothic" w:cs="Century Gothic"/>
          <w:b w:val="0"/>
          <w:bCs w:val="0"/>
          <w:i w:val="0"/>
          <w:iCs w:val="0"/>
          <w:strike w:val="0"/>
          <w:dstrike w:val="0"/>
          <w:noProof w:val="0"/>
          <w:color w:val="auto"/>
          <w:sz w:val="38"/>
          <w:szCs w:val="38"/>
          <w:u w:val="none"/>
          <w:lang w:val="en-US"/>
        </w:rPr>
      </w:pPr>
    </w:p>
    <w:p w:rsidR="3C9241E7" w:rsidP="3C9241E7" w:rsidRDefault="3C9241E7" w14:paraId="275A6550" w14:textId="0151AF2A">
      <w:pPr>
        <w:pStyle w:val="Normal"/>
        <w:spacing w:line="240" w:lineRule="exact"/>
        <w:jc w:val="both"/>
        <w:rPr>
          <w:rFonts w:ascii="Century Gothic" w:hAnsi="Century Gothic" w:eastAsia="Century Gothic" w:cs="Century Gothic"/>
          <w:b w:val="1"/>
          <w:bCs w:val="1"/>
          <w:i w:val="0"/>
          <w:iCs w:val="0"/>
          <w:noProof w:val="0"/>
          <w:color w:val="auto"/>
          <w:sz w:val="38"/>
          <w:szCs w:val="38"/>
          <w:lang w:val="en-US"/>
        </w:rPr>
      </w:pPr>
      <w:r w:rsidRPr="3C9241E7" w:rsidR="3C9241E7">
        <w:rPr>
          <w:rFonts w:ascii="Century Gothic" w:hAnsi="Century Gothic" w:eastAsia="Century Gothic" w:cs="Century Gothic"/>
          <w:b w:val="1"/>
          <w:bCs w:val="1"/>
          <w:i w:val="0"/>
          <w:iCs w:val="0"/>
          <w:strike w:val="0"/>
          <w:dstrike w:val="0"/>
          <w:noProof w:val="0"/>
          <w:color w:val="auto"/>
          <w:sz w:val="38"/>
          <w:szCs w:val="38"/>
          <w:u w:val="none"/>
          <w:lang w:val="en-US"/>
        </w:rPr>
        <w:t>Conclusions</w:t>
      </w:r>
    </w:p>
    <w:p w:rsidR="3C9241E7" w:rsidP="3C9241E7" w:rsidRDefault="3C9241E7" w14:paraId="49D0EC6A" w14:textId="3A2CCA08">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Brooklyn is the most common neighborhood area for bread shops using the statistics and graphs.</w:t>
      </w:r>
    </w:p>
    <w:p w:rsidR="3C9241E7" w:rsidP="3C9241E7" w:rsidRDefault="3C9241E7" w14:paraId="33F33380" w14:textId="1E11FAF7">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Manhattan is the neighborhood for the potential investment of a bread shop (Donut Shop, Bakery, Creperie and Bagel Shop)</w:t>
      </w:r>
    </w:p>
    <w:p w:rsidR="3C9241E7" w:rsidP="3C9241E7" w:rsidRDefault="3C9241E7" w14:paraId="18AC66A5" w14:textId="6E053055">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Creperies are the least common across New York which is also a potential good Investment.</w:t>
      </w:r>
    </w:p>
    <w:p w:rsidR="3C9241E7" w:rsidP="3C9241E7" w:rsidRDefault="3C9241E7" w14:paraId="769813C5" w14:textId="70D6AA8C">
      <w:pPr>
        <w:pStyle w:val="ListParagraph"/>
        <w:numPr>
          <w:ilvl w:val="0"/>
          <w:numId w:val="2"/>
        </w:numPr>
        <w:spacing w:line="240" w:lineRule="exact"/>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18"/>
          <w:szCs w:val="18"/>
          <w:lang w:val="en-US"/>
        </w:rPr>
      </w:pPr>
      <w:r w:rsidRPr="3C9241E7" w:rsidR="3C9241E7">
        <w:rPr>
          <w:rFonts w:ascii="Century Gothic" w:hAnsi="Century Gothic" w:eastAsia="Century Gothic" w:cs="Century Gothic"/>
          <w:b w:val="0"/>
          <w:bCs w:val="0"/>
          <w:i w:val="0"/>
          <w:iCs w:val="0"/>
          <w:strike w:val="0"/>
          <w:dstrike w:val="0"/>
          <w:noProof w:val="0"/>
          <w:color w:val="auto"/>
          <w:sz w:val="18"/>
          <w:szCs w:val="18"/>
          <w:u w:val="none"/>
          <w:lang w:val="en-US"/>
        </w:rPr>
        <w:t xml:space="preserve">There is a decline in Bread Shops due to the Corona Virus Pandemic, please read: </w:t>
      </w:r>
      <w:hyperlink r:id="Rc5ea71e80fe54c4b">
        <w:r w:rsidRPr="3C9241E7" w:rsidR="3C9241E7">
          <w:rPr>
            <w:rStyle w:val="Hyperlink"/>
            <w:rFonts w:ascii="Century Gothic" w:hAnsi="Century Gothic" w:eastAsia="Century Gothic" w:cs="Century Gothic"/>
            <w:b w:val="0"/>
            <w:bCs w:val="0"/>
            <w:i w:val="0"/>
            <w:iCs w:val="0"/>
            <w:strike w:val="0"/>
            <w:dstrike w:val="0"/>
            <w:noProof w:val="0"/>
            <w:color w:val="auto"/>
            <w:sz w:val="18"/>
            <w:szCs w:val="18"/>
            <w:lang w:val="en-US"/>
          </w:rPr>
          <w:t>https://www.forbes.com/sites/garystern/2021/02/03/declining-rents-trigger-sullivan-street-bakerys-expansion-in-new-york-city/?sh=3e3914a570ee</w:t>
        </w:r>
      </w:hyperlink>
    </w:p>
    <w:p w:rsidR="3C9241E7" w:rsidP="3C9241E7" w:rsidRDefault="3C9241E7" w14:paraId="68F27965" w14:textId="3F584F59">
      <w:pPr>
        <w:pStyle w:val="Normal"/>
        <w:spacing w:line="240" w:lineRule="exact"/>
        <w:jc w:val="both"/>
        <w:rPr>
          <w:rFonts w:ascii="Century Gothic" w:hAnsi="Century Gothic" w:eastAsia="Century Gothic" w:cs="Century Gothic"/>
          <w:b w:val="1"/>
          <w:bCs w:val="1"/>
          <w:i w:val="0"/>
          <w:iCs w:val="0"/>
          <w:strike w:val="0"/>
          <w:dstrike w:val="0"/>
          <w:noProof w:val="0"/>
          <w:color w:val="auto"/>
          <w:sz w:val="38"/>
          <w:szCs w:val="38"/>
          <w:u w:val="none"/>
          <w:lang w:val="en-US"/>
        </w:rPr>
      </w:pPr>
    </w:p>
    <w:p w:rsidR="3C9241E7" w:rsidP="3C9241E7" w:rsidRDefault="3C9241E7" w14:paraId="2BC72187" w14:textId="0CB2F216">
      <w:pPr>
        <w:pStyle w:val="Normal"/>
        <w:spacing w:line="240" w:lineRule="exact"/>
        <w:jc w:val="both"/>
        <w:rPr>
          <w:rFonts w:ascii="Times New Roman" w:hAnsi="Times New Roman" w:eastAsia="Times New Roman" w:cs="Times New Roman"/>
          <w:b w:val="0"/>
          <w:bCs w:val="0"/>
          <w:i w:val="0"/>
          <w:iCs w:val="0"/>
          <w:noProof w:val="0"/>
          <w:color w:val="000000" w:themeColor="text1" w:themeTint="FF" w:themeShade="FF"/>
          <w:sz w:val="38"/>
          <w:szCs w:val="38"/>
          <w:lang w:val="en-US"/>
        </w:rPr>
      </w:pPr>
    </w:p>
    <w:p w:rsidR="3C9241E7" w:rsidP="3C9241E7" w:rsidRDefault="3C9241E7" w14:paraId="769437C8" w14:textId="5FB501B7">
      <w:pPr>
        <w:pStyle w:val="Normal"/>
        <w:spacing w:line="240" w:lineRule="exact"/>
        <w:ind w:left="0"/>
        <w:jc w:val="left"/>
        <w:rPr>
          <w:rFonts w:ascii="Century Gothic" w:hAnsi="Century Gothic" w:eastAsia="Century Gothic" w:cs="Century Gothic"/>
          <w:b w:val="0"/>
          <w:bCs w:val="0"/>
          <w:i w:val="0"/>
          <w:iCs w:val="0"/>
          <w:noProof w:val="0"/>
          <w:color w:val="FFFFFF" w:themeColor="background1" w:themeTint="FF" w:themeShade="FF"/>
          <w:sz w:val="18"/>
          <w:szCs w:val="18"/>
          <w:lang w:val="en-US"/>
        </w:rPr>
      </w:pPr>
    </w:p>
    <w:p w:rsidR="3C9241E7" w:rsidP="3C9241E7" w:rsidRDefault="3C9241E7" w14:paraId="4DDBC971" w14:textId="50A63FD3">
      <w:pPr>
        <w:pStyle w:val="Normal"/>
        <w:spacing w:line="240" w:lineRule="exact"/>
        <w:ind w:left="0"/>
        <w:jc w:val="left"/>
        <w:rPr>
          <w:rFonts w:ascii="Century Gothic" w:hAnsi="Century Gothic" w:eastAsia="Century Gothic" w:cs="Century Gothic"/>
          <w:b w:val="0"/>
          <w:bCs w:val="0"/>
          <w:i w:val="0"/>
          <w:iCs w:val="0"/>
          <w:noProof w:val="0"/>
          <w:color w:val="FFFFFF" w:themeColor="background1" w:themeTint="FF" w:themeShade="FF"/>
          <w:sz w:val="18"/>
          <w:szCs w:val="18"/>
          <w:lang w:val="en-US"/>
        </w:rPr>
      </w:pPr>
    </w:p>
    <w:p w:rsidR="3C9241E7" w:rsidP="3C9241E7" w:rsidRDefault="3C9241E7" w14:paraId="64E08219" w14:textId="4B126AFF">
      <w:pPr>
        <w:pStyle w:val="Normal"/>
        <w:spacing w:line="240" w:lineRule="exact"/>
        <w:jc w:val="both"/>
        <w:rPr>
          <w:rFonts w:ascii="Century Gothic" w:hAnsi="Century Gothic" w:eastAsia="Century Gothic" w:cs="Century Gothic"/>
          <w:b w:val="0"/>
          <w:bCs w:val="0"/>
          <w:i w:val="0"/>
          <w:iCs w:val="0"/>
          <w:strike w:val="0"/>
          <w:dstrike w:val="0"/>
          <w:noProof w:val="0"/>
          <w:color w:val="auto"/>
          <w:sz w:val="38"/>
          <w:szCs w:val="38"/>
          <w:u w:val="none"/>
          <w:lang w:val="en-US"/>
        </w:rPr>
      </w:pPr>
    </w:p>
    <w:p w:rsidR="3C9241E7" w:rsidP="3C9241E7" w:rsidRDefault="3C9241E7" w14:paraId="402C17C9" w14:textId="7A935C96">
      <w:pPr>
        <w:pStyle w:val="Normal"/>
        <w:spacing w:line="240" w:lineRule="exact"/>
        <w:ind w:left="0"/>
        <w:jc w:val="both"/>
        <w:rPr>
          <w:rFonts w:ascii="Century Gothic" w:hAnsi="Century Gothic" w:eastAsia="Century Gothic" w:cs="Century Gothic"/>
          <w:b w:val="0"/>
          <w:bCs w:val="0"/>
          <w:i w:val="0"/>
          <w:iCs w:val="0"/>
          <w:noProof w:val="0"/>
          <w:color w:val="auto"/>
          <w:sz w:val="17"/>
          <w:szCs w:val="17"/>
          <w:lang w:val="en-US"/>
        </w:rPr>
      </w:pPr>
    </w:p>
    <w:p w:rsidR="3C9241E7" w:rsidP="3C9241E7" w:rsidRDefault="3C9241E7" w14:paraId="07A7CFB0" w14:textId="18839754">
      <w:pPr>
        <w:pStyle w:val="Normal"/>
        <w:spacing w:line="240" w:lineRule="exact"/>
        <w:jc w:val="both"/>
        <w:rPr>
          <w:rFonts w:ascii="Century Gothic" w:hAnsi="Century Gothic" w:eastAsia="Century Gothic" w:cs="Century Gothic"/>
          <w:b w:val="0"/>
          <w:bCs w:val="0"/>
          <w:i w:val="0"/>
          <w:iCs w:val="0"/>
          <w:strike w:val="0"/>
          <w:dstrike w:val="0"/>
          <w:noProof w:val="0"/>
          <w:color w:val="auto"/>
          <w:sz w:val="18"/>
          <w:szCs w:val="18"/>
          <w:u w:val="none"/>
          <w:lang w:val="en-US"/>
        </w:rPr>
      </w:pPr>
    </w:p>
    <w:p w:rsidR="3C9241E7" w:rsidP="3C9241E7" w:rsidRDefault="3C9241E7" w14:paraId="5C781151" w14:textId="115FF26C">
      <w:pPr>
        <w:pStyle w:val="Normal"/>
        <w:spacing w:line="240" w:lineRule="exact"/>
        <w:ind w:left="0"/>
        <w:jc w:val="left"/>
        <w:rPr>
          <w:rFonts w:ascii="Century Gothic" w:hAnsi="Century Gothic" w:eastAsia="Century Gothic" w:cs="Century Gothic"/>
          <w:b w:val="1"/>
          <w:bCs w:val="1"/>
          <w:i w:val="0"/>
          <w:iCs w:val="0"/>
          <w:strike w:val="0"/>
          <w:dstrike w:val="0"/>
          <w:noProof w:val="0"/>
          <w:color w:val="auto"/>
          <w:sz w:val="38"/>
          <w:szCs w:val="38"/>
          <w:u w:val="none"/>
          <w:lang w:val="en-US"/>
        </w:rPr>
      </w:pPr>
    </w:p>
    <w:p w:rsidR="3C9241E7" w:rsidP="3C9241E7" w:rsidRDefault="3C9241E7" w14:paraId="24F11944" w14:textId="2D6DEFD6">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3C9241E7" w:rsidP="3C9241E7" w:rsidRDefault="3C9241E7" w14:paraId="28B0C96B" w14:textId="53664D6E">
      <w:pPr>
        <w:pStyle w:val="Normal"/>
        <w:jc w:val="center"/>
        <w:rPr>
          <w:rFonts w:ascii="Calibri" w:hAnsi="Calibri" w:eastAsia="Calibri" w:cs="Calibri" w:asciiTheme="minorAscii" w:hAnsiTheme="minorAscii" w:eastAsiaTheme="minorAscii" w:cstheme="minorAscii"/>
          <w:b w:val="0"/>
          <w:bCs w:val="0"/>
          <w:color w:val="auto"/>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A140D"/>
    <w:rsid w:val="086A140D"/>
    <w:rsid w:val="3C9241E7"/>
    <w:rsid w:val="61598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8AC2"/>
  <w15:chartTrackingRefBased/>
  <w15:docId w15:val="{21e690ab-541c-408c-80d6-e400e2e62b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cl.us/new_york_dataset" TargetMode="External" Id="Re726f032c7e84630" /><Relationship Type="http://schemas.openxmlformats.org/officeDocument/2006/relationships/hyperlink" Target="https://data.cityofnewyork.us/City-Government/Borough-Boundaries/tqmj-j8zm" TargetMode="External" Id="Rc7c45907a4fa408f" /><Relationship Type="http://schemas.openxmlformats.org/officeDocument/2006/relationships/hyperlink" Target="https://data.cityofnewyork.us/City-Government/Borough-Boundaries/tqmj-j8zm" TargetMode="External" Id="R801e57affb1647c7" /><Relationship Type="http://schemas.openxmlformats.org/officeDocument/2006/relationships/image" Target="/media/image.jpg" Id="R971e027194c24dc7" /><Relationship Type="http://schemas.openxmlformats.org/officeDocument/2006/relationships/image" Target="/media/image2.jpg" Id="R2e669cba8020484d" /><Relationship Type="http://schemas.openxmlformats.org/officeDocument/2006/relationships/image" Target="/media/image3.jpg" Id="R52d4717d1acd446f" /><Relationship Type="http://schemas.openxmlformats.org/officeDocument/2006/relationships/image" Target="/media/image4.jpg" Id="R4527f2f9f6b74b3d" /><Relationship Type="http://schemas.openxmlformats.org/officeDocument/2006/relationships/hyperlink" Target="https://www.forbes.com/sites/garystern/2021/02/03/declining-rents-trigger-sullivan-street-bakerys-expansion-in-new-york-city/?sh=3e3914a570ee" TargetMode="External" Id="Rc5ea71e80fe54c4b" /><Relationship Type="http://schemas.openxmlformats.org/officeDocument/2006/relationships/numbering" Target="/word/numbering.xml" Id="R2cdc51f9a83648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2021-02-22T15:11:46.1632912Z</dcterms:created>
  <dcterms:modified xsi:type="dcterms:W3CDTF">2021-02-22T15:24:35.1043167Z</dcterms:modified>
  <dc:creator>Robert Sharkey</dc:creator>
  <lastModifiedBy>Robert Sharkey</lastModifiedBy>
</coreProperties>
</file>