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6C1" w:rsidRDefault="006D6AB5">
      <w:pPr>
        <w:pStyle w:val="Paper-title"/>
        <w:rPr>
          <w:rFonts w:ascii="Times New Roman" w:hAnsi="Times New Roman" w:cs="Times New Roman"/>
        </w:rPr>
      </w:pPr>
      <w:r w:rsidRPr="009A6FE3">
        <w:rPr>
          <w:noProof/>
          <w:lang w:val="pt-PT" w:eastAsia="pt-PT"/>
        </w:rPr>
        <mc:AlternateContent>
          <mc:Choice Requires="wps">
            <w:drawing>
              <wp:anchor distT="0" distB="0" distL="114300" distR="114300" simplePos="0" relativeHeight="251659776" behindDoc="0" locked="0" layoutInCell="1" allowOverlap="1" wp14:anchorId="1205DD6E" wp14:editId="060C7FDC">
                <wp:simplePos x="0" y="0"/>
                <wp:positionH relativeFrom="column">
                  <wp:posOffset>6172200</wp:posOffset>
                </wp:positionH>
                <wp:positionV relativeFrom="paragraph">
                  <wp:posOffset>-685800</wp:posOffset>
                </wp:positionV>
                <wp:extent cx="504825" cy="1442720"/>
                <wp:effectExtent l="0" t="0" r="28575" b="24130"/>
                <wp:wrapNone/>
                <wp:docPr id="26" name="Text Box 2" descr="Chapter On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42720"/>
                        </a:xfrm>
                        <a:prstGeom prst="rect">
                          <a:avLst/>
                        </a:prstGeom>
                        <a:solidFill>
                          <a:srgbClr val="000000"/>
                        </a:solidFill>
                        <a:ln w="9525">
                          <a:solidFill>
                            <a:srgbClr val="000000"/>
                          </a:solidFill>
                          <a:miter lim="800000"/>
                          <a:headEnd/>
                          <a:tailEnd/>
                        </a:ln>
                      </wps:spPr>
                      <wps:txbx>
                        <w:txbxContent>
                          <w:p w:rsidR="003C66C1" w:rsidRDefault="003C66C1">
                            <w:pPr>
                              <w:pStyle w:val="Tab"/>
                              <w:rPr>
                                <w:rFonts w:ascii="Arial" w:hAnsi="Arial" w:cs="Arial"/>
                              </w:rPr>
                            </w:pPr>
                            <w:r>
                              <w:rPr>
                                <w:rFonts w:ascii="Arial" w:hAnsi="Arial" w:cs="Arial"/>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5DD6E" id="_x0000_t202" coordsize="21600,21600" o:spt="202" path="m,l,21600r21600,l21600,xe">
                <v:stroke joinstyle="miter"/>
                <v:path gradientshapeok="t" o:connecttype="rect"/>
              </v:shapetype>
              <v:shape id="Text Box 2" o:spid="_x0000_s1026" type="#_x0000_t202" alt="Chapter One" style="position:absolute;margin-left:486pt;margin-top:-54pt;width:39.75pt;height:11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" fillcolor="black">
                <v:textbox inset="0,0,0,0">
                  <w:txbxContent>
                    <w:p w:rsidR="003C66C1" w:rsidRDefault="003C66C1">
                      <w:pPr>
                        <w:pStyle w:val="Tab"/>
                        <w:rPr>
                          <w:rFonts w:ascii="Arial" w:hAnsi="Arial" w:cs="Arial"/>
                        </w:rPr>
                      </w:pPr>
                      <w:r>
                        <w:rPr>
                          <w:rFonts w:ascii="Arial" w:hAnsi="Arial" w:cs="Arial"/>
                        </w:rPr>
                        <w:t>1</w:t>
                      </w:r>
                    </w:p>
                  </w:txbxContent>
                </v:textbox>
              </v:shape>
            </w:pict>
          </mc:Fallback>
        </mc:AlternateContent>
      </w:r>
      <w:r w:rsidR="00F42712">
        <w:t>Appendix A: The Billing System</w:t>
      </w:r>
      <w:r w:rsidR="003C66C1">
        <w:rPr>
          <w:rStyle w:val="Refdenotaderodap"/>
        </w:rPr>
        <w:footnoteReference w:customMarkFollows="1" w:id="1"/>
        <w:sym w:font="Symbol" w:char="F020"/>
      </w:r>
    </w:p>
    <w:p w:rsidR="006C764D" w:rsidRDefault="006C764D" w:rsidP="001D6570">
      <w:pPr>
        <w:pStyle w:val="AuthorsName"/>
        <w:rPr>
          <w:rStyle w:val="AuthorsAffiliation"/>
          <w:lang w:val="pt-PT"/>
        </w:rPr>
      </w:pPr>
      <w:r w:rsidRPr="006C764D">
        <w:rPr>
          <w:lang w:val="pt-PT"/>
        </w:rPr>
        <w:t>Alberto rodrigues da silva</w:t>
      </w:r>
      <w:r w:rsidR="003C66C1" w:rsidRPr="006C764D">
        <w:rPr>
          <w:rFonts w:ascii="Times New Roman" w:hAnsi="Times New Roman"/>
          <w:lang w:val="pt-PT"/>
        </w:rPr>
        <w:t>,</w:t>
      </w:r>
      <w:r>
        <w:rPr>
          <w:rFonts w:ascii="Times New Roman" w:hAnsi="Times New Roman"/>
          <w:lang w:val="pt-PT"/>
        </w:rPr>
        <w:t xml:space="preserve"> </w:t>
      </w:r>
      <w:r w:rsidRPr="006C764D">
        <w:rPr>
          <w:rStyle w:val="AuthorsAffiliation"/>
          <w:lang w:val="pt-PT"/>
        </w:rPr>
        <w:t xml:space="preserve">Instituto Superior Técnico, </w:t>
      </w:r>
      <w:r>
        <w:rPr>
          <w:rStyle w:val="AuthorsAffiliation"/>
          <w:lang w:val="pt-PT"/>
        </w:rPr>
        <w:t>alberto.silva@</w:t>
      </w:r>
      <w:r w:rsidR="0093756F">
        <w:rPr>
          <w:rStyle w:val="AuthorsAffiliation"/>
          <w:lang w:val="pt-PT"/>
        </w:rPr>
        <w:t>tecnico.ulisboa.pt</w:t>
      </w:r>
    </w:p>
    <w:p w:rsidR="00F42712" w:rsidRDefault="006C764D" w:rsidP="00F42712">
      <w:pPr>
        <w:pStyle w:val="AuthorsName"/>
        <w:rPr>
          <w:rStyle w:val="AuthorsAffiliation"/>
          <w:lang w:val="pt-PT"/>
        </w:rPr>
      </w:pPr>
      <w:r w:rsidRPr="006C764D">
        <w:rPr>
          <w:lang w:val="pt-PT"/>
        </w:rPr>
        <w:t>Daniel Serrão</w:t>
      </w:r>
      <w:r w:rsidR="00D94569" w:rsidRPr="006C764D">
        <w:rPr>
          <w:lang w:val="pt-PT"/>
        </w:rPr>
        <w:t>,</w:t>
      </w:r>
      <w:r w:rsidR="006E1F49" w:rsidRPr="006C764D">
        <w:rPr>
          <w:lang w:val="pt-PT"/>
        </w:rPr>
        <w:t xml:space="preserve"> </w:t>
      </w:r>
      <w:r w:rsidRPr="006C764D">
        <w:rPr>
          <w:rStyle w:val="AuthorsAffiliation"/>
          <w:lang w:val="pt-PT"/>
        </w:rPr>
        <w:t xml:space="preserve">Instituto Superior Técnico, </w:t>
      </w:r>
      <w:r>
        <w:rPr>
          <w:rStyle w:val="AuthorsAffiliation"/>
          <w:lang w:val="pt-PT"/>
        </w:rPr>
        <w:t>daniel.serrao@</w:t>
      </w:r>
      <w:r w:rsidR="00F42712">
        <w:rPr>
          <w:rStyle w:val="AuthorsAffiliation"/>
          <w:lang w:val="pt-PT"/>
        </w:rPr>
        <w:t>tecnico.ulisboa.pt</w:t>
      </w:r>
    </w:p>
    <w:p w:rsidR="00F42712" w:rsidRDefault="006C764D" w:rsidP="00F42712">
      <w:pPr>
        <w:pStyle w:val="AuthorsName"/>
        <w:rPr>
          <w:rStyle w:val="AuthorsAffiliation"/>
          <w:lang w:val="pt-PT"/>
        </w:rPr>
      </w:pPr>
      <w:r w:rsidRPr="006C764D">
        <w:rPr>
          <w:lang w:val="pt-PT"/>
        </w:rPr>
        <w:t xml:space="preserve">Tiago Catarino, </w:t>
      </w:r>
      <w:r w:rsidRPr="006C764D">
        <w:rPr>
          <w:rStyle w:val="AuthorsAffiliation"/>
          <w:lang w:val="pt-PT"/>
        </w:rPr>
        <w:t>Instituto Superior Técnic</w:t>
      </w:r>
      <w:r w:rsidR="00A06B1F">
        <w:rPr>
          <w:rStyle w:val="AuthorsAffiliation"/>
          <w:lang w:val="pt-PT"/>
        </w:rPr>
        <w:t>o</w:t>
      </w:r>
      <w:r w:rsidRPr="006C764D">
        <w:rPr>
          <w:rStyle w:val="AuthorsAffiliation"/>
          <w:lang w:val="pt-PT"/>
        </w:rPr>
        <w:t>, tiagomcatarino@</w:t>
      </w:r>
      <w:r w:rsidR="00F42712">
        <w:rPr>
          <w:rStyle w:val="AuthorsAffiliation"/>
          <w:lang w:val="pt-PT"/>
        </w:rPr>
        <w:t>tecnico.ulisboa.pt</w:t>
      </w:r>
    </w:p>
    <w:p w:rsidR="007671C2" w:rsidRDefault="00A5225D" w:rsidP="00A5225D">
      <w:pPr>
        <w:pStyle w:val="Cabealho1"/>
      </w:pPr>
      <w:r w:rsidRPr="0003482D">
        <w:t>RSL-IL Excel Template</w:t>
      </w:r>
    </w:p>
    <w:p w:rsidR="00A5225D" w:rsidRDefault="00A5225D" w:rsidP="00A5225D">
      <w:pPr>
        <w:pStyle w:val="Cabealho2"/>
      </w:pPr>
      <w:r>
        <w:t>Configuration and Home Sheets</w:t>
      </w:r>
    </w:p>
    <w:p w:rsidR="00A5225D" w:rsidRDefault="00A5225D" w:rsidP="00A5225D">
      <w:pPr>
        <w:pStyle w:val="Cabealho3"/>
      </w:pPr>
      <w:proofErr w:type="gramStart"/>
      <w:r>
        <w:t>home</w:t>
      </w:r>
      <w:proofErr w:type="gramEnd"/>
      <w:r>
        <w:t xml:space="preserve"> Sheet</w:t>
      </w:r>
    </w:p>
    <w:p w:rsidR="00A5225D" w:rsidRPr="00A5225D" w:rsidRDefault="00A5225D" w:rsidP="00A5225D">
      <w:pPr>
        <w:rPr>
          <w:lang w:eastAsia="zh-CN"/>
        </w:rPr>
      </w:pPr>
      <w:r>
        <w:rPr>
          <w:noProof/>
          <w:lang w:val="pt-PT" w:eastAsia="pt-PT"/>
        </w:rPr>
        <w:drawing>
          <wp:inline distT="0" distB="0" distL="0" distR="0">
            <wp:extent cx="6019800" cy="31997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8">
                      <a:extLst>
                        <a:ext uri="{28A0092B-C50C-407E-A947-70E740481C1C}">
                          <a14:useLocalDpi xmlns:a14="http://schemas.microsoft.com/office/drawing/2010/main" val="0"/>
                        </a:ext>
                      </a:extLst>
                    </a:blip>
                    <a:stretch>
                      <a:fillRect/>
                    </a:stretch>
                  </pic:blipFill>
                  <pic:spPr>
                    <a:xfrm>
                      <a:off x="0" y="0"/>
                      <a:ext cx="6019800" cy="3199765"/>
                    </a:xfrm>
                    <a:prstGeom prst="rect">
                      <a:avLst/>
                    </a:prstGeom>
                  </pic:spPr>
                </pic:pic>
              </a:graphicData>
            </a:graphic>
          </wp:inline>
        </w:drawing>
      </w:r>
    </w:p>
    <w:p w:rsidR="00A5225D" w:rsidRDefault="001133DB" w:rsidP="00A5225D">
      <w:pPr>
        <w:pStyle w:val="Cabealho3"/>
      </w:pPr>
      <w:proofErr w:type="spellStart"/>
      <w:proofErr w:type="gramStart"/>
      <w:r>
        <w:lastRenderedPageBreak/>
        <w:t>rslil.</w:t>
      </w:r>
      <w:r w:rsidR="00A5225D">
        <w:t>config</w:t>
      </w:r>
      <w:proofErr w:type="spellEnd"/>
      <w:proofErr w:type="gramEnd"/>
      <w:r w:rsidR="00A5225D">
        <w:t xml:space="preserve"> Sheet</w:t>
      </w:r>
    </w:p>
    <w:p w:rsidR="00A5225D" w:rsidRPr="00A5225D" w:rsidRDefault="00A5225D" w:rsidP="00A5225D">
      <w:pPr>
        <w:rPr>
          <w:lang w:eastAsia="zh-CN"/>
        </w:rPr>
      </w:pPr>
      <w:r>
        <w:rPr>
          <w:noProof/>
          <w:lang w:val="pt-PT" w:eastAsia="pt-PT"/>
        </w:rPr>
        <w:drawing>
          <wp:inline distT="0" distB="0" distL="0" distR="0">
            <wp:extent cx="6216702" cy="24860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lil.config.JPG"/>
                    <pic:cNvPicPr/>
                  </pic:nvPicPr>
                  <pic:blipFill>
                    <a:blip r:embed="rId9">
                      <a:extLst>
                        <a:ext uri="{28A0092B-C50C-407E-A947-70E740481C1C}">
                          <a14:useLocalDpi xmlns:a14="http://schemas.microsoft.com/office/drawing/2010/main" val="0"/>
                        </a:ext>
                      </a:extLst>
                    </a:blip>
                    <a:stretch>
                      <a:fillRect/>
                    </a:stretch>
                  </pic:blipFill>
                  <pic:spPr>
                    <a:xfrm>
                      <a:off x="0" y="0"/>
                      <a:ext cx="6225899" cy="2489703"/>
                    </a:xfrm>
                    <a:prstGeom prst="rect">
                      <a:avLst/>
                    </a:prstGeom>
                  </pic:spPr>
                </pic:pic>
              </a:graphicData>
            </a:graphic>
          </wp:inline>
        </w:drawing>
      </w:r>
    </w:p>
    <w:p w:rsidR="00A5225D" w:rsidRDefault="001133DB" w:rsidP="00A5225D">
      <w:pPr>
        <w:pStyle w:val="Cabealho3"/>
      </w:pPr>
      <w:proofErr w:type="spellStart"/>
      <w:proofErr w:type="gramStart"/>
      <w:r>
        <w:t>rslil.</w:t>
      </w:r>
      <w:r w:rsidR="00A5225D">
        <w:t>home</w:t>
      </w:r>
      <w:proofErr w:type="spellEnd"/>
      <w:proofErr w:type="gramEnd"/>
      <w:r w:rsidR="00A5225D">
        <w:t xml:space="preserve"> Sheet</w:t>
      </w:r>
      <w:bookmarkStart w:id="0" w:name="_GoBack"/>
      <w:bookmarkEnd w:id="0"/>
    </w:p>
    <w:p w:rsidR="001133DB" w:rsidRPr="001133DB" w:rsidRDefault="001133DB" w:rsidP="001133DB">
      <w:pPr>
        <w:rPr>
          <w:lang w:eastAsia="zh-CN"/>
        </w:rPr>
      </w:pPr>
      <w:r>
        <w:rPr>
          <w:noProof/>
          <w:lang w:val="pt-PT" w:eastAsia="pt-PT"/>
        </w:rPr>
        <w:drawing>
          <wp:inline distT="0" distB="0" distL="0" distR="0">
            <wp:extent cx="6210300" cy="2031449"/>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slil.home.JPG"/>
                    <pic:cNvPicPr/>
                  </pic:nvPicPr>
                  <pic:blipFill>
                    <a:blip r:embed="rId10">
                      <a:extLst>
                        <a:ext uri="{28A0092B-C50C-407E-A947-70E740481C1C}">
                          <a14:useLocalDpi xmlns:a14="http://schemas.microsoft.com/office/drawing/2010/main" val="0"/>
                        </a:ext>
                      </a:extLst>
                    </a:blip>
                    <a:stretch>
                      <a:fillRect/>
                    </a:stretch>
                  </pic:blipFill>
                  <pic:spPr>
                    <a:xfrm>
                      <a:off x="0" y="0"/>
                      <a:ext cx="6224369" cy="2036051"/>
                    </a:xfrm>
                    <a:prstGeom prst="rect">
                      <a:avLst/>
                    </a:prstGeom>
                  </pic:spPr>
                </pic:pic>
              </a:graphicData>
            </a:graphic>
          </wp:inline>
        </w:drawing>
      </w:r>
    </w:p>
    <w:p w:rsidR="00A5225D" w:rsidRDefault="00A5225D" w:rsidP="00A5225D">
      <w:pPr>
        <w:pStyle w:val="Cabealho2"/>
      </w:pPr>
      <w:r>
        <w:lastRenderedPageBreak/>
        <w:t>Business Level Sheets</w:t>
      </w:r>
    </w:p>
    <w:p w:rsidR="00A5225D" w:rsidRDefault="00A5225D" w:rsidP="00A5225D">
      <w:pPr>
        <w:pStyle w:val="Cabealho3"/>
      </w:pPr>
      <w:r>
        <w:t>Glossary View (</w:t>
      </w:r>
      <w:proofErr w:type="spellStart"/>
      <w:r>
        <w:t>rslil.glossary</w:t>
      </w:r>
      <w:proofErr w:type="spellEnd"/>
      <w:r>
        <w:t xml:space="preserve"> sheet)</w:t>
      </w:r>
    </w:p>
    <w:p w:rsidR="001133DB" w:rsidRPr="001133DB" w:rsidRDefault="001133DB" w:rsidP="001133DB">
      <w:pPr>
        <w:jc w:val="center"/>
        <w:rPr>
          <w:lang w:eastAsia="zh-CN"/>
        </w:rPr>
      </w:pPr>
      <w:r>
        <w:rPr>
          <w:noProof/>
          <w:lang w:val="pt-PT" w:eastAsia="pt-PT"/>
        </w:rPr>
        <w:drawing>
          <wp:inline distT="0" distB="0" distL="0" distR="0">
            <wp:extent cx="6019800" cy="2910840"/>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slil.glossary.JPG"/>
                    <pic:cNvPicPr/>
                  </pic:nvPicPr>
                  <pic:blipFill>
                    <a:blip r:embed="rId11">
                      <a:extLst>
                        <a:ext uri="{28A0092B-C50C-407E-A947-70E740481C1C}">
                          <a14:useLocalDpi xmlns:a14="http://schemas.microsoft.com/office/drawing/2010/main" val="0"/>
                        </a:ext>
                      </a:extLst>
                    </a:blip>
                    <a:stretch>
                      <a:fillRect/>
                    </a:stretch>
                  </pic:blipFill>
                  <pic:spPr>
                    <a:xfrm>
                      <a:off x="0" y="0"/>
                      <a:ext cx="6019800" cy="2910840"/>
                    </a:xfrm>
                    <a:prstGeom prst="rect">
                      <a:avLst/>
                    </a:prstGeom>
                  </pic:spPr>
                </pic:pic>
              </a:graphicData>
            </a:graphic>
          </wp:inline>
        </w:drawing>
      </w:r>
    </w:p>
    <w:p w:rsidR="00A5225D" w:rsidRDefault="00A5225D" w:rsidP="00A5225D">
      <w:pPr>
        <w:pStyle w:val="Cabealho3"/>
      </w:pPr>
      <w:r>
        <w:t>Stakeholders View (</w:t>
      </w:r>
      <w:proofErr w:type="spellStart"/>
      <w:r>
        <w:t>rslil.stakeholders</w:t>
      </w:r>
      <w:proofErr w:type="spellEnd"/>
      <w:r>
        <w:t xml:space="preserve"> sheet)</w:t>
      </w:r>
    </w:p>
    <w:p w:rsidR="001133DB" w:rsidRPr="001133DB" w:rsidRDefault="001133DB" w:rsidP="001133DB">
      <w:pPr>
        <w:rPr>
          <w:lang w:eastAsia="zh-CN"/>
        </w:rPr>
      </w:pPr>
      <w:r>
        <w:rPr>
          <w:noProof/>
          <w:lang w:val="pt-PT" w:eastAsia="pt-PT"/>
        </w:rPr>
        <w:drawing>
          <wp:inline distT="0" distB="0" distL="0" distR="0">
            <wp:extent cx="6019800" cy="2799080"/>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lil.stakeholders.JPG"/>
                    <pic:cNvPicPr/>
                  </pic:nvPicPr>
                  <pic:blipFill>
                    <a:blip r:embed="rId12">
                      <a:extLst>
                        <a:ext uri="{28A0092B-C50C-407E-A947-70E740481C1C}">
                          <a14:useLocalDpi xmlns:a14="http://schemas.microsoft.com/office/drawing/2010/main" val="0"/>
                        </a:ext>
                      </a:extLst>
                    </a:blip>
                    <a:stretch>
                      <a:fillRect/>
                    </a:stretch>
                  </pic:blipFill>
                  <pic:spPr>
                    <a:xfrm>
                      <a:off x="0" y="0"/>
                      <a:ext cx="6019800" cy="2799080"/>
                    </a:xfrm>
                    <a:prstGeom prst="rect">
                      <a:avLst/>
                    </a:prstGeom>
                  </pic:spPr>
                </pic:pic>
              </a:graphicData>
            </a:graphic>
          </wp:inline>
        </w:drawing>
      </w:r>
    </w:p>
    <w:p w:rsidR="00A5225D" w:rsidRDefault="00A5225D" w:rsidP="00A5225D">
      <w:pPr>
        <w:pStyle w:val="Cabealho3"/>
      </w:pPr>
      <w:r>
        <w:lastRenderedPageBreak/>
        <w:t>Goals View (</w:t>
      </w:r>
      <w:proofErr w:type="spellStart"/>
      <w:r>
        <w:t>rslil.goals</w:t>
      </w:r>
      <w:proofErr w:type="spellEnd"/>
      <w:r>
        <w:t xml:space="preserve"> sheet)</w:t>
      </w:r>
    </w:p>
    <w:p w:rsidR="001133DB" w:rsidRPr="001133DB" w:rsidRDefault="001133DB" w:rsidP="001133DB">
      <w:pPr>
        <w:rPr>
          <w:lang w:eastAsia="zh-CN"/>
        </w:rPr>
      </w:pPr>
      <w:r>
        <w:rPr>
          <w:noProof/>
          <w:lang w:val="pt-PT" w:eastAsia="pt-PT"/>
        </w:rPr>
        <w:drawing>
          <wp:inline distT="0" distB="0" distL="0" distR="0">
            <wp:extent cx="6019800" cy="23558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lil.goals.JPG"/>
                    <pic:cNvPicPr/>
                  </pic:nvPicPr>
                  <pic:blipFill>
                    <a:blip r:embed="rId13">
                      <a:extLst>
                        <a:ext uri="{28A0092B-C50C-407E-A947-70E740481C1C}">
                          <a14:useLocalDpi xmlns:a14="http://schemas.microsoft.com/office/drawing/2010/main" val="0"/>
                        </a:ext>
                      </a:extLst>
                    </a:blip>
                    <a:stretch>
                      <a:fillRect/>
                    </a:stretch>
                  </pic:blipFill>
                  <pic:spPr>
                    <a:xfrm>
                      <a:off x="0" y="0"/>
                      <a:ext cx="6019800" cy="2355850"/>
                    </a:xfrm>
                    <a:prstGeom prst="rect">
                      <a:avLst/>
                    </a:prstGeom>
                  </pic:spPr>
                </pic:pic>
              </a:graphicData>
            </a:graphic>
          </wp:inline>
        </w:drawing>
      </w:r>
    </w:p>
    <w:p w:rsidR="00A5225D" w:rsidRDefault="00A5225D" w:rsidP="00A5225D">
      <w:pPr>
        <w:pStyle w:val="Cabealho2"/>
      </w:pPr>
      <w:r>
        <w:t>System Level Sheets</w:t>
      </w:r>
    </w:p>
    <w:p w:rsidR="00A5225D" w:rsidRDefault="00A5225D" w:rsidP="00A5225D">
      <w:pPr>
        <w:pStyle w:val="Cabealho3"/>
      </w:pPr>
      <w:r>
        <w:t>Actors View (</w:t>
      </w:r>
      <w:proofErr w:type="spellStart"/>
      <w:r>
        <w:t>rslil.actors</w:t>
      </w:r>
      <w:proofErr w:type="spellEnd"/>
      <w:r>
        <w:t xml:space="preserve"> sheet)</w:t>
      </w:r>
    </w:p>
    <w:p w:rsidR="001133DB" w:rsidRPr="001133DB" w:rsidRDefault="001133DB" w:rsidP="001133DB">
      <w:pPr>
        <w:rPr>
          <w:lang w:eastAsia="zh-CN"/>
        </w:rPr>
      </w:pPr>
      <w:r>
        <w:rPr>
          <w:noProof/>
          <w:lang w:val="pt-PT" w:eastAsia="pt-PT"/>
        </w:rPr>
        <w:drawing>
          <wp:inline distT="0" distB="0" distL="0" distR="0">
            <wp:extent cx="6019800" cy="30784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slil.actors.JPG"/>
                    <pic:cNvPicPr/>
                  </pic:nvPicPr>
                  <pic:blipFill>
                    <a:blip r:embed="rId14">
                      <a:extLst>
                        <a:ext uri="{28A0092B-C50C-407E-A947-70E740481C1C}">
                          <a14:useLocalDpi xmlns:a14="http://schemas.microsoft.com/office/drawing/2010/main" val="0"/>
                        </a:ext>
                      </a:extLst>
                    </a:blip>
                    <a:stretch>
                      <a:fillRect/>
                    </a:stretch>
                  </pic:blipFill>
                  <pic:spPr>
                    <a:xfrm>
                      <a:off x="0" y="0"/>
                      <a:ext cx="6019800" cy="3078480"/>
                    </a:xfrm>
                    <a:prstGeom prst="rect">
                      <a:avLst/>
                    </a:prstGeom>
                  </pic:spPr>
                </pic:pic>
              </a:graphicData>
            </a:graphic>
          </wp:inline>
        </w:drawing>
      </w:r>
    </w:p>
    <w:p w:rsidR="00A5225D" w:rsidRDefault="00A5225D" w:rsidP="00A5225D">
      <w:pPr>
        <w:pStyle w:val="Cabealho3"/>
      </w:pPr>
      <w:r>
        <w:lastRenderedPageBreak/>
        <w:t>Structural View (</w:t>
      </w:r>
      <w:proofErr w:type="spellStart"/>
      <w:r>
        <w:t>rslil.structural</w:t>
      </w:r>
      <w:proofErr w:type="spellEnd"/>
      <w:r>
        <w:t xml:space="preserve"> sheet)</w:t>
      </w:r>
    </w:p>
    <w:p w:rsidR="001133DB" w:rsidRPr="001133DB" w:rsidRDefault="001133DB" w:rsidP="001133DB">
      <w:pPr>
        <w:rPr>
          <w:lang w:eastAsia="zh-CN"/>
        </w:rPr>
      </w:pPr>
      <w:r>
        <w:rPr>
          <w:noProof/>
          <w:lang w:val="pt-PT" w:eastAsia="pt-PT"/>
        </w:rPr>
        <w:drawing>
          <wp:inline distT="0" distB="0" distL="0" distR="0">
            <wp:extent cx="6019800" cy="417449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lil.structural.JPG"/>
                    <pic:cNvPicPr/>
                  </pic:nvPicPr>
                  <pic:blipFill>
                    <a:blip r:embed="rId15">
                      <a:extLst>
                        <a:ext uri="{28A0092B-C50C-407E-A947-70E740481C1C}">
                          <a14:useLocalDpi xmlns:a14="http://schemas.microsoft.com/office/drawing/2010/main" val="0"/>
                        </a:ext>
                      </a:extLst>
                    </a:blip>
                    <a:stretch>
                      <a:fillRect/>
                    </a:stretch>
                  </pic:blipFill>
                  <pic:spPr>
                    <a:xfrm>
                      <a:off x="0" y="0"/>
                      <a:ext cx="6019800" cy="4174490"/>
                    </a:xfrm>
                    <a:prstGeom prst="rect">
                      <a:avLst/>
                    </a:prstGeom>
                  </pic:spPr>
                </pic:pic>
              </a:graphicData>
            </a:graphic>
          </wp:inline>
        </w:drawing>
      </w:r>
    </w:p>
    <w:p w:rsidR="00A5225D" w:rsidRDefault="00A5225D" w:rsidP="00A5225D">
      <w:pPr>
        <w:pStyle w:val="Cabealho3"/>
      </w:pPr>
      <w:r>
        <w:lastRenderedPageBreak/>
        <w:t>Use Cases View (</w:t>
      </w:r>
      <w:proofErr w:type="spellStart"/>
      <w:r>
        <w:t>rslil.usecases</w:t>
      </w:r>
      <w:proofErr w:type="spellEnd"/>
      <w:r>
        <w:t xml:space="preserve"> sheet)</w:t>
      </w:r>
    </w:p>
    <w:p w:rsidR="001133DB" w:rsidRPr="001133DB" w:rsidRDefault="001133DB" w:rsidP="001133DB">
      <w:pPr>
        <w:rPr>
          <w:lang w:eastAsia="zh-CN"/>
        </w:rPr>
      </w:pPr>
      <w:r>
        <w:rPr>
          <w:noProof/>
          <w:lang w:val="pt-PT" w:eastAsia="pt-PT"/>
        </w:rPr>
        <w:drawing>
          <wp:inline distT="0" distB="0" distL="0" distR="0">
            <wp:extent cx="6317708" cy="3124200"/>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slil.usecases.JPG"/>
                    <pic:cNvPicPr/>
                  </pic:nvPicPr>
                  <pic:blipFill>
                    <a:blip r:embed="rId16">
                      <a:extLst>
                        <a:ext uri="{28A0092B-C50C-407E-A947-70E740481C1C}">
                          <a14:useLocalDpi xmlns:a14="http://schemas.microsoft.com/office/drawing/2010/main" val="0"/>
                        </a:ext>
                      </a:extLst>
                    </a:blip>
                    <a:stretch>
                      <a:fillRect/>
                    </a:stretch>
                  </pic:blipFill>
                  <pic:spPr>
                    <a:xfrm>
                      <a:off x="0" y="0"/>
                      <a:ext cx="6317708" cy="3124200"/>
                    </a:xfrm>
                    <a:prstGeom prst="rect">
                      <a:avLst/>
                    </a:prstGeom>
                  </pic:spPr>
                </pic:pic>
              </a:graphicData>
            </a:graphic>
          </wp:inline>
        </w:drawing>
      </w:r>
    </w:p>
    <w:p w:rsidR="00A5225D" w:rsidRDefault="00A5225D" w:rsidP="00A5225D">
      <w:pPr>
        <w:pStyle w:val="Cabealho3"/>
      </w:pPr>
      <w:r>
        <w:t>Scenarios View (rslil.usecases2.Sn sheet)</w:t>
      </w:r>
    </w:p>
    <w:p w:rsidR="00AC3B9D" w:rsidRDefault="001133DB" w:rsidP="00A5225D">
      <w:pPr>
        <w:rPr>
          <w:lang w:eastAsia="zh-CN"/>
        </w:rPr>
      </w:pPr>
      <w:r>
        <w:rPr>
          <w:noProof/>
          <w:lang w:val="pt-PT" w:eastAsia="pt-PT"/>
        </w:rPr>
        <w:drawing>
          <wp:inline distT="0" distB="0" distL="0" distR="0">
            <wp:extent cx="6019800" cy="28022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slil.usecases2.S2.JPG"/>
                    <pic:cNvPicPr/>
                  </pic:nvPicPr>
                  <pic:blipFill>
                    <a:blip r:embed="rId17">
                      <a:extLst>
                        <a:ext uri="{28A0092B-C50C-407E-A947-70E740481C1C}">
                          <a14:useLocalDpi xmlns:a14="http://schemas.microsoft.com/office/drawing/2010/main" val="0"/>
                        </a:ext>
                      </a:extLst>
                    </a:blip>
                    <a:stretch>
                      <a:fillRect/>
                    </a:stretch>
                  </pic:blipFill>
                  <pic:spPr>
                    <a:xfrm>
                      <a:off x="0" y="0"/>
                      <a:ext cx="6019800" cy="2802255"/>
                    </a:xfrm>
                    <a:prstGeom prst="rect">
                      <a:avLst/>
                    </a:prstGeom>
                  </pic:spPr>
                </pic:pic>
              </a:graphicData>
            </a:graphic>
          </wp:inline>
        </w:drawing>
      </w:r>
    </w:p>
    <w:p w:rsidR="00AC3B9D" w:rsidRPr="00AC3B9D" w:rsidRDefault="00AC3B9D" w:rsidP="00AC3B9D">
      <w:pPr>
        <w:rPr>
          <w:lang w:eastAsia="zh-CN"/>
        </w:rPr>
      </w:pPr>
    </w:p>
    <w:sectPr w:rsidR="00AC3B9D" w:rsidRPr="00AC3B9D" w:rsidSect="005B1048">
      <w:headerReference w:type="even" r:id="rId18"/>
      <w:headerReference w:type="default" r:id="rId19"/>
      <w:footerReference w:type="even" r:id="rId20"/>
      <w:footerReference w:type="default" r:id="rId21"/>
      <w:footerReference w:type="first" r:id="rId22"/>
      <w:pgSz w:w="12240" w:h="15840" w:code="1"/>
      <w:pgMar w:top="1440" w:right="1380" w:bottom="1350" w:left="1380" w:header="1440" w:footer="1440" w:gutter="0"/>
      <w:pgNumType w:start="1"/>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05C" w:rsidRDefault="00D2305C">
      <w:r>
        <w:separator/>
      </w:r>
    </w:p>
  </w:endnote>
  <w:endnote w:type="continuationSeparator" w:id="0">
    <w:p w:rsidR="00D2305C" w:rsidRDefault="00D23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ewCenturySchlbk-Roman">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w:altName w:val="Calibri Light"/>
    <w:panose1 w:val="020F050202020403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altName w:val="Palatino Linotype"/>
    <w:panose1 w:val="02040503050406030204"/>
    <w:charset w:val="00"/>
    <w:family w:val="roman"/>
    <w:pitch w:val="variable"/>
    <w:sig w:usb0="00000001" w:usb1="400004FF" w:usb2="00000000" w:usb3="00000000" w:csb0="000001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680" w:rsidRPr="0089513B" w:rsidRDefault="00705680" w:rsidP="005B1048">
    <w:pPr>
      <w:pStyle w:val="Rodap"/>
      <w:tabs>
        <w:tab w:val="right" w:pos="4680"/>
      </w:tabs>
      <w:rPr>
        <w:sz w:val="16"/>
      </w:rPr>
    </w:pPr>
    <w:r>
      <w:br/>
    </w:r>
    <w:r w:rsidRPr="0089513B">
      <w:rPr>
        <w:sz w:val="16"/>
        <w:szCs w:val="12"/>
      </w:rPr>
      <w:t xml:space="preserve">Publication date: </w:t>
    </w:r>
    <w:r w:rsidR="004605BF" w:rsidRPr="0089513B">
      <w:rPr>
        <w:sz w:val="16"/>
        <w:szCs w:val="12"/>
      </w:rPr>
      <w:t>Month</w:t>
    </w:r>
    <w:r w:rsidRPr="0089513B">
      <w:rPr>
        <w:sz w:val="16"/>
        <w:szCs w:val="12"/>
      </w:rPr>
      <w:t xml:space="preserve"> </w:t>
    </w:r>
    <w:r w:rsidR="00184703">
      <w:rPr>
        <w:sz w:val="16"/>
        <w:szCs w:val="12"/>
      </w:rPr>
      <w:t>June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680" w:rsidRDefault="00705680" w:rsidP="00543519">
    <w:pPr>
      <w:pStyle w:val="Rodap"/>
      <w:keepLines/>
      <w:widowControl w:val="0"/>
    </w:pPr>
    <w:r>
      <w:ptab w:relativeTo="margin" w:alignment="center" w:leader="none"/>
    </w:r>
    <w:r>
      <w:ptab w:relativeTo="margin" w:alignment="right" w:leader="none"/>
    </w:r>
    <w:r w:rsidR="00543519">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1048" w:rsidRDefault="005B1048">
    <w:pPr>
      <w:pStyle w:val="Rodap"/>
      <w:rPr>
        <w:sz w:val="12"/>
        <w:szCs w:val="12"/>
      </w:rPr>
    </w:pPr>
  </w:p>
  <w:p w:rsidR="005B1048" w:rsidRDefault="005B1048">
    <w:pPr>
      <w:pStyle w:val="Rodap"/>
      <w:rPr>
        <w:sz w:val="12"/>
        <w:szCs w:val="12"/>
      </w:rPr>
    </w:pPr>
  </w:p>
  <w:p w:rsidR="005B1048" w:rsidRPr="006A7D52" w:rsidRDefault="005B1048" w:rsidP="005B1048">
    <w:pPr>
      <w:pStyle w:val="Rodap"/>
      <w:jc w:val="right"/>
      <w:rPr>
        <w:sz w:val="16"/>
      </w:rPr>
    </w:pPr>
    <w:r w:rsidRPr="006A7D52">
      <w:rPr>
        <w:sz w:val="16"/>
        <w:szCs w:val="12"/>
      </w:rPr>
      <w:t xml:space="preserve">Publication date: </w:t>
    </w:r>
    <w:r w:rsidR="00217764" w:rsidRPr="006A7D52">
      <w:rPr>
        <w:sz w:val="16"/>
        <w:szCs w:val="12"/>
      </w:rPr>
      <w:t>Month</w:t>
    </w:r>
    <w:r w:rsidRPr="006A7D52">
      <w:rPr>
        <w:sz w:val="16"/>
        <w:szCs w:val="12"/>
      </w:rPr>
      <w:t xml:space="preserve"> </w:t>
    </w:r>
    <w:r w:rsidR="00857E4B">
      <w:rPr>
        <w:sz w:val="16"/>
        <w:szCs w:val="12"/>
      </w:rPr>
      <w:t>June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05C" w:rsidRDefault="00D2305C">
      <w:pPr>
        <w:rPr>
          <w:rFonts w:ascii="NewCenturySchlbk" w:hAnsi="NewCenturySchlbk" w:cs="NewCenturySchlbk"/>
        </w:rPr>
      </w:pPr>
      <w:r>
        <w:rPr>
          <w:rFonts w:ascii="NewCenturySchlbk" w:hAnsi="NewCenturySchlbk" w:cs="NewCenturySchlbk"/>
        </w:rPr>
        <w:separator/>
      </w:r>
    </w:p>
  </w:footnote>
  <w:footnote w:type="continuationSeparator" w:id="0">
    <w:p w:rsidR="00D2305C" w:rsidRDefault="00D2305C">
      <w:r>
        <w:continuationSeparator/>
      </w:r>
    </w:p>
  </w:footnote>
  <w:footnote w:id="1">
    <w:p w:rsidR="003C66C1" w:rsidRPr="00545870" w:rsidRDefault="003C66C1" w:rsidP="00545870">
      <w:pPr>
        <w:pStyle w:val="Footnote"/>
      </w:pPr>
      <w:r w:rsidRPr="00545870">
        <w:t xml:space="preserve">This work is supported by the </w:t>
      </w:r>
      <w:r w:rsidR="00857E4B">
        <w:t>Instituto Superior Técnico</w:t>
      </w:r>
      <w:r w:rsidRPr="00545870">
        <w:t>.</w:t>
      </w:r>
    </w:p>
    <w:p w:rsidR="00857E4B" w:rsidRDefault="00857E4B" w:rsidP="00545870">
      <w:pPr>
        <w:pStyle w:val="Footnote"/>
      </w:pPr>
      <w:r>
        <w:t>Author's address: A</w:t>
      </w:r>
      <w:r w:rsidR="003C66C1">
        <w:t xml:space="preserve">. </w:t>
      </w:r>
      <w:r>
        <w:t>Silva</w:t>
      </w:r>
      <w:r w:rsidR="003C66C1">
        <w:t xml:space="preserve">, email: </w:t>
      </w:r>
      <w:r>
        <w:t>alberto.silva</w:t>
      </w:r>
      <w:r w:rsidR="003C66C1">
        <w:t>@</w:t>
      </w:r>
      <w:r w:rsidR="00F42712">
        <w:t>tecnico.ulisboa.pt</w:t>
      </w:r>
      <w:r w:rsidR="003C66C1">
        <w:t xml:space="preserve">; </w:t>
      </w:r>
      <w:r>
        <w:t xml:space="preserve">D. </w:t>
      </w:r>
      <w:proofErr w:type="spellStart"/>
      <w:r>
        <w:t>Serrão</w:t>
      </w:r>
      <w:proofErr w:type="spellEnd"/>
      <w:r>
        <w:t>,</w:t>
      </w:r>
      <w:r w:rsidR="003C66C1">
        <w:t xml:space="preserve"> email: </w:t>
      </w:r>
      <w:r>
        <w:t>daniel.serrao</w:t>
      </w:r>
      <w:r w:rsidR="003C66C1" w:rsidRPr="00736D96">
        <w:t>@</w:t>
      </w:r>
      <w:r w:rsidR="00F42712">
        <w:t>tecnico.ulisboa</w:t>
      </w:r>
      <w:r>
        <w:t>.pt</w:t>
      </w:r>
      <w:r w:rsidR="00106083">
        <w:t xml:space="preserve">; </w:t>
      </w:r>
      <w:r>
        <w:t>T. Catarino, email: tiagomcatarino@</w:t>
      </w:r>
      <w:r w:rsidR="00F42712">
        <w:t>tecnico.ulisboa</w:t>
      </w:r>
      <w:r>
        <w:t xml:space="preserve">.pt </w:t>
      </w:r>
    </w:p>
    <w:p w:rsidR="00857E4B" w:rsidRDefault="003C66C1" w:rsidP="00545870">
      <w:pPr>
        <w:pStyle w:val="Footnote"/>
      </w:pPr>
      <w:r>
        <w:t xml:space="preserve">Permission to make digital or hardcopies of part or all of this work for personal or classroom use is granted without fee provided that copies are not made or distributed for profit or commercial advantage and that copies show this notice on the first page or initial screen of a display along with the full citation. Copyrights for components of this work owned by others than </w:t>
      </w:r>
      <w:r w:rsidR="00857E4B">
        <w:t>IST</w:t>
      </w:r>
      <w:r>
        <w:t xml:space="preserve"> must be honored. Abstracting with credits permitted. To copy otherwise, to republish, to post on servers, to redistribute to lists, or to use any component of this work in other works requires prior specific permission and/or a fee. </w:t>
      </w:r>
    </w:p>
    <w:p w:rsidR="003C66C1" w:rsidRDefault="00570F9D" w:rsidP="00545870">
      <w:pPr>
        <w:pStyle w:val="Footnote"/>
      </w:pPr>
      <w:r>
        <w:t xml:space="preserve">© </w:t>
      </w:r>
      <w:r w:rsidR="00857E4B">
        <w:t>2015</w:t>
      </w:r>
      <w:r w:rsidR="003C66C1">
        <w:t xml:space="preserve"> </w:t>
      </w:r>
      <w:r w:rsidR="00857E4B">
        <w:t>IST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680" w:rsidRPr="006C764D" w:rsidRDefault="006C764D">
    <w:pPr>
      <w:pStyle w:val="Cabealho"/>
      <w:rPr>
        <w:rFonts w:ascii="Arial" w:hAnsi="Arial" w:cs="Arial"/>
        <w:sz w:val="16"/>
        <w:szCs w:val="16"/>
        <w:lang w:val="pt-PT"/>
      </w:rPr>
    </w:pPr>
    <w:r w:rsidRPr="006C764D">
      <w:rPr>
        <w:rFonts w:ascii="Arial" w:hAnsi="Arial" w:cs="Arial"/>
        <w:sz w:val="16"/>
        <w:szCs w:val="16"/>
        <w:lang w:val="pt-PT"/>
      </w:rPr>
      <w:t>A</w:t>
    </w:r>
    <w:r w:rsidR="00705680" w:rsidRPr="006C764D">
      <w:rPr>
        <w:rStyle w:val="RunningheadertitleandauthorsChar"/>
        <w:lang w:val="pt-PT"/>
      </w:rPr>
      <w:t xml:space="preserve">. </w:t>
    </w:r>
    <w:r w:rsidRPr="006C764D">
      <w:rPr>
        <w:rStyle w:val="RunningheadertitleandauthorsChar"/>
        <w:lang w:val="pt-PT"/>
      </w:rPr>
      <w:t>Silva</w:t>
    </w:r>
    <w:r w:rsidR="00705680" w:rsidRPr="006C764D">
      <w:rPr>
        <w:rStyle w:val="RunningheadertitleandauthorsChar"/>
        <w:lang w:val="pt-PT"/>
      </w:rPr>
      <w:t xml:space="preserve">, </w:t>
    </w:r>
    <w:r w:rsidRPr="006C764D">
      <w:rPr>
        <w:rStyle w:val="RunningheadertitleandauthorsChar"/>
        <w:lang w:val="pt-PT"/>
      </w:rPr>
      <w:t>D.</w:t>
    </w:r>
    <w:r w:rsidR="00705680" w:rsidRPr="006C764D">
      <w:rPr>
        <w:rStyle w:val="RunningheadertitleandauthorsChar"/>
        <w:lang w:val="pt-PT"/>
      </w:rPr>
      <w:t xml:space="preserve"> </w:t>
    </w:r>
    <w:r w:rsidRPr="006C764D">
      <w:rPr>
        <w:rStyle w:val="RunningheadertitleandauthorsChar"/>
        <w:lang w:val="pt-PT"/>
      </w:rPr>
      <w:t>Serrão</w:t>
    </w:r>
    <w:r w:rsidR="00705680" w:rsidRPr="006C764D">
      <w:rPr>
        <w:rStyle w:val="RunningheadertitleandauthorsChar"/>
        <w:lang w:val="pt-PT"/>
      </w:rPr>
      <w:t xml:space="preserve"> </w:t>
    </w:r>
    <w:proofErr w:type="spellStart"/>
    <w:r w:rsidR="00705680" w:rsidRPr="006C764D">
      <w:rPr>
        <w:rStyle w:val="RunningheadertitleandauthorsChar"/>
        <w:lang w:val="pt-PT"/>
      </w:rPr>
      <w:t>and</w:t>
    </w:r>
    <w:proofErr w:type="spellEnd"/>
    <w:r w:rsidR="00705680" w:rsidRPr="006C764D">
      <w:rPr>
        <w:rStyle w:val="RunningheadertitleandauthorsChar"/>
        <w:lang w:val="pt-PT"/>
      </w:rPr>
      <w:t xml:space="preserve"> </w:t>
    </w:r>
    <w:r>
      <w:rPr>
        <w:rStyle w:val="RunningheadertitleandauthorsChar"/>
        <w:lang w:val="pt-PT"/>
      </w:rPr>
      <w:t>T</w:t>
    </w:r>
    <w:r w:rsidR="00705680" w:rsidRPr="006C764D">
      <w:rPr>
        <w:rStyle w:val="RunningheadertitleandauthorsChar"/>
        <w:lang w:val="pt-PT"/>
      </w:rPr>
      <w:t xml:space="preserve">. </w:t>
    </w:r>
    <w:r>
      <w:rPr>
        <w:rStyle w:val="RunningheadertitleandauthorsChar"/>
        <w:lang w:val="pt-PT"/>
      </w:rPr>
      <w:t>Catarino</w:t>
    </w:r>
  </w:p>
  <w:p w:rsidR="00A20FAF" w:rsidRPr="006C764D" w:rsidRDefault="00A20FAF">
    <w:pPr>
      <w:pStyle w:val="Cabealho"/>
      <w:rPr>
        <w:lang w:val="pt-P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764" w:rsidRPr="005B1048" w:rsidRDefault="00A3330B" w:rsidP="002E63EA">
    <w:pPr>
      <w:pStyle w:val="Runningheadertitleandauthors"/>
    </w:pPr>
    <w:r>
      <w:tab/>
    </w:r>
    <w:r>
      <w:tab/>
    </w:r>
    <w:r w:rsidR="00184703">
      <w:t>RSLingo: System Requirement Specification based on RSL-IL</w:t>
    </w:r>
  </w:p>
  <w:p w:rsidR="00217764" w:rsidRDefault="00217764" w:rsidP="00217764">
    <w:pPr>
      <w:pStyle w:val="Cabealho"/>
    </w:pPr>
  </w:p>
  <w:p w:rsidR="0091335A" w:rsidRPr="00521DA3" w:rsidRDefault="0091335A" w:rsidP="00217764">
    <w:pPr>
      <w:pStyle w:val="Cabealho"/>
      <w:jc w:val="center"/>
      <w:rPr>
        <w:rFonts w:ascii="Arial" w:hAnsi="Arial" w:cs="Arial"/>
        <w:vanish/>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3D6C"/>
    <w:multiLevelType w:val="multilevel"/>
    <w:tmpl w:val="00004AE1"/>
    <w:lvl w:ilvl="0">
      <w:start w:val="1"/>
      <w:numFmt w:val="decimal"/>
      <w:lvlText w:val=""/>
      <w:lvlJc w:val="left"/>
      <w:pPr>
        <w:tabs>
          <w:tab w:val="num" w:pos="360"/>
        </w:tabs>
        <w:ind w:left="360" w:hanging="360"/>
      </w:pPr>
      <w:rPr>
        <w:rFonts w:ascii="Symbol" w:hAnsi="Symbol" w:cs="Symbol"/>
      </w:rPr>
    </w:lvl>
    <w:lvl w:ilvl="1">
      <w:start w:val="1"/>
      <w:numFmt w:val="lowerLetter"/>
      <w:lvlText w:val="o"/>
      <w:lvlJc w:val="left"/>
      <w:pPr>
        <w:tabs>
          <w:tab w:val="num" w:pos="720"/>
        </w:tabs>
        <w:ind w:left="720" w:hanging="360"/>
      </w:pPr>
      <w:rPr>
        <w:rFonts w:ascii="Symbol" w:hAnsi="Symbol" w:cs="Symbol"/>
      </w:rPr>
    </w:lvl>
    <w:lvl w:ilvl="2">
      <w:start w:val="1"/>
      <w:numFmt w:val="lowerRoman"/>
      <w:lvlText w:val=""/>
      <w:lvlJc w:val="left"/>
      <w:pPr>
        <w:tabs>
          <w:tab w:val="num" w:pos="1080"/>
        </w:tabs>
        <w:ind w:left="1080" w:hanging="360"/>
      </w:pPr>
      <w:rPr>
        <w:rFonts w:ascii="Symbol" w:hAnsi="Symbol" w:cs="Symbol"/>
      </w:rPr>
    </w:lvl>
    <w:lvl w:ilvl="3">
      <w:start w:val="1"/>
      <w:numFmt w:val="decimal"/>
      <w:lvlText w:val=""/>
      <w:lvlJc w:val="left"/>
      <w:pPr>
        <w:tabs>
          <w:tab w:val="num" w:pos="1440"/>
        </w:tabs>
        <w:ind w:left="1440" w:hanging="360"/>
      </w:pPr>
      <w:rPr>
        <w:rFonts w:ascii="Symbol" w:hAnsi="Symbol" w:cs="Symbol"/>
      </w:rPr>
    </w:lvl>
    <w:lvl w:ilvl="4">
      <w:start w:val="1"/>
      <w:numFmt w:val="lowerLetter"/>
      <w:lvlText w:val=""/>
      <w:lvlJc w:val="left"/>
      <w:pPr>
        <w:tabs>
          <w:tab w:val="num" w:pos="1800"/>
        </w:tabs>
        <w:ind w:left="1800" w:hanging="360"/>
      </w:pPr>
      <w:rPr>
        <w:rFonts w:ascii="Symbol" w:hAnsi="Symbol" w:cs="Symbol"/>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1" w15:restartNumberingAfterBreak="0">
    <w:nsid w:val="00004823"/>
    <w:multiLevelType w:val="multilevel"/>
    <w:tmpl w:val="00000029"/>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2" w15:restartNumberingAfterBreak="0">
    <w:nsid w:val="00006784"/>
    <w:multiLevelType w:val="multilevel"/>
    <w:tmpl w:val="000018BE"/>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3" w15:restartNumberingAfterBreak="0">
    <w:nsid w:val="000072AE"/>
    <w:multiLevelType w:val="multilevel"/>
    <w:tmpl w:val="00002CD6"/>
    <w:lvl w:ilvl="0">
      <w:start w:val="1"/>
      <w:numFmt w:val="decimal"/>
      <w:lvlText w:val=""/>
      <w:lvlJc w:val="left"/>
      <w:pPr>
        <w:tabs>
          <w:tab w:val="num" w:pos="360"/>
        </w:tabs>
        <w:ind w:left="360" w:hanging="360"/>
      </w:pPr>
      <w:rPr>
        <w:rFonts w:ascii="Symbol" w:hAnsi="Symbol" w:cs="Symbol"/>
      </w:rPr>
    </w:lvl>
    <w:lvl w:ilvl="1">
      <w:start w:val="1"/>
      <w:numFmt w:val="lowerLetter"/>
      <w:lvlText w:val="o"/>
      <w:lvlJc w:val="left"/>
      <w:pPr>
        <w:tabs>
          <w:tab w:val="num" w:pos="720"/>
        </w:tabs>
        <w:ind w:left="720" w:hanging="360"/>
      </w:pPr>
      <w:rPr>
        <w:rFonts w:ascii="Symbol" w:hAnsi="Symbol" w:cs="Symbol"/>
      </w:rPr>
    </w:lvl>
    <w:lvl w:ilvl="2">
      <w:start w:val="1"/>
      <w:numFmt w:val="lowerRoman"/>
      <w:lvlText w:val=""/>
      <w:lvlJc w:val="left"/>
      <w:pPr>
        <w:tabs>
          <w:tab w:val="num" w:pos="1080"/>
        </w:tabs>
        <w:ind w:left="1080" w:hanging="360"/>
      </w:pPr>
      <w:rPr>
        <w:rFonts w:ascii="Symbol" w:hAnsi="Symbol" w:cs="Symbol"/>
      </w:rPr>
    </w:lvl>
    <w:lvl w:ilvl="3">
      <w:start w:val="1"/>
      <w:numFmt w:val="decimal"/>
      <w:lvlText w:val=""/>
      <w:lvlJc w:val="left"/>
      <w:pPr>
        <w:tabs>
          <w:tab w:val="num" w:pos="1440"/>
        </w:tabs>
        <w:ind w:left="1440" w:hanging="360"/>
      </w:pPr>
      <w:rPr>
        <w:rFonts w:ascii="Symbol" w:hAnsi="Symbol" w:cs="Symbol"/>
      </w:rPr>
    </w:lvl>
    <w:lvl w:ilvl="4">
      <w:start w:val="1"/>
      <w:numFmt w:val="lowerLetter"/>
      <w:lvlText w:val=""/>
      <w:lvlJc w:val="left"/>
      <w:pPr>
        <w:tabs>
          <w:tab w:val="num" w:pos="1800"/>
        </w:tabs>
        <w:ind w:left="1800" w:hanging="360"/>
      </w:pPr>
      <w:rPr>
        <w:rFonts w:ascii="Symbol" w:hAnsi="Symbol" w:cs="Symbol"/>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4" w15:restartNumberingAfterBreak="0">
    <w:nsid w:val="24C54DEE"/>
    <w:multiLevelType w:val="hybridMultilevel"/>
    <w:tmpl w:val="AF249CBC"/>
    <w:lvl w:ilvl="0" w:tplc="C7A21FDC">
      <w:start w:val="3"/>
      <w:numFmt w:val="bullet"/>
      <w:lvlText w:val="-"/>
      <w:lvlJc w:val="left"/>
      <w:pPr>
        <w:ind w:left="720" w:hanging="360"/>
      </w:pPr>
      <w:rPr>
        <w:rFonts w:ascii="Century Schoolbook" w:eastAsia="Times New Roman" w:hAnsi="Century School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5" w15:restartNumberingAfterBreak="0">
    <w:nsid w:val="399E15C5"/>
    <w:multiLevelType w:val="hybridMultilevel"/>
    <w:tmpl w:val="23F0F7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6" w15:restartNumberingAfterBreak="0">
    <w:nsid w:val="49B43DAF"/>
    <w:multiLevelType w:val="hybridMultilevel"/>
    <w:tmpl w:val="5FF0EB84"/>
    <w:lvl w:ilvl="0" w:tplc="CB40F4F0">
      <w:start w:val="1"/>
      <w:numFmt w:val="decimal"/>
      <w:pStyle w:val="Cabealho1"/>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4B071852"/>
    <w:multiLevelType w:val="hybridMultilevel"/>
    <w:tmpl w:val="D3227900"/>
    <w:lvl w:ilvl="0" w:tplc="66622AF2">
      <w:start w:val="1"/>
      <w:numFmt w:val="decimal"/>
      <w:pStyle w:val="ArabicList"/>
      <w:lvlText w:val="(%1)"/>
      <w:lvlJc w:val="left"/>
      <w:pPr>
        <w:tabs>
          <w:tab w:val="num" w:pos="360"/>
        </w:tabs>
        <w:ind w:left="320" w:hanging="320"/>
      </w:pPr>
      <w:rPr>
        <w:rFonts w:ascii="Century Schoolbook" w:hAnsi="Century Schoolbook" w:cs="NewCenturySchlbk-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15:restartNumberingAfterBreak="0">
    <w:nsid w:val="6D4D7C14"/>
    <w:multiLevelType w:val="multilevel"/>
    <w:tmpl w:val="D18EECDA"/>
    <w:lvl w:ilvl="0">
      <w:start w:val="1"/>
      <w:numFmt w:val="decimal"/>
      <w:lvlText w:val="%1."/>
      <w:lvlJc w:val="left"/>
      <w:pPr>
        <w:ind w:left="360" w:hanging="360"/>
      </w:pPr>
      <w:rPr>
        <w:rFonts w:ascii="Helvetica" w:hAnsi="Helvetica" w:hint="default"/>
        <w:b w:val="0"/>
        <w:i w:val="0"/>
        <w:sz w:val="24"/>
        <w:szCs w:val="24"/>
      </w:rPr>
    </w:lvl>
    <w:lvl w:ilvl="1">
      <w:start w:val="1"/>
      <w:numFmt w:val="decimal"/>
      <w:pStyle w:val="Cabealho2"/>
      <w:lvlText w:val="%1.%2"/>
      <w:lvlJc w:val="left"/>
      <w:pPr>
        <w:tabs>
          <w:tab w:val="num" w:pos="480"/>
        </w:tabs>
        <w:ind w:left="480" w:hanging="4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abealho3"/>
      <w:lvlText w:val="%1.%2.%3"/>
      <w:lvlJc w:val="left"/>
      <w:pPr>
        <w:tabs>
          <w:tab w:val="num" w:pos="720"/>
        </w:tabs>
        <w:ind w:left="720" w:hanging="720"/>
      </w:pPr>
      <w:rPr>
        <w:rFonts w:ascii="Times New Roman" w:hAnsi="Times New Roman" w:cs="Times New Roman" w:hint="default"/>
      </w:rPr>
    </w:lvl>
    <w:lvl w:ilvl="3">
      <w:start w:val="1"/>
      <w:numFmt w:val="decimal"/>
      <w:pStyle w:val="Cabealho4"/>
      <w:lvlText w:val="%1.%2.%3.%4"/>
      <w:lvlJc w:val="left"/>
      <w:pPr>
        <w:tabs>
          <w:tab w:val="num" w:pos="864"/>
        </w:tabs>
        <w:ind w:left="864" w:hanging="864"/>
      </w:pPr>
      <w:rPr>
        <w:rFonts w:ascii="Times New Roman" w:hAnsi="Times New Roman" w:cs="Times New Roman" w:hint="default"/>
      </w:rPr>
    </w:lvl>
    <w:lvl w:ilvl="4">
      <w:start w:val="1"/>
      <w:numFmt w:val="decimal"/>
      <w:pStyle w:val="Cabealho5"/>
      <w:lvlText w:val="%1.%2.%3.%4.%5"/>
      <w:lvlJc w:val="left"/>
      <w:pPr>
        <w:tabs>
          <w:tab w:val="num" w:pos="1008"/>
        </w:tabs>
        <w:ind w:left="1008" w:hanging="1008"/>
      </w:pPr>
      <w:rPr>
        <w:rFonts w:ascii="Times New Roman" w:hAnsi="Times New Roman" w:cs="Times New Roman" w:hint="default"/>
      </w:rPr>
    </w:lvl>
    <w:lvl w:ilvl="5">
      <w:start w:val="1"/>
      <w:numFmt w:val="decimal"/>
      <w:pStyle w:val="Cabealho6"/>
      <w:lvlText w:val="%1.%2.%3.%4.%5.%6"/>
      <w:lvlJc w:val="left"/>
      <w:pPr>
        <w:tabs>
          <w:tab w:val="num" w:pos="1152"/>
        </w:tabs>
        <w:ind w:left="1152" w:hanging="1152"/>
      </w:pPr>
      <w:rPr>
        <w:rFonts w:ascii="Times New Roman" w:hAnsi="Times New Roman" w:cs="Times New Roman" w:hint="default"/>
      </w:rPr>
    </w:lvl>
    <w:lvl w:ilvl="6">
      <w:start w:val="1"/>
      <w:numFmt w:val="decimal"/>
      <w:pStyle w:val="Cabealho7"/>
      <w:lvlText w:val="%1.%2.%3.%4.%5.%6.%7"/>
      <w:lvlJc w:val="left"/>
      <w:pPr>
        <w:tabs>
          <w:tab w:val="num" w:pos="1296"/>
        </w:tabs>
        <w:ind w:left="1296" w:hanging="1296"/>
      </w:pPr>
      <w:rPr>
        <w:rFonts w:ascii="Times New Roman" w:hAnsi="Times New Roman" w:cs="Times New Roman" w:hint="default"/>
      </w:rPr>
    </w:lvl>
    <w:lvl w:ilvl="7">
      <w:start w:val="1"/>
      <w:numFmt w:val="decimal"/>
      <w:pStyle w:val="Cabealho8"/>
      <w:lvlText w:val="%1.%2.%3.%4.%5.%6.%7.%8"/>
      <w:lvlJc w:val="left"/>
      <w:pPr>
        <w:tabs>
          <w:tab w:val="num" w:pos="1440"/>
        </w:tabs>
        <w:ind w:left="1440" w:hanging="1440"/>
      </w:pPr>
      <w:rPr>
        <w:rFonts w:ascii="Times New Roman" w:hAnsi="Times New Roman" w:cs="Times New Roman" w:hint="default"/>
      </w:rPr>
    </w:lvl>
    <w:lvl w:ilvl="8">
      <w:start w:val="1"/>
      <w:numFmt w:val="decimal"/>
      <w:pStyle w:val="Cabealho9"/>
      <w:lvlText w:val="%1.%2.%3.%4.%5.%6.%7.%8.%9"/>
      <w:lvlJc w:val="left"/>
      <w:pPr>
        <w:tabs>
          <w:tab w:val="num" w:pos="1584"/>
        </w:tabs>
        <w:ind w:left="1584" w:hanging="1584"/>
      </w:pPr>
      <w:rPr>
        <w:rFonts w:ascii="Times New Roman" w:hAnsi="Times New Roman" w:cs="Times New Roman" w:hint="default"/>
      </w:rPr>
    </w:lvl>
  </w:abstractNum>
  <w:abstractNum w:abstractNumId="9" w15:restartNumberingAfterBreak="0">
    <w:nsid w:val="754C2AB2"/>
    <w:multiLevelType w:val="multilevel"/>
    <w:tmpl w:val="DDEEA10E"/>
    <w:lvl w:ilvl="0">
      <w:start w:val="1"/>
      <w:numFmt w:val="decimal"/>
      <w:lvlText w:val="%1"/>
      <w:lvlJc w:val="left"/>
      <w:pPr>
        <w:tabs>
          <w:tab w:val="num" w:pos="432"/>
        </w:tabs>
        <w:ind w:left="432" w:hanging="432"/>
      </w:pPr>
      <w:rPr>
        <w:rFonts w:ascii="Times New Roman" w:hAnsi="Times New Roman" w:cs="Times New Roman"/>
      </w:rPr>
    </w:lvl>
    <w:lvl w:ilvl="1">
      <w:start w:val="1"/>
      <w:numFmt w:val="decimal"/>
      <w:lvlText w:val="%1.%2"/>
      <w:lvlJc w:val="left"/>
      <w:pPr>
        <w:tabs>
          <w:tab w:val="num" w:pos="576"/>
        </w:tabs>
        <w:ind w:left="576" w:hanging="576"/>
      </w:pPr>
      <w:rPr>
        <w:rFonts w:ascii="Times New Roman" w:hAnsi="Times New Roman" w:cs="Times New Roman"/>
      </w:rPr>
    </w:lvl>
    <w:lvl w:ilvl="2">
      <w:start w:val="1"/>
      <w:numFmt w:val="decimal"/>
      <w:lvlText w:val="%1.%2.%3"/>
      <w:lvlJc w:val="left"/>
      <w:pPr>
        <w:tabs>
          <w:tab w:val="num" w:pos="720"/>
        </w:tabs>
        <w:ind w:left="720" w:hanging="720"/>
      </w:pPr>
      <w:rPr>
        <w:rFonts w:ascii="Times New Roman" w:hAnsi="Times New Roman" w:cs="Times New Roman"/>
      </w:rPr>
    </w:lvl>
    <w:lvl w:ilvl="3">
      <w:start w:val="1"/>
      <w:numFmt w:val="decimal"/>
      <w:lvlText w:val="%1.%2.%3.%4"/>
      <w:lvlJc w:val="left"/>
      <w:pPr>
        <w:tabs>
          <w:tab w:val="num" w:pos="864"/>
        </w:tabs>
        <w:ind w:left="864" w:hanging="864"/>
      </w:pPr>
      <w:rPr>
        <w:rFonts w:ascii="Times New Roman" w:hAnsi="Times New Roman" w:cs="Times New Roman"/>
      </w:rPr>
    </w:lvl>
    <w:lvl w:ilvl="4">
      <w:start w:val="1"/>
      <w:numFmt w:val="decimal"/>
      <w:lvlText w:val="%1.%2.%3.%4.%5"/>
      <w:lvlJc w:val="left"/>
      <w:pPr>
        <w:tabs>
          <w:tab w:val="num" w:pos="1008"/>
        </w:tabs>
        <w:ind w:left="1008" w:hanging="1008"/>
      </w:pPr>
      <w:rPr>
        <w:rFonts w:ascii="Times New Roman" w:hAnsi="Times New Roman" w:cs="Times New Roman"/>
      </w:rPr>
    </w:lvl>
    <w:lvl w:ilvl="5">
      <w:start w:val="1"/>
      <w:numFmt w:val="decimal"/>
      <w:lvlText w:val="%1.%2.%3.%4.%5.%6"/>
      <w:lvlJc w:val="left"/>
      <w:pPr>
        <w:tabs>
          <w:tab w:val="num" w:pos="1152"/>
        </w:tabs>
        <w:ind w:left="1152" w:hanging="1152"/>
      </w:pPr>
      <w:rPr>
        <w:rFonts w:ascii="Times New Roman" w:hAnsi="Times New Roman" w:cs="Times New Roman"/>
      </w:rPr>
    </w:lvl>
    <w:lvl w:ilvl="6">
      <w:start w:val="1"/>
      <w:numFmt w:val="decimal"/>
      <w:lvlText w:val="%1.%2.%3.%4.%5.%6.%7"/>
      <w:lvlJc w:val="left"/>
      <w:pPr>
        <w:tabs>
          <w:tab w:val="num" w:pos="1296"/>
        </w:tabs>
        <w:ind w:left="1296" w:hanging="1296"/>
      </w:pPr>
      <w:rPr>
        <w:rFonts w:ascii="Times New Roman" w:hAnsi="Times New Roman" w:cs="Times New Roman"/>
      </w:rPr>
    </w:lvl>
    <w:lvl w:ilvl="7">
      <w:start w:val="1"/>
      <w:numFmt w:val="decimal"/>
      <w:lvlText w:val="%1.%2.%3.%4.%5.%6.%7.%8"/>
      <w:lvlJc w:val="left"/>
      <w:pPr>
        <w:tabs>
          <w:tab w:val="num" w:pos="1440"/>
        </w:tabs>
        <w:ind w:left="1440" w:hanging="1440"/>
      </w:pPr>
      <w:rPr>
        <w:rFonts w:ascii="Times New Roman" w:hAnsi="Times New Roman" w:cs="Times New Roman"/>
      </w:rPr>
    </w:lvl>
    <w:lvl w:ilvl="8">
      <w:start w:val="1"/>
      <w:numFmt w:val="decimal"/>
      <w:lvlText w:val="%1.%2.%3.%4.%5.%6.%7.%8.%9"/>
      <w:lvlJc w:val="left"/>
      <w:pPr>
        <w:tabs>
          <w:tab w:val="num" w:pos="1584"/>
        </w:tabs>
        <w:ind w:left="1584" w:hanging="1584"/>
      </w:pPr>
      <w:rPr>
        <w:rFonts w:ascii="Times New Roman" w:hAnsi="Times New Roman" w:cs="Times New Roman"/>
      </w:rPr>
    </w:lvl>
  </w:abstractNum>
  <w:abstractNum w:abstractNumId="10" w15:restartNumberingAfterBreak="0">
    <w:nsid w:val="79521A45"/>
    <w:multiLevelType w:val="hybridMultilevel"/>
    <w:tmpl w:val="6BBC8354"/>
    <w:lvl w:ilvl="0" w:tplc="CEFC148C">
      <w:start w:val="1"/>
      <w:numFmt w:val="bullet"/>
      <w:pStyle w:val="HyphenList"/>
      <w:lvlText w:val=""/>
      <w:lvlJc w:val="left"/>
      <w:pPr>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num w:numId="1">
    <w:abstractNumId w:val="1"/>
  </w:num>
  <w:num w:numId="2">
    <w:abstractNumId w:val="2"/>
  </w:num>
  <w:num w:numId="3">
    <w:abstractNumId w:val="0"/>
  </w:num>
  <w:num w:numId="4">
    <w:abstractNumId w:val="3"/>
  </w:num>
  <w:num w:numId="5">
    <w:abstractNumId w:val="9"/>
  </w:num>
  <w:num w:numId="6">
    <w:abstractNumId w:val="8"/>
  </w:num>
  <w:num w:numId="7">
    <w:abstractNumId w:val="7"/>
  </w:num>
  <w:num w:numId="8">
    <w:abstractNumId w:val="10"/>
  </w:num>
  <w:num w:numId="9">
    <w:abstractNumId w:val="5"/>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6C1"/>
    <w:rsid w:val="0000212E"/>
    <w:rsid w:val="0003482D"/>
    <w:rsid w:val="00037A24"/>
    <w:rsid w:val="00043BED"/>
    <w:rsid w:val="00044408"/>
    <w:rsid w:val="000668F3"/>
    <w:rsid w:val="000812C9"/>
    <w:rsid w:val="00086B9D"/>
    <w:rsid w:val="000A1FEC"/>
    <w:rsid w:val="000C57F5"/>
    <w:rsid w:val="000D2A5D"/>
    <w:rsid w:val="000D401F"/>
    <w:rsid w:val="000E17CA"/>
    <w:rsid w:val="000E3122"/>
    <w:rsid w:val="00106083"/>
    <w:rsid w:val="001133DB"/>
    <w:rsid w:val="00120E0E"/>
    <w:rsid w:val="00133E68"/>
    <w:rsid w:val="001435C6"/>
    <w:rsid w:val="00150ACF"/>
    <w:rsid w:val="00176B16"/>
    <w:rsid w:val="00176BCC"/>
    <w:rsid w:val="00177E42"/>
    <w:rsid w:val="00180A1A"/>
    <w:rsid w:val="001812AA"/>
    <w:rsid w:val="00184703"/>
    <w:rsid w:val="001D02DE"/>
    <w:rsid w:val="001D6570"/>
    <w:rsid w:val="001E60F2"/>
    <w:rsid w:val="001F276B"/>
    <w:rsid w:val="001F50AB"/>
    <w:rsid w:val="001F6820"/>
    <w:rsid w:val="002069C0"/>
    <w:rsid w:val="002076D2"/>
    <w:rsid w:val="00211954"/>
    <w:rsid w:val="00215DD6"/>
    <w:rsid w:val="00217764"/>
    <w:rsid w:val="00226F8E"/>
    <w:rsid w:val="00252ECC"/>
    <w:rsid w:val="0026105C"/>
    <w:rsid w:val="002855C9"/>
    <w:rsid w:val="00296953"/>
    <w:rsid w:val="00296C7E"/>
    <w:rsid w:val="002B076D"/>
    <w:rsid w:val="002B08C5"/>
    <w:rsid w:val="002D4425"/>
    <w:rsid w:val="002E1905"/>
    <w:rsid w:val="002E63EA"/>
    <w:rsid w:val="002E794D"/>
    <w:rsid w:val="0030593A"/>
    <w:rsid w:val="00316488"/>
    <w:rsid w:val="0032117E"/>
    <w:rsid w:val="00333FEC"/>
    <w:rsid w:val="00336B23"/>
    <w:rsid w:val="00346F6E"/>
    <w:rsid w:val="00353202"/>
    <w:rsid w:val="00357227"/>
    <w:rsid w:val="003676A0"/>
    <w:rsid w:val="00373687"/>
    <w:rsid w:val="003B67E6"/>
    <w:rsid w:val="003B7DED"/>
    <w:rsid w:val="003C1226"/>
    <w:rsid w:val="003C20AC"/>
    <w:rsid w:val="003C5CDF"/>
    <w:rsid w:val="003C66C1"/>
    <w:rsid w:val="003D2C30"/>
    <w:rsid w:val="003E2071"/>
    <w:rsid w:val="004021D2"/>
    <w:rsid w:val="0041725D"/>
    <w:rsid w:val="00430C3B"/>
    <w:rsid w:val="00437CCA"/>
    <w:rsid w:val="004449A6"/>
    <w:rsid w:val="0045348C"/>
    <w:rsid w:val="0045646B"/>
    <w:rsid w:val="004605BF"/>
    <w:rsid w:val="00464DEF"/>
    <w:rsid w:val="00472E97"/>
    <w:rsid w:val="004A6E94"/>
    <w:rsid w:val="004B490B"/>
    <w:rsid w:val="004C3746"/>
    <w:rsid w:val="004D621E"/>
    <w:rsid w:val="004E30B6"/>
    <w:rsid w:val="004E70D7"/>
    <w:rsid w:val="00521DA3"/>
    <w:rsid w:val="00527C1F"/>
    <w:rsid w:val="00531850"/>
    <w:rsid w:val="00535071"/>
    <w:rsid w:val="00540EF6"/>
    <w:rsid w:val="00542209"/>
    <w:rsid w:val="00543519"/>
    <w:rsid w:val="0054558D"/>
    <w:rsid w:val="00545870"/>
    <w:rsid w:val="00547A84"/>
    <w:rsid w:val="005632C9"/>
    <w:rsid w:val="00570F9D"/>
    <w:rsid w:val="00575B27"/>
    <w:rsid w:val="005A0BED"/>
    <w:rsid w:val="005A2BB2"/>
    <w:rsid w:val="005A45E2"/>
    <w:rsid w:val="005A6BB8"/>
    <w:rsid w:val="005A6D74"/>
    <w:rsid w:val="005B1048"/>
    <w:rsid w:val="005B281C"/>
    <w:rsid w:val="005C3C0B"/>
    <w:rsid w:val="005D1C5B"/>
    <w:rsid w:val="005F4503"/>
    <w:rsid w:val="006146A5"/>
    <w:rsid w:val="006242BF"/>
    <w:rsid w:val="00630925"/>
    <w:rsid w:val="006407BB"/>
    <w:rsid w:val="00641AB3"/>
    <w:rsid w:val="006543EC"/>
    <w:rsid w:val="00654774"/>
    <w:rsid w:val="00657C2B"/>
    <w:rsid w:val="006742B6"/>
    <w:rsid w:val="00674E21"/>
    <w:rsid w:val="00696A07"/>
    <w:rsid w:val="006A7D52"/>
    <w:rsid w:val="006B6511"/>
    <w:rsid w:val="006C764D"/>
    <w:rsid w:val="006D4E44"/>
    <w:rsid w:val="006D6AB5"/>
    <w:rsid w:val="006E0263"/>
    <w:rsid w:val="006E1F49"/>
    <w:rsid w:val="00702335"/>
    <w:rsid w:val="00705680"/>
    <w:rsid w:val="00727332"/>
    <w:rsid w:val="00727BF2"/>
    <w:rsid w:val="00732662"/>
    <w:rsid w:val="00735B51"/>
    <w:rsid w:val="00736D96"/>
    <w:rsid w:val="00742CF6"/>
    <w:rsid w:val="007577D5"/>
    <w:rsid w:val="007671C2"/>
    <w:rsid w:val="007738E2"/>
    <w:rsid w:val="00796A82"/>
    <w:rsid w:val="007B1B95"/>
    <w:rsid w:val="0081577E"/>
    <w:rsid w:val="008428AC"/>
    <w:rsid w:val="00847AAC"/>
    <w:rsid w:val="00857E4B"/>
    <w:rsid w:val="008627F9"/>
    <w:rsid w:val="00892528"/>
    <w:rsid w:val="0089513B"/>
    <w:rsid w:val="008A15DF"/>
    <w:rsid w:val="008A3835"/>
    <w:rsid w:val="008A6239"/>
    <w:rsid w:val="008B0F3B"/>
    <w:rsid w:val="008D534C"/>
    <w:rsid w:val="00910BED"/>
    <w:rsid w:val="0091335A"/>
    <w:rsid w:val="00917075"/>
    <w:rsid w:val="00923336"/>
    <w:rsid w:val="00934774"/>
    <w:rsid w:val="0093756F"/>
    <w:rsid w:val="0094216E"/>
    <w:rsid w:val="009465E5"/>
    <w:rsid w:val="009506F4"/>
    <w:rsid w:val="00955B39"/>
    <w:rsid w:val="00957112"/>
    <w:rsid w:val="00960AFE"/>
    <w:rsid w:val="00977F7D"/>
    <w:rsid w:val="009813DB"/>
    <w:rsid w:val="009814F6"/>
    <w:rsid w:val="009A6FE3"/>
    <w:rsid w:val="009B2AAF"/>
    <w:rsid w:val="009C1148"/>
    <w:rsid w:val="009D3B4A"/>
    <w:rsid w:val="009D6CB6"/>
    <w:rsid w:val="00A06B1F"/>
    <w:rsid w:val="00A11912"/>
    <w:rsid w:val="00A20FAF"/>
    <w:rsid w:val="00A254A2"/>
    <w:rsid w:val="00A3330B"/>
    <w:rsid w:val="00A4285C"/>
    <w:rsid w:val="00A5225D"/>
    <w:rsid w:val="00A67C3C"/>
    <w:rsid w:val="00A86824"/>
    <w:rsid w:val="00A91945"/>
    <w:rsid w:val="00AC3B9D"/>
    <w:rsid w:val="00AC47B5"/>
    <w:rsid w:val="00AD1EF2"/>
    <w:rsid w:val="00AE613F"/>
    <w:rsid w:val="00AE6F1C"/>
    <w:rsid w:val="00AF0BB4"/>
    <w:rsid w:val="00AF1429"/>
    <w:rsid w:val="00AF2C76"/>
    <w:rsid w:val="00AF2F03"/>
    <w:rsid w:val="00B04603"/>
    <w:rsid w:val="00B0474A"/>
    <w:rsid w:val="00B24E72"/>
    <w:rsid w:val="00B91C56"/>
    <w:rsid w:val="00B97538"/>
    <w:rsid w:val="00BB2F29"/>
    <w:rsid w:val="00BE429B"/>
    <w:rsid w:val="00BE67A1"/>
    <w:rsid w:val="00BF27EF"/>
    <w:rsid w:val="00C00122"/>
    <w:rsid w:val="00C25A12"/>
    <w:rsid w:val="00C55F8D"/>
    <w:rsid w:val="00C621D2"/>
    <w:rsid w:val="00C62DBF"/>
    <w:rsid w:val="00C65B84"/>
    <w:rsid w:val="00C66C24"/>
    <w:rsid w:val="00C83AF7"/>
    <w:rsid w:val="00C87469"/>
    <w:rsid w:val="00CA3E62"/>
    <w:rsid w:val="00CA514A"/>
    <w:rsid w:val="00CA754E"/>
    <w:rsid w:val="00CB2B6C"/>
    <w:rsid w:val="00CC193D"/>
    <w:rsid w:val="00CC27F1"/>
    <w:rsid w:val="00CD352F"/>
    <w:rsid w:val="00CD4166"/>
    <w:rsid w:val="00CD5346"/>
    <w:rsid w:val="00CE7388"/>
    <w:rsid w:val="00CF42D8"/>
    <w:rsid w:val="00CF663F"/>
    <w:rsid w:val="00D13B46"/>
    <w:rsid w:val="00D219FF"/>
    <w:rsid w:val="00D2305C"/>
    <w:rsid w:val="00D252E8"/>
    <w:rsid w:val="00D315CA"/>
    <w:rsid w:val="00D447BF"/>
    <w:rsid w:val="00D54A51"/>
    <w:rsid w:val="00D627B7"/>
    <w:rsid w:val="00D63017"/>
    <w:rsid w:val="00D8209D"/>
    <w:rsid w:val="00D85484"/>
    <w:rsid w:val="00D872A2"/>
    <w:rsid w:val="00D94569"/>
    <w:rsid w:val="00DB7D2B"/>
    <w:rsid w:val="00DC08D1"/>
    <w:rsid w:val="00DC139F"/>
    <w:rsid w:val="00DD4F8E"/>
    <w:rsid w:val="00DE705A"/>
    <w:rsid w:val="00DF165D"/>
    <w:rsid w:val="00DF4F48"/>
    <w:rsid w:val="00E04056"/>
    <w:rsid w:val="00E12D06"/>
    <w:rsid w:val="00E152D7"/>
    <w:rsid w:val="00E32A7D"/>
    <w:rsid w:val="00E627DB"/>
    <w:rsid w:val="00E923EF"/>
    <w:rsid w:val="00E956C8"/>
    <w:rsid w:val="00EA3517"/>
    <w:rsid w:val="00EA4EC3"/>
    <w:rsid w:val="00EB1359"/>
    <w:rsid w:val="00EE4530"/>
    <w:rsid w:val="00F014A7"/>
    <w:rsid w:val="00F17095"/>
    <w:rsid w:val="00F17855"/>
    <w:rsid w:val="00F42712"/>
    <w:rsid w:val="00F53D55"/>
    <w:rsid w:val="00F57844"/>
    <w:rsid w:val="00F970CB"/>
    <w:rsid w:val="00FB4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944285E9-25BF-4766-AD90-163E73BBF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746"/>
    <w:rPr>
      <w:rFonts w:ascii="Times New Roman" w:hAnsi="Times New Roman"/>
      <w:sz w:val="24"/>
      <w:szCs w:val="24"/>
    </w:rPr>
  </w:style>
  <w:style w:type="paragraph" w:styleId="Cabealho1">
    <w:name w:val="heading 1"/>
    <w:basedOn w:val="Normal"/>
    <w:next w:val="Normal"/>
    <w:link w:val="Cabealho1Carter"/>
    <w:uiPriority w:val="99"/>
    <w:qFormat/>
    <w:rsid w:val="00923336"/>
    <w:pPr>
      <w:keepNext/>
      <w:keepLines/>
      <w:numPr>
        <w:numId w:val="11"/>
      </w:numPr>
      <w:suppressAutoHyphens/>
      <w:spacing w:before="400" w:after="120"/>
      <w:jc w:val="both"/>
      <w:outlineLvl w:val="0"/>
    </w:pPr>
    <w:rPr>
      <w:rFonts w:ascii="Helvetica" w:eastAsia="Batang" w:hAnsi="Helvetica" w:cs="NewCenturySchlbk-Roman"/>
      <w:caps/>
      <w:sz w:val="20"/>
      <w:szCs w:val="20"/>
      <w:lang w:eastAsia="ko-KR"/>
    </w:rPr>
  </w:style>
  <w:style w:type="paragraph" w:styleId="Cabealho2">
    <w:name w:val="heading 2"/>
    <w:basedOn w:val="Normal"/>
    <w:next w:val="Normal"/>
    <w:link w:val="Cabealho2Carter"/>
    <w:uiPriority w:val="99"/>
    <w:qFormat/>
    <w:rsid w:val="00043BED"/>
    <w:pPr>
      <w:keepNext/>
      <w:numPr>
        <w:ilvl w:val="1"/>
        <w:numId w:val="6"/>
      </w:numPr>
      <w:tabs>
        <w:tab w:val="clear" w:pos="480"/>
        <w:tab w:val="num" w:pos="570"/>
      </w:tabs>
      <w:spacing w:before="240" w:after="60"/>
      <w:ind w:left="475" w:hanging="475"/>
      <w:outlineLvl w:val="1"/>
    </w:pPr>
    <w:rPr>
      <w:rFonts w:ascii="Helvetica" w:hAnsi="Helvetica" w:cs="Arial"/>
      <w:sz w:val="20"/>
      <w:szCs w:val="20"/>
      <w:lang w:eastAsia="zh-CN"/>
    </w:rPr>
  </w:style>
  <w:style w:type="paragraph" w:styleId="Cabealho3">
    <w:name w:val="heading 3"/>
    <w:basedOn w:val="Normal"/>
    <w:next w:val="Normal"/>
    <w:link w:val="Cabealho3Carter"/>
    <w:uiPriority w:val="99"/>
    <w:qFormat/>
    <w:pPr>
      <w:keepNext/>
      <w:numPr>
        <w:ilvl w:val="2"/>
        <w:numId w:val="6"/>
      </w:numPr>
      <w:spacing w:before="240" w:after="60"/>
      <w:outlineLvl w:val="2"/>
    </w:pPr>
    <w:rPr>
      <w:rFonts w:ascii="Arial" w:hAnsi="Arial" w:cs="Arial"/>
      <w:b/>
      <w:bCs/>
      <w:sz w:val="26"/>
      <w:szCs w:val="26"/>
      <w:lang w:eastAsia="zh-CN"/>
    </w:rPr>
  </w:style>
  <w:style w:type="paragraph" w:styleId="Cabealho4">
    <w:name w:val="heading 4"/>
    <w:basedOn w:val="Normal"/>
    <w:next w:val="Normal"/>
    <w:link w:val="Cabealho4Carter"/>
    <w:uiPriority w:val="99"/>
    <w:qFormat/>
    <w:pPr>
      <w:keepNext/>
      <w:numPr>
        <w:ilvl w:val="3"/>
        <w:numId w:val="6"/>
      </w:numPr>
      <w:spacing w:before="240" w:after="60"/>
      <w:outlineLvl w:val="3"/>
    </w:pPr>
    <w:rPr>
      <w:b/>
      <w:bCs/>
      <w:sz w:val="28"/>
      <w:szCs w:val="28"/>
      <w:lang w:eastAsia="zh-CN"/>
    </w:rPr>
  </w:style>
  <w:style w:type="paragraph" w:styleId="Cabealho5">
    <w:name w:val="heading 5"/>
    <w:basedOn w:val="Normal"/>
    <w:next w:val="Normal"/>
    <w:link w:val="Cabealho5Carter"/>
    <w:uiPriority w:val="99"/>
    <w:qFormat/>
    <w:pPr>
      <w:numPr>
        <w:ilvl w:val="4"/>
        <w:numId w:val="6"/>
      </w:numPr>
      <w:spacing w:before="240" w:after="60"/>
      <w:outlineLvl w:val="4"/>
    </w:pPr>
    <w:rPr>
      <w:b/>
      <w:bCs/>
      <w:i/>
      <w:iCs/>
      <w:sz w:val="26"/>
      <w:szCs w:val="26"/>
      <w:lang w:eastAsia="zh-CN"/>
    </w:rPr>
  </w:style>
  <w:style w:type="paragraph" w:styleId="Cabealho6">
    <w:name w:val="heading 6"/>
    <w:basedOn w:val="Normal"/>
    <w:next w:val="Normal"/>
    <w:link w:val="Cabealho6Carter"/>
    <w:uiPriority w:val="99"/>
    <w:qFormat/>
    <w:pPr>
      <w:numPr>
        <w:ilvl w:val="5"/>
        <w:numId w:val="6"/>
      </w:numPr>
      <w:spacing w:before="240" w:after="60"/>
      <w:outlineLvl w:val="5"/>
    </w:pPr>
    <w:rPr>
      <w:b/>
      <w:bCs/>
      <w:sz w:val="22"/>
      <w:szCs w:val="22"/>
      <w:lang w:eastAsia="zh-CN"/>
    </w:rPr>
  </w:style>
  <w:style w:type="paragraph" w:styleId="Cabealho7">
    <w:name w:val="heading 7"/>
    <w:basedOn w:val="Normal"/>
    <w:next w:val="Normal"/>
    <w:link w:val="Cabealho7Carter"/>
    <w:uiPriority w:val="99"/>
    <w:qFormat/>
    <w:pPr>
      <w:numPr>
        <w:ilvl w:val="6"/>
        <w:numId w:val="6"/>
      </w:numPr>
      <w:spacing w:before="240" w:after="60"/>
      <w:outlineLvl w:val="6"/>
    </w:pPr>
    <w:rPr>
      <w:lang w:eastAsia="zh-CN"/>
    </w:rPr>
  </w:style>
  <w:style w:type="paragraph" w:styleId="Cabealho8">
    <w:name w:val="heading 8"/>
    <w:basedOn w:val="Normal"/>
    <w:next w:val="Normal"/>
    <w:link w:val="Cabealho8Carter"/>
    <w:uiPriority w:val="99"/>
    <w:qFormat/>
    <w:pPr>
      <w:numPr>
        <w:ilvl w:val="7"/>
        <w:numId w:val="6"/>
      </w:numPr>
      <w:spacing w:before="240" w:after="60"/>
      <w:outlineLvl w:val="7"/>
    </w:pPr>
    <w:rPr>
      <w:i/>
      <w:iCs/>
      <w:lang w:eastAsia="zh-CN"/>
    </w:rPr>
  </w:style>
  <w:style w:type="paragraph" w:styleId="Cabealho9">
    <w:name w:val="heading 9"/>
    <w:basedOn w:val="Normal"/>
    <w:next w:val="Normal"/>
    <w:link w:val="Cabealho9Carter"/>
    <w:uiPriority w:val="99"/>
    <w:qFormat/>
    <w:pPr>
      <w:numPr>
        <w:ilvl w:val="8"/>
        <w:numId w:val="6"/>
      </w:numPr>
      <w:spacing w:before="240" w:after="60"/>
      <w:outlineLvl w:val="8"/>
    </w:pPr>
    <w:rPr>
      <w:rFonts w:ascii="Arial" w:hAnsi="Arial" w:cs="Arial"/>
      <w:sz w:val="22"/>
      <w:szCs w:val="22"/>
      <w:lang w:eastAsia="zh-CN"/>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link w:val="Cabealho1"/>
    <w:uiPriority w:val="99"/>
    <w:rsid w:val="00923336"/>
    <w:rPr>
      <w:rFonts w:ascii="Helvetica" w:eastAsia="Batang" w:hAnsi="Helvetica" w:cs="NewCenturySchlbk-Roman"/>
      <w:caps/>
      <w:lang w:eastAsia="ko-KR"/>
    </w:rPr>
  </w:style>
  <w:style w:type="character" w:customStyle="1" w:styleId="Cabealho2Carter">
    <w:name w:val="Cabeçalho 2 Caráter"/>
    <w:link w:val="Cabealho2"/>
    <w:uiPriority w:val="99"/>
    <w:rsid w:val="00043BED"/>
    <w:rPr>
      <w:rFonts w:ascii="Helvetica" w:hAnsi="Helvetica" w:cs="Arial"/>
      <w:lang w:eastAsia="zh-CN"/>
    </w:rPr>
  </w:style>
  <w:style w:type="character" w:customStyle="1" w:styleId="Cabealho3Carter">
    <w:name w:val="Cabeçalho 3 Caráter"/>
    <w:link w:val="Cabealho3"/>
    <w:uiPriority w:val="9"/>
    <w:semiHidden/>
    <w:rsid w:val="003C66C1"/>
    <w:rPr>
      <w:rFonts w:ascii="Cambria" w:eastAsia="Times New Roman" w:hAnsi="Cambria" w:cs="Times New Roman"/>
      <w:b/>
      <w:bCs/>
      <w:sz w:val="26"/>
      <w:szCs w:val="26"/>
    </w:rPr>
  </w:style>
  <w:style w:type="character" w:customStyle="1" w:styleId="Cabealho4Carter">
    <w:name w:val="Cabeçalho 4 Caráter"/>
    <w:link w:val="Cabealho4"/>
    <w:uiPriority w:val="9"/>
    <w:semiHidden/>
    <w:rsid w:val="003C66C1"/>
    <w:rPr>
      <w:b/>
      <w:bCs/>
      <w:sz w:val="28"/>
      <w:szCs w:val="28"/>
    </w:rPr>
  </w:style>
  <w:style w:type="character" w:customStyle="1" w:styleId="Cabealho5Carter">
    <w:name w:val="Cabeçalho 5 Caráter"/>
    <w:link w:val="Cabealho5"/>
    <w:uiPriority w:val="9"/>
    <w:semiHidden/>
    <w:rsid w:val="003C66C1"/>
    <w:rPr>
      <w:b/>
      <w:bCs/>
      <w:i/>
      <w:iCs/>
      <w:sz w:val="26"/>
      <w:szCs w:val="26"/>
    </w:rPr>
  </w:style>
  <w:style w:type="character" w:customStyle="1" w:styleId="Cabealho6Carter">
    <w:name w:val="Cabeçalho 6 Caráter"/>
    <w:link w:val="Cabealho6"/>
    <w:uiPriority w:val="9"/>
    <w:semiHidden/>
    <w:rsid w:val="003C66C1"/>
    <w:rPr>
      <w:b/>
      <w:bCs/>
    </w:rPr>
  </w:style>
  <w:style w:type="character" w:customStyle="1" w:styleId="Cabealho7Carter">
    <w:name w:val="Cabeçalho 7 Caráter"/>
    <w:link w:val="Cabealho7"/>
    <w:uiPriority w:val="9"/>
    <w:semiHidden/>
    <w:rsid w:val="003C66C1"/>
    <w:rPr>
      <w:sz w:val="24"/>
      <w:szCs w:val="24"/>
    </w:rPr>
  </w:style>
  <w:style w:type="character" w:customStyle="1" w:styleId="Cabealho8Carter">
    <w:name w:val="Cabeçalho 8 Caráter"/>
    <w:link w:val="Cabealho8"/>
    <w:uiPriority w:val="9"/>
    <w:semiHidden/>
    <w:rsid w:val="003C66C1"/>
    <w:rPr>
      <w:i/>
      <w:iCs/>
      <w:sz w:val="24"/>
      <w:szCs w:val="24"/>
    </w:rPr>
  </w:style>
  <w:style w:type="character" w:customStyle="1" w:styleId="Cabealho9Carter">
    <w:name w:val="Cabeçalho 9 Caráter"/>
    <w:link w:val="Cabealho9"/>
    <w:uiPriority w:val="9"/>
    <w:semiHidden/>
    <w:rsid w:val="003C66C1"/>
    <w:rPr>
      <w:rFonts w:ascii="Cambria" w:eastAsia="Times New Roman" w:hAnsi="Cambria" w:cs="Times New Roman"/>
    </w:rPr>
  </w:style>
  <w:style w:type="paragraph" w:customStyle="1" w:styleId="ArabicList">
    <w:name w:val="Arabic List"/>
    <w:basedOn w:val="Normal"/>
    <w:uiPriority w:val="99"/>
    <w:rsid w:val="00C66C24"/>
    <w:pPr>
      <w:numPr>
        <w:numId w:val="7"/>
      </w:numPr>
      <w:spacing w:after="40"/>
      <w:jc w:val="both"/>
    </w:pPr>
    <w:rPr>
      <w:rFonts w:ascii="Century Schoolbook" w:hAnsi="Century Schoolbook"/>
      <w:sz w:val="20"/>
      <w:szCs w:val="20"/>
      <w:lang w:val="en-AU" w:eastAsia="zh-CN"/>
    </w:rPr>
  </w:style>
  <w:style w:type="paragraph" w:customStyle="1" w:styleId="HyphenList">
    <w:name w:val="Hyphen List"/>
    <w:uiPriority w:val="99"/>
    <w:rsid w:val="005A0BED"/>
    <w:pPr>
      <w:numPr>
        <w:numId w:val="8"/>
      </w:numPr>
      <w:tabs>
        <w:tab w:val="left" w:pos="200"/>
      </w:tabs>
    </w:pPr>
    <w:rPr>
      <w:rFonts w:ascii="Century Schoolbook" w:hAnsi="Century Schoolbook"/>
      <w:i/>
      <w:iCs/>
    </w:rPr>
  </w:style>
  <w:style w:type="character" w:styleId="Refdenotaderodap">
    <w:name w:val="footnote reference"/>
    <w:uiPriority w:val="99"/>
    <w:rPr>
      <w:rFonts w:ascii="Times New Roman" w:hAnsi="Times New Roman" w:cs="Times New Roman"/>
      <w:vertAlign w:val="superscript"/>
    </w:rPr>
  </w:style>
  <w:style w:type="paragraph" w:customStyle="1" w:styleId="Paper-title">
    <w:name w:val="Paper-title"/>
    <w:uiPriority w:val="99"/>
    <w:rsid w:val="009A6FE3"/>
    <w:pPr>
      <w:pageBreakBefore/>
      <w:spacing w:after="240"/>
    </w:pPr>
    <w:rPr>
      <w:rFonts w:ascii="Century Schoolbook" w:hAnsi="Century Schoolbook" w:cs="NewCenturySchlbk-Roman"/>
      <w:color w:val="000000" w:themeColor="text1"/>
      <w:sz w:val="36"/>
      <w:szCs w:val="36"/>
    </w:rPr>
  </w:style>
  <w:style w:type="character" w:customStyle="1" w:styleId="AuthorsAffiliation">
    <w:name w:val="Author's Affiliation"/>
    <w:uiPriority w:val="99"/>
    <w:rsid w:val="006E1F49"/>
    <w:rPr>
      <w:rFonts w:ascii="Century Schoolbook" w:hAnsi="Century Schoolbook" w:cs="Times New Roman"/>
      <w:caps/>
      <w:smallCaps w:val="0"/>
      <w:sz w:val="16"/>
      <w:szCs w:val="16"/>
    </w:rPr>
  </w:style>
  <w:style w:type="paragraph" w:customStyle="1" w:styleId="AuthorsName">
    <w:name w:val="Author's Name"/>
    <w:uiPriority w:val="99"/>
    <w:rsid w:val="001D6570"/>
    <w:pPr>
      <w:pBdr>
        <w:bottom w:val="single" w:sz="4" w:space="16" w:color="auto"/>
      </w:pBdr>
      <w:spacing w:after="200"/>
    </w:pPr>
    <w:rPr>
      <w:rFonts w:ascii="Century Schoolbook" w:hAnsi="Century Schoolbook"/>
      <w:caps/>
    </w:rPr>
  </w:style>
  <w:style w:type="paragraph" w:customStyle="1" w:styleId="AbstractText">
    <w:name w:val="Abstract Text"/>
    <w:uiPriority w:val="99"/>
    <w:rsid w:val="003676A0"/>
    <w:pPr>
      <w:pBdr>
        <w:bottom w:val="single" w:sz="4" w:space="6" w:color="auto"/>
      </w:pBdr>
      <w:spacing w:after="80"/>
      <w:jc w:val="both"/>
    </w:pPr>
    <w:rPr>
      <w:rFonts w:ascii="Century Schoolbook" w:hAnsi="Century Schoolbook"/>
      <w:sz w:val="16"/>
      <w:szCs w:val="16"/>
    </w:rPr>
  </w:style>
  <w:style w:type="character" w:styleId="Hiperligao">
    <w:name w:val="Hyperlink"/>
    <w:uiPriority w:val="99"/>
    <w:rPr>
      <w:rFonts w:ascii="Times New Roman" w:hAnsi="Times New Roman" w:cs="Times New Roman"/>
      <w:color w:val="0000FF"/>
      <w:u w:val="single"/>
    </w:rPr>
  </w:style>
  <w:style w:type="paragraph" w:customStyle="1" w:styleId="InitialBodyText">
    <w:name w:val="Initial Body Text"/>
    <w:basedOn w:val="Normal"/>
    <w:link w:val="InitialBodyTextChar"/>
    <w:uiPriority w:val="99"/>
    <w:rsid w:val="00CD5346"/>
    <w:pPr>
      <w:jc w:val="both"/>
    </w:pPr>
    <w:rPr>
      <w:rFonts w:ascii="Century Schoolbook" w:hAnsi="Century Schoolbook"/>
      <w:sz w:val="20"/>
      <w:szCs w:val="20"/>
      <w:lang w:eastAsia="zh-CN"/>
    </w:rPr>
  </w:style>
  <w:style w:type="paragraph" w:customStyle="1" w:styleId="TableCaption">
    <w:name w:val="Table Caption"/>
    <w:basedOn w:val="Normal"/>
    <w:uiPriority w:val="99"/>
    <w:rsid w:val="00796A82"/>
    <w:pPr>
      <w:tabs>
        <w:tab w:val="right" w:pos="7200"/>
      </w:tabs>
      <w:spacing w:after="60" w:line="220" w:lineRule="atLeast"/>
      <w:jc w:val="center"/>
    </w:pPr>
    <w:rPr>
      <w:rFonts w:ascii="Century Schoolbook" w:hAnsi="Century Schoolbook"/>
      <w:sz w:val="18"/>
      <w:szCs w:val="18"/>
      <w:lang w:eastAsia="zh-CN"/>
    </w:rPr>
  </w:style>
  <w:style w:type="paragraph" w:customStyle="1" w:styleId="TableBody">
    <w:name w:val="Table Body"/>
    <w:basedOn w:val="Normal"/>
    <w:uiPriority w:val="99"/>
    <w:rsid w:val="003C1226"/>
    <w:pPr>
      <w:spacing w:before="40" w:after="40"/>
      <w:ind w:left="60" w:right="60"/>
    </w:pPr>
    <w:rPr>
      <w:rFonts w:ascii="Century Schoolbook" w:hAnsi="Century Schoolbook"/>
      <w:sz w:val="16"/>
      <w:szCs w:val="16"/>
      <w:lang w:eastAsia="zh-CN"/>
    </w:rPr>
  </w:style>
  <w:style w:type="paragraph" w:customStyle="1" w:styleId="TableNote">
    <w:name w:val="Table Note"/>
    <w:basedOn w:val="TableSource"/>
    <w:uiPriority w:val="99"/>
    <w:pPr>
      <w:spacing w:before="60"/>
      <w:ind w:left="240" w:right="240"/>
    </w:pPr>
    <w:rPr>
      <w:sz w:val="14"/>
      <w:szCs w:val="14"/>
    </w:rPr>
  </w:style>
  <w:style w:type="paragraph" w:customStyle="1" w:styleId="TableSource">
    <w:name w:val="Table Source"/>
    <w:basedOn w:val="InitialBodyText"/>
    <w:uiPriority w:val="99"/>
    <w:pPr>
      <w:ind w:left="475" w:right="475"/>
    </w:pPr>
    <w:rPr>
      <w:sz w:val="16"/>
      <w:szCs w:val="16"/>
    </w:rPr>
  </w:style>
  <w:style w:type="paragraph" w:customStyle="1" w:styleId="DescriptionList">
    <w:name w:val="Description List"/>
    <w:basedOn w:val="Extract"/>
    <w:uiPriority w:val="99"/>
    <w:rsid w:val="00296C7E"/>
    <w:pPr>
      <w:spacing w:before="0" w:after="40"/>
      <w:ind w:left="0" w:right="0" w:firstLine="288"/>
    </w:pPr>
    <w:rPr>
      <w:i/>
      <w:iCs/>
    </w:rPr>
  </w:style>
  <w:style w:type="paragraph" w:customStyle="1" w:styleId="Extract">
    <w:name w:val="Extract"/>
    <w:basedOn w:val="Normal"/>
    <w:uiPriority w:val="99"/>
    <w:rsid w:val="005A0BED"/>
    <w:pPr>
      <w:spacing w:before="120" w:after="120"/>
      <w:ind w:left="480" w:right="480"/>
      <w:jc w:val="both"/>
    </w:pPr>
    <w:rPr>
      <w:rFonts w:ascii="Century Schoolbook" w:hAnsi="Century Schoolbook"/>
      <w:sz w:val="20"/>
      <w:szCs w:val="20"/>
      <w:lang w:eastAsia="zh-CN"/>
    </w:rPr>
  </w:style>
  <w:style w:type="character" w:customStyle="1" w:styleId="Theoremhead">
    <w:name w:val="Theorem_head"/>
    <w:uiPriority w:val="99"/>
    <w:rPr>
      <w:rFonts w:ascii="NewCenturySchlbk-Roman" w:hAnsi="NewCenturySchlbk-Roman" w:cs="NewCenturySchlbk-Roman"/>
      <w:smallCaps/>
      <w:sz w:val="20"/>
      <w:szCs w:val="20"/>
    </w:rPr>
  </w:style>
  <w:style w:type="paragraph" w:customStyle="1" w:styleId="Theorempara">
    <w:name w:val="Theorem_para"/>
    <w:basedOn w:val="InitialBodyText"/>
    <w:link w:val="TheoremparaChar"/>
    <w:uiPriority w:val="99"/>
    <w:pPr>
      <w:spacing w:before="200" w:after="200"/>
      <w:ind w:firstLine="288"/>
    </w:pPr>
    <w:rPr>
      <w:i/>
      <w:iCs/>
    </w:rPr>
  </w:style>
  <w:style w:type="paragraph" w:customStyle="1" w:styleId="FigureCaption">
    <w:name w:val="Figure Caption"/>
    <w:basedOn w:val="Normal"/>
    <w:uiPriority w:val="99"/>
    <w:rsid w:val="00EB1359"/>
    <w:pPr>
      <w:tabs>
        <w:tab w:val="right" w:pos="6804"/>
        <w:tab w:val="right" w:pos="7088"/>
      </w:tabs>
      <w:spacing w:after="240"/>
      <w:jc w:val="both"/>
    </w:pPr>
    <w:rPr>
      <w:rFonts w:ascii="Century Schoolbook" w:hAnsi="Century Schoolbook"/>
      <w:sz w:val="16"/>
      <w:szCs w:val="16"/>
      <w:lang w:eastAsia="zh-CN"/>
    </w:rPr>
  </w:style>
  <w:style w:type="paragraph" w:customStyle="1" w:styleId="DisplayEquation">
    <w:name w:val="Display Equation"/>
    <w:basedOn w:val="Normal"/>
    <w:autoRedefine/>
    <w:uiPriority w:val="99"/>
    <w:pPr>
      <w:tabs>
        <w:tab w:val="center" w:pos="4738"/>
        <w:tab w:val="right" w:pos="9490"/>
      </w:tabs>
      <w:spacing w:before="240" w:after="240"/>
    </w:pPr>
    <w:rPr>
      <w:rFonts w:ascii="NewCenturySchlbk" w:hAnsi="NewCenturySchlbk" w:cs="NewCenturySchlbk"/>
      <w:sz w:val="20"/>
      <w:szCs w:val="20"/>
    </w:rPr>
  </w:style>
  <w:style w:type="paragraph" w:customStyle="1" w:styleId="InitialBodyTextIndent">
    <w:name w:val="Initial Body Text Indent"/>
    <w:basedOn w:val="InitialBodyText"/>
    <w:uiPriority w:val="99"/>
    <w:pPr>
      <w:ind w:firstLine="288"/>
    </w:pPr>
  </w:style>
  <w:style w:type="paragraph" w:customStyle="1" w:styleId="Algorithm">
    <w:name w:val="Algorithm"/>
    <w:basedOn w:val="InitialBodyText"/>
    <w:uiPriority w:val="99"/>
    <w:pPr>
      <w:pBdr>
        <w:top w:val="single" w:sz="4" w:space="1" w:color="auto"/>
        <w:bottom w:val="single" w:sz="4" w:space="1" w:color="auto"/>
      </w:pBdr>
      <w:spacing w:before="200"/>
    </w:pPr>
    <w:rPr>
      <w:lang w:eastAsia="en-US"/>
    </w:rPr>
  </w:style>
  <w:style w:type="paragraph" w:customStyle="1" w:styleId="AlgorithmText">
    <w:name w:val="Algorithm Text"/>
    <w:basedOn w:val="InitialBodyText"/>
    <w:uiPriority w:val="99"/>
    <w:pPr>
      <w:tabs>
        <w:tab w:val="left" w:pos="360"/>
        <w:tab w:val="left" w:pos="720"/>
        <w:tab w:val="left" w:pos="1080"/>
        <w:tab w:val="left" w:pos="1440"/>
      </w:tabs>
    </w:pPr>
    <w:rPr>
      <w:lang w:eastAsia="en-US"/>
    </w:rPr>
  </w:style>
  <w:style w:type="paragraph" w:customStyle="1" w:styleId="Heading3para">
    <w:name w:val="Heading 3_para"/>
    <w:basedOn w:val="InitialBodyTextIndent"/>
    <w:uiPriority w:val="99"/>
    <w:pPr>
      <w:spacing w:before="120" w:after="120"/>
    </w:pPr>
  </w:style>
  <w:style w:type="paragraph" w:customStyle="1" w:styleId="AppendixHead">
    <w:name w:val="Appendix Head"/>
    <w:basedOn w:val="InitialBodyText"/>
    <w:uiPriority w:val="99"/>
    <w:pPr>
      <w:spacing w:before="200" w:after="120"/>
    </w:pPr>
    <w:rPr>
      <w:caps/>
    </w:rPr>
  </w:style>
  <w:style w:type="paragraph" w:customStyle="1" w:styleId="ReferenceHead">
    <w:name w:val="Reference Head"/>
    <w:basedOn w:val="Normal"/>
    <w:link w:val="ReferenceHeadChar"/>
    <w:uiPriority w:val="99"/>
    <w:pPr>
      <w:spacing w:before="120" w:after="60"/>
      <w:jc w:val="both"/>
    </w:pPr>
    <w:rPr>
      <w:rFonts w:ascii="NewCenturySchlbk-Roman" w:hAnsi="NewCenturySchlbk-Roman" w:cs="NewCenturySchlbk-Roman"/>
      <w:caps/>
      <w:sz w:val="16"/>
      <w:szCs w:val="16"/>
      <w:lang w:eastAsia="zh-CN"/>
    </w:rPr>
  </w:style>
  <w:style w:type="paragraph" w:customStyle="1" w:styleId="References">
    <w:name w:val="References"/>
    <w:basedOn w:val="Normal"/>
    <w:link w:val="ReferencesChar"/>
    <w:uiPriority w:val="99"/>
    <w:pPr>
      <w:jc w:val="both"/>
    </w:pPr>
    <w:rPr>
      <w:rFonts w:ascii="NewCenturySchlbk-Roman" w:hAnsi="NewCenturySchlbk-Roman" w:cs="NewCenturySchlbk-Roman"/>
      <w:sz w:val="16"/>
      <w:szCs w:val="16"/>
      <w:lang w:eastAsia="zh-CN"/>
    </w:rPr>
  </w:style>
  <w:style w:type="paragraph" w:customStyle="1" w:styleId="HistoryDate">
    <w:name w:val="History Date"/>
    <w:basedOn w:val="References"/>
    <w:link w:val="HistoryDateChar"/>
    <w:uiPriority w:val="99"/>
    <w:pPr>
      <w:ind w:left="709" w:right="-30" w:hanging="709"/>
    </w:pPr>
  </w:style>
  <w:style w:type="paragraph" w:customStyle="1" w:styleId="AppendixHead2">
    <w:name w:val="Appendix Head 2"/>
    <w:basedOn w:val="AppendixHead"/>
    <w:uiPriority w:val="99"/>
    <w:rPr>
      <w:caps w:val="0"/>
    </w:rPr>
  </w:style>
  <w:style w:type="paragraph" w:customStyle="1" w:styleId="Footnote">
    <w:name w:val="Footnote"/>
    <w:uiPriority w:val="99"/>
    <w:rsid w:val="00545870"/>
    <w:pPr>
      <w:jc w:val="both"/>
    </w:pPr>
    <w:rPr>
      <w:rFonts w:ascii="Century Schoolbook" w:hAnsi="Century Schoolbook"/>
      <w:sz w:val="16"/>
      <w:szCs w:val="16"/>
    </w:rPr>
  </w:style>
  <w:style w:type="paragraph" w:customStyle="1" w:styleId="Tab">
    <w:name w:val="Tab"/>
    <w:basedOn w:val="Normal"/>
    <w:uiPriority w:val="99"/>
    <w:pPr>
      <w:spacing w:before="900"/>
      <w:jc w:val="center"/>
    </w:pPr>
    <w:rPr>
      <w:rFonts w:ascii="NewCenturySchlbk" w:hAnsi="NewCenturySchlbk" w:cs="NewCenturySchlbk"/>
      <w:b/>
      <w:bCs/>
      <w:color w:val="FFFFFF"/>
      <w:lang w:eastAsia="zh-CN"/>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rPr>
      <w:rFonts w:ascii="Tahoma" w:hAnsi="Tahoma" w:cs="Tahoma"/>
      <w:sz w:val="16"/>
      <w:szCs w:val="16"/>
    </w:rPr>
  </w:style>
  <w:style w:type="paragraph" w:styleId="Mapadodocumento">
    <w:name w:val="Document Map"/>
    <w:basedOn w:val="Normal"/>
    <w:link w:val="MapadodocumentoCarter"/>
    <w:uiPriority w:val="99"/>
    <w:rPr>
      <w:rFonts w:ascii="Tahoma" w:hAnsi="Tahoma" w:cs="Tahoma"/>
      <w:sz w:val="16"/>
      <w:szCs w:val="16"/>
    </w:rPr>
  </w:style>
  <w:style w:type="character" w:customStyle="1" w:styleId="MapadodocumentoCarter">
    <w:name w:val="Mapa do documento Caráter"/>
    <w:link w:val="Mapadodocumento"/>
    <w:uiPriority w:val="99"/>
    <w:rPr>
      <w:rFonts w:ascii="Tahoma" w:hAnsi="Tahoma" w:cs="Tahoma"/>
      <w:sz w:val="16"/>
      <w:szCs w:val="16"/>
    </w:rPr>
  </w:style>
  <w:style w:type="paragraph" w:styleId="Cabealho">
    <w:name w:val="header"/>
    <w:basedOn w:val="Normal"/>
    <w:link w:val="CabealhoCarter"/>
    <w:uiPriority w:val="99"/>
    <w:unhideWhenUsed/>
    <w:rsid w:val="00735B51"/>
    <w:pPr>
      <w:tabs>
        <w:tab w:val="center" w:pos="4680"/>
        <w:tab w:val="right" w:pos="9360"/>
      </w:tabs>
    </w:pPr>
  </w:style>
  <w:style w:type="character" w:customStyle="1" w:styleId="CabealhoCarter">
    <w:name w:val="Cabeçalho Caráter"/>
    <w:basedOn w:val="Tipodeletrapredefinidodopargrafo"/>
    <w:link w:val="Cabealho"/>
    <w:uiPriority w:val="99"/>
    <w:rsid w:val="00735B51"/>
    <w:rPr>
      <w:rFonts w:ascii="Times New Roman" w:hAnsi="Times New Roman"/>
      <w:sz w:val="24"/>
      <w:szCs w:val="24"/>
    </w:rPr>
  </w:style>
  <w:style w:type="paragraph" w:styleId="Rodap">
    <w:name w:val="footer"/>
    <w:basedOn w:val="Normal"/>
    <w:link w:val="RodapCarter"/>
    <w:uiPriority w:val="99"/>
    <w:unhideWhenUsed/>
    <w:rsid w:val="00735B51"/>
    <w:pPr>
      <w:tabs>
        <w:tab w:val="center" w:pos="4680"/>
        <w:tab w:val="right" w:pos="9360"/>
      </w:tabs>
    </w:pPr>
  </w:style>
  <w:style w:type="character" w:customStyle="1" w:styleId="RodapCarter">
    <w:name w:val="Rodapé Caráter"/>
    <w:basedOn w:val="Tipodeletrapredefinidodopargrafo"/>
    <w:link w:val="Rodap"/>
    <w:uiPriority w:val="99"/>
    <w:rsid w:val="00735B51"/>
    <w:rPr>
      <w:rFonts w:ascii="Times New Roman" w:hAnsi="Times New Roman"/>
      <w:sz w:val="24"/>
      <w:szCs w:val="24"/>
    </w:rPr>
  </w:style>
  <w:style w:type="paragraph" w:customStyle="1" w:styleId="ACMReference">
    <w:name w:val="ACM Reference"/>
    <w:basedOn w:val="References"/>
    <w:link w:val="ACMReferenceChar"/>
    <w:autoRedefine/>
    <w:qFormat/>
    <w:rsid w:val="00641AB3"/>
    <w:pPr>
      <w:widowControl w:val="0"/>
      <w:ind w:left="288" w:hanging="288"/>
    </w:pPr>
    <w:rPr>
      <w:rFonts w:ascii="Century Schoolbook" w:hAnsi="Century Schoolbook" w:cs="Times New Roman"/>
    </w:rPr>
  </w:style>
  <w:style w:type="paragraph" w:customStyle="1" w:styleId="REFERENCESHEADING">
    <w:name w:val="REFERENCES HEADING"/>
    <w:basedOn w:val="APPENDIX"/>
    <w:link w:val="REFERENCESHEADINGChar"/>
    <w:qFormat/>
    <w:rsid w:val="002076D2"/>
    <w:rPr>
      <w:sz w:val="16"/>
    </w:rPr>
  </w:style>
  <w:style w:type="character" w:customStyle="1" w:styleId="ReferencesChar">
    <w:name w:val="References Char"/>
    <w:basedOn w:val="Tipodeletrapredefinidodopargrafo"/>
    <w:link w:val="References"/>
    <w:uiPriority w:val="99"/>
    <w:rsid w:val="00F53D55"/>
    <w:rPr>
      <w:rFonts w:ascii="NewCenturySchlbk-Roman" w:hAnsi="NewCenturySchlbk-Roman" w:cs="NewCenturySchlbk-Roman"/>
      <w:sz w:val="16"/>
      <w:szCs w:val="16"/>
      <w:lang w:eastAsia="zh-CN"/>
    </w:rPr>
  </w:style>
  <w:style w:type="character" w:customStyle="1" w:styleId="ACMReferenceChar">
    <w:name w:val="ACM Reference Char"/>
    <w:basedOn w:val="ReferencesChar"/>
    <w:link w:val="ACMReference"/>
    <w:rsid w:val="00641AB3"/>
    <w:rPr>
      <w:rFonts w:ascii="Century Schoolbook" w:hAnsi="Century Schoolbook" w:cs="NewCenturySchlbk-Roman"/>
      <w:sz w:val="16"/>
      <w:szCs w:val="16"/>
      <w:lang w:eastAsia="zh-CN"/>
    </w:rPr>
  </w:style>
  <w:style w:type="paragraph" w:customStyle="1" w:styleId="APPENDIX">
    <w:name w:val="APPENDIX"/>
    <w:basedOn w:val="Cabealho1"/>
    <w:link w:val="APPENDIXChar"/>
    <w:qFormat/>
    <w:rsid w:val="002076D2"/>
  </w:style>
  <w:style w:type="character" w:customStyle="1" w:styleId="ReferenceHeadChar">
    <w:name w:val="Reference Head Char"/>
    <w:basedOn w:val="Tipodeletrapredefinidodopargrafo"/>
    <w:link w:val="ReferenceHead"/>
    <w:uiPriority w:val="99"/>
    <w:rsid w:val="00EE4530"/>
    <w:rPr>
      <w:rFonts w:ascii="NewCenturySchlbk-Roman" w:hAnsi="NewCenturySchlbk-Roman" w:cs="NewCenturySchlbk-Roman"/>
      <w:caps/>
      <w:sz w:val="16"/>
      <w:szCs w:val="16"/>
      <w:lang w:eastAsia="zh-CN"/>
    </w:rPr>
  </w:style>
  <w:style w:type="character" w:customStyle="1" w:styleId="REFERENCESHEADINGChar">
    <w:name w:val="REFERENCES HEADING Char"/>
    <w:basedOn w:val="ReferenceHeadChar"/>
    <w:link w:val="REFERENCESHEADING"/>
    <w:rsid w:val="002076D2"/>
    <w:rPr>
      <w:rFonts w:ascii="NewCenturySchlbk-Roman" w:eastAsia="Batang" w:hAnsi="NewCenturySchlbk-Roman" w:cs="NewCenturySchlbk-Roman"/>
      <w:caps/>
      <w:sz w:val="16"/>
      <w:szCs w:val="16"/>
      <w:lang w:eastAsia="ko-KR"/>
    </w:rPr>
  </w:style>
  <w:style w:type="paragraph" w:customStyle="1" w:styleId="FooterEven">
    <w:name w:val="Footer Even"/>
    <w:basedOn w:val="Normal"/>
    <w:qFormat/>
    <w:rsid w:val="00705680"/>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character" w:customStyle="1" w:styleId="APPENDIXChar">
    <w:name w:val="APPENDIX Char"/>
    <w:basedOn w:val="Cabealho1Carter"/>
    <w:link w:val="APPENDIX"/>
    <w:rsid w:val="002076D2"/>
    <w:rPr>
      <w:rFonts w:ascii="NewCenturySchlbk-Roman" w:eastAsia="Batang" w:hAnsi="NewCenturySchlbk-Roman" w:cs="NewCenturySchlbk-Roman"/>
      <w:b/>
      <w:bCs/>
      <w:caps w:val="0"/>
      <w:lang w:eastAsia="ko-KR"/>
    </w:rPr>
  </w:style>
  <w:style w:type="paragraph" w:styleId="Textodenotaderodap">
    <w:name w:val="footnote text"/>
    <w:basedOn w:val="Normal"/>
    <w:link w:val="TextodenotaderodapCarter"/>
    <w:uiPriority w:val="99"/>
    <w:semiHidden/>
    <w:unhideWhenUsed/>
    <w:rsid w:val="00C62DBF"/>
    <w:rPr>
      <w:sz w:val="20"/>
      <w:szCs w:val="20"/>
    </w:rPr>
  </w:style>
  <w:style w:type="character" w:customStyle="1" w:styleId="TextodenotaderodapCarter">
    <w:name w:val="Texto de nota de rodapé Caráter"/>
    <w:basedOn w:val="Tipodeletrapredefinidodopargrafo"/>
    <w:link w:val="Textodenotaderodap"/>
    <w:uiPriority w:val="99"/>
    <w:semiHidden/>
    <w:rsid w:val="00C62DBF"/>
    <w:rPr>
      <w:rFonts w:ascii="Times New Roman" w:hAnsi="Times New Roman"/>
    </w:rPr>
  </w:style>
  <w:style w:type="paragraph" w:customStyle="1" w:styleId="Runningheaderpage-range">
    <w:name w:val="Running header page-range"/>
    <w:basedOn w:val="Cabealho"/>
    <w:link w:val="Runningheaderpage-rangeChar"/>
    <w:qFormat/>
    <w:rsid w:val="002E63EA"/>
    <w:rPr>
      <w:rFonts w:ascii="Helvetica" w:hAnsi="Helvetica" w:cs="Arial"/>
      <w:sz w:val="16"/>
      <w:szCs w:val="16"/>
    </w:rPr>
  </w:style>
  <w:style w:type="paragraph" w:customStyle="1" w:styleId="Runningheadertitleandauthors">
    <w:name w:val="Running header title_and_authors"/>
    <w:basedOn w:val="Cabealho"/>
    <w:link w:val="RunningheadertitleandauthorsChar"/>
    <w:qFormat/>
    <w:rsid w:val="009D3B4A"/>
    <w:rPr>
      <w:rFonts w:ascii="Helvetica" w:hAnsi="Helvetica" w:cs="Arial"/>
      <w:sz w:val="16"/>
      <w:szCs w:val="16"/>
    </w:rPr>
  </w:style>
  <w:style w:type="character" w:customStyle="1" w:styleId="Runningheaderpage-rangeChar">
    <w:name w:val="Running header page-range Char"/>
    <w:basedOn w:val="CabealhoCarter"/>
    <w:link w:val="Runningheaderpage-range"/>
    <w:rsid w:val="002E63EA"/>
    <w:rPr>
      <w:rFonts w:ascii="Helvetica" w:hAnsi="Helvetica" w:cs="Arial"/>
      <w:sz w:val="16"/>
      <w:szCs w:val="16"/>
    </w:rPr>
  </w:style>
  <w:style w:type="paragraph" w:customStyle="1" w:styleId="Receivedrevisedaccepted">
    <w:name w:val="Received_revised_accepted"/>
    <w:basedOn w:val="HistoryDate"/>
    <w:link w:val="ReceivedrevisedacceptedChar"/>
    <w:qFormat/>
    <w:rsid w:val="00472E97"/>
    <w:rPr>
      <w:rFonts w:ascii="Helvetica" w:hAnsi="Helvetica" w:cs="Arial"/>
    </w:rPr>
  </w:style>
  <w:style w:type="character" w:customStyle="1" w:styleId="RunningheadertitleandauthorsChar">
    <w:name w:val="Running header title_and_authors Char"/>
    <w:basedOn w:val="CabealhoCarter"/>
    <w:link w:val="Runningheadertitleandauthors"/>
    <w:rsid w:val="009D3B4A"/>
    <w:rPr>
      <w:rFonts w:ascii="Helvetica" w:hAnsi="Helvetica" w:cs="Arial"/>
      <w:sz w:val="16"/>
      <w:szCs w:val="16"/>
    </w:rPr>
  </w:style>
  <w:style w:type="character" w:customStyle="1" w:styleId="HistoryDateChar">
    <w:name w:val="History Date Char"/>
    <w:basedOn w:val="ReferencesChar"/>
    <w:link w:val="HistoryDate"/>
    <w:uiPriority w:val="99"/>
    <w:rsid w:val="00472E97"/>
    <w:rPr>
      <w:rFonts w:ascii="NewCenturySchlbk-Roman" w:hAnsi="NewCenturySchlbk-Roman" w:cs="NewCenturySchlbk-Roman"/>
      <w:sz w:val="16"/>
      <w:szCs w:val="16"/>
      <w:lang w:eastAsia="zh-CN"/>
    </w:rPr>
  </w:style>
  <w:style w:type="character" w:customStyle="1" w:styleId="ReceivedrevisedacceptedChar">
    <w:name w:val="Received_revised_accepted Char"/>
    <w:basedOn w:val="HistoryDateChar"/>
    <w:link w:val="Receivedrevisedaccepted"/>
    <w:rsid w:val="00472E97"/>
    <w:rPr>
      <w:rFonts w:ascii="Helvetica" w:hAnsi="Helvetica" w:cs="Arial"/>
      <w:sz w:val="16"/>
      <w:szCs w:val="16"/>
      <w:lang w:eastAsia="zh-CN"/>
    </w:rPr>
  </w:style>
  <w:style w:type="paragraph" w:customStyle="1" w:styleId="Theorem-head">
    <w:name w:val="Theorem-head"/>
    <w:basedOn w:val="Theorempara"/>
    <w:link w:val="Theorem-headChar"/>
    <w:autoRedefine/>
    <w:rsid w:val="004C3746"/>
    <w:rPr>
      <w:i w:val="0"/>
      <w:smallCaps/>
    </w:rPr>
  </w:style>
  <w:style w:type="character" w:customStyle="1" w:styleId="InitialBodyTextChar">
    <w:name w:val="Initial Body Text Char"/>
    <w:basedOn w:val="Tipodeletrapredefinidodopargrafo"/>
    <w:link w:val="InitialBodyText"/>
    <w:uiPriority w:val="99"/>
    <w:rsid w:val="00CD5346"/>
    <w:rPr>
      <w:rFonts w:ascii="Century Schoolbook" w:hAnsi="Century Schoolbook"/>
      <w:lang w:eastAsia="zh-CN"/>
    </w:rPr>
  </w:style>
  <w:style w:type="character" w:customStyle="1" w:styleId="TheoremparaChar">
    <w:name w:val="Theorem_para Char"/>
    <w:basedOn w:val="InitialBodyTextChar"/>
    <w:link w:val="Theorempara"/>
    <w:uiPriority w:val="99"/>
    <w:rsid w:val="00F57844"/>
    <w:rPr>
      <w:rFonts w:ascii="NewCenturySchlbk-Roman" w:hAnsi="NewCenturySchlbk-Roman" w:cs="NewCenturySchlbk-Roman"/>
      <w:i/>
      <w:iCs/>
      <w:lang w:eastAsia="zh-CN"/>
    </w:rPr>
  </w:style>
  <w:style w:type="character" w:customStyle="1" w:styleId="Theorem-headChar">
    <w:name w:val="Theorem-head Char"/>
    <w:basedOn w:val="TheoremparaChar"/>
    <w:link w:val="Theorem-head"/>
    <w:rsid w:val="004C3746"/>
    <w:rPr>
      <w:rFonts w:ascii="Century Schoolbook" w:hAnsi="Century Schoolbook" w:cs="NewCenturySchlbk-Roman"/>
      <w:i w:val="0"/>
      <w:iCs/>
      <w:smallCaps/>
      <w:lang w:eastAsia="zh-CN"/>
    </w:rPr>
  </w:style>
  <w:style w:type="character" w:styleId="TextodoMarcadordePosio">
    <w:name w:val="Placeholder Text"/>
    <w:basedOn w:val="Tipodeletrapredefinidodopargrafo"/>
    <w:uiPriority w:val="99"/>
    <w:semiHidden/>
    <w:rsid w:val="00630925"/>
    <w:rPr>
      <w:color w:val="808080"/>
    </w:rPr>
  </w:style>
  <w:style w:type="character" w:styleId="Forte">
    <w:name w:val="Strong"/>
    <w:uiPriority w:val="22"/>
    <w:qFormat/>
    <w:rsid w:val="00540EF6"/>
    <w:rPr>
      <w:rFonts w:cs="Times New Roman"/>
      <w:b/>
      <w:bCs/>
    </w:rPr>
  </w:style>
  <w:style w:type="paragraph" w:customStyle="1" w:styleId="author">
    <w:name w:val="author"/>
    <w:basedOn w:val="Normal"/>
    <w:next w:val="Normal"/>
    <w:rsid w:val="006C764D"/>
    <w:pPr>
      <w:spacing w:after="220"/>
      <w:ind w:firstLine="227"/>
      <w:jc w:val="center"/>
    </w:pPr>
    <w:rPr>
      <w:rFonts w:ascii="Times" w:hAnsi="Times"/>
      <w:sz w:val="20"/>
      <w:szCs w:val="20"/>
    </w:rPr>
  </w:style>
  <w:style w:type="paragraph" w:customStyle="1" w:styleId="address">
    <w:name w:val="address"/>
    <w:basedOn w:val="Normal"/>
    <w:next w:val="Normal"/>
    <w:rsid w:val="006C764D"/>
    <w:pPr>
      <w:ind w:firstLine="227"/>
      <w:jc w:val="center"/>
    </w:pPr>
    <w:rPr>
      <w:rFonts w:ascii="Times" w:hAnsi="Times"/>
      <w:sz w:val="18"/>
      <w:szCs w:val="20"/>
    </w:rPr>
  </w:style>
  <w:style w:type="paragraph" w:styleId="SemEspaamento">
    <w:name w:val="No Spacing"/>
    <w:uiPriority w:val="1"/>
    <w:qFormat/>
    <w:rsid w:val="00857E4B"/>
    <w:rPr>
      <w:rFonts w:asciiTheme="minorHAnsi" w:eastAsiaTheme="minorHAnsi" w:hAnsiTheme="minorHAnsi" w:cstheme="minorBidi"/>
      <w:sz w:val="22"/>
      <w:szCs w:val="22"/>
      <w:lang w:val="pt-PT"/>
    </w:rPr>
  </w:style>
  <w:style w:type="paragraph" w:styleId="PargrafodaLista">
    <w:name w:val="List Paragraph"/>
    <w:basedOn w:val="Normal"/>
    <w:uiPriority w:val="34"/>
    <w:qFormat/>
    <w:rsid w:val="00727332"/>
    <w:pPr>
      <w:ind w:left="720"/>
      <w:contextualSpacing/>
    </w:pPr>
  </w:style>
  <w:style w:type="paragraph" w:customStyle="1" w:styleId="p1a">
    <w:name w:val="p1a"/>
    <w:basedOn w:val="Normal"/>
    <w:next w:val="Normal"/>
    <w:rsid w:val="00727332"/>
    <w:pPr>
      <w:jc w:val="both"/>
    </w:pPr>
    <w:rPr>
      <w:rFonts w:ascii="Times" w:hAnsi="Times"/>
      <w:sz w:val="20"/>
      <w:szCs w:val="20"/>
    </w:rPr>
  </w:style>
  <w:style w:type="paragraph" w:styleId="HTMLpr-formatado">
    <w:name w:val="HTML Preformatted"/>
    <w:basedOn w:val="Normal"/>
    <w:link w:val="HTMLpr-formatadoCarter"/>
    <w:uiPriority w:val="99"/>
    <w:semiHidden/>
    <w:unhideWhenUsed/>
    <w:rsid w:val="00034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semiHidden/>
    <w:rsid w:val="0003482D"/>
    <w:rPr>
      <w:rFonts w:ascii="Courier New" w:hAnsi="Courier New" w:cs="Courier New"/>
      <w:lang w:val="pt-PT" w:eastAsia="pt-PT"/>
    </w:rPr>
  </w:style>
  <w:style w:type="table" w:styleId="Tabelacomgrelha">
    <w:name w:val="Table Grid"/>
    <w:basedOn w:val="Tabelanormal"/>
    <w:uiPriority w:val="59"/>
    <w:rsid w:val="008627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176764">
      <w:bodyDiv w:val="1"/>
      <w:marLeft w:val="0"/>
      <w:marRight w:val="0"/>
      <w:marTop w:val="0"/>
      <w:marBottom w:val="0"/>
      <w:divBdr>
        <w:top w:val="none" w:sz="0" w:space="0" w:color="auto"/>
        <w:left w:val="none" w:sz="0" w:space="0" w:color="auto"/>
        <w:bottom w:val="none" w:sz="0" w:space="0" w:color="auto"/>
        <w:right w:val="none" w:sz="0" w:space="0" w:color="auto"/>
      </w:divBdr>
    </w:div>
    <w:div w:id="204099186">
      <w:bodyDiv w:val="1"/>
      <w:marLeft w:val="0"/>
      <w:marRight w:val="0"/>
      <w:marTop w:val="0"/>
      <w:marBottom w:val="0"/>
      <w:divBdr>
        <w:top w:val="none" w:sz="0" w:space="0" w:color="auto"/>
        <w:left w:val="none" w:sz="0" w:space="0" w:color="auto"/>
        <w:bottom w:val="none" w:sz="0" w:space="0" w:color="auto"/>
        <w:right w:val="none" w:sz="0" w:space="0" w:color="auto"/>
      </w:divBdr>
    </w:div>
    <w:div w:id="237179641">
      <w:bodyDiv w:val="1"/>
      <w:marLeft w:val="0"/>
      <w:marRight w:val="0"/>
      <w:marTop w:val="0"/>
      <w:marBottom w:val="0"/>
      <w:divBdr>
        <w:top w:val="none" w:sz="0" w:space="0" w:color="auto"/>
        <w:left w:val="none" w:sz="0" w:space="0" w:color="auto"/>
        <w:bottom w:val="none" w:sz="0" w:space="0" w:color="auto"/>
        <w:right w:val="none" w:sz="0" w:space="0" w:color="auto"/>
      </w:divBdr>
    </w:div>
    <w:div w:id="279653016">
      <w:bodyDiv w:val="1"/>
      <w:marLeft w:val="0"/>
      <w:marRight w:val="0"/>
      <w:marTop w:val="0"/>
      <w:marBottom w:val="0"/>
      <w:divBdr>
        <w:top w:val="none" w:sz="0" w:space="0" w:color="auto"/>
        <w:left w:val="none" w:sz="0" w:space="0" w:color="auto"/>
        <w:bottom w:val="none" w:sz="0" w:space="0" w:color="auto"/>
        <w:right w:val="none" w:sz="0" w:space="0" w:color="auto"/>
      </w:divBdr>
    </w:div>
    <w:div w:id="382751012">
      <w:bodyDiv w:val="1"/>
      <w:marLeft w:val="0"/>
      <w:marRight w:val="0"/>
      <w:marTop w:val="0"/>
      <w:marBottom w:val="0"/>
      <w:divBdr>
        <w:top w:val="none" w:sz="0" w:space="0" w:color="auto"/>
        <w:left w:val="none" w:sz="0" w:space="0" w:color="auto"/>
        <w:bottom w:val="none" w:sz="0" w:space="0" w:color="auto"/>
        <w:right w:val="none" w:sz="0" w:space="0" w:color="auto"/>
      </w:divBdr>
    </w:div>
    <w:div w:id="430317388">
      <w:bodyDiv w:val="1"/>
      <w:marLeft w:val="0"/>
      <w:marRight w:val="0"/>
      <w:marTop w:val="0"/>
      <w:marBottom w:val="0"/>
      <w:divBdr>
        <w:top w:val="none" w:sz="0" w:space="0" w:color="auto"/>
        <w:left w:val="none" w:sz="0" w:space="0" w:color="auto"/>
        <w:bottom w:val="none" w:sz="0" w:space="0" w:color="auto"/>
        <w:right w:val="none" w:sz="0" w:space="0" w:color="auto"/>
      </w:divBdr>
    </w:div>
    <w:div w:id="441074331">
      <w:bodyDiv w:val="1"/>
      <w:marLeft w:val="0"/>
      <w:marRight w:val="0"/>
      <w:marTop w:val="0"/>
      <w:marBottom w:val="0"/>
      <w:divBdr>
        <w:top w:val="none" w:sz="0" w:space="0" w:color="auto"/>
        <w:left w:val="none" w:sz="0" w:space="0" w:color="auto"/>
        <w:bottom w:val="none" w:sz="0" w:space="0" w:color="auto"/>
        <w:right w:val="none" w:sz="0" w:space="0" w:color="auto"/>
      </w:divBdr>
    </w:div>
    <w:div w:id="634066444">
      <w:bodyDiv w:val="1"/>
      <w:marLeft w:val="0"/>
      <w:marRight w:val="0"/>
      <w:marTop w:val="0"/>
      <w:marBottom w:val="0"/>
      <w:divBdr>
        <w:top w:val="none" w:sz="0" w:space="0" w:color="auto"/>
        <w:left w:val="none" w:sz="0" w:space="0" w:color="auto"/>
        <w:bottom w:val="none" w:sz="0" w:space="0" w:color="auto"/>
        <w:right w:val="none" w:sz="0" w:space="0" w:color="auto"/>
      </w:divBdr>
    </w:div>
    <w:div w:id="636031577">
      <w:bodyDiv w:val="1"/>
      <w:marLeft w:val="0"/>
      <w:marRight w:val="0"/>
      <w:marTop w:val="0"/>
      <w:marBottom w:val="0"/>
      <w:divBdr>
        <w:top w:val="none" w:sz="0" w:space="0" w:color="auto"/>
        <w:left w:val="none" w:sz="0" w:space="0" w:color="auto"/>
        <w:bottom w:val="none" w:sz="0" w:space="0" w:color="auto"/>
        <w:right w:val="none" w:sz="0" w:space="0" w:color="auto"/>
      </w:divBdr>
    </w:div>
    <w:div w:id="639920983">
      <w:bodyDiv w:val="1"/>
      <w:marLeft w:val="0"/>
      <w:marRight w:val="0"/>
      <w:marTop w:val="0"/>
      <w:marBottom w:val="0"/>
      <w:divBdr>
        <w:top w:val="none" w:sz="0" w:space="0" w:color="auto"/>
        <w:left w:val="none" w:sz="0" w:space="0" w:color="auto"/>
        <w:bottom w:val="none" w:sz="0" w:space="0" w:color="auto"/>
        <w:right w:val="none" w:sz="0" w:space="0" w:color="auto"/>
      </w:divBdr>
    </w:div>
    <w:div w:id="708845882">
      <w:bodyDiv w:val="1"/>
      <w:marLeft w:val="0"/>
      <w:marRight w:val="0"/>
      <w:marTop w:val="0"/>
      <w:marBottom w:val="0"/>
      <w:divBdr>
        <w:top w:val="none" w:sz="0" w:space="0" w:color="auto"/>
        <w:left w:val="none" w:sz="0" w:space="0" w:color="auto"/>
        <w:bottom w:val="none" w:sz="0" w:space="0" w:color="auto"/>
        <w:right w:val="none" w:sz="0" w:space="0" w:color="auto"/>
      </w:divBdr>
    </w:div>
    <w:div w:id="760294139">
      <w:bodyDiv w:val="1"/>
      <w:marLeft w:val="0"/>
      <w:marRight w:val="0"/>
      <w:marTop w:val="0"/>
      <w:marBottom w:val="0"/>
      <w:divBdr>
        <w:top w:val="none" w:sz="0" w:space="0" w:color="auto"/>
        <w:left w:val="none" w:sz="0" w:space="0" w:color="auto"/>
        <w:bottom w:val="none" w:sz="0" w:space="0" w:color="auto"/>
        <w:right w:val="none" w:sz="0" w:space="0" w:color="auto"/>
      </w:divBdr>
    </w:div>
    <w:div w:id="779883213">
      <w:bodyDiv w:val="1"/>
      <w:marLeft w:val="0"/>
      <w:marRight w:val="0"/>
      <w:marTop w:val="0"/>
      <w:marBottom w:val="0"/>
      <w:divBdr>
        <w:top w:val="none" w:sz="0" w:space="0" w:color="auto"/>
        <w:left w:val="none" w:sz="0" w:space="0" w:color="auto"/>
        <w:bottom w:val="none" w:sz="0" w:space="0" w:color="auto"/>
        <w:right w:val="none" w:sz="0" w:space="0" w:color="auto"/>
      </w:divBdr>
    </w:div>
    <w:div w:id="834298560">
      <w:bodyDiv w:val="1"/>
      <w:marLeft w:val="0"/>
      <w:marRight w:val="0"/>
      <w:marTop w:val="0"/>
      <w:marBottom w:val="0"/>
      <w:divBdr>
        <w:top w:val="none" w:sz="0" w:space="0" w:color="auto"/>
        <w:left w:val="none" w:sz="0" w:space="0" w:color="auto"/>
        <w:bottom w:val="none" w:sz="0" w:space="0" w:color="auto"/>
        <w:right w:val="none" w:sz="0" w:space="0" w:color="auto"/>
      </w:divBdr>
    </w:div>
    <w:div w:id="1006178687">
      <w:bodyDiv w:val="1"/>
      <w:marLeft w:val="0"/>
      <w:marRight w:val="0"/>
      <w:marTop w:val="0"/>
      <w:marBottom w:val="0"/>
      <w:divBdr>
        <w:top w:val="none" w:sz="0" w:space="0" w:color="auto"/>
        <w:left w:val="none" w:sz="0" w:space="0" w:color="auto"/>
        <w:bottom w:val="none" w:sz="0" w:space="0" w:color="auto"/>
        <w:right w:val="none" w:sz="0" w:space="0" w:color="auto"/>
      </w:divBdr>
    </w:div>
    <w:div w:id="1010447684">
      <w:bodyDiv w:val="1"/>
      <w:marLeft w:val="0"/>
      <w:marRight w:val="0"/>
      <w:marTop w:val="0"/>
      <w:marBottom w:val="0"/>
      <w:divBdr>
        <w:top w:val="none" w:sz="0" w:space="0" w:color="auto"/>
        <w:left w:val="none" w:sz="0" w:space="0" w:color="auto"/>
        <w:bottom w:val="none" w:sz="0" w:space="0" w:color="auto"/>
        <w:right w:val="none" w:sz="0" w:space="0" w:color="auto"/>
      </w:divBdr>
    </w:div>
    <w:div w:id="1055664112">
      <w:bodyDiv w:val="1"/>
      <w:marLeft w:val="0"/>
      <w:marRight w:val="0"/>
      <w:marTop w:val="0"/>
      <w:marBottom w:val="0"/>
      <w:divBdr>
        <w:top w:val="none" w:sz="0" w:space="0" w:color="auto"/>
        <w:left w:val="none" w:sz="0" w:space="0" w:color="auto"/>
        <w:bottom w:val="none" w:sz="0" w:space="0" w:color="auto"/>
        <w:right w:val="none" w:sz="0" w:space="0" w:color="auto"/>
      </w:divBdr>
    </w:div>
    <w:div w:id="1089890638">
      <w:bodyDiv w:val="1"/>
      <w:marLeft w:val="0"/>
      <w:marRight w:val="0"/>
      <w:marTop w:val="0"/>
      <w:marBottom w:val="0"/>
      <w:divBdr>
        <w:top w:val="none" w:sz="0" w:space="0" w:color="auto"/>
        <w:left w:val="none" w:sz="0" w:space="0" w:color="auto"/>
        <w:bottom w:val="none" w:sz="0" w:space="0" w:color="auto"/>
        <w:right w:val="none" w:sz="0" w:space="0" w:color="auto"/>
      </w:divBdr>
    </w:div>
    <w:div w:id="1193768127">
      <w:bodyDiv w:val="1"/>
      <w:marLeft w:val="0"/>
      <w:marRight w:val="0"/>
      <w:marTop w:val="0"/>
      <w:marBottom w:val="0"/>
      <w:divBdr>
        <w:top w:val="none" w:sz="0" w:space="0" w:color="auto"/>
        <w:left w:val="none" w:sz="0" w:space="0" w:color="auto"/>
        <w:bottom w:val="none" w:sz="0" w:space="0" w:color="auto"/>
        <w:right w:val="none" w:sz="0" w:space="0" w:color="auto"/>
      </w:divBdr>
    </w:div>
    <w:div w:id="1218929579">
      <w:bodyDiv w:val="1"/>
      <w:marLeft w:val="0"/>
      <w:marRight w:val="0"/>
      <w:marTop w:val="0"/>
      <w:marBottom w:val="0"/>
      <w:divBdr>
        <w:top w:val="none" w:sz="0" w:space="0" w:color="auto"/>
        <w:left w:val="none" w:sz="0" w:space="0" w:color="auto"/>
        <w:bottom w:val="none" w:sz="0" w:space="0" w:color="auto"/>
        <w:right w:val="none" w:sz="0" w:space="0" w:color="auto"/>
      </w:divBdr>
    </w:div>
    <w:div w:id="1233781746">
      <w:bodyDiv w:val="1"/>
      <w:marLeft w:val="0"/>
      <w:marRight w:val="0"/>
      <w:marTop w:val="0"/>
      <w:marBottom w:val="0"/>
      <w:divBdr>
        <w:top w:val="none" w:sz="0" w:space="0" w:color="auto"/>
        <w:left w:val="none" w:sz="0" w:space="0" w:color="auto"/>
        <w:bottom w:val="none" w:sz="0" w:space="0" w:color="auto"/>
        <w:right w:val="none" w:sz="0" w:space="0" w:color="auto"/>
      </w:divBdr>
    </w:div>
    <w:div w:id="1298340594">
      <w:bodyDiv w:val="1"/>
      <w:marLeft w:val="0"/>
      <w:marRight w:val="0"/>
      <w:marTop w:val="0"/>
      <w:marBottom w:val="0"/>
      <w:divBdr>
        <w:top w:val="none" w:sz="0" w:space="0" w:color="auto"/>
        <w:left w:val="none" w:sz="0" w:space="0" w:color="auto"/>
        <w:bottom w:val="none" w:sz="0" w:space="0" w:color="auto"/>
        <w:right w:val="none" w:sz="0" w:space="0" w:color="auto"/>
      </w:divBdr>
    </w:div>
    <w:div w:id="1493914772">
      <w:bodyDiv w:val="1"/>
      <w:marLeft w:val="0"/>
      <w:marRight w:val="0"/>
      <w:marTop w:val="0"/>
      <w:marBottom w:val="0"/>
      <w:divBdr>
        <w:top w:val="none" w:sz="0" w:space="0" w:color="auto"/>
        <w:left w:val="none" w:sz="0" w:space="0" w:color="auto"/>
        <w:bottom w:val="none" w:sz="0" w:space="0" w:color="auto"/>
        <w:right w:val="none" w:sz="0" w:space="0" w:color="auto"/>
      </w:divBdr>
    </w:div>
    <w:div w:id="1574310882">
      <w:bodyDiv w:val="1"/>
      <w:marLeft w:val="0"/>
      <w:marRight w:val="0"/>
      <w:marTop w:val="0"/>
      <w:marBottom w:val="0"/>
      <w:divBdr>
        <w:top w:val="none" w:sz="0" w:space="0" w:color="auto"/>
        <w:left w:val="none" w:sz="0" w:space="0" w:color="auto"/>
        <w:bottom w:val="none" w:sz="0" w:space="0" w:color="auto"/>
        <w:right w:val="none" w:sz="0" w:space="0" w:color="auto"/>
      </w:divBdr>
    </w:div>
    <w:div w:id="1657417493">
      <w:bodyDiv w:val="1"/>
      <w:marLeft w:val="0"/>
      <w:marRight w:val="0"/>
      <w:marTop w:val="0"/>
      <w:marBottom w:val="0"/>
      <w:divBdr>
        <w:top w:val="none" w:sz="0" w:space="0" w:color="auto"/>
        <w:left w:val="none" w:sz="0" w:space="0" w:color="auto"/>
        <w:bottom w:val="none" w:sz="0" w:space="0" w:color="auto"/>
        <w:right w:val="none" w:sz="0" w:space="0" w:color="auto"/>
      </w:divBdr>
    </w:div>
    <w:div w:id="1665628477">
      <w:bodyDiv w:val="1"/>
      <w:marLeft w:val="0"/>
      <w:marRight w:val="0"/>
      <w:marTop w:val="0"/>
      <w:marBottom w:val="0"/>
      <w:divBdr>
        <w:top w:val="none" w:sz="0" w:space="0" w:color="auto"/>
        <w:left w:val="none" w:sz="0" w:space="0" w:color="auto"/>
        <w:bottom w:val="none" w:sz="0" w:space="0" w:color="auto"/>
        <w:right w:val="none" w:sz="0" w:space="0" w:color="auto"/>
      </w:divBdr>
    </w:div>
    <w:div w:id="1845045959">
      <w:bodyDiv w:val="1"/>
      <w:marLeft w:val="0"/>
      <w:marRight w:val="0"/>
      <w:marTop w:val="0"/>
      <w:marBottom w:val="0"/>
      <w:divBdr>
        <w:top w:val="none" w:sz="0" w:space="0" w:color="auto"/>
        <w:left w:val="none" w:sz="0" w:space="0" w:color="auto"/>
        <w:bottom w:val="none" w:sz="0" w:space="0" w:color="auto"/>
        <w:right w:val="none" w:sz="0" w:space="0" w:color="auto"/>
      </w:divBdr>
    </w:div>
    <w:div w:id="1888638479">
      <w:bodyDiv w:val="1"/>
      <w:marLeft w:val="0"/>
      <w:marRight w:val="0"/>
      <w:marTop w:val="0"/>
      <w:marBottom w:val="0"/>
      <w:divBdr>
        <w:top w:val="none" w:sz="0" w:space="0" w:color="auto"/>
        <w:left w:val="none" w:sz="0" w:space="0" w:color="auto"/>
        <w:bottom w:val="none" w:sz="0" w:space="0" w:color="auto"/>
        <w:right w:val="none" w:sz="0" w:space="0" w:color="auto"/>
      </w:divBdr>
    </w:div>
    <w:div w:id="189885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940C2-6451-4E30-8C11-BFECFF1EA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6</Pages>
  <Words>110</Words>
  <Characters>595</Characters>
  <Application>Microsoft Office Word</Application>
  <DocSecurity>0</DocSecurity>
  <Lines>4</Lines>
  <Paragraphs>1</Paragraphs>
  <ScaleCrop>false</ScaleCrop>
  <HeadingPairs>
    <vt:vector size="6" baseType="variant">
      <vt:variant>
        <vt:lpstr>Título</vt:lpstr>
      </vt:variant>
      <vt:variant>
        <vt:i4>1</vt:i4>
      </vt:variant>
      <vt:variant>
        <vt:lpstr>Title</vt:lpstr>
      </vt:variant>
      <vt:variant>
        <vt:i4>1</vt:i4>
      </vt:variant>
      <vt:variant>
        <vt:lpstr>Headings</vt:lpstr>
      </vt:variant>
      <vt:variant>
        <vt:i4>11</vt:i4>
      </vt:variant>
    </vt:vector>
  </HeadingPairs>
  <TitlesOfParts>
    <vt:vector size="13" baseType="lpstr">
      <vt:lpstr>Neural Modeling of Flow Rendering Effectiveness</vt:lpstr>
      <vt:lpstr>Neural Modeling of Flow Rendering Effectiveness</vt:lpstr>
      <vt:lpstr>INTRODUCTION</vt:lpstr>
      <vt:lpstr>    The IBQ Approach in Image Quality Estimation</vt:lpstr>
      <vt:lpstr>    Conditions</vt:lpstr>
      <vt:lpstr>CORTICAL PROCESSING OF CONTOURS</vt:lpstr>
      <vt:lpstr>LI'S V1 MODEL</vt:lpstr>
      <vt:lpstr>STREAMLINE TRACING ALGORITHM</vt:lpstr>
      <vt:lpstr>    Qualitative Evaluation</vt:lpstr>
      <vt:lpstr>DISCUSSION</vt:lpstr>
      <vt:lpstr>TYPICAL REFERENCES IN NEW ACM REFERENCE FORMAT</vt:lpstr>
      <vt:lpstr>APPENDIX</vt:lpstr>
      <vt:lpstr>REFERENCES</vt:lpstr>
    </vt:vector>
  </TitlesOfParts>
  <Company>Aptara</Company>
  <LinksUpToDate>false</LinksUpToDate>
  <CharactersWithSpaces>704</CharactersWithSpaces>
  <SharedDoc>false</SharedDoc>
  <HLinks>
    <vt:vector size="12" baseType="variant">
      <vt:variant>
        <vt:i4>6422601</vt:i4>
      </vt:variant>
      <vt:variant>
        <vt:i4>3</vt:i4>
      </vt:variant>
      <vt:variant>
        <vt:i4>0</vt:i4>
      </vt:variant>
      <vt:variant>
        <vt:i4>5</vt:i4>
      </vt:variant>
      <vt:variant>
        <vt:lpwstr>mailto:permissions@acm.org</vt:lpwstr>
      </vt:variant>
      <vt:variant>
        <vt:lpwstr/>
      </vt:variant>
      <vt:variant>
        <vt:i4>196729</vt:i4>
      </vt:variant>
      <vt:variant>
        <vt:i4>0</vt:i4>
      </vt:variant>
      <vt:variant>
        <vt:i4>0</vt:i4>
      </vt:variant>
      <vt:variant>
        <vt:i4>5</vt:i4>
      </vt:variant>
      <vt:variant>
        <vt:lpwstr>mailto:cware@ccom.unh.edu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Neural Modeling of Flow Rendering Effectiveness</dc:title>
  <dc:subject/>
  <dc:creator>AR-PPG;Gerry Murray</dc:creator>
  <cp:keywords/>
  <dc:description/>
  <cp:lastModifiedBy>Tiago Catarino</cp:lastModifiedBy>
  <cp:revision>15</cp:revision>
  <cp:lastPrinted>2012-07-20T15:10:00Z</cp:lastPrinted>
  <dcterms:created xsi:type="dcterms:W3CDTF">2012-07-12T15:55:00Z</dcterms:created>
  <dcterms:modified xsi:type="dcterms:W3CDTF">2015-06-23T18:05:00Z</dcterms:modified>
</cp:coreProperties>
</file>