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BD18E" w14:textId="77777777" w:rsidR="007265CE" w:rsidRDefault="00000000">
      <w:pPr>
        <w:spacing w:before="1200" w:after="60"/>
        <w:jc w:val="center"/>
      </w:pPr>
      <w:r>
        <w:rPr>
          <w:b/>
          <w:bCs/>
          <w:caps/>
          <w:color w:val="0E7490"/>
          <w:sz w:val="28"/>
          <w:szCs w:val="28"/>
        </w:rPr>
        <w:t>GHULAM ISHAQ KHAN INSTITUTE</w:t>
      </w:r>
    </w:p>
    <w:p w14:paraId="0DB2E1EC" w14:textId="77777777" w:rsidR="007265CE" w:rsidRDefault="00000000">
      <w:pPr>
        <w:spacing w:after="60"/>
        <w:jc w:val="center"/>
      </w:pPr>
      <w:r>
        <w:rPr>
          <w:color w:val="64748B"/>
        </w:rPr>
        <w:t>Faculty of Computer Science &amp; Engineering</w:t>
      </w:r>
    </w:p>
    <w:p w14:paraId="2291CA17" w14:textId="77777777" w:rsidR="007265CE" w:rsidRDefault="007265CE">
      <w:pPr>
        <w:spacing w:before="60" w:after="60"/>
      </w:pPr>
    </w:p>
    <w:p w14:paraId="4E02A667" w14:textId="77777777" w:rsidR="007265CE" w:rsidRDefault="00000000">
      <w:pPr>
        <w:spacing w:before="200" w:after="60"/>
        <w:jc w:val="center"/>
      </w:pPr>
      <w:r>
        <w:rPr>
          <w:b/>
          <w:bCs/>
          <w:color w:val="1E293B"/>
          <w:sz w:val="52"/>
          <w:szCs w:val="52"/>
        </w:rPr>
        <w:t>SecureVerse Identity Layer</w:t>
      </w:r>
    </w:p>
    <w:p w14:paraId="56B69349" w14:textId="77777777" w:rsidR="007265CE" w:rsidRDefault="00000000">
      <w:pPr>
        <w:spacing w:after="60"/>
        <w:jc w:val="center"/>
      </w:pPr>
      <w:r>
        <w:rPr>
          <w:i/>
          <w:iCs/>
          <w:color w:val="0E7490"/>
          <w:sz w:val="26"/>
          <w:szCs w:val="26"/>
        </w:rPr>
        <w:t>Identity &amp; Access Management System for Metaverse Environments</w:t>
      </w:r>
    </w:p>
    <w:p w14:paraId="353D3781" w14:textId="77777777" w:rsidR="007265CE" w:rsidRDefault="007265CE">
      <w:pPr>
        <w:spacing w:before="60" w:after="60"/>
      </w:pPr>
    </w:p>
    <w:p w14:paraId="08871D7E" w14:textId="77777777" w:rsidR="007265CE" w:rsidRDefault="00000000">
      <w:pPr>
        <w:pBdr>
          <w:bottom w:val="single" w:sz="6" w:space="6" w:color="0E7490"/>
        </w:pBdr>
        <w:spacing w:before="120" w:after="60"/>
        <w:jc w:val="center"/>
      </w:pPr>
      <w:r>
        <w:rPr>
          <w:b/>
          <w:bCs/>
          <w:color w:val="1E293B"/>
          <w:sz w:val="24"/>
          <w:szCs w:val="24"/>
        </w:rPr>
        <w:t>Deliverable 1 — Security Requirements, Risk Management &amp; Threat Modeling</w:t>
      </w:r>
    </w:p>
    <w:p w14:paraId="42832525" w14:textId="77777777" w:rsidR="007265CE" w:rsidRDefault="007265CE">
      <w:pPr>
        <w:spacing w:before="60" w:after="60"/>
      </w:pPr>
    </w:p>
    <w:p w14:paraId="3C34C306" w14:textId="77777777" w:rsidR="007265CE" w:rsidRDefault="007265CE">
      <w:pPr>
        <w:spacing w:before="60" w:after="6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</w:tblGrid>
      <w:tr w:rsidR="007265CE" w14:paraId="785926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A9B10" w14:textId="77777777" w:rsidR="007265CE" w:rsidRDefault="00000000">
            <w:r>
              <w:rPr>
                <w:b/>
                <w:bCs/>
                <w:color w:val="0E7490"/>
              </w:rPr>
              <w:t>Course: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BA582" w14:textId="77777777" w:rsidR="007265CE" w:rsidRDefault="00000000">
            <w:r>
              <w:rPr>
                <w:color w:val="1E293B"/>
              </w:rPr>
              <w:t>CY321 – Secure Software Development</w:t>
            </w:r>
          </w:p>
        </w:tc>
      </w:tr>
      <w:tr w:rsidR="007265CE" w14:paraId="1EAF4D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01A7" w14:textId="77777777" w:rsidR="007265CE" w:rsidRDefault="00000000">
            <w:r>
              <w:rPr>
                <w:b/>
                <w:bCs/>
                <w:color w:val="0E7490"/>
              </w:rPr>
              <w:t>Submitted to: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A0ADB" w14:textId="77777777" w:rsidR="007265CE" w:rsidRDefault="00000000">
            <w:r>
              <w:rPr>
                <w:color w:val="1E293B"/>
              </w:rPr>
              <w:t>Ms. Hadia</w:t>
            </w:r>
          </w:p>
        </w:tc>
      </w:tr>
      <w:tr w:rsidR="007265CE" w14:paraId="1EB5B1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633DB" w14:textId="77777777" w:rsidR="007265CE" w:rsidRDefault="00000000">
            <w:r>
              <w:rPr>
                <w:b/>
                <w:bCs/>
                <w:color w:val="0E7490"/>
              </w:rPr>
              <w:t>Submitted by: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03612" w14:textId="77777777" w:rsidR="007265CE" w:rsidRDefault="00000000">
            <w:r>
              <w:rPr>
                <w:color w:val="1E293B"/>
              </w:rPr>
              <w:t>Rida Shahid Malik — 2023610</w:t>
            </w:r>
          </w:p>
          <w:p w14:paraId="73D71E63" w14:textId="77777777" w:rsidR="007265CE" w:rsidRDefault="00000000">
            <w:r>
              <w:rPr>
                <w:color w:val="1E293B"/>
              </w:rPr>
              <w:t>Isra Chaudhry — 2023264</w:t>
            </w:r>
          </w:p>
        </w:tc>
      </w:tr>
      <w:tr w:rsidR="007265CE" w14:paraId="11B127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B41AE" w14:textId="77777777" w:rsidR="007265CE" w:rsidRDefault="00000000">
            <w:r>
              <w:rPr>
                <w:b/>
                <w:bCs/>
                <w:color w:val="0E7490"/>
              </w:rPr>
              <w:t>Submission Date: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376CC" w14:textId="77777777" w:rsidR="007265CE" w:rsidRDefault="00000000">
            <w:r>
              <w:rPr>
                <w:color w:val="1E293B"/>
              </w:rPr>
              <w:t>March 8, 2026</w:t>
            </w:r>
          </w:p>
        </w:tc>
      </w:tr>
    </w:tbl>
    <w:p w14:paraId="544A3C2E" w14:textId="77777777" w:rsidR="007265CE" w:rsidRDefault="00000000">
      <w:r>
        <w:br w:type="page"/>
      </w:r>
    </w:p>
    <w:p w14:paraId="3EF391BE" w14:textId="77777777" w:rsidR="007265CE" w:rsidRDefault="00000000">
      <w:pPr>
        <w:pStyle w:val="Heading1"/>
        <w:pBdr>
          <w:bottom w:val="single" w:sz="8" w:space="4" w:color="0E7490"/>
        </w:pBdr>
      </w:pPr>
      <w:r>
        <w:lastRenderedPageBreak/>
        <w:t>1. Project Overview</w:t>
      </w:r>
    </w:p>
    <w:p w14:paraId="212B087B" w14:textId="77777777" w:rsidR="007265CE" w:rsidRDefault="00000000">
      <w:pPr>
        <w:spacing w:before="60" w:after="100"/>
        <w:jc w:val="both"/>
      </w:pPr>
      <w:r>
        <w:rPr>
          <w:color w:val="1E293B"/>
        </w:rPr>
        <w:t>SecureVerse Identity Layer is a security-focused Identity and Access Management (IAM) system built for metaverse environments. The system provides a comprehensive Python-based security backend atop the open-source Networked A-Frame virtual world, addressing critical security gaps present in existing platforms.</w:t>
      </w:r>
    </w:p>
    <w:p w14:paraId="0AF12417" w14:textId="77777777" w:rsidR="007265CE" w:rsidRDefault="007265CE">
      <w:pPr>
        <w:spacing w:before="60" w:after="60"/>
      </w:pPr>
    </w:p>
    <w:p w14:paraId="60022BD1" w14:textId="77777777" w:rsidR="007265CE" w:rsidRDefault="00000000">
      <w:pPr>
        <w:pStyle w:val="Heading2"/>
      </w:pPr>
      <w:r>
        <w:t>1.1 Problem Statement</w:t>
      </w:r>
    </w:p>
    <w:p w14:paraId="4E57EA3C" w14:textId="77777777" w:rsidR="007265CE" w:rsidRDefault="00000000">
      <w:pPr>
        <w:spacing w:before="60" w:after="100"/>
        <w:jc w:val="both"/>
      </w:pPr>
      <w:r>
        <w:rPr>
          <w:color w:val="1E293B"/>
        </w:rPr>
        <w:t>Current metaverse platforms suffer from fundamental security deficiencies:</w:t>
      </w:r>
    </w:p>
    <w:p w14:paraId="1DC1DC8F" w14:textId="77777777" w:rsidR="007265C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Users have no cryptographic identity — authentication is weak or absent</w:t>
      </w:r>
    </w:p>
    <w:p w14:paraId="31372ED8" w14:textId="77777777" w:rsidR="007265C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Communications between users are transmitted in plaintext, enabling eavesdropping</w:t>
      </w:r>
    </w:p>
    <w:p w14:paraId="2D0CE697" w14:textId="77777777" w:rsidR="007265C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Access to virtual spaces is poorly controlled, with no fine-grained permission system</w:t>
      </w:r>
    </w:p>
    <w:p w14:paraId="62F70BB1" w14:textId="77777777" w:rsidR="007265C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There is no tamper-evident audit trail of user actions, hindering forensic analysis</w:t>
      </w:r>
    </w:p>
    <w:p w14:paraId="3A88612A" w14:textId="77777777" w:rsidR="007265C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Decentralized identity management is entirely absent from most implementations</w:t>
      </w:r>
    </w:p>
    <w:p w14:paraId="1D045643" w14:textId="77777777" w:rsidR="007265CE" w:rsidRDefault="007265CE">
      <w:pPr>
        <w:spacing w:before="60" w:after="60"/>
      </w:pPr>
    </w:p>
    <w:p w14:paraId="4A6DFF30" w14:textId="77777777" w:rsidR="007265CE" w:rsidRDefault="00000000">
      <w:pPr>
        <w:pStyle w:val="Heading2"/>
      </w:pPr>
      <w:r>
        <w:t>1.2 Solution Summary</w:t>
      </w:r>
    </w:p>
    <w:p w14:paraId="78E3ACC6" w14:textId="77777777" w:rsidR="007265CE" w:rsidRDefault="00000000">
      <w:pPr>
        <w:spacing w:before="60" w:after="100"/>
        <w:jc w:val="both"/>
      </w:pPr>
      <w:r>
        <w:rPr>
          <w:color w:val="1E293B"/>
        </w:rPr>
        <w:t>SecureVerse Identity Layer addresses these gaps by implementing five core security pillars:</w:t>
      </w:r>
    </w:p>
    <w:p w14:paraId="51682E0D" w14:textId="77777777" w:rsidR="007265C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Decentralized Identity (DID) using cryptographic user identities with no central password store</w:t>
      </w:r>
    </w:p>
    <w:p w14:paraId="24BB87F5" w14:textId="77777777" w:rsidR="007265C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Multi-Factor Authentication (MFA) via TOTP-based second factor through an authenticator app</w:t>
      </w:r>
    </w:p>
    <w:p w14:paraId="495B96AC" w14:textId="77777777" w:rsidR="007265C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Role-Based Access Control (RBAC) providing fine-grained permissions for virtual spaces</w:t>
      </w:r>
    </w:p>
    <w:p w14:paraId="59B02810" w14:textId="77777777" w:rsidR="007265C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End-to-End Encrypted Messaging where the server relays ciphertext only</w:t>
      </w:r>
    </w:p>
    <w:p w14:paraId="55FDD703" w14:textId="77777777" w:rsidR="007265C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Tamper-Evident Audit Logging using HMAC-chained records of all security-relevant events</w:t>
      </w:r>
    </w:p>
    <w:p w14:paraId="062E68D5" w14:textId="77777777" w:rsidR="007265CE" w:rsidRDefault="007265CE">
      <w:pPr>
        <w:spacing w:before="60" w:after="60"/>
      </w:pPr>
    </w:p>
    <w:p w14:paraId="3D786595" w14:textId="77777777" w:rsidR="007265CE" w:rsidRDefault="00000000">
      <w:pPr>
        <w:pStyle w:val="Heading2"/>
      </w:pPr>
      <w:r>
        <w:t>1.3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7265CE" w14:paraId="6C5202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DD36E" w14:textId="77777777" w:rsidR="007265CE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4F5AF" w14:textId="77777777" w:rsidR="007265CE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7265CE" w14:paraId="479300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41738" w14:textId="77777777" w:rsidR="007265CE" w:rsidRDefault="00000000">
            <w:r>
              <w:rPr>
                <w:color w:val="1E293B"/>
                <w:sz w:val="20"/>
                <w:szCs w:val="20"/>
              </w:rPr>
              <w:t>Backend API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B907D" w14:textId="77777777" w:rsidR="007265CE" w:rsidRDefault="00000000">
            <w:r>
              <w:rPr>
                <w:color w:val="1E293B"/>
                <w:sz w:val="20"/>
                <w:szCs w:val="20"/>
              </w:rPr>
              <w:t xml:space="preserve">Python 3.11 + </w:t>
            </w:r>
            <w:proofErr w:type="spellStart"/>
            <w:r>
              <w:rPr>
                <w:color w:val="1E293B"/>
                <w:sz w:val="20"/>
                <w:szCs w:val="20"/>
              </w:rPr>
              <w:t>FastAPI</w:t>
            </w:r>
            <w:proofErr w:type="spellEnd"/>
          </w:p>
        </w:tc>
      </w:tr>
      <w:tr w:rsidR="007265CE" w14:paraId="2D4CB0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08A75" w14:textId="77777777" w:rsidR="007265CE" w:rsidRDefault="00000000">
            <w:r>
              <w:rPr>
                <w:color w:val="1E293B"/>
                <w:sz w:val="20"/>
                <w:szCs w:val="20"/>
              </w:rPr>
              <w:t>Cryptography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C99FF" w14:textId="77777777" w:rsidR="007265CE" w:rsidRDefault="00000000">
            <w:proofErr w:type="spellStart"/>
            <w:r>
              <w:rPr>
                <w:color w:val="1E293B"/>
                <w:sz w:val="20"/>
                <w:szCs w:val="20"/>
              </w:rPr>
              <w:t>PyNaCl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pyotp</w:t>
            </w:r>
            <w:proofErr w:type="spellEnd"/>
            <w:r>
              <w:rPr>
                <w:color w:val="1E293B"/>
                <w:sz w:val="20"/>
                <w:szCs w:val="20"/>
              </w:rPr>
              <w:t>, python-</w:t>
            </w:r>
            <w:proofErr w:type="spellStart"/>
            <w:r>
              <w:rPr>
                <w:color w:val="1E293B"/>
                <w:sz w:val="20"/>
                <w:szCs w:val="20"/>
              </w:rPr>
              <w:t>jose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(JWT)</w:t>
            </w:r>
          </w:p>
        </w:tc>
      </w:tr>
      <w:tr w:rsidR="007265CE" w14:paraId="106EE4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2F85E" w14:textId="77777777" w:rsidR="007265CE" w:rsidRDefault="00000000">
            <w:r>
              <w:rPr>
                <w:color w:val="1E293B"/>
                <w:sz w:val="20"/>
                <w:szCs w:val="20"/>
              </w:rPr>
              <w:t>Database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F1BEB" w14:textId="77777777" w:rsidR="007265CE" w:rsidRDefault="00000000">
            <w:r>
              <w:rPr>
                <w:color w:val="1E293B"/>
                <w:sz w:val="20"/>
                <w:szCs w:val="20"/>
              </w:rPr>
              <w:t>PostgreSQL (persistent store), Redis (session/cache)</w:t>
            </w:r>
          </w:p>
        </w:tc>
      </w:tr>
      <w:tr w:rsidR="007265CE" w14:paraId="4E1CB7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7824F" w14:textId="77777777" w:rsidR="007265CE" w:rsidRDefault="00000000">
            <w:r>
              <w:rPr>
                <w:color w:val="1E293B"/>
                <w:sz w:val="20"/>
                <w:szCs w:val="20"/>
              </w:rPr>
              <w:t>Blockchain / DID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ECB5F" w14:textId="77777777" w:rsidR="007265CE" w:rsidRDefault="00000000">
            <w:proofErr w:type="spellStart"/>
            <w:r>
              <w:rPr>
                <w:color w:val="1E293B"/>
                <w:sz w:val="20"/>
                <w:szCs w:val="20"/>
              </w:rPr>
              <w:t>Sepolia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Testnet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via </w:t>
            </w:r>
            <w:proofErr w:type="spellStart"/>
            <w:r>
              <w:rPr>
                <w:color w:val="1E293B"/>
                <w:sz w:val="20"/>
                <w:szCs w:val="20"/>
              </w:rPr>
              <w:t>Infura</w:t>
            </w:r>
            <w:proofErr w:type="spellEnd"/>
            <w:r>
              <w:rPr>
                <w:color w:val="1E293B"/>
                <w:sz w:val="20"/>
                <w:szCs w:val="20"/>
              </w:rPr>
              <w:t>, Solidity Smart Contracts</w:t>
            </w:r>
          </w:p>
        </w:tc>
      </w:tr>
      <w:tr w:rsidR="007265CE" w14:paraId="574155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C82B6" w14:textId="77777777" w:rsidR="007265CE" w:rsidRDefault="00000000">
            <w:r>
              <w:rPr>
                <w:color w:val="1E293B"/>
                <w:sz w:val="20"/>
                <w:szCs w:val="20"/>
              </w:rPr>
              <w:t>3D World Frontend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F4BF1" w14:textId="77777777" w:rsidR="007265CE" w:rsidRDefault="00000000">
            <w:r>
              <w:rPr>
                <w:color w:val="1E293B"/>
                <w:sz w:val="20"/>
                <w:szCs w:val="20"/>
              </w:rPr>
              <w:t xml:space="preserve">Networked A-Frame (open-source </w:t>
            </w:r>
            <w:proofErr w:type="spellStart"/>
            <w:r>
              <w:rPr>
                <w:color w:val="1E293B"/>
                <w:sz w:val="20"/>
                <w:szCs w:val="20"/>
              </w:rPr>
              <w:t>WebXR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</w:tr>
      <w:tr w:rsidR="007265CE" w14:paraId="6A9100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7B5B0" w14:textId="77777777" w:rsidR="007265CE" w:rsidRDefault="00000000">
            <w:r>
              <w:rPr>
                <w:color w:val="1E293B"/>
                <w:sz w:val="20"/>
                <w:szCs w:val="20"/>
              </w:rPr>
              <w:t>Audit Logging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1CF77" w14:textId="77777777" w:rsidR="007265CE" w:rsidRDefault="00000000">
            <w:r>
              <w:rPr>
                <w:color w:val="1E293B"/>
                <w:sz w:val="20"/>
                <w:szCs w:val="20"/>
              </w:rPr>
              <w:t>HMAC-SHA256 chained log entries in PostgreSQL</w:t>
            </w:r>
          </w:p>
        </w:tc>
      </w:tr>
    </w:tbl>
    <w:p w14:paraId="57D554DB" w14:textId="77777777" w:rsidR="007265CE" w:rsidRDefault="00000000">
      <w:r>
        <w:br w:type="page"/>
      </w:r>
    </w:p>
    <w:p w14:paraId="2E253060" w14:textId="77777777" w:rsidR="007265CE" w:rsidRDefault="00000000">
      <w:pPr>
        <w:pStyle w:val="Heading1"/>
        <w:pBdr>
          <w:bottom w:val="single" w:sz="8" w:space="4" w:color="0E7490"/>
        </w:pBdr>
      </w:pPr>
      <w:r>
        <w:lastRenderedPageBreak/>
        <w:t>2. Security Requirements</w:t>
      </w:r>
    </w:p>
    <w:p w14:paraId="63BD8C0B" w14:textId="77777777" w:rsidR="007265CE" w:rsidRDefault="00000000">
      <w:pPr>
        <w:spacing w:before="60" w:after="100"/>
        <w:jc w:val="both"/>
      </w:pPr>
      <w:r>
        <w:rPr>
          <w:color w:val="1E293B"/>
        </w:rPr>
        <w:t>Security requirements are categorized using the STRIDE threat model and mapped to corresponding security controls. Each requirement is assigned a priority level.</w:t>
      </w:r>
    </w:p>
    <w:p w14:paraId="79B27289" w14:textId="77777777" w:rsidR="007265CE" w:rsidRDefault="007265CE">
      <w:pPr>
        <w:spacing w:before="60" w:after="60"/>
      </w:pPr>
    </w:p>
    <w:p w14:paraId="4DE0EB3A" w14:textId="77777777" w:rsidR="007265CE" w:rsidRDefault="00000000">
      <w:pPr>
        <w:pStyle w:val="Heading2"/>
      </w:pPr>
      <w:r>
        <w:t>2.1 Functional Security Requirements</w:t>
      </w:r>
    </w:p>
    <w:p w14:paraId="48ACFAD8" w14:textId="77777777" w:rsidR="007265CE" w:rsidRDefault="007265CE">
      <w:pPr>
        <w:spacing w:before="60" w:after="60"/>
      </w:pPr>
    </w:p>
    <w:p w14:paraId="2F200417" w14:textId="77777777" w:rsidR="007265CE" w:rsidRDefault="00000000">
      <w:pPr>
        <w:pStyle w:val="Heading3"/>
      </w:pPr>
      <w:r>
        <w:t>2.1.1 Authentication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560"/>
        <w:gridCol w:w="1600"/>
      </w:tblGrid>
      <w:tr w:rsidR="007265CE" w14:paraId="30E26E6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9B51A" w14:textId="77777777" w:rsidR="007265CE" w:rsidRDefault="00000000">
            <w:r>
              <w:rPr>
                <w:b/>
                <w:bCs/>
                <w:color w:val="FFFFFF"/>
                <w:sz w:val="20"/>
                <w:szCs w:val="20"/>
              </w:rPr>
              <w:t>Req ID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5A2F9" w14:textId="77777777" w:rsidR="007265CE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A2676" w14:textId="77777777" w:rsidR="007265CE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7265CE" w14:paraId="74FBD40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186A1" w14:textId="77777777" w:rsidR="007265CE" w:rsidRDefault="00000000">
            <w:r>
              <w:rPr>
                <w:color w:val="1E293B"/>
                <w:sz w:val="20"/>
                <w:szCs w:val="20"/>
              </w:rPr>
              <w:t>AUTH-01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6D74F" w14:textId="77777777" w:rsidR="007265CE" w:rsidRDefault="00000000">
            <w:r>
              <w:rPr>
                <w:color w:val="1E293B"/>
                <w:sz w:val="20"/>
                <w:szCs w:val="20"/>
              </w:rPr>
              <w:t xml:space="preserve">The system shall support Decentralized Identifiers (DIDs) registered on the </w:t>
            </w:r>
            <w:proofErr w:type="spellStart"/>
            <w:r>
              <w:rPr>
                <w:color w:val="1E293B"/>
                <w:sz w:val="20"/>
                <w:szCs w:val="20"/>
              </w:rPr>
              <w:t>Sepolia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blockchain via a </w:t>
            </w:r>
            <w:proofErr w:type="spellStart"/>
            <w:r>
              <w:rPr>
                <w:color w:val="1E293B"/>
                <w:sz w:val="20"/>
                <w:szCs w:val="20"/>
              </w:rPr>
              <w:t>DIDRegistry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smart contract.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BF41" w14:textId="77777777" w:rsidR="007265CE" w:rsidRDefault="00000000">
            <w:r>
              <w:rPr>
                <w:color w:val="1E293B"/>
                <w:sz w:val="20"/>
                <w:szCs w:val="20"/>
              </w:rPr>
              <w:t>Critical</w:t>
            </w:r>
          </w:p>
        </w:tc>
      </w:tr>
      <w:tr w:rsidR="007265CE" w14:paraId="124A28D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16827" w14:textId="77777777" w:rsidR="007265CE" w:rsidRDefault="00000000">
            <w:r>
              <w:rPr>
                <w:color w:val="1E293B"/>
                <w:sz w:val="20"/>
                <w:szCs w:val="20"/>
              </w:rPr>
              <w:t>AUTH-02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5A41E" w14:textId="77777777" w:rsidR="007265CE" w:rsidRDefault="00000000">
            <w:r>
              <w:rPr>
                <w:color w:val="1E293B"/>
                <w:sz w:val="20"/>
                <w:szCs w:val="20"/>
              </w:rPr>
              <w:t>The system shall enforce Time-based One-Time Password (TOTP) as a mandatory second factor for all user logins.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5E7CB" w14:textId="77777777" w:rsidR="007265CE" w:rsidRDefault="00000000">
            <w:r>
              <w:rPr>
                <w:color w:val="1E293B"/>
                <w:sz w:val="20"/>
                <w:szCs w:val="20"/>
              </w:rPr>
              <w:t>Critical</w:t>
            </w:r>
          </w:p>
        </w:tc>
      </w:tr>
      <w:tr w:rsidR="007265CE" w14:paraId="2B7BAC2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EA97C" w14:textId="77777777" w:rsidR="007265CE" w:rsidRDefault="00000000">
            <w:r>
              <w:rPr>
                <w:color w:val="1E293B"/>
                <w:sz w:val="20"/>
                <w:szCs w:val="20"/>
              </w:rPr>
              <w:t>AUTH-03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8D5E9" w14:textId="77777777" w:rsidR="007265CE" w:rsidRDefault="00000000">
            <w:r>
              <w:rPr>
                <w:color w:val="1E293B"/>
                <w:sz w:val="20"/>
                <w:szCs w:val="20"/>
              </w:rPr>
              <w:t>The system shall issue signed JSON Web Tokens (JWT) using RS256 upon successful authentication.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319A5" w14:textId="77777777" w:rsidR="007265CE" w:rsidRDefault="00000000">
            <w:r>
              <w:rPr>
                <w:color w:val="1E293B"/>
                <w:sz w:val="20"/>
                <w:szCs w:val="20"/>
              </w:rPr>
              <w:t>Critical</w:t>
            </w:r>
          </w:p>
        </w:tc>
      </w:tr>
      <w:tr w:rsidR="007265CE" w14:paraId="48776DA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82C82" w14:textId="77777777" w:rsidR="007265CE" w:rsidRDefault="00000000">
            <w:r>
              <w:rPr>
                <w:color w:val="1E293B"/>
                <w:sz w:val="20"/>
                <w:szCs w:val="20"/>
              </w:rPr>
              <w:t>AUTH-04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056FB" w14:textId="77777777" w:rsidR="007265CE" w:rsidRDefault="00000000">
            <w:r>
              <w:rPr>
                <w:color w:val="1E293B"/>
                <w:sz w:val="20"/>
                <w:szCs w:val="20"/>
              </w:rPr>
              <w:t>The system shall invalidate sessions and refresh tokens upon logout, storing revoked tokens in Redis.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5E0A1" w14:textId="77777777" w:rsidR="007265CE" w:rsidRDefault="00000000">
            <w:r>
              <w:rPr>
                <w:color w:val="1E293B"/>
                <w:sz w:val="20"/>
                <w:szCs w:val="20"/>
              </w:rPr>
              <w:t>High</w:t>
            </w:r>
          </w:p>
        </w:tc>
      </w:tr>
      <w:tr w:rsidR="007265CE" w14:paraId="51B5E67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6B8D3" w14:textId="77777777" w:rsidR="007265CE" w:rsidRDefault="00000000">
            <w:r>
              <w:rPr>
                <w:color w:val="1E293B"/>
                <w:sz w:val="20"/>
                <w:szCs w:val="20"/>
              </w:rPr>
              <w:t>AUTH-05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D349F" w14:textId="77777777" w:rsidR="007265CE" w:rsidRDefault="00000000">
            <w:r>
              <w:rPr>
                <w:color w:val="1E293B"/>
                <w:sz w:val="20"/>
                <w:szCs w:val="20"/>
              </w:rPr>
              <w:t>The system shall enforce a maximum of 5 failed login attempts before temporarily locking the account (15 minutes).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8738E" w14:textId="77777777" w:rsidR="007265CE" w:rsidRDefault="00000000">
            <w:r>
              <w:rPr>
                <w:color w:val="1E293B"/>
                <w:sz w:val="20"/>
                <w:szCs w:val="20"/>
              </w:rPr>
              <w:t>High</w:t>
            </w:r>
          </w:p>
        </w:tc>
      </w:tr>
      <w:tr w:rsidR="007265CE" w14:paraId="56250B1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7B2A2" w14:textId="77777777" w:rsidR="007265CE" w:rsidRDefault="00000000">
            <w:r>
              <w:rPr>
                <w:color w:val="1E293B"/>
                <w:sz w:val="20"/>
                <w:szCs w:val="20"/>
              </w:rPr>
              <w:t>AUTH-06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CC24D" w14:textId="77777777" w:rsidR="007265CE" w:rsidRDefault="00000000">
            <w:r>
              <w:rPr>
                <w:color w:val="1E293B"/>
                <w:sz w:val="20"/>
                <w:szCs w:val="20"/>
              </w:rPr>
              <w:t>The system shall verify DID ownership via a cryptographic challenge-response before issuing tokens.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6C875" w14:textId="77777777" w:rsidR="007265CE" w:rsidRDefault="00000000">
            <w:r>
              <w:rPr>
                <w:color w:val="1E293B"/>
                <w:sz w:val="20"/>
                <w:szCs w:val="20"/>
              </w:rPr>
              <w:t>Critical</w:t>
            </w:r>
          </w:p>
        </w:tc>
      </w:tr>
    </w:tbl>
    <w:p w14:paraId="66276258" w14:textId="77777777" w:rsidR="007265CE" w:rsidRDefault="007265CE">
      <w:pPr>
        <w:spacing w:before="60" w:after="60"/>
      </w:pPr>
    </w:p>
    <w:p w14:paraId="0FF4C6E1" w14:textId="77777777" w:rsidR="007265CE" w:rsidRDefault="00000000">
      <w:pPr>
        <w:pStyle w:val="Heading3"/>
      </w:pPr>
      <w:r>
        <w:t>2.1.2 Authorization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560"/>
        <w:gridCol w:w="1600"/>
      </w:tblGrid>
      <w:tr w:rsidR="007265CE" w14:paraId="7C600C6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E5159" w14:textId="77777777" w:rsidR="007265CE" w:rsidRDefault="00000000">
            <w:r>
              <w:rPr>
                <w:b/>
                <w:bCs/>
                <w:color w:val="FFFFFF"/>
                <w:sz w:val="20"/>
                <w:szCs w:val="20"/>
              </w:rPr>
              <w:t>Req ID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3923B" w14:textId="77777777" w:rsidR="007265CE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DC58B" w14:textId="77777777" w:rsidR="007265CE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7265CE" w14:paraId="4B745EC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7EFDC" w14:textId="77777777" w:rsidR="007265CE" w:rsidRDefault="00000000">
            <w:r>
              <w:rPr>
                <w:color w:val="1E293B"/>
                <w:sz w:val="20"/>
                <w:szCs w:val="20"/>
              </w:rPr>
              <w:t>AUTHZ-01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97FE6" w14:textId="77777777" w:rsidR="007265CE" w:rsidRDefault="00000000">
            <w:r>
              <w:rPr>
                <w:color w:val="1E293B"/>
                <w:sz w:val="20"/>
                <w:szCs w:val="20"/>
              </w:rPr>
              <w:t>The system shall enforce Role-Based Access Control (RBAC) for all virtual space entry points.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C5E23" w14:textId="77777777" w:rsidR="007265CE" w:rsidRDefault="00000000">
            <w:r>
              <w:rPr>
                <w:color w:val="1E293B"/>
                <w:sz w:val="20"/>
                <w:szCs w:val="20"/>
              </w:rPr>
              <w:t>Critical</w:t>
            </w:r>
          </w:p>
        </w:tc>
      </w:tr>
      <w:tr w:rsidR="007265CE" w14:paraId="0D9C938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4A7B9" w14:textId="77777777" w:rsidR="007265CE" w:rsidRDefault="00000000">
            <w:r>
              <w:rPr>
                <w:color w:val="1E293B"/>
                <w:sz w:val="20"/>
                <w:szCs w:val="20"/>
              </w:rPr>
              <w:t>AUTHZ-02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33D3A" w14:textId="77777777" w:rsidR="007265CE" w:rsidRDefault="00000000">
            <w:r>
              <w:rPr>
                <w:color w:val="1E293B"/>
                <w:sz w:val="20"/>
                <w:szCs w:val="20"/>
              </w:rPr>
              <w:t xml:space="preserve">The </w:t>
            </w:r>
            <w:proofErr w:type="spellStart"/>
            <w:r>
              <w:rPr>
                <w:color w:val="1E293B"/>
                <w:sz w:val="20"/>
                <w:szCs w:val="20"/>
              </w:rPr>
              <w:t>RBACManager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smart contract shall manage role assignments and permission grants </w:t>
            </w:r>
            <w:proofErr w:type="gramStart"/>
            <w:r>
              <w:rPr>
                <w:color w:val="1E293B"/>
                <w:sz w:val="20"/>
                <w:szCs w:val="20"/>
              </w:rPr>
              <w:t>on-chain</w:t>
            </w:r>
            <w:proofErr w:type="gramEnd"/>
            <w:r>
              <w:rPr>
                <w:color w:val="1E293B"/>
                <w:sz w:val="20"/>
                <w:szCs w:val="20"/>
              </w:rPr>
              <w:t>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08574" w14:textId="77777777" w:rsidR="007265CE" w:rsidRDefault="00000000">
            <w:r>
              <w:rPr>
                <w:color w:val="1E293B"/>
                <w:sz w:val="20"/>
                <w:szCs w:val="20"/>
              </w:rPr>
              <w:t>Critical</w:t>
            </w:r>
          </w:p>
        </w:tc>
      </w:tr>
      <w:tr w:rsidR="007265CE" w14:paraId="1F6595B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35F9B" w14:textId="77777777" w:rsidR="007265CE" w:rsidRDefault="00000000">
            <w:r>
              <w:rPr>
                <w:color w:val="1E293B"/>
                <w:sz w:val="20"/>
                <w:szCs w:val="20"/>
              </w:rPr>
              <w:t>AUTHZ-03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78970" w14:textId="77777777" w:rsidR="007265CE" w:rsidRDefault="00000000">
            <w:r>
              <w:rPr>
                <w:color w:val="1E293B"/>
                <w:sz w:val="20"/>
                <w:szCs w:val="20"/>
              </w:rPr>
              <w:t>The system shall support at minimum three roles: Admin, Moderator, and User.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05624" w14:textId="77777777" w:rsidR="007265CE" w:rsidRDefault="00000000">
            <w:r>
              <w:rPr>
                <w:color w:val="1E293B"/>
                <w:sz w:val="20"/>
                <w:szCs w:val="20"/>
              </w:rPr>
              <w:t>High</w:t>
            </w:r>
          </w:p>
        </w:tc>
      </w:tr>
      <w:tr w:rsidR="007265CE" w14:paraId="4AE0EF1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D8A64" w14:textId="77777777" w:rsidR="007265CE" w:rsidRDefault="00000000">
            <w:r>
              <w:rPr>
                <w:color w:val="1E293B"/>
                <w:sz w:val="20"/>
                <w:szCs w:val="20"/>
              </w:rPr>
              <w:t>AUTHZ-04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2C9F0" w14:textId="77777777" w:rsidR="007265CE" w:rsidRDefault="00000000">
            <w:r>
              <w:rPr>
                <w:color w:val="1E293B"/>
                <w:sz w:val="20"/>
                <w:szCs w:val="20"/>
              </w:rPr>
              <w:t>Role changes shall be reflected in real-time; cached permissions in Redis shall expire within 60 seconds.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9CB16" w14:textId="77777777" w:rsidR="007265CE" w:rsidRDefault="00000000">
            <w:r>
              <w:rPr>
                <w:color w:val="1E293B"/>
                <w:sz w:val="20"/>
                <w:szCs w:val="20"/>
              </w:rPr>
              <w:t>High</w:t>
            </w:r>
          </w:p>
        </w:tc>
      </w:tr>
      <w:tr w:rsidR="007265CE" w14:paraId="4734152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15F56" w14:textId="77777777" w:rsidR="007265CE" w:rsidRDefault="00000000">
            <w:r>
              <w:rPr>
                <w:color w:val="1E293B"/>
                <w:sz w:val="20"/>
                <w:szCs w:val="20"/>
              </w:rPr>
              <w:t>AUTHZ-05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32423" w14:textId="77777777" w:rsidR="007265CE" w:rsidRDefault="00000000">
            <w:r>
              <w:rPr>
                <w:color w:val="1E293B"/>
                <w:sz w:val="20"/>
                <w:szCs w:val="20"/>
              </w:rPr>
              <w:t>The system shall deny access by default to any resource not explicitly permitted for a user's role.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E078A" w14:textId="77777777" w:rsidR="007265CE" w:rsidRDefault="00000000">
            <w:r>
              <w:rPr>
                <w:color w:val="1E293B"/>
                <w:sz w:val="20"/>
                <w:szCs w:val="20"/>
              </w:rPr>
              <w:t>Critical</w:t>
            </w:r>
          </w:p>
        </w:tc>
      </w:tr>
    </w:tbl>
    <w:p w14:paraId="341C0861" w14:textId="77777777" w:rsidR="007265CE" w:rsidRDefault="007265CE">
      <w:pPr>
        <w:spacing w:before="60" w:after="60"/>
      </w:pPr>
    </w:p>
    <w:p w14:paraId="327A4635" w14:textId="77777777" w:rsidR="007265CE" w:rsidRDefault="00000000">
      <w:pPr>
        <w:pStyle w:val="Heading3"/>
      </w:pPr>
      <w:r>
        <w:t>2.1.3 Encrypted Messaging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560"/>
        <w:gridCol w:w="1600"/>
      </w:tblGrid>
      <w:tr w:rsidR="007265CE" w14:paraId="2809F70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43859" w14:textId="77777777" w:rsidR="007265CE" w:rsidRDefault="00000000">
            <w:r>
              <w:rPr>
                <w:b/>
                <w:bCs/>
                <w:color w:val="FFFFFF"/>
                <w:sz w:val="20"/>
                <w:szCs w:val="20"/>
              </w:rPr>
              <w:t>Req ID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260B0" w14:textId="77777777" w:rsidR="007265CE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3F5CF" w14:textId="77777777" w:rsidR="007265CE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7265CE" w14:paraId="32AA832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7299B" w14:textId="77777777" w:rsidR="007265CE" w:rsidRDefault="00000000">
            <w:r>
              <w:rPr>
                <w:color w:val="1E293B"/>
                <w:sz w:val="20"/>
                <w:szCs w:val="20"/>
              </w:rPr>
              <w:t>MSG-01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3D329" w14:textId="77777777" w:rsidR="007265CE" w:rsidRDefault="00000000">
            <w:r>
              <w:rPr>
                <w:color w:val="1E293B"/>
                <w:sz w:val="20"/>
                <w:szCs w:val="20"/>
              </w:rPr>
              <w:t>The system shall provide an End-to-End Encrypted (E2EE) messaging relay using NaCl Box (X25519 + XSalsa20-Poly1305).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89A0B" w14:textId="77777777" w:rsidR="007265CE" w:rsidRDefault="00000000">
            <w:r>
              <w:rPr>
                <w:color w:val="1E293B"/>
                <w:sz w:val="20"/>
                <w:szCs w:val="20"/>
              </w:rPr>
              <w:t>Critical</w:t>
            </w:r>
          </w:p>
        </w:tc>
      </w:tr>
      <w:tr w:rsidR="007265CE" w14:paraId="422AAEA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5F28A" w14:textId="77777777" w:rsidR="007265CE" w:rsidRDefault="00000000">
            <w:r>
              <w:rPr>
                <w:color w:val="1E293B"/>
                <w:sz w:val="20"/>
                <w:szCs w:val="20"/>
              </w:rPr>
              <w:lastRenderedPageBreak/>
              <w:t>MSG-02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678A5" w14:textId="77777777" w:rsidR="007265CE" w:rsidRDefault="00000000">
            <w:r>
              <w:rPr>
                <w:color w:val="1E293B"/>
                <w:sz w:val="20"/>
                <w:szCs w:val="20"/>
              </w:rPr>
              <w:t xml:space="preserve">The E2E Messaging Relay shall only </w:t>
            </w:r>
            <w:proofErr w:type="gramStart"/>
            <w:r>
              <w:rPr>
                <w:color w:val="1E293B"/>
                <w:sz w:val="20"/>
                <w:szCs w:val="20"/>
              </w:rPr>
              <w:t>store and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forward ciphertext; plaintext shall never be </w:t>
            </w:r>
            <w:proofErr w:type="gramStart"/>
            <w:r>
              <w:rPr>
                <w:color w:val="1E293B"/>
                <w:sz w:val="20"/>
                <w:szCs w:val="20"/>
              </w:rPr>
              <w:t>accessible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server-side.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F039E" w14:textId="77777777" w:rsidR="007265CE" w:rsidRDefault="00000000">
            <w:r>
              <w:rPr>
                <w:color w:val="1E293B"/>
                <w:sz w:val="20"/>
                <w:szCs w:val="20"/>
              </w:rPr>
              <w:t>Critical</w:t>
            </w:r>
          </w:p>
        </w:tc>
      </w:tr>
      <w:tr w:rsidR="007265CE" w14:paraId="1482475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ADF82" w14:textId="77777777" w:rsidR="007265CE" w:rsidRDefault="00000000">
            <w:r>
              <w:rPr>
                <w:color w:val="1E293B"/>
                <w:sz w:val="20"/>
                <w:szCs w:val="20"/>
              </w:rPr>
              <w:t>MSG-03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D69D3" w14:textId="77777777" w:rsidR="007265CE" w:rsidRDefault="00000000">
            <w:r>
              <w:rPr>
                <w:color w:val="1E293B"/>
                <w:sz w:val="20"/>
                <w:szCs w:val="20"/>
              </w:rPr>
              <w:t>Message integrity shall be verified on the recipient's side using the Poly1305 MAC.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19734" w14:textId="77777777" w:rsidR="007265CE" w:rsidRDefault="00000000">
            <w:r>
              <w:rPr>
                <w:color w:val="1E293B"/>
                <w:sz w:val="20"/>
                <w:szCs w:val="20"/>
              </w:rPr>
              <w:t>High</w:t>
            </w:r>
          </w:p>
        </w:tc>
      </w:tr>
      <w:tr w:rsidR="007265CE" w14:paraId="3E09568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67BFC" w14:textId="77777777" w:rsidR="007265CE" w:rsidRDefault="00000000">
            <w:r>
              <w:rPr>
                <w:color w:val="1E293B"/>
                <w:sz w:val="20"/>
                <w:szCs w:val="20"/>
              </w:rPr>
              <w:t>MSG-04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F6E07" w14:textId="77777777" w:rsidR="007265CE" w:rsidRDefault="00000000">
            <w:r>
              <w:rPr>
                <w:color w:val="1E293B"/>
                <w:sz w:val="20"/>
                <w:szCs w:val="20"/>
              </w:rPr>
              <w:t xml:space="preserve">Public keys shall be exchanged via the DID document stored </w:t>
            </w:r>
            <w:proofErr w:type="gramStart"/>
            <w:r>
              <w:rPr>
                <w:color w:val="1E293B"/>
                <w:sz w:val="20"/>
                <w:szCs w:val="20"/>
              </w:rPr>
              <w:t>on-chain</w:t>
            </w:r>
            <w:proofErr w:type="gramEnd"/>
            <w:r>
              <w:rPr>
                <w:color w:val="1E293B"/>
                <w:sz w:val="20"/>
                <w:szCs w:val="20"/>
              </w:rPr>
              <w:t>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CE993" w14:textId="77777777" w:rsidR="007265CE" w:rsidRDefault="00000000">
            <w:r>
              <w:rPr>
                <w:color w:val="1E293B"/>
                <w:sz w:val="20"/>
                <w:szCs w:val="20"/>
              </w:rPr>
              <w:t>High</w:t>
            </w:r>
          </w:p>
        </w:tc>
      </w:tr>
    </w:tbl>
    <w:p w14:paraId="0748BC94" w14:textId="77777777" w:rsidR="007265CE" w:rsidRDefault="007265CE">
      <w:pPr>
        <w:spacing w:before="60" w:after="60"/>
      </w:pPr>
    </w:p>
    <w:p w14:paraId="0C773D34" w14:textId="77777777" w:rsidR="007265CE" w:rsidRDefault="00000000">
      <w:pPr>
        <w:pStyle w:val="Heading3"/>
      </w:pPr>
      <w:r>
        <w:t>2.1.4 Audit Logging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560"/>
        <w:gridCol w:w="1600"/>
      </w:tblGrid>
      <w:tr w:rsidR="007265CE" w14:paraId="5B6761E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3B9A6" w14:textId="77777777" w:rsidR="007265CE" w:rsidRDefault="00000000">
            <w:r>
              <w:rPr>
                <w:b/>
                <w:bCs/>
                <w:color w:val="FFFFFF"/>
                <w:sz w:val="20"/>
                <w:szCs w:val="20"/>
              </w:rPr>
              <w:t>Req ID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5F344" w14:textId="77777777" w:rsidR="007265CE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24901" w14:textId="77777777" w:rsidR="007265CE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7265CE" w14:paraId="5503BB5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40A7A" w14:textId="77777777" w:rsidR="007265CE" w:rsidRDefault="00000000">
            <w:r>
              <w:rPr>
                <w:color w:val="1E293B"/>
                <w:sz w:val="20"/>
                <w:szCs w:val="20"/>
              </w:rPr>
              <w:t>AUDIT-01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2B434" w14:textId="77777777" w:rsidR="007265CE" w:rsidRDefault="00000000">
            <w:r>
              <w:rPr>
                <w:color w:val="1E293B"/>
                <w:sz w:val="20"/>
                <w:szCs w:val="20"/>
              </w:rPr>
              <w:t>The system shall maintain a tamper-evident audit log of all authentication, authorization, and messaging events.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7E61D" w14:textId="77777777" w:rsidR="007265CE" w:rsidRDefault="00000000">
            <w:r>
              <w:rPr>
                <w:color w:val="1E293B"/>
                <w:sz w:val="20"/>
                <w:szCs w:val="20"/>
              </w:rPr>
              <w:t>Critical</w:t>
            </w:r>
          </w:p>
        </w:tc>
      </w:tr>
      <w:tr w:rsidR="007265CE" w14:paraId="0AB29F5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75D37" w14:textId="77777777" w:rsidR="007265CE" w:rsidRDefault="00000000">
            <w:r>
              <w:rPr>
                <w:color w:val="1E293B"/>
                <w:sz w:val="20"/>
                <w:szCs w:val="20"/>
              </w:rPr>
              <w:t>AUDIT-02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FC193" w14:textId="77777777" w:rsidR="007265CE" w:rsidRDefault="00000000">
            <w:r>
              <w:rPr>
                <w:color w:val="1E293B"/>
                <w:sz w:val="20"/>
                <w:szCs w:val="20"/>
              </w:rPr>
              <w:t>Each log entry shall be HMAC-SHA256 chained to the previous entry to detect tampering.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1FFE4" w14:textId="77777777" w:rsidR="007265CE" w:rsidRDefault="00000000">
            <w:r>
              <w:rPr>
                <w:color w:val="1E293B"/>
                <w:sz w:val="20"/>
                <w:szCs w:val="20"/>
              </w:rPr>
              <w:t>Critical</w:t>
            </w:r>
          </w:p>
        </w:tc>
      </w:tr>
      <w:tr w:rsidR="007265CE" w14:paraId="30C7A7C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80B27" w14:textId="77777777" w:rsidR="007265CE" w:rsidRDefault="00000000">
            <w:r>
              <w:rPr>
                <w:color w:val="1E293B"/>
                <w:sz w:val="20"/>
                <w:szCs w:val="20"/>
              </w:rPr>
              <w:t>AUDIT-03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08746" w14:textId="77777777" w:rsidR="007265CE" w:rsidRDefault="00000000">
            <w:r>
              <w:rPr>
                <w:color w:val="1E293B"/>
                <w:sz w:val="20"/>
                <w:szCs w:val="20"/>
              </w:rPr>
              <w:t xml:space="preserve">The </w:t>
            </w:r>
            <w:proofErr w:type="spellStart"/>
            <w:r>
              <w:rPr>
                <w:color w:val="1E293B"/>
                <w:sz w:val="20"/>
                <w:szCs w:val="20"/>
              </w:rPr>
              <w:t>AuditLog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smart contract shall anchor critical event hashes to the </w:t>
            </w:r>
            <w:proofErr w:type="spellStart"/>
            <w:r>
              <w:rPr>
                <w:color w:val="1E293B"/>
                <w:sz w:val="20"/>
                <w:szCs w:val="20"/>
              </w:rPr>
              <w:t>Sepolia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blockchain.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2536F" w14:textId="77777777" w:rsidR="007265CE" w:rsidRDefault="00000000">
            <w:r>
              <w:rPr>
                <w:color w:val="1E293B"/>
                <w:sz w:val="20"/>
                <w:szCs w:val="20"/>
              </w:rPr>
              <w:t>High</w:t>
            </w:r>
          </w:p>
        </w:tc>
      </w:tr>
      <w:tr w:rsidR="007265CE" w14:paraId="4B2D72B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D8BE9" w14:textId="77777777" w:rsidR="007265CE" w:rsidRDefault="00000000">
            <w:r>
              <w:rPr>
                <w:color w:val="1E293B"/>
                <w:sz w:val="20"/>
                <w:szCs w:val="20"/>
              </w:rPr>
              <w:t>AUDIT-04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D5012" w14:textId="77777777" w:rsidR="007265CE" w:rsidRDefault="00000000">
            <w:r>
              <w:rPr>
                <w:color w:val="1E293B"/>
                <w:sz w:val="20"/>
                <w:szCs w:val="20"/>
              </w:rPr>
              <w:t xml:space="preserve">Audit logs shall be </w:t>
            </w:r>
            <w:proofErr w:type="spellStart"/>
            <w:r>
              <w:rPr>
                <w:color w:val="1E293B"/>
                <w:sz w:val="20"/>
                <w:szCs w:val="20"/>
              </w:rPr>
              <w:t>queryable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by user DID, action type, and time range by Admin role only.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5A812" w14:textId="77777777" w:rsidR="007265CE" w:rsidRDefault="00000000">
            <w:r>
              <w:rPr>
                <w:color w:val="1E293B"/>
                <w:sz w:val="20"/>
                <w:szCs w:val="20"/>
              </w:rPr>
              <w:t>Medium</w:t>
            </w:r>
          </w:p>
        </w:tc>
      </w:tr>
    </w:tbl>
    <w:p w14:paraId="299778FB" w14:textId="77777777" w:rsidR="007265CE" w:rsidRDefault="007265CE">
      <w:pPr>
        <w:spacing w:before="60" w:after="60"/>
      </w:pPr>
    </w:p>
    <w:p w14:paraId="3308FC97" w14:textId="77777777" w:rsidR="007265CE" w:rsidRDefault="00000000">
      <w:pPr>
        <w:pStyle w:val="Heading2"/>
      </w:pPr>
      <w:r>
        <w:t>2.2 Non-Functional Security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265CE" w14:paraId="67B424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F0AAA" w14:textId="77777777" w:rsidR="007265CE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9057B" w14:textId="77777777" w:rsidR="007265CE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7265CE" w14:paraId="45AA73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8E7C6" w14:textId="77777777" w:rsidR="007265CE" w:rsidRDefault="00000000">
            <w:r>
              <w:rPr>
                <w:color w:val="1E293B"/>
                <w:sz w:val="20"/>
                <w:szCs w:val="20"/>
              </w:rPr>
              <w:t>Confidentiality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04456" w14:textId="77777777" w:rsidR="007265CE" w:rsidRDefault="00000000">
            <w:r>
              <w:rPr>
                <w:color w:val="1E293B"/>
                <w:sz w:val="20"/>
                <w:szCs w:val="20"/>
              </w:rPr>
              <w:t>All data in transit shall be encrypted using TLS 1.3. All sensitive data at rest shall be encrypted using AES-256-GCM.</w:t>
            </w:r>
          </w:p>
        </w:tc>
      </w:tr>
      <w:tr w:rsidR="007265CE" w14:paraId="087CC0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E3F63" w14:textId="77777777" w:rsidR="007265CE" w:rsidRDefault="00000000">
            <w:r>
              <w:rPr>
                <w:color w:val="1E293B"/>
                <w:sz w:val="20"/>
                <w:szCs w:val="20"/>
              </w:rPr>
              <w:t>Integrity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28F36" w14:textId="77777777" w:rsidR="007265CE" w:rsidRDefault="00000000">
            <w:r>
              <w:rPr>
                <w:color w:val="1E293B"/>
                <w:sz w:val="20"/>
                <w:szCs w:val="20"/>
              </w:rPr>
              <w:t>All API responses shall include HMAC signatures to detect tampering in transit.</w:t>
            </w:r>
          </w:p>
        </w:tc>
      </w:tr>
      <w:tr w:rsidR="007265CE" w14:paraId="3656A9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A0BDD" w14:textId="77777777" w:rsidR="007265CE" w:rsidRDefault="00000000">
            <w:r>
              <w:rPr>
                <w:color w:val="1E293B"/>
                <w:sz w:val="20"/>
                <w:szCs w:val="20"/>
              </w:rPr>
              <w:t>Availability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FFE3" w14:textId="77777777" w:rsidR="007265CE" w:rsidRDefault="00000000">
            <w:r>
              <w:rPr>
                <w:color w:val="1E293B"/>
                <w:sz w:val="20"/>
                <w:szCs w:val="20"/>
              </w:rPr>
              <w:t>The authentication service shall target 99.9% uptime. Redis shall be used to reduce load on the PostgreSQL primary.</w:t>
            </w:r>
          </w:p>
        </w:tc>
      </w:tr>
      <w:tr w:rsidR="007265CE" w14:paraId="7F09C7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49A48" w14:textId="77777777" w:rsidR="007265CE" w:rsidRDefault="00000000">
            <w:r>
              <w:rPr>
                <w:color w:val="1E293B"/>
                <w:sz w:val="20"/>
                <w:szCs w:val="20"/>
              </w:rPr>
              <w:t>Least Privilege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F96D3" w14:textId="77777777" w:rsidR="007265CE" w:rsidRDefault="00000000">
            <w:r>
              <w:rPr>
                <w:color w:val="1E293B"/>
                <w:sz w:val="20"/>
                <w:szCs w:val="20"/>
              </w:rPr>
              <w:t>Each microservice component shall operate with the minimum permissions necessary (DB user roles, API scopes).</w:t>
            </w:r>
          </w:p>
        </w:tc>
      </w:tr>
      <w:tr w:rsidR="007265CE" w14:paraId="28609D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621E3" w14:textId="77777777" w:rsidR="007265CE" w:rsidRDefault="00000000">
            <w:r>
              <w:rPr>
                <w:color w:val="1E293B"/>
                <w:sz w:val="20"/>
                <w:szCs w:val="20"/>
              </w:rPr>
              <w:t>Secure Defaults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ED3CF" w14:textId="77777777" w:rsidR="007265CE" w:rsidRDefault="00000000">
            <w:r>
              <w:rPr>
                <w:color w:val="1E293B"/>
                <w:sz w:val="20"/>
                <w:szCs w:val="20"/>
              </w:rPr>
              <w:t>All security-sensitive configuration values (keys, secrets) shall be loaded from environment variables, never hardcoded.</w:t>
            </w:r>
          </w:p>
        </w:tc>
      </w:tr>
      <w:tr w:rsidR="007265CE" w14:paraId="171D9A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7F60D" w14:textId="77777777" w:rsidR="007265CE" w:rsidRDefault="00000000">
            <w:r>
              <w:rPr>
                <w:color w:val="1E293B"/>
                <w:sz w:val="20"/>
                <w:szCs w:val="20"/>
              </w:rPr>
              <w:t>Input Validation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71FD8" w14:textId="77777777" w:rsidR="007265CE" w:rsidRDefault="00000000">
            <w:r>
              <w:rPr>
                <w:color w:val="1E293B"/>
                <w:sz w:val="20"/>
                <w:szCs w:val="20"/>
              </w:rPr>
              <w:t xml:space="preserve">All user inputs shall be validated server-side using </w:t>
            </w:r>
            <w:proofErr w:type="spellStart"/>
            <w:r>
              <w:rPr>
                <w:color w:val="1E293B"/>
                <w:sz w:val="20"/>
                <w:szCs w:val="20"/>
              </w:rPr>
              <w:t>Pydantic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schemas before processing.</w:t>
            </w:r>
          </w:p>
        </w:tc>
      </w:tr>
      <w:tr w:rsidR="007265CE" w14:paraId="0435B0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C2192" w14:textId="77777777" w:rsidR="007265CE" w:rsidRDefault="00000000">
            <w:r>
              <w:rPr>
                <w:color w:val="1E293B"/>
                <w:sz w:val="20"/>
                <w:szCs w:val="20"/>
              </w:rPr>
              <w:t>Rate Limiting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0C36A" w14:textId="77777777" w:rsidR="007265CE" w:rsidRDefault="00000000">
            <w:r>
              <w:rPr>
                <w:color w:val="1E293B"/>
                <w:sz w:val="20"/>
                <w:szCs w:val="20"/>
              </w:rPr>
              <w:t xml:space="preserve">The </w:t>
            </w:r>
            <w:proofErr w:type="spellStart"/>
            <w:r>
              <w:rPr>
                <w:color w:val="1E293B"/>
                <w:sz w:val="20"/>
                <w:szCs w:val="20"/>
              </w:rPr>
              <w:t>FastAPI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Auth Service shall enforce rate limits of 10 requests/minute on authentication endpoints.</w:t>
            </w:r>
          </w:p>
        </w:tc>
      </w:tr>
    </w:tbl>
    <w:p w14:paraId="1AC0BCB3" w14:textId="77777777" w:rsidR="007265CE" w:rsidRDefault="00000000">
      <w:r>
        <w:br w:type="page"/>
      </w:r>
    </w:p>
    <w:p w14:paraId="6F13DA38" w14:textId="77777777" w:rsidR="007265CE" w:rsidRDefault="00000000">
      <w:pPr>
        <w:pStyle w:val="Heading1"/>
        <w:pBdr>
          <w:bottom w:val="single" w:sz="8" w:space="4" w:color="0E7490"/>
        </w:pBdr>
      </w:pPr>
      <w:r>
        <w:lastRenderedPageBreak/>
        <w:t>3. Risk Management</w:t>
      </w:r>
    </w:p>
    <w:p w14:paraId="67A78336" w14:textId="77777777" w:rsidR="007265CE" w:rsidRDefault="00000000">
      <w:pPr>
        <w:spacing w:before="60" w:after="100"/>
        <w:jc w:val="both"/>
      </w:pPr>
      <w:r>
        <w:rPr>
          <w:color w:val="1E293B"/>
        </w:rPr>
        <w:t xml:space="preserve">Risk assessment was conducted using </w:t>
      </w:r>
      <w:proofErr w:type="spellStart"/>
      <w:r>
        <w:rPr>
          <w:color w:val="1E293B"/>
        </w:rPr>
        <w:t>IriusRisk</w:t>
      </w:r>
      <w:proofErr w:type="spellEnd"/>
      <w:r>
        <w:rPr>
          <w:color w:val="1E293B"/>
        </w:rPr>
        <w:t xml:space="preserve"> (Report ID: secureverse-1772967171562, generated 08 March 2026). The tool evaluated 50 threats across 10 system components using three risk levels: Inherent Risk (before countermeasures), Current Risk (based on implemented countermeasures), and Projected Risk (achievable with all recommended countermeasures applied).</w:t>
      </w:r>
    </w:p>
    <w:p w14:paraId="2061ABF9" w14:textId="77777777" w:rsidR="007265CE" w:rsidRDefault="007265CE">
      <w:pPr>
        <w:spacing w:before="60" w:after="60"/>
      </w:pPr>
    </w:p>
    <w:p w14:paraId="5E0F44E0" w14:textId="77777777" w:rsidR="007265CE" w:rsidRDefault="00000000">
      <w:pPr>
        <w:pStyle w:val="Heading2"/>
      </w:pPr>
      <w:r>
        <w:t>3.1 Overall Risk Profile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7265CE" w14:paraId="79BB16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221EA" w14:textId="77777777" w:rsidR="007265CE" w:rsidRDefault="00000000">
            <w:r>
              <w:rPr>
                <w:b/>
                <w:bCs/>
                <w:color w:val="FFFFFF"/>
                <w:sz w:val="20"/>
                <w:szCs w:val="20"/>
              </w:rPr>
              <w:t>Risk Type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BCDFF" w14:textId="77777777" w:rsidR="007265CE" w:rsidRDefault="00000000">
            <w:r>
              <w:rPr>
                <w:b/>
                <w:bCs/>
                <w:color w:val="FFFFFF"/>
                <w:sz w:val="20"/>
                <w:szCs w:val="20"/>
              </w:rPr>
              <w:t>Rating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A8E1F" w14:textId="77777777" w:rsidR="007265CE" w:rsidRDefault="00000000"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</w:p>
        </w:tc>
      </w:tr>
      <w:tr w:rsidR="007265CE" w14:paraId="7BC971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D34E3" w14:textId="77777777" w:rsidR="007265CE" w:rsidRDefault="00000000">
            <w:r>
              <w:rPr>
                <w:color w:val="1E293B"/>
                <w:sz w:val="20"/>
                <w:szCs w:val="20"/>
              </w:rPr>
              <w:t>Inherent Risk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2A7A2" w14:textId="77777777" w:rsidR="007265CE" w:rsidRDefault="00000000">
            <w:r>
              <w:rPr>
                <w:color w:val="1E293B"/>
                <w:sz w:val="20"/>
                <w:szCs w:val="20"/>
              </w:rPr>
              <w:t>High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5AA0C" w14:textId="77777777" w:rsidR="007265CE" w:rsidRDefault="00000000">
            <w:r>
              <w:rPr>
                <w:color w:val="1E293B"/>
                <w:sz w:val="20"/>
                <w:szCs w:val="20"/>
              </w:rPr>
              <w:t>68.9%</w:t>
            </w:r>
          </w:p>
        </w:tc>
      </w:tr>
      <w:tr w:rsidR="007265CE" w14:paraId="2EB50A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26EEF" w14:textId="77777777" w:rsidR="007265CE" w:rsidRDefault="00000000">
            <w:r>
              <w:rPr>
                <w:color w:val="1E293B"/>
                <w:sz w:val="20"/>
                <w:szCs w:val="20"/>
              </w:rPr>
              <w:t>Current Risk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6D304" w14:textId="77777777" w:rsidR="007265CE" w:rsidRDefault="00000000">
            <w:r>
              <w:rPr>
                <w:color w:val="1E293B"/>
                <w:sz w:val="20"/>
                <w:szCs w:val="20"/>
              </w:rPr>
              <w:t>Medium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A1498" w14:textId="77777777" w:rsidR="007265CE" w:rsidRDefault="00000000">
            <w:r>
              <w:rPr>
                <w:color w:val="1E293B"/>
                <w:sz w:val="20"/>
                <w:szCs w:val="20"/>
              </w:rPr>
              <w:t>36.0%</w:t>
            </w:r>
          </w:p>
        </w:tc>
      </w:tr>
      <w:tr w:rsidR="007265CE" w14:paraId="219383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A2111" w14:textId="77777777" w:rsidR="007265CE" w:rsidRDefault="00000000">
            <w:r>
              <w:rPr>
                <w:color w:val="1E293B"/>
                <w:sz w:val="20"/>
                <w:szCs w:val="20"/>
              </w:rPr>
              <w:t>Projected Risk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387A7" w14:textId="77777777" w:rsidR="007265CE" w:rsidRDefault="00000000">
            <w:r>
              <w:rPr>
                <w:color w:val="1E293B"/>
                <w:sz w:val="20"/>
                <w:szCs w:val="20"/>
              </w:rPr>
              <w:t>Medium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802E3" w14:textId="77777777" w:rsidR="007265CE" w:rsidRDefault="00000000">
            <w:r>
              <w:rPr>
                <w:color w:val="1E293B"/>
                <w:sz w:val="20"/>
                <w:szCs w:val="20"/>
              </w:rPr>
              <w:t>36.0%</w:t>
            </w:r>
          </w:p>
        </w:tc>
      </w:tr>
    </w:tbl>
    <w:p w14:paraId="332D5DB4" w14:textId="77777777" w:rsidR="007265CE" w:rsidRDefault="007265CE">
      <w:pPr>
        <w:spacing w:before="60" w:after="60"/>
      </w:pPr>
    </w:p>
    <w:p w14:paraId="6E708E4A" w14:textId="77777777" w:rsidR="007265CE" w:rsidRDefault="00000000">
      <w:pPr>
        <w:spacing w:before="60" w:after="100"/>
        <w:jc w:val="both"/>
      </w:pPr>
      <w:r>
        <w:rPr>
          <w:color w:val="1E293B"/>
        </w:rPr>
        <w:t xml:space="preserve">The current risk has been reduced from High (68.9%) to Medium (36.0%) through implemented countermeasures. The projected risk remains at Medium, indicating that several recommended countermeasures are yet to be implemented and will be </w:t>
      </w:r>
      <w:proofErr w:type="spellStart"/>
      <w:r>
        <w:rPr>
          <w:color w:val="1E293B"/>
        </w:rPr>
        <w:t>prioritised</w:t>
      </w:r>
      <w:proofErr w:type="spellEnd"/>
      <w:r>
        <w:rPr>
          <w:color w:val="1E293B"/>
        </w:rPr>
        <w:t xml:space="preserve"> in Deliverable 2.</w:t>
      </w:r>
    </w:p>
    <w:p w14:paraId="6F0FAD28" w14:textId="77777777" w:rsidR="007265CE" w:rsidRDefault="007265CE">
      <w:pPr>
        <w:spacing w:before="60" w:after="60"/>
      </w:pPr>
    </w:p>
    <w:p w14:paraId="4772D689" w14:textId="77777777" w:rsidR="007265CE" w:rsidRDefault="00000000">
      <w:pPr>
        <w:pStyle w:val="Heading2"/>
      </w:pPr>
      <w:r>
        <w:t>3.2 Component Risk Summary</w:t>
      </w:r>
    </w:p>
    <w:p w14:paraId="1B9D1B1E" w14:textId="77777777" w:rsidR="007265CE" w:rsidRDefault="00000000">
      <w:pPr>
        <w:spacing w:before="60" w:after="100"/>
        <w:jc w:val="both"/>
      </w:pPr>
      <w:r>
        <w:rPr>
          <w:color w:val="1E293B"/>
        </w:rPr>
        <w:t xml:space="preserve">The table below </w:t>
      </w:r>
      <w:proofErr w:type="spellStart"/>
      <w:r>
        <w:rPr>
          <w:color w:val="1E293B"/>
        </w:rPr>
        <w:t>summarises</w:t>
      </w:r>
      <w:proofErr w:type="spellEnd"/>
      <w:r>
        <w:rPr>
          <w:color w:val="1E293B"/>
        </w:rPr>
        <w:t xml:space="preserve"> the current risk posture per component, listing only Exposed threats that require remediation action.</w:t>
      </w:r>
    </w:p>
    <w:p w14:paraId="7525FD1A" w14:textId="77777777" w:rsidR="007265CE" w:rsidRDefault="007265C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80"/>
        <w:gridCol w:w="3280"/>
      </w:tblGrid>
      <w:tr w:rsidR="007265CE" w14:paraId="5F5F83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BB8EB" w14:textId="77777777" w:rsidR="007265CE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8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1ED8F" w14:textId="77777777" w:rsidR="007265CE" w:rsidRDefault="00000000">
            <w:r>
              <w:rPr>
                <w:b/>
                <w:bCs/>
                <w:color w:val="FFFFFF"/>
                <w:sz w:val="20"/>
                <w:szCs w:val="20"/>
              </w:rPr>
              <w:t>Exposed Threats (Current Risk)</w:t>
            </w:r>
          </w:p>
        </w:tc>
        <w:tc>
          <w:tcPr>
            <w:tcW w:w="32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346CA" w14:textId="77777777" w:rsidR="007265CE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 Countermeasures</w:t>
            </w:r>
          </w:p>
        </w:tc>
      </w:tr>
      <w:tr w:rsidR="007265CE" w14:paraId="54E317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5256A" w14:textId="77777777" w:rsidR="007265CE" w:rsidRDefault="00000000">
            <w:r>
              <w:rPr>
                <w:color w:val="1E293B"/>
                <w:sz w:val="20"/>
                <w:szCs w:val="20"/>
              </w:rPr>
              <w:t>Authenticator App (TOTP)</w:t>
            </w:r>
          </w:p>
        </w:tc>
        <w:tc>
          <w:tcPr>
            <w:tcW w:w="38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9392F" w14:textId="77777777" w:rsidR="007265CE" w:rsidRDefault="00000000">
            <w:r>
              <w:rPr>
                <w:color w:val="1E293B"/>
                <w:sz w:val="20"/>
                <w:szCs w:val="20"/>
              </w:rPr>
              <w:t>Device theft/loss (Critical); Malware on mobile device (Critical); Phishing attacks on users (Critical); Unpatched mobile OS vulnerabilities (High); Insecure local storage (High); Network communication interception (High); App vulnerability exploitation (High); Weak device authentication (High)</w:t>
            </w:r>
          </w:p>
        </w:tc>
        <w:tc>
          <w:tcPr>
            <w:tcW w:w="32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3ACA5" w14:textId="77777777" w:rsidR="007265CE" w:rsidRDefault="00000000">
            <w:r>
              <w:rPr>
                <w:color w:val="1E293B"/>
                <w:sz w:val="20"/>
                <w:szCs w:val="20"/>
              </w:rPr>
              <w:t>Enable remote wipe; Deploy mobile anti-malware; Anti-phishing protection; Configure auto OS updates; Enforce strong device authentication</w:t>
            </w:r>
          </w:p>
        </w:tc>
      </w:tr>
      <w:tr w:rsidR="007265CE" w14:paraId="0382A1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39045" w14:textId="77777777" w:rsidR="007265CE" w:rsidRDefault="00000000">
            <w:proofErr w:type="spellStart"/>
            <w:r>
              <w:rPr>
                <w:color w:val="1E293B"/>
                <w:sz w:val="20"/>
                <w:szCs w:val="20"/>
              </w:rPr>
              <w:t>DIDRegistry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Contract</w:t>
            </w:r>
          </w:p>
        </w:tc>
        <w:tc>
          <w:tcPr>
            <w:tcW w:w="38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25FDD" w14:textId="77777777" w:rsidR="007265CE" w:rsidRDefault="00000000">
            <w:r>
              <w:rPr>
                <w:color w:val="1E293B"/>
                <w:sz w:val="20"/>
                <w:szCs w:val="20"/>
              </w:rPr>
              <w:t>Intentional/accidental data deletion (High); Code complexity exploitation (Critical); Governance system manipulation (High); Privilege abuse (High)</w:t>
            </w:r>
          </w:p>
        </w:tc>
        <w:tc>
          <w:tcPr>
            <w:tcW w:w="32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46EFD" w14:textId="77777777" w:rsidR="007265CE" w:rsidRDefault="00000000">
            <w:r>
              <w:rPr>
                <w:color w:val="1E293B"/>
                <w:sz w:val="20"/>
                <w:szCs w:val="20"/>
              </w:rPr>
              <w:t>Disaster recovery plan for smart contract; Reduce code complexity; Secure governance design; Design proper access controls</w:t>
            </w:r>
          </w:p>
        </w:tc>
      </w:tr>
      <w:tr w:rsidR="007265CE" w14:paraId="37571A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0D6B6" w14:textId="77777777" w:rsidR="007265CE" w:rsidRDefault="00000000">
            <w:r>
              <w:rPr>
                <w:color w:val="1E293B"/>
                <w:sz w:val="20"/>
                <w:szCs w:val="20"/>
              </w:rPr>
              <w:t>E2E Messaging Relay</w:t>
            </w:r>
          </w:p>
        </w:tc>
        <w:tc>
          <w:tcPr>
            <w:tcW w:w="38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9E261" w14:textId="77777777" w:rsidR="007265CE" w:rsidRDefault="00000000">
            <w:r>
              <w:rPr>
                <w:color w:val="1E293B"/>
                <w:sz w:val="20"/>
                <w:szCs w:val="20"/>
              </w:rPr>
              <w:t>Vulnerable dependency exploitation (Medium)</w:t>
            </w:r>
          </w:p>
        </w:tc>
        <w:tc>
          <w:tcPr>
            <w:tcW w:w="32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E6A0B" w14:textId="77777777" w:rsidR="007265CE" w:rsidRDefault="00000000">
            <w:r>
              <w:rPr>
                <w:color w:val="1E293B"/>
                <w:sz w:val="20"/>
                <w:szCs w:val="20"/>
              </w:rPr>
              <w:t>Use OS app sandbox to limit access</w:t>
            </w:r>
          </w:p>
        </w:tc>
      </w:tr>
      <w:tr w:rsidR="007265CE" w14:paraId="25120E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B755A" w14:textId="77777777" w:rsidR="007265CE" w:rsidRDefault="00000000">
            <w:r>
              <w:rPr>
                <w:color w:val="1E293B"/>
                <w:sz w:val="20"/>
                <w:szCs w:val="20"/>
              </w:rPr>
              <w:t>Fast API Auth Service</w:t>
            </w:r>
          </w:p>
        </w:tc>
        <w:tc>
          <w:tcPr>
            <w:tcW w:w="38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1B97E" w14:textId="77777777" w:rsidR="007265CE" w:rsidRDefault="00000000">
            <w:r>
              <w:rPr>
                <w:color w:val="1E293B"/>
                <w:sz w:val="20"/>
                <w:szCs w:val="20"/>
              </w:rPr>
              <w:t>Eavesdropping on sensitive data in transit (High); User enumeration DoS (High); Insufficient logging (Medium)</w:t>
            </w:r>
          </w:p>
        </w:tc>
        <w:tc>
          <w:tcPr>
            <w:tcW w:w="32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5C84D" w14:textId="77777777" w:rsidR="007265CE" w:rsidRDefault="00000000">
            <w:r>
              <w:rPr>
                <w:color w:val="1E293B"/>
                <w:sz w:val="20"/>
                <w:szCs w:val="20"/>
              </w:rPr>
              <w:t>Enforce TLS/encryption configuration; Rate limiting and resource management; Comprehensive logging policy</w:t>
            </w:r>
          </w:p>
        </w:tc>
      </w:tr>
      <w:tr w:rsidR="007265CE" w14:paraId="638C66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AD7F8" w14:textId="77777777" w:rsidR="007265CE" w:rsidRDefault="00000000">
            <w:r>
              <w:rPr>
                <w:color w:val="1E293B"/>
                <w:sz w:val="20"/>
                <w:szCs w:val="20"/>
              </w:rPr>
              <w:t>Metaverse User</w:t>
            </w:r>
          </w:p>
        </w:tc>
        <w:tc>
          <w:tcPr>
            <w:tcW w:w="38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C0994" w14:textId="77777777" w:rsidR="007265CE" w:rsidRDefault="00000000">
            <w:r>
              <w:rPr>
                <w:color w:val="1E293B"/>
                <w:sz w:val="20"/>
                <w:szCs w:val="20"/>
              </w:rPr>
              <w:t>Adversarial input to deployed model (High — Partly Mitigated)</w:t>
            </w:r>
          </w:p>
        </w:tc>
        <w:tc>
          <w:tcPr>
            <w:tcW w:w="32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84D5B" w14:textId="77777777" w:rsidR="007265CE" w:rsidRDefault="00000000">
            <w:r>
              <w:rPr>
                <w:color w:val="1E293B"/>
                <w:sz w:val="20"/>
                <w:szCs w:val="20"/>
              </w:rPr>
              <w:t>Control user access to models; Perform anomaly-based input validation</w:t>
            </w:r>
          </w:p>
        </w:tc>
      </w:tr>
      <w:tr w:rsidR="007265CE" w14:paraId="67A551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C447B" w14:textId="77777777" w:rsidR="007265CE" w:rsidRDefault="00000000">
            <w:r>
              <w:rPr>
                <w:color w:val="1E293B"/>
                <w:sz w:val="20"/>
                <w:szCs w:val="20"/>
              </w:rPr>
              <w:lastRenderedPageBreak/>
              <w:t>RBAC Authorization Engine</w:t>
            </w:r>
          </w:p>
        </w:tc>
        <w:tc>
          <w:tcPr>
            <w:tcW w:w="38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BF4A8" w14:textId="77777777" w:rsidR="007265CE" w:rsidRDefault="00000000">
            <w:r>
              <w:rPr>
                <w:color w:val="1E293B"/>
                <w:sz w:val="20"/>
                <w:szCs w:val="20"/>
              </w:rPr>
              <w:t>Lack of logging/monitoring (Medium); Open redirect exploitation (Medium); Token interception over unencrypted channels (High); Token replay attacks (High)</w:t>
            </w:r>
          </w:p>
        </w:tc>
        <w:tc>
          <w:tcPr>
            <w:tcW w:w="32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59FEE" w14:textId="77777777" w:rsidR="007265CE" w:rsidRDefault="00000000">
            <w:r>
              <w:rPr>
                <w:color w:val="1E293B"/>
                <w:sz w:val="20"/>
                <w:szCs w:val="20"/>
              </w:rPr>
              <w:t>Log key actions; Validate redirect URIs whitelist; Enforce HTTPS/TLS; Short-lived tokens with refresh rotation</w:t>
            </w:r>
          </w:p>
        </w:tc>
      </w:tr>
      <w:tr w:rsidR="007265CE" w14:paraId="1226C1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6F4ED" w14:textId="77777777" w:rsidR="007265CE" w:rsidRDefault="00000000">
            <w:proofErr w:type="spellStart"/>
            <w:r>
              <w:rPr>
                <w:color w:val="1E293B"/>
                <w:sz w:val="20"/>
                <w:szCs w:val="20"/>
              </w:rPr>
              <w:t>RBACManager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E293B"/>
                <w:sz w:val="20"/>
                <w:szCs w:val="20"/>
              </w:rPr>
              <w:t>AuditLog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Contracts</w:t>
            </w:r>
          </w:p>
        </w:tc>
        <w:tc>
          <w:tcPr>
            <w:tcW w:w="38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F0C59" w14:textId="77777777" w:rsidR="007265CE" w:rsidRDefault="00000000">
            <w:r>
              <w:rPr>
                <w:color w:val="1E293B"/>
                <w:sz w:val="20"/>
                <w:szCs w:val="20"/>
              </w:rPr>
              <w:t>Information theft via common vulnerabilities (High); Data deletion (High); Code complexity exploitation (Critical); Governance manipulation (High)</w:t>
            </w:r>
          </w:p>
        </w:tc>
        <w:tc>
          <w:tcPr>
            <w:tcW w:w="32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9B3E3" w14:textId="77777777" w:rsidR="007265CE" w:rsidRDefault="00000000">
            <w:r>
              <w:rPr>
                <w:color w:val="1E293B"/>
                <w:sz w:val="20"/>
                <w:szCs w:val="20"/>
              </w:rPr>
              <w:t>Test and verify contracts; Disaster recovery plan; Reduce complexity; Secure governance design</w:t>
            </w:r>
          </w:p>
        </w:tc>
      </w:tr>
      <w:tr w:rsidR="007265CE" w14:paraId="3E4545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E3157" w14:textId="77777777" w:rsidR="007265CE" w:rsidRDefault="00000000">
            <w:r>
              <w:rPr>
                <w:color w:val="1E293B"/>
                <w:sz w:val="20"/>
                <w:szCs w:val="20"/>
              </w:rPr>
              <w:t>Redis Cache</w:t>
            </w:r>
          </w:p>
        </w:tc>
        <w:tc>
          <w:tcPr>
            <w:tcW w:w="38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7CDD1" w14:textId="77777777" w:rsidR="007265CE" w:rsidRDefault="00000000">
            <w:r>
              <w:rPr>
                <w:color w:val="1E293B"/>
                <w:sz w:val="20"/>
                <w:szCs w:val="20"/>
              </w:rPr>
              <w:t>Cache side-channel data leakage (Critical); Cache timing attack inference (Critical)</w:t>
            </w:r>
          </w:p>
        </w:tc>
        <w:tc>
          <w:tcPr>
            <w:tcW w:w="32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FA478" w14:textId="77777777" w:rsidR="007265CE" w:rsidRDefault="00000000">
            <w:r>
              <w:rPr>
                <w:color w:val="1E293B"/>
                <w:sz w:val="20"/>
                <w:szCs w:val="20"/>
              </w:rPr>
              <w:t>Cache isolation and side-channel mitigation; Timing attack mitigations</w:t>
            </w:r>
          </w:p>
        </w:tc>
      </w:tr>
      <w:tr w:rsidR="007265CE" w14:paraId="3D9679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3F735" w14:textId="77777777" w:rsidR="007265CE" w:rsidRDefault="00000000">
            <w:proofErr w:type="spellStart"/>
            <w:r>
              <w:rPr>
                <w:color w:val="1E293B"/>
                <w:sz w:val="20"/>
                <w:szCs w:val="20"/>
              </w:rPr>
              <w:t>Sepolia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Blockchain + </w:t>
            </w:r>
            <w:proofErr w:type="spellStart"/>
            <w:r>
              <w:rPr>
                <w:color w:val="1E293B"/>
                <w:sz w:val="20"/>
                <w:szCs w:val="20"/>
              </w:rPr>
              <w:t>Infura</w:t>
            </w:r>
            <w:proofErr w:type="spellEnd"/>
          </w:p>
        </w:tc>
        <w:tc>
          <w:tcPr>
            <w:tcW w:w="38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F529F" w14:textId="77777777" w:rsidR="007265CE" w:rsidRDefault="00000000">
            <w:r>
              <w:rPr>
                <w:color w:val="1E293B"/>
                <w:sz w:val="20"/>
                <w:szCs w:val="20"/>
              </w:rPr>
              <w:t>Sensitive data embedded in network (Medium)</w:t>
            </w:r>
          </w:p>
        </w:tc>
        <w:tc>
          <w:tcPr>
            <w:tcW w:w="32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1513E" w14:textId="77777777" w:rsidR="007265CE" w:rsidRDefault="00000000">
            <w:r>
              <w:rPr>
                <w:color w:val="1E293B"/>
                <w:sz w:val="20"/>
                <w:szCs w:val="20"/>
              </w:rPr>
              <w:t>Implement effective endpoint security for blockchain network</w:t>
            </w:r>
          </w:p>
        </w:tc>
      </w:tr>
      <w:tr w:rsidR="007265CE" w14:paraId="6D953C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CD711" w14:textId="77777777" w:rsidR="007265CE" w:rsidRDefault="00000000">
            <w:r>
              <w:rPr>
                <w:color w:val="1E293B"/>
                <w:sz w:val="20"/>
                <w:szCs w:val="20"/>
              </w:rPr>
              <w:t>PostgreSQL Database</w:t>
            </w:r>
          </w:p>
        </w:tc>
        <w:tc>
          <w:tcPr>
            <w:tcW w:w="38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37639" w14:textId="77777777" w:rsidR="007265CE" w:rsidRDefault="00000000">
            <w:r>
              <w:rPr>
                <w:color w:val="1E293B"/>
                <w:sz w:val="20"/>
                <w:szCs w:val="20"/>
              </w:rPr>
              <w:t>No exposed threats — all countermeasures implemented</w:t>
            </w:r>
          </w:p>
        </w:tc>
        <w:tc>
          <w:tcPr>
            <w:tcW w:w="32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B5ABF" w14:textId="77777777" w:rsidR="007265CE" w:rsidRDefault="00000000">
            <w:r>
              <w:rPr>
                <w:color w:val="1E293B"/>
                <w:sz w:val="20"/>
                <w:szCs w:val="20"/>
              </w:rPr>
              <w:t>N/A — secure backups, access control, input sanitization all implemented</w:t>
            </w:r>
          </w:p>
        </w:tc>
      </w:tr>
    </w:tbl>
    <w:p w14:paraId="1148C37C" w14:textId="77777777" w:rsidR="007265CE" w:rsidRDefault="007265CE">
      <w:pPr>
        <w:spacing w:before="60" w:after="60"/>
      </w:pPr>
    </w:p>
    <w:p w14:paraId="2F8019D4" w14:textId="77777777" w:rsidR="007265CE" w:rsidRDefault="00000000">
      <w:pPr>
        <w:pStyle w:val="Heading2"/>
      </w:pPr>
      <w:r>
        <w:t>3.3 Mitigated vs. Exposed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800"/>
        <w:gridCol w:w="1800"/>
        <w:gridCol w:w="2760"/>
      </w:tblGrid>
      <w:tr w:rsidR="007265CE" w14:paraId="62D7AF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BB32E" w14:textId="77777777" w:rsidR="007265CE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5CB66" w14:textId="77777777" w:rsidR="007265CE" w:rsidRDefault="00000000">
            <w:r>
              <w:rPr>
                <w:b/>
                <w:bCs/>
                <w:color w:val="FFFFFF"/>
                <w:sz w:val="20"/>
                <w:szCs w:val="20"/>
              </w:rPr>
              <w:t>Total Threats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8B9CF" w14:textId="77777777" w:rsidR="007265CE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Mitigated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D050E" w14:textId="77777777" w:rsidR="007265CE" w:rsidRDefault="00000000">
            <w:r>
              <w:rPr>
                <w:b/>
                <w:bCs/>
                <w:color w:val="FFFFFF"/>
                <w:sz w:val="20"/>
                <w:szCs w:val="20"/>
              </w:rPr>
              <w:t>Exposed / Partly Mitigated</w:t>
            </w:r>
          </w:p>
        </w:tc>
      </w:tr>
      <w:tr w:rsidR="007265CE" w14:paraId="546DFE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7F099" w14:textId="77777777" w:rsidR="007265CE" w:rsidRDefault="00000000">
            <w:r>
              <w:rPr>
                <w:color w:val="1E293B"/>
                <w:sz w:val="20"/>
                <w:szCs w:val="20"/>
              </w:rPr>
              <w:t>Authenticator App (TOTP)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5C73E" w14:textId="77777777" w:rsidR="007265CE" w:rsidRDefault="00000000">
            <w:r>
              <w:rPr>
                <w:color w:val="1E293B"/>
                <w:sz w:val="20"/>
                <w:szCs w:val="20"/>
              </w:rPr>
              <w:t>10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96F10" w14:textId="77777777" w:rsidR="007265CE" w:rsidRDefault="00000000">
            <w:r>
              <w:rPr>
                <w:color w:val="1E293B"/>
                <w:sz w:val="20"/>
                <w:szCs w:val="20"/>
              </w:rPr>
              <w:t>2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694FA" w14:textId="77777777" w:rsidR="007265CE" w:rsidRDefault="00000000">
            <w:r>
              <w:rPr>
                <w:color w:val="1E293B"/>
                <w:sz w:val="20"/>
                <w:szCs w:val="20"/>
              </w:rPr>
              <w:t>8</w:t>
            </w:r>
          </w:p>
        </w:tc>
      </w:tr>
      <w:tr w:rsidR="007265CE" w14:paraId="0B454F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2CF9C" w14:textId="77777777" w:rsidR="007265CE" w:rsidRDefault="00000000">
            <w:proofErr w:type="spellStart"/>
            <w:r>
              <w:rPr>
                <w:color w:val="1E293B"/>
                <w:sz w:val="20"/>
                <w:szCs w:val="20"/>
              </w:rPr>
              <w:t>DIDRegistry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Contract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34726" w14:textId="77777777" w:rsidR="007265CE" w:rsidRDefault="00000000">
            <w:r>
              <w:rPr>
                <w:color w:val="1E293B"/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D4E7B" w14:textId="77777777" w:rsidR="007265CE" w:rsidRDefault="00000000">
            <w:r>
              <w:rPr>
                <w:color w:val="1E293B"/>
                <w:sz w:val="20"/>
                <w:szCs w:val="20"/>
              </w:rPr>
              <w:t>2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877B5" w14:textId="77777777" w:rsidR="007265CE" w:rsidRDefault="00000000">
            <w:r>
              <w:rPr>
                <w:color w:val="1E293B"/>
                <w:sz w:val="20"/>
                <w:szCs w:val="20"/>
              </w:rPr>
              <w:t>4</w:t>
            </w:r>
          </w:p>
        </w:tc>
      </w:tr>
      <w:tr w:rsidR="007265CE" w14:paraId="498567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1AEB8" w14:textId="77777777" w:rsidR="007265CE" w:rsidRDefault="00000000">
            <w:r>
              <w:rPr>
                <w:color w:val="1E293B"/>
                <w:sz w:val="20"/>
                <w:szCs w:val="20"/>
              </w:rPr>
              <w:t>E2E Messaging Relay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8BB2F" w14:textId="77777777" w:rsidR="007265CE" w:rsidRDefault="00000000">
            <w:r>
              <w:rPr>
                <w:color w:val="1E293B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1DB1C" w14:textId="77777777" w:rsidR="007265CE" w:rsidRDefault="00000000">
            <w:r>
              <w:rPr>
                <w:color w:val="1E293B"/>
                <w:sz w:val="20"/>
                <w:szCs w:val="20"/>
              </w:rPr>
              <w:t>2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F7D45" w14:textId="77777777" w:rsidR="007265CE" w:rsidRDefault="00000000">
            <w:r>
              <w:rPr>
                <w:color w:val="1E293B"/>
                <w:sz w:val="20"/>
                <w:szCs w:val="20"/>
              </w:rPr>
              <w:t>1</w:t>
            </w:r>
          </w:p>
        </w:tc>
      </w:tr>
      <w:tr w:rsidR="007265CE" w14:paraId="4FF25D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142A3" w14:textId="77777777" w:rsidR="007265CE" w:rsidRDefault="00000000">
            <w:r>
              <w:rPr>
                <w:color w:val="1E293B"/>
                <w:sz w:val="20"/>
                <w:szCs w:val="20"/>
              </w:rPr>
              <w:t>Fast API Auth Service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63A28" w14:textId="77777777" w:rsidR="007265CE" w:rsidRDefault="00000000">
            <w:r>
              <w:rPr>
                <w:color w:val="1E293B"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213A8" w14:textId="77777777" w:rsidR="007265CE" w:rsidRDefault="00000000">
            <w:r>
              <w:rPr>
                <w:color w:val="1E293B"/>
                <w:sz w:val="20"/>
                <w:szCs w:val="20"/>
              </w:rPr>
              <w:t>2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8E913" w14:textId="77777777" w:rsidR="007265CE" w:rsidRDefault="00000000">
            <w:r>
              <w:rPr>
                <w:color w:val="1E293B"/>
                <w:sz w:val="20"/>
                <w:szCs w:val="20"/>
              </w:rPr>
              <w:t>3</w:t>
            </w:r>
          </w:p>
        </w:tc>
      </w:tr>
      <w:tr w:rsidR="007265CE" w14:paraId="337549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B7AF7" w14:textId="77777777" w:rsidR="007265CE" w:rsidRDefault="00000000">
            <w:r>
              <w:rPr>
                <w:color w:val="1E293B"/>
                <w:sz w:val="20"/>
                <w:szCs w:val="20"/>
              </w:rPr>
              <w:t>Metaverse User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90BFA" w14:textId="77777777" w:rsidR="007265CE" w:rsidRDefault="00000000">
            <w:r>
              <w:rPr>
                <w:color w:val="1E293B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D6325" w14:textId="77777777" w:rsidR="007265CE" w:rsidRDefault="00000000">
            <w:r>
              <w:rPr>
                <w:color w:val="1E293B"/>
                <w:sz w:val="20"/>
                <w:szCs w:val="20"/>
              </w:rPr>
              <w:t>1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13685" w14:textId="77777777" w:rsidR="007265CE" w:rsidRDefault="00000000">
            <w:r>
              <w:rPr>
                <w:color w:val="1E293B"/>
                <w:sz w:val="20"/>
                <w:szCs w:val="20"/>
              </w:rPr>
              <w:t>1</w:t>
            </w:r>
          </w:p>
        </w:tc>
      </w:tr>
      <w:tr w:rsidR="007265CE" w14:paraId="4BDD3D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EB083" w14:textId="77777777" w:rsidR="007265CE" w:rsidRDefault="00000000">
            <w:r>
              <w:rPr>
                <w:color w:val="1E293B"/>
                <w:sz w:val="20"/>
                <w:szCs w:val="20"/>
              </w:rPr>
              <w:t>PostgreSQL Database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662D0" w14:textId="77777777" w:rsidR="007265CE" w:rsidRDefault="00000000">
            <w:r>
              <w:rPr>
                <w:color w:val="1E293B"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99B82" w14:textId="77777777" w:rsidR="007265CE" w:rsidRDefault="00000000">
            <w:r>
              <w:rPr>
                <w:color w:val="1E293B"/>
                <w:sz w:val="20"/>
                <w:szCs w:val="20"/>
              </w:rPr>
              <w:t>4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F8AD0" w14:textId="77777777" w:rsidR="007265CE" w:rsidRDefault="00000000">
            <w:r>
              <w:rPr>
                <w:color w:val="1E293B"/>
                <w:sz w:val="20"/>
                <w:szCs w:val="20"/>
              </w:rPr>
              <w:t>0</w:t>
            </w:r>
          </w:p>
        </w:tc>
      </w:tr>
      <w:tr w:rsidR="007265CE" w14:paraId="1833B6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A8612" w14:textId="77777777" w:rsidR="007265CE" w:rsidRDefault="00000000">
            <w:r>
              <w:rPr>
                <w:color w:val="1E293B"/>
                <w:sz w:val="20"/>
                <w:szCs w:val="20"/>
              </w:rPr>
              <w:t>RBAC Authorization Engine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6239A" w14:textId="77777777" w:rsidR="007265CE" w:rsidRDefault="00000000">
            <w:r>
              <w:rPr>
                <w:color w:val="1E293B"/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0943A" w14:textId="77777777" w:rsidR="007265CE" w:rsidRDefault="00000000">
            <w:r>
              <w:rPr>
                <w:color w:val="1E293B"/>
                <w:sz w:val="20"/>
                <w:szCs w:val="20"/>
              </w:rPr>
              <w:t>4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34CBC" w14:textId="77777777" w:rsidR="007265CE" w:rsidRDefault="00000000">
            <w:r>
              <w:rPr>
                <w:color w:val="1E293B"/>
                <w:sz w:val="20"/>
                <w:szCs w:val="20"/>
              </w:rPr>
              <w:t>4</w:t>
            </w:r>
          </w:p>
        </w:tc>
      </w:tr>
      <w:tr w:rsidR="007265CE" w14:paraId="07E71F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C8810" w14:textId="77777777" w:rsidR="007265CE" w:rsidRDefault="00000000">
            <w:proofErr w:type="spellStart"/>
            <w:r>
              <w:rPr>
                <w:color w:val="1E293B"/>
                <w:sz w:val="20"/>
                <w:szCs w:val="20"/>
              </w:rPr>
              <w:t>RBACManager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E293B"/>
                <w:sz w:val="20"/>
                <w:szCs w:val="20"/>
              </w:rPr>
              <w:t>AuditLog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Contracts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C9825" w14:textId="77777777" w:rsidR="007265CE" w:rsidRDefault="00000000">
            <w:r>
              <w:rPr>
                <w:color w:val="1E293B"/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57E1C" w14:textId="77777777" w:rsidR="007265CE" w:rsidRDefault="00000000">
            <w:r>
              <w:rPr>
                <w:color w:val="1E293B"/>
                <w:sz w:val="20"/>
                <w:szCs w:val="20"/>
              </w:rPr>
              <w:t>2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3DAA1" w14:textId="77777777" w:rsidR="007265CE" w:rsidRDefault="00000000">
            <w:r>
              <w:rPr>
                <w:color w:val="1E293B"/>
                <w:sz w:val="20"/>
                <w:szCs w:val="20"/>
              </w:rPr>
              <w:t>4</w:t>
            </w:r>
          </w:p>
        </w:tc>
      </w:tr>
      <w:tr w:rsidR="007265CE" w14:paraId="75BC0C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F39A8" w14:textId="77777777" w:rsidR="007265CE" w:rsidRDefault="00000000">
            <w:r>
              <w:rPr>
                <w:color w:val="1E293B"/>
                <w:sz w:val="20"/>
                <w:szCs w:val="20"/>
              </w:rPr>
              <w:t>Redis Cache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3B4F9" w14:textId="77777777" w:rsidR="007265CE" w:rsidRDefault="00000000">
            <w:r>
              <w:rPr>
                <w:color w:val="1E293B"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2B794" w14:textId="77777777" w:rsidR="007265CE" w:rsidRDefault="00000000">
            <w:r>
              <w:rPr>
                <w:color w:val="1E293B"/>
                <w:sz w:val="20"/>
                <w:szCs w:val="20"/>
              </w:rPr>
              <w:t>3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9A42C" w14:textId="77777777" w:rsidR="007265CE" w:rsidRDefault="00000000">
            <w:r>
              <w:rPr>
                <w:color w:val="1E293B"/>
                <w:sz w:val="20"/>
                <w:szCs w:val="20"/>
              </w:rPr>
              <w:t>2</w:t>
            </w:r>
          </w:p>
        </w:tc>
      </w:tr>
      <w:tr w:rsidR="007265CE" w14:paraId="4144E1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9B676" w14:textId="77777777" w:rsidR="007265CE" w:rsidRDefault="00000000">
            <w:proofErr w:type="spellStart"/>
            <w:r>
              <w:rPr>
                <w:color w:val="1E293B"/>
                <w:sz w:val="20"/>
                <w:szCs w:val="20"/>
              </w:rPr>
              <w:t>Sepolia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Blockchain + </w:t>
            </w:r>
            <w:proofErr w:type="spellStart"/>
            <w:r>
              <w:rPr>
                <w:color w:val="1E293B"/>
                <w:sz w:val="20"/>
                <w:szCs w:val="20"/>
              </w:rPr>
              <w:t>Infura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9A582" w14:textId="77777777" w:rsidR="007265CE" w:rsidRDefault="00000000">
            <w:r>
              <w:rPr>
                <w:color w:val="1E293B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F417F" w14:textId="77777777" w:rsidR="007265CE" w:rsidRDefault="00000000">
            <w:r>
              <w:rPr>
                <w:color w:val="1E293B"/>
                <w:sz w:val="20"/>
                <w:szCs w:val="20"/>
              </w:rPr>
              <w:t>0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073BC" w14:textId="77777777" w:rsidR="007265CE" w:rsidRDefault="00000000">
            <w:r>
              <w:rPr>
                <w:color w:val="1E293B"/>
                <w:sz w:val="20"/>
                <w:szCs w:val="20"/>
              </w:rPr>
              <w:t>1</w:t>
            </w:r>
          </w:p>
        </w:tc>
      </w:tr>
      <w:tr w:rsidR="007265CE" w14:paraId="7826D7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AC591" w14:textId="77777777" w:rsidR="007265CE" w:rsidRDefault="00000000">
            <w:r>
              <w:rPr>
                <w:color w:val="1E293B"/>
                <w:sz w:val="20"/>
                <w:szCs w:val="20"/>
              </w:rPr>
              <w:t>TOTAL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A0811" w14:textId="77777777" w:rsidR="007265CE" w:rsidRDefault="00000000">
            <w:r>
              <w:rPr>
                <w:color w:val="1E293B"/>
                <w:sz w:val="20"/>
                <w:szCs w:val="20"/>
              </w:rPr>
              <w:t>50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45D74" w14:textId="77777777" w:rsidR="007265CE" w:rsidRDefault="00000000">
            <w:r>
              <w:rPr>
                <w:color w:val="1E293B"/>
                <w:sz w:val="20"/>
                <w:szCs w:val="20"/>
              </w:rPr>
              <w:t>22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1E68F" w14:textId="77777777" w:rsidR="007265CE" w:rsidRDefault="00000000">
            <w:r>
              <w:rPr>
                <w:color w:val="1E293B"/>
                <w:sz w:val="20"/>
                <w:szCs w:val="20"/>
              </w:rPr>
              <w:t>28</w:t>
            </w:r>
          </w:p>
        </w:tc>
      </w:tr>
    </w:tbl>
    <w:p w14:paraId="0520D558" w14:textId="77777777" w:rsidR="007265CE" w:rsidRDefault="007265CE">
      <w:pPr>
        <w:spacing w:before="60" w:after="60"/>
      </w:pPr>
    </w:p>
    <w:p w14:paraId="57A53A41" w14:textId="77777777" w:rsidR="007265CE" w:rsidRDefault="00000000">
      <w:pPr>
        <w:spacing w:before="60" w:after="100"/>
        <w:jc w:val="both"/>
      </w:pPr>
      <w:r>
        <w:rPr>
          <w:color w:val="1E293B"/>
        </w:rPr>
        <w:t xml:space="preserve">Of the 50 identified threats, 22 are fully mitigated through implemented countermeasures. The remaining 28 exposed or </w:t>
      </w:r>
      <w:proofErr w:type="gramStart"/>
      <w:r>
        <w:rPr>
          <w:color w:val="1E293B"/>
        </w:rPr>
        <w:t>partly-mitigated</w:t>
      </w:r>
      <w:proofErr w:type="gramEnd"/>
      <w:r>
        <w:rPr>
          <w:color w:val="1E293B"/>
        </w:rPr>
        <w:t xml:space="preserve"> threats will be addressed in Deliverable 2 through targeted implementation of the recommended countermeasures identified by </w:t>
      </w:r>
      <w:proofErr w:type="spellStart"/>
      <w:r>
        <w:rPr>
          <w:color w:val="1E293B"/>
        </w:rPr>
        <w:t>IriusRisk</w:t>
      </w:r>
      <w:proofErr w:type="spellEnd"/>
      <w:r>
        <w:rPr>
          <w:color w:val="1E293B"/>
        </w:rPr>
        <w:t>.</w:t>
      </w:r>
    </w:p>
    <w:p w14:paraId="78B8ACAC" w14:textId="77777777" w:rsidR="007265CE" w:rsidRDefault="00000000">
      <w:r>
        <w:br w:type="page"/>
      </w:r>
    </w:p>
    <w:p w14:paraId="5FC53340" w14:textId="77777777" w:rsidR="007265CE" w:rsidRDefault="00000000">
      <w:pPr>
        <w:pStyle w:val="Heading1"/>
        <w:pBdr>
          <w:bottom w:val="single" w:sz="8" w:space="4" w:color="0E7490"/>
        </w:pBdr>
      </w:pPr>
      <w:r>
        <w:lastRenderedPageBreak/>
        <w:t>4. Threat Modeling</w:t>
      </w:r>
    </w:p>
    <w:p w14:paraId="2B4C0654" w14:textId="77777777" w:rsidR="007265CE" w:rsidRDefault="00000000">
      <w:pPr>
        <w:spacing w:before="60" w:after="100"/>
        <w:jc w:val="both"/>
      </w:pPr>
      <w:r>
        <w:rPr>
          <w:color w:val="1E293B"/>
        </w:rPr>
        <w:t>Threat modeling follows the STRIDE methodology applied across the three architectural zones: Internet (untrusted), Private Secured, and Untrusted Third-Party SaaS (blockchain).</w:t>
      </w:r>
    </w:p>
    <w:p w14:paraId="1E9B8375" w14:textId="77777777" w:rsidR="007265CE" w:rsidRDefault="007265CE">
      <w:pPr>
        <w:spacing w:before="60" w:after="60"/>
      </w:pPr>
    </w:p>
    <w:p w14:paraId="4F0EE928" w14:textId="77777777" w:rsidR="007265CE" w:rsidRDefault="00000000">
      <w:pPr>
        <w:pStyle w:val="Heading2"/>
      </w:pPr>
      <w:r>
        <w:t>4.1 System Architecture Overview</w:t>
      </w:r>
    </w:p>
    <w:p w14:paraId="0A139294" w14:textId="77777777" w:rsidR="007265CE" w:rsidRDefault="00000000">
      <w:pPr>
        <w:spacing w:before="60" w:after="100"/>
        <w:jc w:val="both"/>
      </w:pPr>
      <w:r>
        <w:rPr>
          <w:color w:val="1E293B"/>
        </w:rPr>
        <w:t>The architecture is divided into three trust zones as depicted in the system diagram:</w:t>
      </w:r>
    </w:p>
    <w:p w14:paraId="2BEAF296" w14:textId="77777777" w:rsidR="007265C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Internet Zone: Metaverse User (browser/</w:t>
      </w:r>
      <w:proofErr w:type="spellStart"/>
      <w:r>
        <w:rPr>
          <w:color w:val="1E293B"/>
        </w:rPr>
        <w:t>WebXR</w:t>
      </w:r>
      <w:proofErr w:type="spellEnd"/>
      <w:r>
        <w:rPr>
          <w:color w:val="1E293B"/>
        </w:rPr>
        <w:t xml:space="preserve"> client), Authenticator App (TOTP)</w:t>
      </w:r>
    </w:p>
    <w:p w14:paraId="6F692E85" w14:textId="77777777" w:rsidR="007265C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Private Secured Zone: </w:t>
      </w:r>
      <w:proofErr w:type="spellStart"/>
      <w:r>
        <w:rPr>
          <w:color w:val="1E293B"/>
        </w:rPr>
        <w:t>FastAPI</w:t>
      </w:r>
      <w:proofErr w:type="spellEnd"/>
      <w:r>
        <w:rPr>
          <w:color w:val="1E293B"/>
        </w:rPr>
        <w:t xml:space="preserve"> Auth Service, RBAC Authorization Engine, E2E Messaging Relay, PostgreSQL Database, Redis Cache</w:t>
      </w:r>
    </w:p>
    <w:p w14:paraId="312A8FD7" w14:textId="77777777" w:rsidR="007265C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Untrusted Third-Party SaaS Zone: </w:t>
      </w:r>
      <w:proofErr w:type="spellStart"/>
      <w:r>
        <w:rPr>
          <w:color w:val="1E293B"/>
        </w:rPr>
        <w:t>Sepolia</w:t>
      </w:r>
      <w:proofErr w:type="spellEnd"/>
      <w:r>
        <w:rPr>
          <w:color w:val="1E293B"/>
        </w:rPr>
        <w:t xml:space="preserve"> Blockchain + </w:t>
      </w:r>
      <w:proofErr w:type="spellStart"/>
      <w:r>
        <w:rPr>
          <w:color w:val="1E293B"/>
        </w:rPr>
        <w:t>Infura</w:t>
      </w:r>
      <w:proofErr w:type="spellEnd"/>
      <w:r>
        <w:rPr>
          <w:color w:val="1E293B"/>
        </w:rPr>
        <w:t xml:space="preserve">, </w:t>
      </w:r>
      <w:proofErr w:type="spellStart"/>
      <w:r>
        <w:rPr>
          <w:color w:val="1E293B"/>
        </w:rPr>
        <w:t>DIDRegistry</w:t>
      </w:r>
      <w:proofErr w:type="spellEnd"/>
      <w:r>
        <w:rPr>
          <w:color w:val="1E293B"/>
        </w:rPr>
        <w:t xml:space="preserve"> Contract, </w:t>
      </w:r>
      <w:proofErr w:type="spellStart"/>
      <w:r>
        <w:rPr>
          <w:color w:val="1E293B"/>
        </w:rPr>
        <w:t>RBACManager</w:t>
      </w:r>
      <w:proofErr w:type="spellEnd"/>
      <w:r>
        <w:rPr>
          <w:color w:val="1E293B"/>
        </w:rPr>
        <w:t xml:space="preserve"> + </w:t>
      </w:r>
      <w:proofErr w:type="spellStart"/>
      <w:r>
        <w:rPr>
          <w:color w:val="1E293B"/>
        </w:rPr>
        <w:t>AuditLog</w:t>
      </w:r>
      <w:proofErr w:type="spellEnd"/>
      <w:r>
        <w:rPr>
          <w:color w:val="1E293B"/>
        </w:rPr>
        <w:t xml:space="preserve"> Contracts</w:t>
      </w:r>
    </w:p>
    <w:p w14:paraId="48DCF7C2" w14:textId="77777777" w:rsidR="007265CE" w:rsidRDefault="007265CE">
      <w:pPr>
        <w:spacing w:before="60" w:after="60"/>
      </w:pPr>
    </w:p>
    <w:p w14:paraId="6019A058" w14:textId="77777777" w:rsidR="007265CE" w:rsidRDefault="00000000">
      <w:pPr>
        <w:pStyle w:val="Heading2"/>
      </w:pPr>
      <w:r>
        <w:t>4.2 STRIDE Threat Analysis</w:t>
      </w:r>
    </w:p>
    <w:p w14:paraId="52294C20" w14:textId="77777777" w:rsidR="007265CE" w:rsidRDefault="007265CE">
      <w:pPr>
        <w:spacing w:before="60" w:after="60"/>
      </w:pPr>
    </w:p>
    <w:p w14:paraId="155A40A5" w14:textId="77777777" w:rsidR="007265CE" w:rsidRDefault="00000000">
      <w:pPr>
        <w:pStyle w:val="Heading3"/>
      </w:pPr>
      <w:r>
        <w:t>4.2.1 Spoofing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800"/>
        <w:gridCol w:w="3560"/>
      </w:tblGrid>
      <w:tr w:rsidR="007265CE" w14:paraId="28D160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EA553" w14:textId="77777777" w:rsidR="007265CE" w:rsidRDefault="00000000">
            <w:r>
              <w:rPr>
                <w:b/>
                <w:bCs/>
                <w:color w:val="FFFFFF"/>
                <w:sz w:val="20"/>
                <w:szCs w:val="20"/>
              </w:rPr>
              <w:t>Asset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94183" w14:textId="77777777" w:rsidR="007265CE" w:rsidRDefault="00000000">
            <w:r>
              <w:rPr>
                <w:b/>
                <w:bCs/>
                <w:color w:val="FFFFFF"/>
                <w:sz w:val="20"/>
                <w:szCs w:val="20"/>
              </w:rPr>
              <w:t>Threat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308B2" w14:textId="77777777" w:rsidR="007265CE" w:rsidRDefault="00000000">
            <w:r>
              <w:rPr>
                <w:b/>
                <w:bCs/>
                <w:color w:val="FFFFFF"/>
                <w:sz w:val="20"/>
                <w:szCs w:val="20"/>
              </w:rPr>
              <w:t>Control</w:t>
            </w:r>
          </w:p>
        </w:tc>
      </w:tr>
      <w:tr w:rsidR="007265CE" w14:paraId="226B78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B1435" w14:textId="77777777" w:rsidR="007265CE" w:rsidRDefault="00000000">
            <w:r>
              <w:rPr>
                <w:color w:val="1E293B"/>
                <w:sz w:val="20"/>
                <w:szCs w:val="20"/>
              </w:rPr>
              <w:t>User Identity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2DB2B" w14:textId="77777777" w:rsidR="007265CE" w:rsidRDefault="00000000">
            <w:r>
              <w:rPr>
                <w:color w:val="1E293B"/>
                <w:sz w:val="20"/>
                <w:szCs w:val="20"/>
              </w:rPr>
              <w:t>Attacker impersonates a legitimate user by replaying a stolen JWT.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ED704" w14:textId="77777777" w:rsidR="007265CE" w:rsidRDefault="00000000">
            <w:r>
              <w:rPr>
                <w:color w:val="1E293B"/>
                <w:sz w:val="20"/>
                <w:szCs w:val="20"/>
              </w:rPr>
              <w:t>Short-lived tokens (15 min), Redis revocation list, refresh token rotation.</w:t>
            </w:r>
          </w:p>
        </w:tc>
      </w:tr>
      <w:tr w:rsidR="007265CE" w14:paraId="6E6ED6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A2A8E" w14:textId="77777777" w:rsidR="007265CE" w:rsidRDefault="00000000">
            <w:r>
              <w:rPr>
                <w:color w:val="1E293B"/>
                <w:sz w:val="20"/>
                <w:szCs w:val="20"/>
              </w:rPr>
              <w:t>DID Document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F4695" w14:textId="77777777" w:rsidR="007265CE" w:rsidRDefault="00000000">
            <w:r>
              <w:rPr>
                <w:color w:val="1E293B"/>
                <w:sz w:val="20"/>
                <w:szCs w:val="20"/>
              </w:rPr>
              <w:t>Attacker submits a forged DID document to claim another user's identity.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37010" w14:textId="77777777" w:rsidR="007265CE" w:rsidRDefault="00000000">
            <w:r>
              <w:rPr>
                <w:color w:val="1E293B"/>
                <w:sz w:val="20"/>
                <w:szCs w:val="20"/>
              </w:rPr>
              <w:t>DID ownership verified via cryptographic challenge-response using the user's private key.</w:t>
            </w:r>
          </w:p>
        </w:tc>
      </w:tr>
      <w:tr w:rsidR="007265CE" w14:paraId="1D7EBC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9B6AA" w14:textId="77777777" w:rsidR="007265CE" w:rsidRDefault="00000000">
            <w:r>
              <w:rPr>
                <w:color w:val="1E293B"/>
                <w:sz w:val="20"/>
                <w:szCs w:val="20"/>
              </w:rPr>
              <w:t>Auth Service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170B3" w14:textId="77777777" w:rsidR="007265CE" w:rsidRDefault="00000000">
            <w:r>
              <w:rPr>
                <w:color w:val="1E293B"/>
                <w:sz w:val="20"/>
                <w:szCs w:val="20"/>
              </w:rPr>
              <w:t>Attacker sets up a rogue authentication endpoint (phishing).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D4DCF" w14:textId="77777777" w:rsidR="007265CE" w:rsidRDefault="00000000">
            <w:r>
              <w:rPr>
                <w:color w:val="1E293B"/>
                <w:sz w:val="20"/>
                <w:szCs w:val="20"/>
              </w:rPr>
              <w:t>TLS certificate validation, HSTS, public-key pinning in native client.</w:t>
            </w:r>
          </w:p>
        </w:tc>
      </w:tr>
    </w:tbl>
    <w:p w14:paraId="220B3928" w14:textId="77777777" w:rsidR="007265CE" w:rsidRDefault="007265CE">
      <w:pPr>
        <w:spacing w:before="60" w:after="60"/>
      </w:pPr>
    </w:p>
    <w:p w14:paraId="239C832F" w14:textId="77777777" w:rsidR="007265CE" w:rsidRDefault="00000000">
      <w:pPr>
        <w:pStyle w:val="Heading3"/>
      </w:pPr>
      <w:r>
        <w:t>4.2.2 Tampering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800"/>
        <w:gridCol w:w="3560"/>
      </w:tblGrid>
      <w:tr w:rsidR="007265CE" w14:paraId="6DF288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158C6" w14:textId="77777777" w:rsidR="007265CE" w:rsidRDefault="00000000">
            <w:r>
              <w:rPr>
                <w:b/>
                <w:bCs/>
                <w:color w:val="FFFFFF"/>
                <w:sz w:val="20"/>
                <w:szCs w:val="20"/>
              </w:rPr>
              <w:t>Asset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76E56" w14:textId="77777777" w:rsidR="007265CE" w:rsidRDefault="00000000">
            <w:r>
              <w:rPr>
                <w:b/>
                <w:bCs/>
                <w:color w:val="FFFFFF"/>
                <w:sz w:val="20"/>
                <w:szCs w:val="20"/>
              </w:rPr>
              <w:t>Threat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09AE2" w14:textId="77777777" w:rsidR="007265CE" w:rsidRDefault="00000000">
            <w:r>
              <w:rPr>
                <w:b/>
                <w:bCs/>
                <w:color w:val="FFFFFF"/>
                <w:sz w:val="20"/>
                <w:szCs w:val="20"/>
              </w:rPr>
              <w:t>Control</w:t>
            </w:r>
          </w:p>
        </w:tc>
      </w:tr>
      <w:tr w:rsidR="007265CE" w14:paraId="7D0194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B0EAE" w14:textId="77777777" w:rsidR="007265CE" w:rsidRDefault="00000000">
            <w:r>
              <w:rPr>
                <w:color w:val="1E293B"/>
                <w:sz w:val="20"/>
                <w:szCs w:val="20"/>
              </w:rPr>
              <w:t>Audit Logs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EF1AB" w14:textId="77777777" w:rsidR="007265CE" w:rsidRDefault="00000000">
            <w:r>
              <w:rPr>
                <w:color w:val="1E293B"/>
                <w:sz w:val="20"/>
                <w:szCs w:val="20"/>
              </w:rPr>
              <w:t>Attacker deletes or modifies log entries to cover tracks.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9F967" w14:textId="77777777" w:rsidR="007265CE" w:rsidRDefault="00000000">
            <w:r>
              <w:rPr>
                <w:color w:val="1E293B"/>
                <w:sz w:val="20"/>
                <w:szCs w:val="20"/>
              </w:rPr>
              <w:t xml:space="preserve">HMAC-SHA256 chaining; critical event hashes anchored on </w:t>
            </w:r>
            <w:proofErr w:type="spellStart"/>
            <w:r>
              <w:rPr>
                <w:color w:val="1E293B"/>
                <w:sz w:val="20"/>
                <w:szCs w:val="20"/>
              </w:rPr>
              <w:t>Sepolia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blockchain.</w:t>
            </w:r>
          </w:p>
        </w:tc>
      </w:tr>
      <w:tr w:rsidR="007265CE" w14:paraId="08F7C0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8C3D0" w14:textId="77777777" w:rsidR="007265CE" w:rsidRDefault="00000000">
            <w:r>
              <w:rPr>
                <w:color w:val="1E293B"/>
                <w:sz w:val="20"/>
                <w:szCs w:val="20"/>
              </w:rPr>
              <w:t>API Responses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CD9B5" w14:textId="77777777" w:rsidR="007265CE" w:rsidRDefault="00000000">
            <w:r>
              <w:rPr>
                <w:color w:val="1E293B"/>
                <w:sz w:val="20"/>
                <w:szCs w:val="20"/>
              </w:rPr>
              <w:t>Attacker modifies API responses in transit to escalate privileges.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8B1BF" w14:textId="77777777" w:rsidR="007265CE" w:rsidRDefault="00000000">
            <w:r>
              <w:rPr>
                <w:color w:val="1E293B"/>
                <w:sz w:val="20"/>
                <w:szCs w:val="20"/>
              </w:rPr>
              <w:t>TLS 1.3 in transit; response signing with server HMAC key.</w:t>
            </w:r>
          </w:p>
        </w:tc>
      </w:tr>
      <w:tr w:rsidR="007265CE" w14:paraId="0D2038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7BA50" w14:textId="77777777" w:rsidR="007265CE" w:rsidRDefault="00000000">
            <w:r>
              <w:rPr>
                <w:color w:val="1E293B"/>
                <w:sz w:val="20"/>
                <w:szCs w:val="20"/>
              </w:rPr>
              <w:t>Smart Contracts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36680" w14:textId="77777777" w:rsidR="007265CE" w:rsidRDefault="00000000">
            <w:r>
              <w:rPr>
                <w:color w:val="1E293B"/>
                <w:sz w:val="20"/>
                <w:szCs w:val="20"/>
              </w:rPr>
              <w:t>Malicious contract upgrade changes permission logic.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03BBB" w14:textId="77777777" w:rsidR="007265CE" w:rsidRDefault="00000000">
            <w:r>
              <w:rPr>
                <w:color w:val="1E293B"/>
                <w:sz w:val="20"/>
                <w:szCs w:val="20"/>
              </w:rPr>
              <w:t>Contracts deployed as immutable; upgrades require multi-sig governance.</w:t>
            </w:r>
          </w:p>
        </w:tc>
      </w:tr>
    </w:tbl>
    <w:p w14:paraId="2833795E" w14:textId="77777777" w:rsidR="007265CE" w:rsidRDefault="007265CE">
      <w:pPr>
        <w:spacing w:before="60" w:after="60"/>
      </w:pPr>
    </w:p>
    <w:p w14:paraId="59C3CC43" w14:textId="77777777" w:rsidR="007265CE" w:rsidRDefault="00000000">
      <w:pPr>
        <w:pStyle w:val="Heading3"/>
      </w:pPr>
      <w:r>
        <w:t>4.2.3 Repudiation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800"/>
        <w:gridCol w:w="3560"/>
      </w:tblGrid>
      <w:tr w:rsidR="007265CE" w14:paraId="052E6C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FFA42" w14:textId="77777777" w:rsidR="007265CE" w:rsidRDefault="00000000">
            <w:r>
              <w:rPr>
                <w:b/>
                <w:bCs/>
                <w:color w:val="FFFFFF"/>
                <w:sz w:val="20"/>
                <w:szCs w:val="20"/>
              </w:rPr>
              <w:t>Asset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0A09A" w14:textId="77777777" w:rsidR="007265CE" w:rsidRDefault="00000000">
            <w:r>
              <w:rPr>
                <w:b/>
                <w:bCs/>
                <w:color w:val="FFFFFF"/>
                <w:sz w:val="20"/>
                <w:szCs w:val="20"/>
              </w:rPr>
              <w:t>Threat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DF9A0" w14:textId="77777777" w:rsidR="007265CE" w:rsidRDefault="00000000">
            <w:r>
              <w:rPr>
                <w:b/>
                <w:bCs/>
                <w:color w:val="FFFFFF"/>
                <w:sz w:val="20"/>
                <w:szCs w:val="20"/>
              </w:rPr>
              <w:t>Control</w:t>
            </w:r>
          </w:p>
        </w:tc>
      </w:tr>
      <w:tr w:rsidR="007265CE" w14:paraId="05F456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4802D" w14:textId="77777777" w:rsidR="007265CE" w:rsidRDefault="00000000">
            <w:r>
              <w:rPr>
                <w:color w:val="1E293B"/>
                <w:sz w:val="20"/>
                <w:szCs w:val="20"/>
              </w:rPr>
              <w:t>User Actions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621DB" w14:textId="77777777" w:rsidR="007265CE" w:rsidRDefault="00000000">
            <w:r>
              <w:rPr>
                <w:color w:val="1E293B"/>
                <w:sz w:val="20"/>
                <w:szCs w:val="20"/>
              </w:rPr>
              <w:t>User denies performing a virtual space access or permission change.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D8A6D" w14:textId="77777777" w:rsidR="007265CE" w:rsidRDefault="00000000">
            <w:r>
              <w:rPr>
                <w:color w:val="1E293B"/>
                <w:sz w:val="20"/>
                <w:szCs w:val="20"/>
              </w:rPr>
              <w:t>All actions written to the HMAC-chained audit log with timestamp and user DID.</w:t>
            </w:r>
          </w:p>
        </w:tc>
      </w:tr>
      <w:tr w:rsidR="007265CE" w14:paraId="6BA738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59EB3" w14:textId="77777777" w:rsidR="007265CE" w:rsidRDefault="00000000">
            <w:r>
              <w:rPr>
                <w:color w:val="1E293B"/>
                <w:sz w:val="20"/>
                <w:szCs w:val="20"/>
              </w:rPr>
              <w:lastRenderedPageBreak/>
              <w:t>Admin Actions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5E47D" w14:textId="77777777" w:rsidR="007265CE" w:rsidRDefault="00000000">
            <w:r>
              <w:rPr>
                <w:color w:val="1E293B"/>
                <w:sz w:val="20"/>
                <w:szCs w:val="20"/>
              </w:rPr>
              <w:t>Admin denies changing a user's role.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B5060" w14:textId="77777777" w:rsidR="007265CE" w:rsidRDefault="00000000">
            <w:r>
              <w:rPr>
                <w:color w:val="1E293B"/>
                <w:sz w:val="20"/>
                <w:szCs w:val="20"/>
              </w:rPr>
              <w:t xml:space="preserve">Role changes written to </w:t>
            </w:r>
            <w:proofErr w:type="spellStart"/>
            <w:r>
              <w:rPr>
                <w:color w:val="1E293B"/>
                <w:sz w:val="20"/>
                <w:szCs w:val="20"/>
              </w:rPr>
              <w:t>RBACManager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contract </w:t>
            </w:r>
            <w:proofErr w:type="gramStart"/>
            <w:r>
              <w:rPr>
                <w:color w:val="1E293B"/>
                <w:sz w:val="20"/>
                <w:szCs w:val="20"/>
              </w:rPr>
              <w:t>on-chain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(immutable record).</w:t>
            </w:r>
          </w:p>
        </w:tc>
      </w:tr>
    </w:tbl>
    <w:p w14:paraId="093D1C6D" w14:textId="77777777" w:rsidR="007265CE" w:rsidRDefault="007265CE">
      <w:pPr>
        <w:spacing w:before="60" w:after="60"/>
      </w:pPr>
    </w:p>
    <w:p w14:paraId="0878469C" w14:textId="77777777" w:rsidR="007265CE" w:rsidRDefault="00000000">
      <w:pPr>
        <w:pStyle w:val="Heading3"/>
      </w:pPr>
      <w:r>
        <w:t>4.2.4 Information Disclosure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800"/>
        <w:gridCol w:w="3560"/>
      </w:tblGrid>
      <w:tr w:rsidR="007265CE" w14:paraId="6AB724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98D51" w14:textId="77777777" w:rsidR="007265CE" w:rsidRDefault="00000000">
            <w:r>
              <w:rPr>
                <w:b/>
                <w:bCs/>
                <w:color w:val="FFFFFF"/>
                <w:sz w:val="20"/>
                <w:szCs w:val="20"/>
              </w:rPr>
              <w:t>Asset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F0A34" w14:textId="77777777" w:rsidR="007265CE" w:rsidRDefault="00000000">
            <w:r>
              <w:rPr>
                <w:b/>
                <w:bCs/>
                <w:color w:val="FFFFFF"/>
                <w:sz w:val="20"/>
                <w:szCs w:val="20"/>
              </w:rPr>
              <w:t>Threat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76C6C" w14:textId="77777777" w:rsidR="007265CE" w:rsidRDefault="00000000">
            <w:r>
              <w:rPr>
                <w:b/>
                <w:bCs/>
                <w:color w:val="FFFFFF"/>
                <w:sz w:val="20"/>
                <w:szCs w:val="20"/>
              </w:rPr>
              <w:t>Control</w:t>
            </w:r>
          </w:p>
        </w:tc>
      </w:tr>
      <w:tr w:rsidR="007265CE" w14:paraId="4132E8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7F372" w14:textId="77777777" w:rsidR="007265CE" w:rsidRDefault="00000000">
            <w:r>
              <w:rPr>
                <w:color w:val="1E293B"/>
                <w:sz w:val="20"/>
                <w:szCs w:val="20"/>
              </w:rPr>
              <w:t>Message Content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31F07" w14:textId="77777777" w:rsidR="007265CE" w:rsidRDefault="00000000">
            <w:r>
              <w:rPr>
                <w:color w:val="1E293B"/>
                <w:sz w:val="20"/>
                <w:szCs w:val="20"/>
              </w:rPr>
              <w:t>Server operator reads private messages between users.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A1560" w14:textId="77777777" w:rsidR="007265CE" w:rsidRDefault="00000000">
            <w:r>
              <w:rPr>
                <w:color w:val="1E293B"/>
                <w:sz w:val="20"/>
                <w:szCs w:val="20"/>
              </w:rPr>
              <w:t>NaCl Box E2EE — server holds only ciphertext; cannot decrypt without recipient key.</w:t>
            </w:r>
          </w:p>
        </w:tc>
      </w:tr>
      <w:tr w:rsidR="007265CE" w14:paraId="616C74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9F403" w14:textId="77777777" w:rsidR="007265CE" w:rsidRDefault="00000000">
            <w:r>
              <w:rPr>
                <w:color w:val="1E293B"/>
                <w:sz w:val="20"/>
                <w:szCs w:val="20"/>
              </w:rPr>
              <w:t>Credentials / Secrets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2F460" w14:textId="77777777" w:rsidR="007265CE" w:rsidRDefault="00000000">
            <w:r>
              <w:rPr>
                <w:color w:val="1E293B"/>
                <w:sz w:val="20"/>
                <w:szCs w:val="20"/>
              </w:rPr>
              <w:t>Attacker reads hardcoded credentials from source code.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5E630" w14:textId="77777777" w:rsidR="007265CE" w:rsidRDefault="00000000">
            <w:r>
              <w:rPr>
                <w:color w:val="1E293B"/>
                <w:sz w:val="20"/>
                <w:szCs w:val="20"/>
              </w:rPr>
              <w:t>All secrets loaded from environment variables; pre-commit hooks block credential commits.</w:t>
            </w:r>
          </w:p>
        </w:tc>
      </w:tr>
      <w:tr w:rsidR="007265CE" w14:paraId="2D6E76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64994" w14:textId="77777777" w:rsidR="007265CE" w:rsidRDefault="00000000">
            <w:r>
              <w:rPr>
                <w:color w:val="1E293B"/>
                <w:sz w:val="20"/>
                <w:szCs w:val="20"/>
              </w:rPr>
              <w:t>PostgreSQL Data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175FB" w14:textId="77777777" w:rsidR="007265CE" w:rsidRDefault="00000000">
            <w:r>
              <w:rPr>
                <w:color w:val="1E293B"/>
                <w:sz w:val="20"/>
                <w:szCs w:val="20"/>
              </w:rPr>
              <w:t>SQL injection exposes user records.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7CF09" w14:textId="77777777" w:rsidR="007265CE" w:rsidRDefault="00000000">
            <w:r>
              <w:rPr>
                <w:color w:val="1E293B"/>
                <w:sz w:val="20"/>
                <w:szCs w:val="20"/>
              </w:rPr>
              <w:t xml:space="preserve">Parameterized queries via </w:t>
            </w:r>
            <w:proofErr w:type="spellStart"/>
            <w:r>
              <w:rPr>
                <w:color w:val="1E293B"/>
                <w:sz w:val="20"/>
                <w:szCs w:val="20"/>
              </w:rPr>
              <w:t>SQLAlchemy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ORM; DB user has minimal privileges.</w:t>
            </w:r>
          </w:p>
        </w:tc>
      </w:tr>
    </w:tbl>
    <w:p w14:paraId="01C87579" w14:textId="77777777" w:rsidR="007265CE" w:rsidRDefault="007265CE">
      <w:pPr>
        <w:spacing w:before="60" w:after="60"/>
      </w:pPr>
    </w:p>
    <w:p w14:paraId="024F44AE" w14:textId="77777777" w:rsidR="007265CE" w:rsidRDefault="00000000">
      <w:pPr>
        <w:pStyle w:val="Heading3"/>
      </w:pPr>
      <w:r>
        <w:t>4.2.5 Denial of Service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800"/>
        <w:gridCol w:w="3560"/>
      </w:tblGrid>
      <w:tr w:rsidR="007265CE" w14:paraId="70E531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A70A6" w14:textId="77777777" w:rsidR="007265CE" w:rsidRDefault="00000000">
            <w:r>
              <w:rPr>
                <w:b/>
                <w:bCs/>
                <w:color w:val="FFFFFF"/>
                <w:sz w:val="20"/>
                <w:szCs w:val="20"/>
              </w:rPr>
              <w:t>Asset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06BF0" w14:textId="77777777" w:rsidR="007265CE" w:rsidRDefault="00000000">
            <w:r>
              <w:rPr>
                <w:b/>
                <w:bCs/>
                <w:color w:val="FFFFFF"/>
                <w:sz w:val="20"/>
                <w:szCs w:val="20"/>
              </w:rPr>
              <w:t>Threat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9AE01" w14:textId="77777777" w:rsidR="007265CE" w:rsidRDefault="00000000">
            <w:r>
              <w:rPr>
                <w:b/>
                <w:bCs/>
                <w:color w:val="FFFFFF"/>
                <w:sz w:val="20"/>
                <w:szCs w:val="20"/>
              </w:rPr>
              <w:t>Control</w:t>
            </w:r>
          </w:p>
        </w:tc>
      </w:tr>
      <w:tr w:rsidR="007265CE" w14:paraId="139ED4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0C253" w14:textId="77777777" w:rsidR="007265CE" w:rsidRDefault="00000000">
            <w:proofErr w:type="spellStart"/>
            <w:r>
              <w:rPr>
                <w:color w:val="1E293B"/>
                <w:sz w:val="20"/>
                <w:szCs w:val="20"/>
              </w:rPr>
              <w:t>FastAPI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Auth Service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BAE69" w14:textId="77777777" w:rsidR="007265CE" w:rsidRDefault="00000000">
            <w:r>
              <w:rPr>
                <w:color w:val="1E293B"/>
                <w:sz w:val="20"/>
                <w:szCs w:val="20"/>
              </w:rPr>
              <w:t>Flood of login requests exhausts server resources.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EDE30" w14:textId="77777777" w:rsidR="007265CE" w:rsidRDefault="00000000">
            <w:r>
              <w:rPr>
                <w:color w:val="1E293B"/>
                <w:sz w:val="20"/>
                <w:szCs w:val="20"/>
              </w:rPr>
              <w:t>Rate limiting (10 req/min per IP); account lockout after 5 failures.</w:t>
            </w:r>
          </w:p>
        </w:tc>
      </w:tr>
      <w:tr w:rsidR="007265CE" w14:paraId="3BB1AF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6453D" w14:textId="77777777" w:rsidR="007265CE" w:rsidRDefault="00000000">
            <w:proofErr w:type="spellStart"/>
            <w:r>
              <w:rPr>
                <w:color w:val="1E293B"/>
                <w:sz w:val="20"/>
                <w:szCs w:val="20"/>
              </w:rPr>
              <w:t>Sepolia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Blockchain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B18AA" w14:textId="77777777" w:rsidR="007265CE" w:rsidRDefault="00000000">
            <w:r>
              <w:rPr>
                <w:color w:val="1E293B"/>
                <w:sz w:val="20"/>
                <w:szCs w:val="20"/>
              </w:rPr>
              <w:t>Network congestion causes DID lookups to time out.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E13FE" w14:textId="77777777" w:rsidR="007265CE" w:rsidRDefault="00000000">
            <w:r>
              <w:rPr>
                <w:color w:val="1E293B"/>
                <w:sz w:val="20"/>
                <w:szCs w:val="20"/>
              </w:rPr>
              <w:t>DID documents cached in Redis; fallback to cached version on lookup failure.</w:t>
            </w:r>
          </w:p>
        </w:tc>
      </w:tr>
      <w:tr w:rsidR="007265CE" w14:paraId="4C2C53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0F0C2" w14:textId="77777777" w:rsidR="007265CE" w:rsidRDefault="00000000">
            <w:r>
              <w:rPr>
                <w:color w:val="1E293B"/>
                <w:sz w:val="20"/>
                <w:szCs w:val="20"/>
              </w:rPr>
              <w:t>Redis Cache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1144C" w14:textId="77777777" w:rsidR="007265CE" w:rsidRDefault="00000000">
            <w:r>
              <w:rPr>
                <w:color w:val="1E293B"/>
                <w:sz w:val="20"/>
                <w:szCs w:val="20"/>
              </w:rPr>
              <w:t>Cache poisoning or eviction under high load.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48EEF" w14:textId="77777777" w:rsidR="007265CE" w:rsidRDefault="00000000">
            <w:r>
              <w:rPr>
                <w:color w:val="1E293B"/>
                <w:sz w:val="20"/>
                <w:szCs w:val="20"/>
              </w:rPr>
              <w:t xml:space="preserve">Redis Auth (password), ACL rules; cache keys </w:t>
            </w:r>
            <w:proofErr w:type="spellStart"/>
            <w:r>
              <w:rPr>
                <w:color w:val="1E293B"/>
                <w:sz w:val="20"/>
                <w:szCs w:val="20"/>
              </w:rPr>
              <w:t>namespaced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and TTL-limited.</w:t>
            </w:r>
          </w:p>
        </w:tc>
      </w:tr>
    </w:tbl>
    <w:p w14:paraId="5B7F8B7C" w14:textId="77777777" w:rsidR="007265CE" w:rsidRDefault="007265CE">
      <w:pPr>
        <w:spacing w:before="60" w:after="60"/>
      </w:pPr>
    </w:p>
    <w:p w14:paraId="4716FF58" w14:textId="77777777" w:rsidR="007265CE" w:rsidRDefault="00000000">
      <w:pPr>
        <w:pStyle w:val="Heading3"/>
      </w:pPr>
      <w:r>
        <w:t>4.2.6 Elevation of Privilege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800"/>
        <w:gridCol w:w="3560"/>
      </w:tblGrid>
      <w:tr w:rsidR="007265CE" w14:paraId="6206DE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EB101" w14:textId="77777777" w:rsidR="007265CE" w:rsidRDefault="00000000">
            <w:r>
              <w:rPr>
                <w:b/>
                <w:bCs/>
                <w:color w:val="FFFFFF"/>
                <w:sz w:val="20"/>
                <w:szCs w:val="20"/>
              </w:rPr>
              <w:t>Asset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94BA1" w14:textId="77777777" w:rsidR="007265CE" w:rsidRDefault="00000000">
            <w:r>
              <w:rPr>
                <w:b/>
                <w:bCs/>
                <w:color w:val="FFFFFF"/>
                <w:sz w:val="20"/>
                <w:szCs w:val="20"/>
              </w:rPr>
              <w:t>Threat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73847" w14:textId="77777777" w:rsidR="007265CE" w:rsidRDefault="00000000">
            <w:r>
              <w:rPr>
                <w:b/>
                <w:bCs/>
                <w:color w:val="FFFFFF"/>
                <w:sz w:val="20"/>
                <w:szCs w:val="20"/>
              </w:rPr>
              <w:t>Control</w:t>
            </w:r>
          </w:p>
        </w:tc>
      </w:tr>
      <w:tr w:rsidR="007265CE" w14:paraId="59A60F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5C95C" w14:textId="77777777" w:rsidR="007265CE" w:rsidRDefault="00000000">
            <w:r>
              <w:rPr>
                <w:color w:val="1E293B"/>
                <w:sz w:val="20"/>
                <w:szCs w:val="20"/>
              </w:rPr>
              <w:t>RBAC Roles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A9767" w14:textId="77777777" w:rsidR="007265CE" w:rsidRDefault="00000000">
            <w:r>
              <w:rPr>
                <w:color w:val="1E293B"/>
                <w:sz w:val="20"/>
                <w:szCs w:val="20"/>
              </w:rPr>
              <w:t>Regular user forges a JWT with Admin role claim.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F211C" w14:textId="77777777" w:rsidR="007265CE" w:rsidRDefault="00000000">
            <w:r>
              <w:rPr>
                <w:color w:val="1E293B"/>
                <w:sz w:val="20"/>
                <w:szCs w:val="20"/>
              </w:rPr>
              <w:t>JWT signed with RS256 private key (server-only); role claims re-validated from DB on each request.</w:t>
            </w:r>
          </w:p>
        </w:tc>
      </w:tr>
      <w:tr w:rsidR="007265CE" w14:paraId="214604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D5F49" w14:textId="77777777" w:rsidR="007265CE" w:rsidRDefault="00000000">
            <w:r>
              <w:rPr>
                <w:color w:val="1E293B"/>
                <w:sz w:val="20"/>
                <w:szCs w:val="20"/>
              </w:rPr>
              <w:t>Smart Contract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D585F" w14:textId="77777777" w:rsidR="007265CE" w:rsidRDefault="00000000">
            <w:r>
              <w:rPr>
                <w:color w:val="1E293B"/>
                <w:sz w:val="20"/>
                <w:szCs w:val="20"/>
              </w:rPr>
              <w:t>Attacker calls privileged contract functions directly.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42115" w14:textId="77777777" w:rsidR="007265CE" w:rsidRDefault="00000000">
            <w:r>
              <w:rPr>
                <w:color w:val="1E293B"/>
                <w:sz w:val="20"/>
                <w:szCs w:val="20"/>
              </w:rPr>
              <w:t xml:space="preserve">Contract functions gated by </w:t>
            </w:r>
            <w:proofErr w:type="spellStart"/>
            <w:r>
              <w:rPr>
                <w:color w:val="1E293B"/>
                <w:sz w:val="20"/>
                <w:szCs w:val="20"/>
              </w:rPr>
              <w:t>onlyOwner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E293B"/>
                <w:sz w:val="20"/>
                <w:szCs w:val="20"/>
              </w:rPr>
              <w:t>onlyAdmin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modifiers; address whitelisting.</w:t>
            </w:r>
          </w:p>
        </w:tc>
      </w:tr>
      <w:tr w:rsidR="007265CE" w14:paraId="222184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88C14" w14:textId="77777777" w:rsidR="007265CE" w:rsidRDefault="00000000">
            <w:r>
              <w:rPr>
                <w:color w:val="1E293B"/>
                <w:sz w:val="20"/>
                <w:szCs w:val="20"/>
              </w:rPr>
              <w:t>API Endpoints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28FF1" w14:textId="77777777" w:rsidR="007265CE" w:rsidRDefault="00000000">
            <w:r>
              <w:rPr>
                <w:color w:val="1E293B"/>
                <w:sz w:val="20"/>
                <w:szCs w:val="20"/>
              </w:rPr>
              <w:t>Attacker accesses admin endpoints without proper role.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8DEA1" w14:textId="77777777" w:rsidR="007265CE" w:rsidRDefault="00000000">
            <w:r>
              <w:rPr>
                <w:color w:val="1E293B"/>
                <w:sz w:val="20"/>
                <w:szCs w:val="20"/>
              </w:rPr>
              <w:t>Dependency-injected RBAC middleware validates role on every protected endpoint.</w:t>
            </w:r>
          </w:p>
        </w:tc>
      </w:tr>
    </w:tbl>
    <w:p w14:paraId="7ADD788D" w14:textId="77777777" w:rsidR="007265CE" w:rsidRDefault="007265CE">
      <w:pPr>
        <w:spacing w:before="60" w:after="60"/>
      </w:pPr>
    </w:p>
    <w:p w14:paraId="1D66BFB9" w14:textId="77777777" w:rsidR="007265CE" w:rsidRDefault="00000000">
      <w:pPr>
        <w:pStyle w:val="Heading2"/>
      </w:pPr>
      <w:r>
        <w:t>4.3 Data Flow Diagram — Trust Boundaries</w:t>
      </w:r>
    </w:p>
    <w:p w14:paraId="09D5D17C" w14:textId="77777777" w:rsidR="007265CE" w:rsidRDefault="00000000">
      <w:pPr>
        <w:spacing w:before="60" w:after="100"/>
        <w:jc w:val="both"/>
      </w:pPr>
      <w:r>
        <w:rPr>
          <w:color w:val="1E293B"/>
        </w:rPr>
        <w:t>Key trust boundary crossings and associated controls:</w:t>
      </w:r>
    </w:p>
    <w:p w14:paraId="6AD23B24" w14:textId="77777777" w:rsidR="007265C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lastRenderedPageBreak/>
        <w:t>Internet → Private Secured: All HTTP requests pass through TLS termination; JWT + TOTP validation enforced before any data access.</w:t>
      </w:r>
    </w:p>
    <w:p w14:paraId="1E33BDA8" w14:textId="77777777" w:rsidR="007265C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Private Secured → Untrusted SaaS: Outbound calls to </w:t>
      </w:r>
      <w:proofErr w:type="spellStart"/>
      <w:r>
        <w:rPr>
          <w:color w:val="1E293B"/>
        </w:rPr>
        <w:t>Infura</w:t>
      </w:r>
      <w:proofErr w:type="spellEnd"/>
      <w:r>
        <w:rPr>
          <w:color w:val="1E293B"/>
        </w:rPr>
        <w:t xml:space="preserve"> (</w:t>
      </w:r>
      <w:proofErr w:type="spellStart"/>
      <w:r>
        <w:rPr>
          <w:color w:val="1E293B"/>
        </w:rPr>
        <w:t>Sepolia</w:t>
      </w:r>
      <w:proofErr w:type="spellEnd"/>
      <w:r>
        <w:rPr>
          <w:color w:val="1E293B"/>
        </w:rPr>
        <w:t xml:space="preserve"> RPC) are read-only for DID resolution; write operations (DID registration, role changes) require a signed transaction from the user's wallet.</w:t>
      </w:r>
    </w:p>
    <w:p w14:paraId="41FF86F6" w14:textId="77777777" w:rsidR="007265C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E2E Relay: Messages cross the Private Secured boundary as NaCl ciphertext; the relay has no cryptographic capability to decrypt.</w:t>
      </w:r>
    </w:p>
    <w:p w14:paraId="02E9564D" w14:textId="77777777" w:rsidR="007265CE" w:rsidRDefault="00000000">
      <w:r>
        <w:br w:type="page"/>
      </w:r>
    </w:p>
    <w:p w14:paraId="4CA06DA9" w14:textId="77777777" w:rsidR="007265CE" w:rsidRDefault="00000000">
      <w:pPr>
        <w:pStyle w:val="Heading1"/>
        <w:pBdr>
          <w:bottom w:val="single" w:sz="8" w:space="4" w:color="0E7490"/>
        </w:pBdr>
      </w:pPr>
      <w:r>
        <w:lastRenderedPageBreak/>
        <w:t>5. Security Controls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360"/>
      </w:tblGrid>
      <w:tr w:rsidR="007265CE" w14:paraId="2BBA8D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BD43F" w14:textId="77777777" w:rsidR="007265CE" w:rsidRDefault="00000000">
            <w:r>
              <w:rPr>
                <w:b/>
                <w:bCs/>
                <w:color w:val="FFFFFF"/>
                <w:sz w:val="20"/>
                <w:szCs w:val="20"/>
              </w:rPr>
              <w:t>Control Category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A5C4A" w14:textId="77777777" w:rsidR="007265CE" w:rsidRDefault="00000000">
            <w:r>
              <w:rPr>
                <w:b/>
                <w:bCs/>
                <w:color w:val="FFFFFF"/>
                <w:sz w:val="20"/>
                <w:szCs w:val="20"/>
              </w:rPr>
              <w:t>Control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34FD5" w14:textId="77777777" w:rsidR="007265CE" w:rsidRDefault="00000000">
            <w:r>
              <w:rPr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</w:tr>
      <w:tr w:rsidR="007265CE" w14:paraId="7CD254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4CA16" w14:textId="77777777" w:rsidR="007265CE" w:rsidRDefault="00000000">
            <w:r>
              <w:rPr>
                <w:color w:val="1E293B"/>
                <w:sz w:val="20"/>
                <w:szCs w:val="20"/>
              </w:rPr>
              <w:t>Identity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97014" w14:textId="77777777" w:rsidR="007265CE" w:rsidRDefault="00000000">
            <w:r>
              <w:rPr>
                <w:color w:val="1E293B"/>
                <w:sz w:val="20"/>
                <w:szCs w:val="20"/>
              </w:rPr>
              <w:t>Decentralized Identity (DID)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D910D" w14:textId="77777777" w:rsidR="007265CE" w:rsidRDefault="00000000">
            <w:proofErr w:type="spellStart"/>
            <w:r>
              <w:rPr>
                <w:color w:val="1E293B"/>
                <w:sz w:val="20"/>
                <w:szCs w:val="20"/>
              </w:rPr>
              <w:t>DIDRegistry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Solidity contract on </w:t>
            </w:r>
            <w:proofErr w:type="spellStart"/>
            <w:r>
              <w:rPr>
                <w:color w:val="1E293B"/>
                <w:sz w:val="20"/>
                <w:szCs w:val="20"/>
              </w:rPr>
              <w:t>Sepolia</w:t>
            </w:r>
            <w:proofErr w:type="spellEnd"/>
            <w:r>
              <w:rPr>
                <w:color w:val="1E293B"/>
                <w:sz w:val="20"/>
                <w:szCs w:val="20"/>
              </w:rPr>
              <w:t>; python-did-resolver library</w:t>
            </w:r>
          </w:p>
        </w:tc>
      </w:tr>
      <w:tr w:rsidR="007265CE" w14:paraId="68DBD4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AFA7C" w14:textId="77777777" w:rsidR="007265CE" w:rsidRDefault="00000000">
            <w:r>
              <w:rPr>
                <w:color w:val="1E293B"/>
                <w:sz w:val="20"/>
                <w:szCs w:val="20"/>
              </w:rPr>
              <w:t>Authentication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836B2" w14:textId="77777777" w:rsidR="007265CE" w:rsidRDefault="00000000">
            <w:r>
              <w:rPr>
                <w:color w:val="1E293B"/>
                <w:sz w:val="20"/>
                <w:szCs w:val="20"/>
              </w:rPr>
              <w:t>TOTP MFA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727B9" w14:textId="77777777" w:rsidR="007265CE" w:rsidRDefault="00000000">
            <w:proofErr w:type="spellStart"/>
            <w:r>
              <w:rPr>
                <w:color w:val="1E293B"/>
                <w:sz w:val="20"/>
                <w:szCs w:val="20"/>
              </w:rPr>
              <w:t>pyotp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library; QR code provisioning endpoint; 30s window, 1 step tolerance</w:t>
            </w:r>
          </w:p>
        </w:tc>
      </w:tr>
      <w:tr w:rsidR="007265CE" w14:paraId="78F2B9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63C75" w14:textId="77777777" w:rsidR="007265CE" w:rsidRDefault="00000000">
            <w:r>
              <w:rPr>
                <w:color w:val="1E293B"/>
                <w:sz w:val="20"/>
                <w:szCs w:val="20"/>
              </w:rPr>
              <w:t>Authentication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A32D7" w14:textId="77777777" w:rsidR="007265CE" w:rsidRDefault="00000000">
            <w:r>
              <w:rPr>
                <w:color w:val="1E293B"/>
                <w:sz w:val="20"/>
                <w:szCs w:val="20"/>
              </w:rPr>
              <w:t>JWT Token Management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D2FE2" w14:textId="77777777" w:rsidR="007265CE" w:rsidRDefault="00000000">
            <w:r>
              <w:rPr>
                <w:color w:val="1E293B"/>
                <w:sz w:val="20"/>
                <w:szCs w:val="20"/>
              </w:rPr>
              <w:t>python-</w:t>
            </w:r>
            <w:proofErr w:type="spellStart"/>
            <w:r>
              <w:rPr>
                <w:color w:val="1E293B"/>
                <w:sz w:val="20"/>
                <w:szCs w:val="20"/>
              </w:rPr>
              <w:t>jose</w:t>
            </w:r>
            <w:proofErr w:type="spellEnd"/>
            <w:r>
              <w:rPr>
                <w:color w:val="1E293B"/>
                <w:sz w:val="20"/>
                <w:szCs w:val="20"/>
              </w:rPr>
              <w:t>; RS256; 15-min access token; 7-day refresh; Redis revocation</w:t>
            </w:r>
          </w:p>
        </w:tc>
      </w:tr>
      <w:tr w:rsidR="007265CE" w14:paraId="6DCE18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FAF7D" w14:textId="77777777" w:rsidR="007265CE" w:rsidRDefault="00000000">
            <w:r>
              <w:rPr>
                <w:color w:val="1E293B"/>
                <w:sz w:val="20"/>
                <w:szCs w:val="20"/>
              </w:rPr>
              <w:t>Authorization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C06AE" w14:textId="77777777" w:rsidR="007265CE" w:rsidRDefault="00000000">
            <w:r>
              <w:rPr>
                <w:color w:val="1E293B"/>
                <w:sz w:val="20"/>
                <w:szCs w:val="20"/>
              </w:rPr>
              <w:t>RBAC Engine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92ADB" w14:textId="77777777" w:rsidR="007265CE" w:rsidRDefault="00000000">
            <w:proofErr w:type="spellStart"/>
            <w:r>
              <w:rPr>
                <w:color w:val="1E293B"/>
                <w:sz w:val="20"/>
                <w:szCs w:val="20"/>
              </w:rPr>
              <w:t>FastAPI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dependency injection; role claims re-validated per-request; </w:t>
            </w:r>
            <w:proofErr w:type="spellStart"/>
            <w:r>
              <w:rPr>
                <w:color w:val="1E293B"/>
                <w:sz w:val="20"/>
                <w:szCs w:val="20"/>
              </w:rPr>
              <w:t>RBACManager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contract on-chain</w:t>
            </w:r>
          </w:p>
        </w:tc>
      </w:tr>
      <w:tr w:rsidR="007265CE" w14:paraId="43696B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FAA17" w14:textId="77777777" w:rsidR="007265CE" w:rsidRDefault="00000000">
            <w:r>
              <w:rPr>
                <w:color w:val="1E293B"/>
                <w:sz w:val="20"/>
                <w:szCs w:val="20"/>
              </w:rPr>
              <w:t>Confidentiality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CE596" w14:textId="77777777" w:rsidR="007265CE" w:rsidRDefault="00000000">
            <w:r>
              <w:rPr>
                <w:color w:val="1E293B"/>
                <w:sz w:val="20"/>
                <w:szCs w:val="20"/>
              </w:rPr>
              <w:t>E2EE Messaging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06BEF" w14:textId="77777777" w:rsidR="007265CE" w:rsidRDefault="00000000">
            <w:proofErr w:type="spellStart"/>
            <w:r>
              <w:rPr>
                <w:color w:val="1E293B"/>
                <w:sz w:val="20"/>
                <w:szCs w:val="20"/>
              </w:rPr>
              <w:t>PyNaCl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Box (X25519 + XSalsa20-Poly1305); public keys from DID document</w:t>
            </w:r>
          </w:p>
        </w:tc>
      </w:tr>
      <w:tr w:rsidR="007265CE" w14:paraId="244D37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9C4AD" w14:textId="77777777" w:rsidR="007265CE" w:rsidRDefault="00000000">
            <w:r>
              <w:rPr>
                <w:color w:val="1E293B"/>
                <w:sz w:val="20"/>
                <w:szCs w:val="20"/>
              </w:rPr>
              <w:t>Integrity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B0986" w14:textId="77777777" w:rsidR="007265CE" w:rsidRDefault="00000000">
            <w:r>
              <w:rPr>
                <w:color w:val="1E293B"/>
                <w:sz w:val="20"/>
                <w:szCs w:val="20"/>
              </w:rPr>
              <w:t>Audit Log Chaining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92A00" w14:textId="77777777" w:rsidR="007265CE" w:rsidRDefault="00000000">
            <w:r>
              <w:rPr>
                <w:color w:val="1E293B"/>
                <w:sz w:val="20"/>
                <w:szCs w:val="20"/>
              </w:rPr>
              <w:t xml:space="preserve">HMAC-SHA256 on each entry; </w:t>
            </w:r>
            <w:proofErr w:type="spellStart"/>
            <w:r>
              <w:rPr>
                <w:color w:val="1E293B"/>
                <w:sz w:val="20"/>
                <w:szCs w:val="20"/>
              </w:rPr>
              <w:t>AuditLog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contract anchors hash to </w:t>
            </w:r>
            <w:proofErr w:type="spellStart"/>
            <w:r>
              <w:rPr>
                <w:color w:val="1E293B"/>
                <w:sz w:val="20"/>
                <w:szCs w:val="20"/>
              </w:rPr>
              <w:t>Sepolia</w:t>
            </w:r>
            <w:proofErr w:type="spellEnd"/>
          </w:p>
        </w:tc>
      </w:tr>
      <w:tr w:rsidR="007265CE" w14:paraId="5F1122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3A930" w14:textId="77777777" w:rsidR="007265CE" w:rsidRDefault="00000000">
            <w:r>
              <w:rPr>
                <w:color w:val="1E293B"/>
                <w:sz w:val="20"/>
                <w:szCs w:val="20"/>
              </w:rPr>
              <w:t>Transport Security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E5B72" w14:textId="77777777" w:rsidR="007265CE" w:rsidRDefault="00000000">
            <w:r>
              <w:rPr>
                <w:color w:val="1E293B"/>
                <w:sz w:val="20"/>
                <w:szCs w:val="20"/>
              </w:rPr>
              <w:t>TLS 1.3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7096C" w14:textId="77777777" w:rsidR="007265CE" w:rsidRDefault="00000000">
            <w:r>
              <w:rPr>
                <w:color w:val="1E293B"/>
                <w:sz w:val="20"/>
                <w:szCs w:val="20"/>
              </w:rPr>
              <w:t>Enforced at reverse proxy (Nginx); HSTS header; TLSv1.3 only</w:t>
            </w:r>
          </w:p>
        </w:tc>
      </w:tr>
      <w:tr w:rsidR="007265CE" w14:paraId="0E5004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2CC9E" w14:textId="77777777" w:rsidR="007265CE" w:rsidRDefault="00000000">
            <w:r>
              <w:rPr>
                <w:color w:val="1E293B"/>
                <w:sz w:val="20"/>
                <w:szCs w:val="20"/>
              </w:rPr>
              <w:t>Input Validation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0A916" w14:textId="77777777" w:rsidR="007265CE" w:rsidRDefault="00000000">
            <w:proofErr w:type="spellStart"/>
            <w:r>
              <w:rPr>
                <w:color w:val="1E293B"/>
                <w:sz w:val="20"/>
                <w:szCs w:val="20"/>
              </w:rPr>
              <w:t>Pydantic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Schemas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362BE" w14:textId="77777777" w:rsidR="007265CE" w:rsidRDefault="00000000">
            <w:r>
              <w:rPr>
                <w:color w:val="1E293B"/>
                <w:sz w:val="20"/>
                <w:szCs w:val="20"/>
              </w:rPr>
              <w:t xml:space="preserve">All request bodies validated; strict type checking; </w:t>
            </w:r>
            <w:proofErr w:type="spellStart"/>
            <w:r>
              <w:rPr>
                <w:color w:val="1E293B"/>
                <w:sz w:val="20"/>
                <w:szCs w:val="20"/>
              </w:rPr>
              <w:t>enum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enforcement for roles</w:t>
            </w:r>
          </w:p>
        </w:tc>
      </w:tr>
      <w:tr w:rsidR="007265CE" w14:paraId="4E0815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F839C" w14:textId="77777777" w:rsidR="007265CE" w:rsidRDefault="00000000">
            <w:r>
              <w:rPr>
                <w:color w:val="1E293B"/>
                <w:sz w:val="20"/>
                <w:szCs w:val="20"/>
              </w:rPr>
              <w:t>Rate Limiting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8BD49" w14:textId="77777777" w:rsidR="007265CE" w:rsidRDefault="00000000">
            <w:r>
              <w:rPr>
                <w:color w:val="1E293B"/>
                <w:sz w:val="20"/>
                <w:szCs w:val="20"/>
              </w:rPr>
              <w:t>Auth Endpoint Throttling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2432E" w14:textId="77777777" w:rsidR="007265CE" w:rsidRDefault="00000000">
            <w:proofErr w:type="spellStart"/>
            <w:r>
              <w:rPr>
                <w:color w:val="1E293B"/>
                <w:sz w:val="20"/>
                <w:szCs w:val="20"/>
              </w:rPr>
              <w:t>slowapi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library; 10 req/min per IP on /auth endpoints; 5-attempt lockout</w:t>
            </w:r>
          </w:p>
        </w:tc>
      </w:tr>
      <w:tr w:rsidR="007265CE" w14:paraId="2B3644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4146A" w14:textId="77777777" w:rsidR="007265CE" w:rsidRDefault="00000000">
            <w:r>
              <w:rPr>
                <w:color w:val="1E293B"/>
                <w:sz w:val="20"/>
                <w:szCs w:val="20"/>
              </w:rPr>
              <w:t>Secrets Management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FEA05" w14:textId="77777777" w:rsidR="007265CE" w:rsidRDefault="00000000">
            <w:proofErr w:type="gramStart"/>
            <w:r>
              <w:rPr>
                <w:color w:val="1E293B"/>
                <w:sz w:val="20"/>
                <w:szCs w:val="20"/>
              </w:rPr>
              <w:t>Environment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Variables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18E8A" w14:textId="77777777" w:rsidR="007265CE" w:rsidRDefault="00000000">
            <w:r>
              <w:rPr>
                <w:color w:val="1E293B"/>
                <w:sz w:val="20"/>
                <w:szCs w:val="20"/>
              </w:rPr>
              <w:t>python-</w:t>
            </w:r>
            <w:proofErr w:type="spellStart"/>
            <w:r>
              <w:rPr>
                <w:color w:val="1E293B"/>
                <w:sz w:val="20"/>
                <w:szCs w:val="20"/>
              </w:rPr>
              <w:t>dotenv</w:t>
            </w:r>
            <w:proofErr w:type="spellEnd"/>
            <w:r>
              <w:rPr>
                <w:color w:val="1E293B"/>
                <w:sz w:val="20"/>
                <w:szCs w:val="20"/>
              </w:rPr>
              <w:t>; .</w:t>
            </w:r>
            <w:proofErr w:type="spellStart"/>
            <w:r>
              <w:rPr>
                <w:color w:val="1E293B"/>
                <w:sz w:val="20"/>
                <w:szCs w:val="20"/>
              </w:rPr>
              <w:t>env.example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committed; .env in .</w:t>
            </w:r>
            <w:proofErr w:type="spellStart"/>
            <w:r>
              <w:rPr>
                <w:color w:val="1E293B"/>
                <w:sz w:val="20"/>
                <w:szCs w:val="20"/>
              </w:rPr>
              <w:t>gitignore</w:t>
            </w:r>
            <w:proofErr w:type="spellEnd"/>
            <w:r>
              <w:rPr>
                <w:color w:val="1E293B"/>
                <w:sz w:val="20"/>
                <w:szCs w:val="20"/>
              </w:rPr>
              <w:t>; pre-commit secrets scan</w:t>
            </w:r>
          </w:p>
        </w:tc>
      </w:tr>
    </w:tbl>
    <w:p w14:paraId="5BE868FD" w14:textId="77777777" w:rsidR="007265CE" w:rsidRDefault="00000000">
      <w:r>
        <w:br w:type="page"/>
      </w:r>
    </w:p>
    <w:p w14:paraId="7E109244" w14:textId="77777777" w:rsidR="007265CE" w:rsidRDefault="00000000">
      <w:pPr>
        <w:pStyle w:val="Heading1"/>
        <w:pBdr>
          <w:bottom w:val="single" w:sz="8" w:space="4" w:color="0E7490"/>
        </w:pBdr>
      </w:pPr>
      <w:r>
        <w:lastRenderedPageBreak/>
        <w:t>6. Deliverables Timeline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4400"/>
        <w:gridCol w:w="1560"/>
      </w:tblGrid>
      <w:tr w:rsidR="007265CE" w14:paraId="13DB62D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82B2B" w14:textId="77777777" w:rsidR="007265CE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D0331" w14:textId="77777777" w:rsidR="007265CE" w:rsidRDefault="00000000">
            <w:r>
              <w:rPr>
                <w:b/>
                <w:bCs/>
                <w:color w:val="FFFFFF"/>
                <w:sz w:val="20"/>
                <w:szCs w:val="20"/>
              </w:rPr>
              <w:t>Deadline</w:t>
            </w:r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017DE" w14:textId="77777777" w:rsidR="007265CE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Contents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04171" w14:textId="77777777" w:rsidR="007265CE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7265CE" w14:paraId="6AE401E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AD2CD" w14:textId="77777777" w:rsidR="007265CE" w:rsidRDefault="00000000">
            <w:r>
              <w:rPr>
                <w:color w:val="1E293B"/>
                <w:sz w:val="20"/>
                <w:szCs w:val="20"/>
              </w:rPr>
              <w:t>Deliverable 1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5EB60" w14:textId="77777777" w:rsidR="007265CE" w:rsidRDefault="00000000">
            <w:r>
              <w:rPr>
                <w:color w:val="1E293B"/>
                <w:sz w:val="20"/>
                <w:szCs w:val="20"/>
              </w:rPr>
              <w:t>08 March 2026</w:t>
            </w:r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380BD" w14:textId="77777777" w:rsidR="007265CE" w:rsidRDefault="00000000">
            <w:r>
              <w:rPr>
                <w:color w:val="1E293B"/>
                <w:sz w:val="20"/>
                <w:szCs w:val="20"/>
              </w:rPr>
              <w:t>GitHub repo setup, security requirements, risk management, threat modeling, architecture diagrams, mini presentation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EBBB6" w14:textId="77777777" w:rsidR="007265CE" w:rsidRDefault="00000000">
            <w:r>
              <w:rPr>
                <w:color w:val="1E293B"/>
                <w:sz w:val="20"/>
                <w:szCs w:val="20"/>
              </w:rPr>
              <w:t>In Progress</w:t>
            </w:r>
          </w:p>
        </w:tc>
      </w:tr>
      <w:tr w:rsidR="007265CE" w14:paraId="777E40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A752E" w14:textId="77777777" w:rsidR="007265CE" w:rsidRDefault="00000000">
            <w:r>
              <w:rPr>
                <w:color w:val="1E293B"/>
                <w:sz w:val="20"/>
                <w:szCs w:val="20"/>
              </w:rPr>
              <w:t>Deliverable 2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E3344" w14:textId="77777777" w:rsidR="007265CE" w:rsidRDefault="00000000">
            <w:r>
              <w:rPr>
                <w:color w:val="1E293B"/>
                <w:sz w:val="20"/>
                <w:szCs w:val="20"/>
              </w:rPr>
              <w:t>19 April 2026</w:t>
            </w:r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16B1B" w14:textId="77777777" w:rsidR="007265CE" w:rsidRDefault="00000000">
            <w:r>
              <w:rPr>
                <w:color w:val="1E293B"/>
                <w:sz w:val="20"/>
                <w:szCs w:val="20"/>
              </w:rPr>
              <w:t>Full implementation: DID auth, TOTP MFA, RBAC engine, E2EE relay, audit log, smart contracts, secure code submission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6B582" w14:textId="77777777" w:rsidR="007265CE" w:rsidRDefault="00000000">
            <w:r>
              <w:rPr>
                <w:color w:val="1E293B"/>
                <w:sz w:val="20"/>
                <w:szCs w:val="20"/>
              </w:rPr>
              <w:t>Pending</w:t>
            </w:r>
          </w:p>
        </w:tc>
      </w:tr>
      <w:tr w:rsidR="007265CE" w14:paraId="113DCD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DF34C" w14:textId="77777777" w:rsidR="007265CE" w:rsidRDefault="00000000">
            <w:r>
              <w:rPr>
                <w:color w:val="1E293B"/>
                <w:sz w:val="20"/>
                <w:szCs w:val="20"/>
              </w:rPr>
              <w:t>Deliverable 3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B79F6" w14:textId="77777777" w:rsidR="007265CE" w:rsidRDefault="00000000">
            <w:r>
              <w:rPr>
                <w:color w:val="1E293B"/>
                <w:sz w:val="20"/>
                <w:szCs w:val="20"/>
              </w:rPr>
              <w:t>05 May 2026</w:t>
            </w:r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2938E" w14:textId="77777777" w:rsidR="007265CE" w:rsidRDefault="00000000">
            <w:r>
              <w:rPr>
                <w:color w:val="1E293B"/>
                <w:sz w:val="20"/>
                <w:szCs w:val="20"/>
              </w:rPr>
              <w:t>Security testing (SAST, DAST, penetration testing), final report, live demo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38979" w14:textId="77777777" w:rsidR="007265CE" w:rsidRDefault="00000000">
            <w:r>
              <w:rPr>
                <w:color w:val="1E293B"/>
                <w:sz w:val="20"/>
                <w:szCs w:val="20"/>
              </w:rPr>
              <w:t>Pending</w:t>
            </w:r>
          </w:p>
        </w:tc>
      </w:tr>
    </w:tbl>
    <w:p w14:paraId="0AFFEDEE" w14:textId="77777777" w:rsidR="007265CE" w:rsidRDefault="007265CE">
      <w:pPr>
        <w:spacing w:before="60" w:after="60"/>
      </w:pPr>
    </w:p>
    <w:p w14:paraId="30CCD88F" w14:textId="77777777" w:rsidR="007265CE" w:rsidRDefault="007265CE">
      <w:pPr>
        <w:spacing w:before="60" w:after="60"/>
      </w:pPr>
    </w:p>
    <w:sectPr w:rsidR="007265CE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73401" w14:textId="77777777" w:rsidR="009A32A9" w:rsidRDefault="009A32A9">
      <w:r>
        <w:separator/>
      </w:r>
    </w:p>
  </w:endnote>
  <w:endnote w:type="continuationSeparator" w:id="0">
    <w:p w14:paraId="36C32E4B" w14:textId="77777777" w:rsidR="009A32A9" w:rsidRDefault="009A3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83269" w14:textId="77777777" w:rsidR="007265CE" w:rsidRDefault="00000000">
    <w:pPr>
      <w:pBdr>
        <w:top w:val="single" w:sz="6" w:space="4" w:color="0E7490"/>
      </w:pBdr>
      <w:tabs>
        <w:tab w:val="right" w:pos="9026"/>
      </w:tabs>
    </w:pPr>
    <w:r>
      <w:rPr>
        <w:color w:val="64748B"/>
        <w:sz w:val="16"/>
        <w:szCs w:val="16"/>
      </w:rPr>
      <w:t>Ghulam Ishaq Khan Institute — FCSE</w:t>
    </w:r>
    <w:r>
      <w:rPr>
        <w:color w:val="64748B"/>
        <w:sz w:val="16"/>
        <w:szCs w:val="16"/>
      </w:rPr>
      <w:tab/>
      <w:t xml:space="preserve">Page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205AD1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97C4A" w14:textId="77777777" w:rsidR="009A32A9" w:rsidRDefault="009A32A9">
      <w:r>
        <w:separator/>
      </w:r>
    </w:p>
  </w:footnote>
  <w:footnote w:type="continuationSeparator" w:id="0">
    <w:p w14:paraId="28A18094" w14:textId="77777777" w:rsidR="009A32A9" w:rsidRDefault="009A3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BDAF9" w14:textId="77777777" w:rsidR="007265CE" w:rsidRDefault="00000000">
    <w:pPr>
      <w:pBdr>
        <w:bottom w:val="single" w:sz="6" w:space="4" w:color="0E7490"/>
      </w:pBdr>
    </w:pPr>
    <w:r>
      <w:rPr>
        <w:b/>
        <w:bCs/>
        <w:color w:val="0E7490"/>
        <w:sz w:val="18"/>
        <w:szCs w:val="18"/>
      </w:rPr>
      <w:t>SecureVerse Identity Layer</w:t>
    </w:r>
    <w:r>
      <w:rPr>
        <w:color w:val="64748B"/>
        <w:sz w:val="18"/>
        <w:szCs w:val="18"/>
      </w:rPr>
      <w:t xml:space="preserve">   |   Deliverable 1 — CY321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05902"/>
    <w:multiLevelType w:val="hybridMultilevel"/>
    <w:tmpl w:val="F3FED8BC"/>
    <w:lvl w:ilvl="0" w:tplc="21FAFAA0">
      <w:start w:val="1"/>
      <w:numFmt w:val="bullet"/>
      <w:lvlText w:val="●"/>
      <w:lvlJc w:val="left"/>
      <w:pPr>
        <w:ind w:left="720" w:hanging="360"/>
      </w:pPr>
    </w:lvl>
    <w:lvl w:ilvl="1" w:tplc="86D4FD5E">
      <w:start w:val="1"/>
      <w:numFmt w:val="bullet"/>
      <w:lvlText w:val="○"/>
      <w:lvlJc w:val="left"/>
      <w:pPr>
        <w:ind w:left="1440" w:hanging="360"/>
      </w:pPr>
    </w:lvl>
    <w:lvl w:ilvl="2" w:tplc="83DAD534">
      <w:start w:val="1"/>
      <w:numFmt w:val="bullet"/>
      <w:lvlText w:val="■"/>
      <w:lvlJc w:val="left"/>
      <w:pPr>
        <w:ind w:left="2160" w:hanging="360"/>
      </w:pPr>
    </w:lvl>
    <w:lvl w:ilvl="3" w:tplc="CE1E0922">
      <w:start w:val="1"/>
      <w:numFmt w:val="bullet"/>
      <w:lvlText w:val="●"/>
      <w:lvlJc w:val="left"/>
      <w:pPr>
        <w:ind w:left="2880" w:hanging="360"/>
      </w:pPr>
    </w:lvl>
    <w:lvl w:ilvl="4" w:tplc="C36A4330">
      <w:start w:val="1"/>
      <w:numFmt w:val="bullet"/>
      <w:lvlText w:val="○"/>
      <w:lvlJc w:val="left"/>
      <w:pPr>
        <w:ind w:left="3600" w:hanging="360"/>
      </w:pPr>
    </w:lvl>
    <w:lvl w:ilvl="5" w:tplc="1C52C34E">
      <w:start w:val="1"/>
      <w:numFmt w:val="bullet"/>
      <w:lvlText w:val="■"/>
      <w:lvlJc w:val="left"/>
      <w:pPr>
        <w:ind w:left="4320" w:hanging="360"/>
      </w:pPr>
    </w:lvl>
    <w:lvl w:ilvl="6" w:tplc="26062026">
      <w:start w:val="1"/>
      <w:numFmt w:val="bullet"/>
      <w:lvlText w:val="●"/>
      <w:lvlJc w:val="left"/>
      <w:pPr>
        <w:ind w:left="5040" w:hanging="360"/>
      </w:pPr>
    </w:lvl>
    <w:lvl w:ilvl="7" w:tplc="A4CE06EA">
      <w:start w:val="1"/>
      <w:numFmt w:val="bullet"/>
      <w:lvlText w:val="●"/>
      <w:lvlJc w:val="left"/>
      <w:pPr>
        <w:ind w:left="5760" w:hanging="360"/>
      </w:pPr>
    </w:lvl>
    <w:lvl w:ilvl="8" w:tplc="A848656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243ECC"/>
    <w:multiLevelType w:val="hybridMultilevel"/>
    <w:tmpl w:val="9F72457C"/>
    <w:lvl w:ilvl="0" w:tplc="0450C27E">
      <w:start w:val="1"/>
      <w:numFmt w:val="bullet"/>
      <w:lvlText w:val="•"/>
      <w:lvlJc w:val="left"/>
      <w:pPr>
        <w:ind w:left="720" w:hanging="360"/>
      </w:pPr>
    </w:lvl>
    <w:lvl w:ilvl="1" w:tplc="E0F84A6E">
      <w:numFmt w:val="decimal"/>
      <w:lvlText w:val=""/>
      <w:lvlJc w:val="left"/>
    </w:lvl>
    <w:lvl w:ilvl="2" w:tplc="CCF0B850">
      <w:numFmt w:val="decimal"/>
      <w:lvlText w:val=""/>
      <w:lvlJc w:val="left"/>
    </w:lvl>
    <w:lvl w:ilvl="3" w:tplc="4DDC5670">
      <w:numFmt w:val="decimal"/>
      <w:lvlText w:val=""/>
      <w:lvlJc w:val="left"/>
    </w:lvl>
    <w:lvl w:ilvl="4" w:tplc="612A130C">
      <w:numFmt w:val="decimal"/>
      <w:lvlText w:val=""/>
      <w:lvlJc w:val="left"/>
    </w:lvl>
    <w:lvl w:ilvl="5" w:tplc="3426E080">
      <w:numFmt w:val="decimal"/>
      <w:lvlText w:val=""/>
      <w:lvlJc w:val="left"/>
    </w:lvl>
    <w:lvl w:ilvl="6" w:tplc="087245C6">
      <w:numFmt w:val="decimal"/>
      <w:lvlText w:val=""/>
      <w:lvlJc w:val="left"/>
    </w:lvl>
    <w:lvl w:ilvl="7" w:tplc="25988734">
      <w:numFmt w:val="decimal"/>
      <w:lvlText w:val=""/>
      <w:lvlJc w:val="left"/>
    </w:lvl>
    <w:lvl w:ilvl="8" w:tplc="35240D70">
      <w:numFmt w:val="decimal"/>
      <w:lvlText w:val=""/>
      <w:lvlJc w:val="left"/>
    </w:lvl>
  </w:abstractNum>
  <w:num w:numId="1" w16cid:durableId="1411200187">
    <w:abstractNumId w:val="0"/>
    <w:lvlOverride w:ilvl="0">
      <w:startOverride w:val="1"/>
    </w:lvlOverride>
  </w:num>
  <w:num w:numId="2" w16cid:durableId="127050543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65CE"/>
    <w:rsid w:val="00205AD1"/>
    <w:rsid w:val="00267717"/>
    <w:rsid w:val="007265CE"/>
    <w:rsid w:val="009A3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D5C9C"/>
  <w15:docId w15:val="{28642279-778C-4D8D-9A90-D1DD214AE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0E7490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1E293B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0E749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2297</Words>
  <Characters>13099</Characters>
  <Application>Microsoft Office Word</Application>
  <DocSecurity>0</DocSecurity>
  <Lines>109</Lines>
  <Paragraphs>30</Paragraphs>
  <ScaleCrop>false</ScaleCrop>
  <Company/>
  <LinksUpToDate>false</LinksUpToDate>
  <CharactersWithSpaces>15366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u2023610</cp:lastModifiedBy>
  <cp:revision>2</cp:revision>
  <dcterms:created xsi:type="dcterms:W3CDTF">2026-03-13T19:27:00Z</dcterms:created>
  <dcterms:modified xsi:type="dcterms:W3CDTF">2026-03-13T19:30:00Z</dcterms:modified>
</cp:coreProperties>
</file>