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GORUNFREE.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institutional memory loop is closed.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specification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GABRIEL Slack Bot (Cloudflare Worker)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ensures that every critical MC96ECO event is immediately codified into the institutional memory (Slack) across the nine core channels, making it fully searchable and auditable for all stakeholders, from the Board to external partners.-----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GABRIEL SLACK BOT: CLOUDFLARE WORKER SPECIFICATION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serve as the single, reliable bridge between the synchronous compute forge (GOD/GABRIEL on the 10.90.90.x network) and the asynchronous institutional memory (Slack).</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auto-posts are initiated by a single webhook event from the GABRIEL/GOD cluster, triggered by the completion or initiation of a defined MC96ECO event.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Worker then routes the message based on event type.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sdt>
        <w:sdtPr>
          <w:id w:val="2112595801"/>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I. Event → Channel Routing Logic</w:t>
          </w:r>
        </w:sdtContent>
      </w:sdt>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GABRIEL bot manages nine channels, categorized by event relevance:</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SLACK CHANNEL TARGETS</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Code/Build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OURCE"/>
                <w:id w:val="983711213"/>
                <w:dropDownList w:lastValue="GOD">
                  <w:listItem w:displayText="GABRIEL" w:value="GABRIEL"/>
                  <w:listItem w:displayText="GOD" w:value="GOD"/>
                  <w:listItem w:displayText="RSP_001" w:value="RSP_001"/>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GOD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dev-forge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build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mc96-status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(Success/Failure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gabriel-core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 efficiency metrics)</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Royalty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OURCE"/>
                <w:id w:val="-1423458754"/>
                <w:dropDownList w:lastValue="GABRIEL">
                  <w:listItem w:displayText="GABRIEL" w:value="GABRIEL"/>
                  <w:listItem w:displayText="GOD" w:value="GOD"/>
                  <w:listItem w:displayText="RSP_001" w:value="RSP_001"/>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GABRIEL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finance-ops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(Detailed transaction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artist-command-center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(High-level actor notification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board-brief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(Aggregate weekly royalty payout summary)</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HVS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OURCE"/>
                <w:id w:val="1640492204"/>
                <w:dropDownList w:lastValue="GABRIEL">
                  <w:listItem w:displayText="GABRIEL" w:value="GABRIEL"/>
                  <w:listItem w:displayText="GOD" w:value="GOD"/>
                  <w:listItem w:displayText="RSP_001" w:value="RSP_001"/>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GABRIEL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voice-army-hq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actor count + Global Map status 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legal-compliance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 signing status, Audit Rights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mc96-status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Voice DNA count)</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 Archive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OURCE"/>
                <w:id w:val="-662238831"/>
                <w:dropDownList w:lastValue="GABRIEL">
                  <w:listItem w:displayText="GABRIEL" w:value="GABRIEL"/>
                  <w:listItem w:displayText="GOD" w:value="GOD"/>
                  <w:listItem w:displayText="RSP_001" w:value="RSP_001"/>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GABRIEL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aquarium-archive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link to the session recording via AQUARIUM),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voice-army-hq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summary for Founding 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dev-forge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(Telemetry and compute data from the session)</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Morning Brief Auto-Post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OURCE"/>
                <w:id w:val="1929745814"/>
                <w:dropDownList w:lastValue="RSP_001">
                  <w:listItem w:displayText="GABRIEL" w:value="GABRIEL"/>
                  <w:listItem w:displayText="GOD" w:value="GOD"/>
                  <w:listItem w:displayText="RSP_001" w:value="RSP_001"/>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RSP_001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mc96-status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priority 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board-brief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voice-army-hq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(Recruitment/Phase status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legal-compliance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active risk flags)</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Message Structure for Institutional Memory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posts must adhere to the following dense, searchable, and concise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information density over conversational tone.</w:t>
      </w: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[EMOJI] [Event Type]: [Context/Actor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classification of the post.</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
        <w:gridCol w:w="2016"/>
        <w:gridCol w:w="2016"/>
        <w:gridCol w:w="2016"/>
        <w:gridCol w:w="2016"/>
        <w:tblGridChange w:id="0">
          <w:tblGrid>
            <w:gridCol w:w="2016"/>
            <w:gridCol w:w="2016"/>
            <w:gridCol w:w="2016"/>
            <w:gridCol w:w="2016"/>
            <w:gridCol w:w="2016"/>
          </w:tblGrid>
        </w:tblGridChange>
      </w:tblGrid>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Metrics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ID: [Hash]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Compute Time: [0.0s]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[SUCCESS/FAILURE]`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Essential, one-line audit trail data.</w:t>
            </w:r>
            <w:r w:rsidDel="00000000" w:rsidR="00000000" w:rsidRPr="00000000">
              <w:rPr>
                <w:rtl w:val="0"/>
              </w:rPr>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Narrative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GABRIEL Note: [Action Taken] for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Human-readable context for the non-technical channels (e.g., Board, Legal).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Example Post (HVS Registration)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(To be auto-posted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voice-army-hq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legal-compliance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mc96-status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HVS REGISTRATION: Sarah K. (Founding 50)</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Metrics: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Kill Switch: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Voices: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Payload Link:</w:t>
      </w:r>
      <w:sdt>
        <w:sdtPr>
          <w:id w:val="-182701845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Contract URL:</w:t>
          </w:r>
        </w:sdtContent>
      </w:sdt>
      <w:hyperlink r:id="r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https://docs.google.com/document/d/</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GABRIEL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DNA ingested, tokenized, and secured on the 10.90.90.x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Founding Rate Lock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The Institutional Memory Loop</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bot acts as the central governor of the architecture:</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enforces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 source of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always linking back to the Google Drive archive and AQUARIUM.</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ensures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Terms That Make It Inevitable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continually reaffirmed through transparent Royalty and HVS posts.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8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the raw, searchable data needed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Morning Brief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generation.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GABRIEL Slack Bot closes the institutional memory loop completely, allowing the team to operate in Teams fire mode while preserving all strategic decisions in the Slack archive.-----Next call: Vision Prompt for the Claude machines.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GORUNFREE.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1"/>
          <w:bCs w:val="1"/>
          <w:color w:val="6b7280"/>
          <w:sz w:val="48"/>
          <w:szCs w:val="48"/>
          <w:rtl w:val="0"/>
        </w:rPr>
        <w:t xml:space="preserve">OPERATION</w:t>
      </w:r>
      <w:r w:rsidDel="00000000" w:rsidR="00000000" w:rsidRPr="00000000">
        <w:rPr>
          <w:rtl w:val="0"/>
        </w:rPr>
      </w:r>
    </w:p>
    <w:p w:rsidR="00000000" w:rsidDel="00000000" w:rsidP="00000000" w:rsidRDefault="00000000" w:rsidRPr="00000000" w14:paraId="00000044">
      <w:pPr>
        <w:spacing w:after="40" w:before="0" w:lineRule="auto"/>
        <w:jc w:val="center"/>
        <w:rPr/>
      </w:pPr>
      <w:r w:rsidDel="00000000" w:rsidR="00000000" w:rsidRPr="00000000">
        <w:rPr>
          <w:rFonts w:ascii="Arial" w:cs="Arial" w:eastAsia="Arial" w:hAnsi="Arial"/>
          <w:b w:val="1"/>
          <w:bCs w:val="1"/>
          <w:color w:val="f59e0b"/>
          <w:sz w:val="96"/>
          <w:szCs w:val="96"/>
          <w:rtl w:val="0"/>
        </w:rPr>
        <w:t xml:space="preserve">VOICE ARMY</w:t>
      </w:r>
      <w:r w:rsidDel="00000000" w:rsidR="00000000" w:rsidRPr="00000000">
        <w:rPr>
          <w:rtl w:val="0"/>
        </w:rPr>
      </w:r>
    </w:p>
    <w:p w:rsidR="00000000" w:rsidDel="00000000" w:rsidP="00000000" w:rsidRDefault="00000000" w:rsidRPr="00000000" w14:paraId="00000045">
      <w:pPr>
        <w:spacing w:after="24" w:before="0" w:lineRule="auto"/>
        <w:jc w:val="center"/>
        <w:rPr/>
      </w:pPr>
      <w:r w:rsidDel="00000000" w:rsidR="00000000" w:rsidRPr="00000000">
        <w:rPr>
          <w:rFonts w:ascii="Arial" w:cs="Arial" w:eastAsia="Arial" w:hAnsi="Arial"/>
          <w:b w:val="1"/>
          <w:bCs w:val="1"/>
          <w:color w:val="111827"/>
          <w:sz w:val="28"/>
          <w:szCs w:val="28"/>
          <w:rtl w:val="0"/>
        </w:rPr>
        <w:t xml:space="preserve">NOIZYVOX Recruitment Playbook</w:t>
      </w:r>
      <w:r w:rsidDel="00000000" w:rsidR="00000000" w:rsidRPr="00000000">
        <w:rPr>
          <w:rtl w:val="0"/>
        </w:rPr>
      </w:r>
    </w:p>
    <w:p w:rsidR="00000000" w:rsidDel="00000000" w:rsidP="00000000" w:rsidRDefault="00000000" w:rsidRPr="00000000" w14:paraId="00000046">
      <w:pPr>
        <w:spacing w:after="200" w:before="0" w:lineRule="auto"/>
        <w:jc w:val="center"/>
        <w:rPr/>
      </w:pPr>
      <w:r w:rsidDel="00000000" w:rsidR="00000000" w:rsidRPr="00000000">
        <w:rPr>
          <w:rFonts w:ascii="Arial" w:cs="Arial" w:eastAsia="Arial" w:hAnsi="Arial"/>
          <w:i w:val="1"/>
          <w:iCs w:val="1"/>
          <w:color w:val="6b7280"/>
          <w:sz w:val="22"/>
          <w:szCs w:val="22"/>
          <w:rtl w:val="0"/>
        </w:rPr>
        <w:t xml:space="preserve">How to Recruit the First 1,000 Voice Actors Without Spending Millions</w:t>
      </w:r>
      <w:r w:rsidDel="00000000" w:rsidR="00000000" w:rsidRPr="00000000">
        <w:rPr>
          <w:rtl w:val="0"/>
        </w:rPr>
      </w:r>
    </w:p>
    <w:p w:rsidR="00000000" w:rsidDel="00000000" w:rsidP="00000000" w:rsidRDefault="00000000" w:rsidRPr="00000000" w14:paraId="00000047">
      <w:pPr>
        <w:pBdr>
          <w:bottom w:color="f59e0b" w:space="1" w:sz="6" w:val="single"/>
        </w:pBdr>
        <w:spacing w:after="200" w:before="80" w:lineRule="auto"/>
        <w:rPr/>
      </w:pPr>
      <w:r w:rsidDel="00000000" w:rsidR="00000000" w:rsidRPr="00000000">
        <w:rPr>
          <w:rtl w:val="0"/>
        </w:rPr>
      </w:r>
    </w:p>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i w:val="1"/>
          <w:iCs w:val="1"/>
          <w:color w:val="374151"/>
          <w:sz w:val="22"/>
          <w:szCs w:val="22"/>
          <w:rtl w:val="0"/>
        </w:rPr>
        <w:t xml:space="preserve">"Every other AI voice company is in a race to make human actors irrelevant.</w:t>
      </w:r>
      <w:r w:rsidDel="00000000" w:rsidR="00000000" w:rsidRPr="00000000">
        <w:rPr>
          <w:rtl w:val="0"/>
        </w:rPr>
      </w:r>
    </w:p>
    <w:p w:rsidR="00000000" w:rsidDel="00000000" w:rsidP="00000000" w:rsidRDefault="00000000" w:rsidRPr="00000000" w14:paraId="00000049">
      <w:pPr>
        <w:spacing w:after="200" w:before="0" w:lineRule="auto"/>
        <w:jc w:val="center"/>
        <w:rPr/>
      </w:pPr>
      <w:r w:rsidDel="00000000" w:rsidR="00000000" w:rsidRPr="00000000">
        <w:rPr>
          <w:rFonts w:ascii="Arial" w:cs="Arial" w:eastAsia="Arial" w:hAnsi="Arial"/>
          <w:b w:val="1"/>
          <w:bCs w:val="1"/>
          <w:i w:val="1"/>
          <w:iCs w:val="1"/>
          <w:color w:val="f59e0b"/>
          <w:sz w:val="22"/>
          <w:szCs w:val="22"/>
          <w:rtl w:val="0"/>
        </w:rPr>
        <w:t xml:space="preserve">NOIZY is in a race to make them essential."</w:t>
      </w:r>
      <w:r w:rsidDel="00000000" w:rsidR="00000000" w:rsidRPr="00000000">
        <w:rPr>
          <w:rtl w:val="0"/>
        </w:rPr>
      </w:r>
    </w:p>
    <w:p w:rsidR="00000000" w:rsidDel="00000000" w:rsidP="00000000" w:rsidRDefault="00000000" w:rsidRPr="00000000" w14:paraId="0000004A">
      <w:pPr>
        <w:pBdr>
          <w:bottom w:color="f59e0b" w:space="1" w:sz="6" w:val="single"/>
        </w:pBdr>
        <w:spacing w:after="200" w:before="80" w:lineRule="auto"/>
        <w:rPr/>
      </w:pPr>
      <w:r w:rsidDel="00000000" w:rsidR="00000000" w:rsidRPr="00000000">
        <w:rPr>
          <w:rtl w:val="0"/>
        </w:rPr>
      </w:r>
    </w:p>
    <w:p w:rsidR="00000000" w:rsidDel="00000000" w:rsidP="00000000" w:rsidRDefault="00000000" w:rsidRPr="00000000" w14:paraId="0000004B">
      <w:pPr>
        <w:spacing w:after="80" w:before="0" w:lineRule="auto"/>
        <w:jc w:val="center"/>
        <w:rPr/>
      </w:pPr>
      <w:r w:rsidDel="00000000" w:rsidR="00000000" w:rsidRPr="00000000">
        <w:rPr>
          <w:rFonts w:ascii="Arial" w:cs="Arial" w:eastAsia="Arial" w:hAnsi="Arial"/>
          <w:color w:val="374151"/>
          <w:sz w:val="20"/>
          <w:szCs w:val="20"/>
          <w:rtl w:val="0"/>
        </w:rPr>
        <w:t xml:space="preserve">Rob Plowman  ·  RSP_001  ·  NOIZYFISH INC.  ·  2026</w:t>
      </w:r>
      <w:r w:rsidDel="00000000" w:rsidR="00000000" w:rsidRPr="00000000">
        <w:rPr>
          <w:rtl w:val="0"/>
        </w:rPr>
      </w:r>
    </w:p>
    <w:p w:rsidR="00000000" w:rsidDel="00000000" w:rsidP="00000000" w:rsidRDefault="00000000" w:rsidRPr="00000000" w14:paraId="0000004C">
      <w:pPr>
        <w:spacing w:after="400" w:before="0" w:lineRule="auto"/>
        <w:jc w:val="center"/>
        <w:rPr/>
      </w:pPr>
      <w:r w:rsidDel="00000000" w:rsidR="00000000" w:rsidRPr="00000000">
        <w:rPr>
          <w:rFonts w:ascii="Arial" w:cs="Arial" w:eastAsia="Arial" w:hAnsi="Arial"/>
          <w:b w:val="1"/>
          <w:bCs w:val="1"/>
          <w:color w:val="f59e0b"/>
          <w:sz w:val="18"/>
          <w:szCs w:val="18"/>
          <w:rtl w:val="0"/>
        </w:rPr>
        <w:t xml:space="preserve">HONOR  ·  RESPECT  ·  GATHER  ·  NURTURE  ·  PRESERVE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CORE INSIGHT</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color w:val="111827"/>
          <w:sz w:val="22"/>
          <w:szCs w:val="22"/>
          <w:rtl w:val="0"/>
        </w:rPr>
        <w:t xml:space="preserve">Voice actors are not gig workers looking for another platform. They are artists who have watched AI steal from them — and they are angry, scared, and waiting for someone to stand on their side.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color w:val="111827"/>
          <w:sz w:val="22"/>
          <w:szCs w:val="22"/>
          <w:rtl w:val="0"/>
        </w:rPr>
        <w:t xml:space="preserve">NOIZY's recruiting advantage is not money. It is mission. NOIZYVOX is the first platform that treats their voice as property they own — permanently, legally, technically.</w:t>
      </w:r>
      <w:r w:rsidDel="00000000" w:rsidR="00000000" w:rsidRPr="00000000">
        <w:rPr>
          <w:rtl w:val="0"/>
        </w:rPr>
      </w:r>
    </w:p>
    <w:p w:rsidR="00000000" w:rsidDel="00000000" w:rsidP="00000000" w:rsidRDefault="00000000" w:rsidRPr="00000000" w14:paraId="00000051">
      <w:pPr>
        <w:pBdr>
          <w:left w:color="f59e0b" w:space="8" w:sz="12" w:val="single"/>
        </w:pBdr>
        <w:spacing w:after="160" w:before="160" w:lineRule="auto"/>
        <w:ind w:left="720" w:firstLine="0"/>
        <w:rPr/>
      </w:pPr>
      <w:r w:rsidDel="00000000" w:rsidR="00000000" w:rsidRPr="00000000">
        <w:rPr>
          <w:rFonts w:ascii="Arial" w:cs="Arial" w:eastAsia="Arial" w:hAnsi="Arial"/>
          <w:i w:val="1"/>
          <w:iCs w:val="1"/>
          <w:color w:val="374151"/>
          <w:sz w:val="22"/>
          <w:szCs w:val="22"/>
          <w:rtl w:val="0"/>
        </w:rPr>
        <w:t xml:space="preserve">"Lead with that. Every time."</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111827"/>
          <w:sz w:val="22"/>
          <w:szCs w:val="22"/>
          <w:rtl w:val="0"/>
        </w:rPr>
        <w:t xml:space="preserve">This playbook is the complete strategy for building the NOIZYVOX Voice Army from zero to 1,000 artists across 20+ languages — without paid advertising, without buyout offers, and without compromising the Artist Creator First principle.</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Why This Moment Is the Opportunity</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Arial" w:cs="Arial" w:eastAsia="Arial" w:hAnsi="Arial"/>
          <w:color w:val="111827"/>
          <w:sz w:val="22"/>
          <w:szCs w:val="22"/>
          <w:rtl w:val="0"/>
        </w:rPr>
        <w:t xml:space="preserve">The AI voice crisis has created a recruitment window that will not stay open forever. Right now, professional voice actors are: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Acutely aware that their voice can be cloned without consent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Watching companies like ElevenLabs, Eleven, and others exploit their craft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Actively searching for a platform that is genuinely on their side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Networked tightly — the community is smaller than it appears from outside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Ready to be founding members of something that fights back</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color w:val="111827"/>
          <w:sz w:val="22"/>
          <w:szCs w:val="22"/>
          <w:rtl w:val="0"/>
        </w:rPr>
        <w:t xml:space="preserve">NOIZYVOX walks into that moment with a hard legal framework, a 75/25 perpetual split, full kill-switch rights, and a founder who has 40 years of skin in the same game. That combination has never existed before.</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FOUNDING 50</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color w:val="111827"/>
          <w:sz w:val="22"/>
          <w:szCs w:val="22"/>
          <w:rtl w:val="0"/>
        </w:rPr>
        <w:t xml:space="preserve">You do not need 1,000 actors at launch. You need 50 extraordinary ones whose participation signals legitimacy to everyone else. The Founding 50 are the product. Everything else is proof of momentum.</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Target Community Pillars — Not Famous Names</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111827"/>
          <w:sz w:val="22"/>
          <w:szCs w:val="22"/>
          <w:rtl w:val="0"/>
        </w:rPr>
        <w:t xml:space="preserve">Voice acting is a world unto itself. The people with the most influence inside the community are not the most famous ones — they are the coaches, casting directors, YouTube educators, and community builders with enormous credibility among working actors.</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color w:val="111827"/>
          <w:sz w:val="22"/>
          <w:szCs w:val="22"/>
          <w:rtl w:val="0"/>
        </w:rPr>
        <w:t xml:space="preserve">Find 5-10 of these community pillars. They are the ones who: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Run major voice acting YouTube channels or podcasts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Teach masterclasses and workshops attended by hundreds of working actors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Moderate the major community forums and Discord servers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Have earned trust over years of free community contribution</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color w:val="111827"/>
          <w:sz w:val="22"/>
          <w:szCs w:val="22"/>
          <w:rtl w:val="0"/>
        </w:rPr>
        <w:t xml:space="preserve">When one of them endorses NOIZYVOX publicly, hundreds of working actors take immediate notice. Their signal is worth more than any paid campaign.</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The Founding Member Deal</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color w:val="111827"/>
          <w:sz w:val="22"/>
          <w:szCs w:val="22"/>
          <w:rtl w:val="0"/>
        </w:rPr>
        <w:t xml:space="preserve">Give community pillars a deal that is visibly different from anything they will ever be offered again: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374151"/>
                <w:sz w:val="18"/>
                <w:szCs w:val="18"/>
                <w:rtl w:val="0"/>
              </w:rPr>
              <w:t xml:space="preserve">Royalty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11827"/>
                <w:sz w:val="18"/>
                <w:szCs w:val="18"/>
                <w:rtl w:val="0"/>
              </w:rPr>
              <w:t xml:space="preserve">Highest NOIZYVOX will ever offer — founding tier locked permanently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374151"/>
                <w:sz w:val="18"/>
                <w:szCs w:val="18"/>
                <w:rtl w:val="0"/>
              </w:rPr>
              <w:t xml:space="preserve">Creative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11827"/>
                <w:sz w:val="18"/>
                <w:szCs w:val="18"/>
                <w:rtl w:val="0"/>
              </w:rPr>
              <w:t xml:space="preserve">Genuine input on platform design, consent framework, and guild structure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374151"/>
                <w:sz w:val="18"/>
                <w:szCs w:val="18"/>
                <w:rtl w:val="0"/>
              </w:rPr>
              <w:t xml:space="preserve">Named Credit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11827"/>
                <w:sz w:val="18"/>
                <w:szCs w:val="18"/>
                <w:rtl w:val="0"/>
              </w:rPr>
              <w:t xml:space="preserve">Publicly credited as architects of NOIZYVOX — not just talent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374151"/>
                <w:sz w:val="18"/>
                <w:szCs w:val="18"/>
                <w:rtl w:val="0"/>
              </w:rPr>
              <w:t xml:space="preserve">Equity Consideration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111827"/>
                <w:sz w:val="18"/>
                <w:szCs w:val="18"/>
                <w:rtl w:val="0"/>
              </w:rPr>
              <w:t xml:space="preserve">Meaningful stake in what gets built — collaborators, not contractors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374151"/>
                <w:sz w:val="18"/>
                <w:szCs w:val="18"/>
                <w:rtl w:val="0"/>
              </w:rPr>
              <w:t xml:space="preserve">Kill Switch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11827"/>
                <w:sz w:val="18"/>
                <w:szCs w:val="18"/>
                <w:rtl w:val="0"/>
              </w:rPr>
              <w:t xml:space="preserve">Full revocation rights at any time, no penalty, no questions</w:t>
            </w:r>
            <w:r w:rsidDel="00000000" w:rsidR="00000000" w:rsidRPr="00000000">
              <w:rPr>
                <w:rtl w:val="0"/>
              </w:rPr>
            </w:r>
          </w:p>
        </w:tc>
      </w:tr>
    </w:tbl>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The Anti-Deepfake Opening Line</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color w:val="111827"/>
          <w:sz w:val="22"/>
          <w:szCs w:val="22"/>
          <w:rtl w:val="0"/>
        </w:rPr>
        <w:t xml:space="preserve">The conversation that opens every door right now in voice acting is: "AI is stealing my voice and there is nothing I can do about it."</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color w:val="111827"/>
          <w:sz w:val="22"/>
          <w:szCs w:val="22"/>
          <w:rtl w:val="0"/>
        </w:rPr>
        <w:t xml:space="preserve">NOIZYVOX walks into that room and says:</w:t>
      </w:r>
      <w:r w:rsidDel="00000000" w:rsidR="00000000" w:rsidRPr="00000000">
        <w:rPr>
          <w:rtl w:val="0"/>
        </w:rPr>
      </w:r>
    </w:p>
    <w:p w:rsidR="00000000" w:rsidDel="00000000" w:rsidP="00000000" w:rsidRDefault="00000000" w:rsidRPr="00000000" w14:paraId="00000079">
      <w:pPr>
        <w:pBdr>
          <w:left w:color="f59e0b" w:space="8" w:sz="12" w:val="single"/>
        </w:pBdr>
        <w:spacing w:after="160" w:before="160" w:lineRule="auto"/>
        <w:ind w:left="720" w:firstLine="0"/>
        <w:rPr/>
      </w:pPr>
      <w:r w:rsidDel="00000000" w:rsidR="00000000" w:rsidRPr="00000000">
        <w:rPr>
          <w:rFonts w:ascii="Arial" w:cs="Arial" w:eastAsia="Arial" w:hAnsi="Arial"/>
          <w:i w:val="1"/>
          <w:iCs w:val="1"/>
          <w:color w:val="374151"/>
          <w:sz w:val="22"/>
          <w:szCs w:val="22"/>
          <w:rtl w:val="0"/>
        </w:rPr>
        <w:t xml:space="preserve">"We built the solution. Your voice stays yours. You set the terms. You flip the kill switch."</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111827"/>
          <w:sz w:val="22"/>
          <w:szCs w:val="22"/>
          <w:rtl w:val="0"/>
        </w:rPr>
        <w:t xml:space="preserve">That message gets meetings that money cannot buy. Use it on the first contact. Every time.</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The DreamChamber Close</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color w:val="111827"/>
          <w:sz w:val="22"/>
          <w:szCs w:val="22"/>
          <w:rtl w:val="0"/>
        </w:rPr>
        <w:t xml:space="preserve">Before asking anyone to sign anything — put them in DreamChamber and let them play with their own voice. Let them hear what they could create. Let them control the emotional range sliders. Let them experience ownership of something that previously felt like it was being taken from them.</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111827"/>
          <w:sz w:val="22"/>
          <w:szCs w:val="22"/>
          <w:rtl w:val="0"/>
        </w:rPr>
        <w:t xml:space="preserve">The demo closes more deals than any pitch deck. Experience of ownership is the most powerful recruiting tool NOIZYVOX has.</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FIVE CHANNELS TO 1,000</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color w:val="111827"/>
          <w:sz w:val="22"/>
          <w:szCs w:val="22"/>
          <w:rtl w:val="0"/>
        </w:rPr>
        <w:t xml:space="preserve">Once the Founding 50 are signed, five expansion channels scale NOIZYVOX to 1,000 artists — all at near-zero cost.</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800"/>
        <w:gridCol w:w="2560"/>
        <w:tblGridChange w:id="0">
          <w:tblGrid>
            <w:gridCol w:w="1200"/>
            <w:gridCol w:w="2800"/>
            <w:gridCol w:w="2800"/>
            <w:gridCol w:w="2560"/>
          </w:tblGrid>
        </w:tblGridChange>
      </w:tblGrid>
      <w:tr>
        <w:trPr>
          <w:cantSplit w:val="0"/>
          <w:tblHeader w:val="1"/>
        </w:trPr>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59e0b"/>
                <w:sz w:val="18"/>
                <w:szCs w:val="18"/>
                <w:rtl w:val="0"/>
              </w:rPr>
              <w:t xml:space="preserve">CH</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59e0b"/>
                <w:sz w:val="18"/>
                <w:szCs w:val="18"/>
                <w:rtl w:val="0"/>
              </w:rPr>
              <w:t xml:space="preserve">CHANNEL</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59e0b"/>
                <w:sz w:val="18"/>
                <w:szCs w:val="18"/>
                <w:rtl w:val="0"/>
              </w:rPr>
              <w:t xml:space="preserve">TARGET</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59e0b"/>
                <w:sz w:val="18"/>
                <w:szCs w:val="18"/>
                <w:rtl w:val="0"/>
              </w:rPr>
              <w:t xml:space="preserve">COST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d97706"/>
                <w:sz w:val="18"/>
                <w:szCs w:val="18"/>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11827"/>
                <w:sz w:val="18"/>
                <w:szCs w:val="18"/>
                <w:rtl w:val="0"/>
              </w:rPr>
              <w:t xml:space="preserve">Voice Acting Communities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11827"/>
                <w:sz w:val="17"/>
                <w:szCs w:val="17"/>
                <w:rtl w:val="0"/>
              </w:rPr>
              <w:t xml:space="preserve">r/VoiceActing · Discord · Voice123 forums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74151"/>
                <w:sz w:val="17"/>
                <w:szCs w:val="17"/>
                <w:rtl w:val="0"/>
              </w:rPr>
              <w:t xml:space="preserve">Near zero — community presence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d97706"/>
                <w:sz w:val="18"/>
                <w:szCs w:val="18"/>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11827"/>
                <w:sz w:val="18"/>
                <w:szCs w:val="18"/>
                <w:rtl w:val="0"/>
              </w:rPr>
              <w:t xml:space="preserve">SAG-AFTRA Union Dialogue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11827"/>
                <w:sz w:val="17"/>
                <w:szCs w:val="17"/>
                <w:rtl w:val="0"/>
              </w:rPr>
              <w:t xml:space="preserve">Professional union members — top talent 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74151"/>
                <w:sz w:val="17"/>
                <w:szCs w:val="17"/>
                <w:rtl w:val="0"/>
              </w:rPr>
              <w:t xml:space="preserve">Staff time only — strategic high ROI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d97706"/>
                <w:sz w:val="18"/>
                <w:szCs w:val="18"/>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11827"/>
                <w:sz w:val="18"/>
                <w:szCs w:val="18"/>
                <w:rtl w:val="0"/>
              </w:rPr>
              <w:t xml:space="preserve">Audiobook Narrator Pipeline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11827"/>
                <w:sz w:val="17"/>
                <w:szCs w:val="17"/>
                <w:rtl w:val="0"/>
              </w:rPr>
              <w:t xml:space="preserve">ACX · Findaway Voices · prolific narrators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74151"/>
                <w:sz w:val="17"/>
                <w:szCs w:val="17"/>
                <w:rtl w:val="0"/>
              </w:rPr>
              <w:t xml:space="preserve">Targeted email outreach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d97706"/>
                <w:sz w:val="18"/>
                <w:szCs w:val="18"/>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11827"/>
                <w:sz w:val="18"/>
                <w:szCs w:val="18"/>
                <w:rtl w:val="0"/>
              </w:rPr>
              <w:t xml:space="preserve">Animation + Gaming Adjacent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11827"/>
                <w:sz w:val="17"/>
                <w:szCs w:val="17"/>
                <w:rtl w:val="0"/>
              </w:rPr>
              <w:t xml:space="preserve">Atlanta · Toronto · London · Sydney · Tokyo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374151"/>
                <w:sz w:val="17"/>
                <w:szCs w:val="17"/>
                <w:rtl w:val="0"/>
              </w:rPr>
              <w:t xml:space="preserve">Regional community partners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d97706"/>
                <w:sz w:val="18"/>
                <w:szCs w:val="18"/>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11827"/>
                <w:sz w:val="18"/>
                <w:szCs w:val="18"/>
                <w:rtl w:val="0"/>
              </w:rPr>
              <w:t xml:space="preserve">Founding Member Referral Engine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11827"/>
                <w:sz w:val="17"/>
                <w:szCs w:val="17"/>
                <w:rtl w:val="0"/>
              </w:rPr>
              <w:t xml:space="preserve">Actor-to-actor — trust network expansion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74151"/>
                <w:sz w:val="17"/>
                <w:szCs w:val="17"/>
                <w:rtl w:val="0"/>
              </w:rPr>
              <w:t xml:space="preserve">Royalty bonus incentive only</w:t>
            </w:r>
            <w:r w:rsidDel="00000000" w:rsidR="00000000" w:rsidRPr="00000000">
              <w:rPr>
                <w:rtl w:val="0"/>
              </w:rPr>
            </w:r>
          </w:p>
        </w:tc>
      </w:tr>
    </w:tbl>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Channel 1 — Voice Acting Communities</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color w:val="111827"/>
          <w:sz w:val="22"/>
          <w:szCs w:val="22"/>
          <w:rtl w:val="0"/>
        </w:rPr>
        <w:t xml:space="preserve">The infrastructure already exists. NOIZYVOX does not advertise in these communities — it shows up as a contributor.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Voice123 and Backstage forums — professional working actors, active daily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Behind the Voice Actors — the most comprehensive voice acting community online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r/VoiceActing — 180,000+ members, highly engaged, trust-based culture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Discord servers — multiple servers with 10,000+ working actors</w:t>
      </w:r>
      <w:r w:rsidDel="00000000" w:rsidR="00000000" w:rsidRPr="00000000">
        <w:rPr>
          <w:rtl w:val="0"/>
        </w:rPr>
      </w:r>
    </w:p>
    <w:p w:rsidR="00000000" w:rsidDel="00000000" w:rsidP="00000000" w:rsidRDefault="00000000" w:rsidRPr="00000000" w14:paraId="000000A2">
      <w:pPr>
        <w:spacing w:after="80" w:before="80" w:lineRule="auto"/>
        <w:rPr/>
      </w:pPr>
      <w:r w:rsidDel="00000000" w:rsidR="00000000" w:rsidRPr="00000000">
        <w:rPr>
          <w:rFonts w:ascii="Arial" w:cs="Arial" w:eastAsia="Arial" w:hAnsi="Arial"/>
          <w:color w:val="111827"/>
          <w:sz w:val="22"/>
          <w:szCs w:val="22"/>
          <w:rtl w:val="0"/>
        </w:rPr>
        <w:t xml:space="preserve">The approach: sponsor community events, do Q&amp;As, let founding members share their experience authentically. Community trust compounds fast when earned. Never paid. Never forced.</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Channel 2 — The SAG-AFTRA Union Pivot</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Fonts w:ascii="Arial" w:cs="Arial" w:eastAsia="Arial" w:hAnsi="Arial"/>
          <w:color w:val="111827"/>
          <w:sz w:val="22"/>
          <w:szCs w:val="22"/>
          <w:rtl w:val="0"/>
        </w:rPr>
        <w:t xml:space="preserve">This is the most counterintuitive channel — and potentially the highest leverage.</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color w:val="111827"/>
          <w:sz w:val="22"/>
          <w:szCs w:val="22"/>
          <w:rtl w:val="0"/>
        </w:rPr>
        <w:t xml:space="preserve">SAG-AFTRA has been publicly fighting AI voice exploitation. Most companies treat the union as an obstacle. NOIZYVOX should treat it as a potential ally.</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color w:val="111827"/>
          <w:sz w:val="22"/>
          <w:szCs w:val="22"/>
          <w:rtl w:val="0"/>
        </w:rPr>
        <w:t xml:space="preserve">Open a formal dialogue about creating a SAG-AFTRA aligned AI voice framework — one that gives union members audit rights, royalty standards, and protections baked into the platform contract.</w:t>
      </w:r>
      <w:r w:rsidDel="00000000" w:rsidR="00000000" w:rsidRPr="00000000">
        <w:rPr>
          <w:rtl w:val="0"/>
        </w:rPr>
      </w:r>
    </w:p>
    <w:p w:rsidR="00000000" w:rsidDel="00000000" w:rsidP="00000000" w:rsidRDefault="00000000" w:rsidRPr="00000000" w14:paraId="000000A8">
      <w:pPr>
        <w:pBdr>
          <w:left w:color="f59e0b" w:space="8" w:sz="12" w:val="single"/>
        </w:pBdr>
        <w:spacing w:after="160" w:before="160" w:lineRule="auto"/>
        <w:ind w:left="720" w:firstLine="0"/>
        <w:rPr/>
      </w:pPr>
      <w:r w:rsidDel="00000000" w:rsidR="00000000" w:rsidRPr="00000000">
        <w:rPr>
          <w:rFonts w:ascii="Arial" w:cs="Arial" w:eastAsia="Arial" w:hAnsi="Arial"/>
          <w:i w:val="1"/>
          <w:iCs w:val="1"/>
          <w:color w:val="374151"/>
          <w:sz w:val="22"/>
          <w:szCs w:val="22"/>
          <w:rtl w:val="0"/>
        </w:rPr>
        <w:t xml:space="preserve">"If NOIZYVOX gets even informal union endorsement, it unlocks access to the most professional tier of voice talent in North America overnight."</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111827"/>
          <w:sz w:val="22"/>
          <w:szCs w:val="22"/>
          <w:rtl w:val="0"/>
        </w:rPr>
        <w:t xml:space="preserve">This is not a marketing move. It is a values move. The outcome is real partnership with the people most committed to protecting voice actors — which is exactly what NOIZYVOX is.</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Channel 3 — The Audiobook Narrator Pipeline</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color w:val="111827"/>
          <w:sz w:val="22"/>
          <w:szCs w:val="22"/>
          <w:rtl w:val="0"/>
        </w:rPr>
        <w:t xml:space="preserve">Thousands of professional audiobook narrators — working actors with extraordinary vocal range, discipline, and consistency — are not famous but are extraordinarily good. Many produce tens of thousands of hours of recorded content yearly.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374151"/>
                <w:sz w:val="18"/>
                <w:szCs w:val="18"/>
                <w:rtl w:val="0"/>
              </w:rPr>
              <w:t xml:space="preserve">ACX (Audible)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111827"/>
                <w:sz w:val="18"/>
                <w:szCs w:val="18"/>
                <w:rtl w:val="0"/>
              </w:rPr>
              <w:t xml:space="preserve">Tens of thousands of professional narrators, active and searchable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374151"/>
                <w:sz w:val="18"/>
                <w:szCs w:val="18"/>
                <w:rtl w:val="0"/>
              </w:rPr>
              <w:t xml:space="preserve">Findaway Voices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111827"/>
                <w:sz w:val="18"/>
                <w:szCs w:val="18"/>
                <w:rtl w:val="0"/>
              </w:rPr>
              <w:t xml:space="preserve">Multi-platform narrator network, high professional standards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374151"/>
                <w:sz w:val="18"/>
                <w:szCs w:val="18"/>
                <w:rtl w:val="0"/>
              </w:rPr>
              <w:t xml:space="preserve">Speechify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11827"/>
                <w:sz w:val="18"/>
                <w:szCs w:val="18"/>
                <w:rtl w:val="0"/>
              </w:rPr>
              <w:t xml:space="preserve">Emerging audiobook platform with growing narrator community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374151"/>
                <w:sz w:val="18"/>
                <w:szCs w:val="18"/>
                <w:rtl w:val="0"/>
              </w:rPr>
              <w:t xml:space="preserve">Pitch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11827"/>
                <w:sz w:val="18"/>
                <w:szCs w:val="18"/>
                <w:rtl w:val="0"/>
              </w:rPr>
              <w:t xml:space="preserve">NOIZYVOX royalty stream stacked on top of existing work — easy yes</w:t>
            </w:r>
            <w:r w:rsidDel="00000000" w:rsidR="00000000" w:rsidRPr="00000000">
              <w:rPr>
                <w:rtl w:val="0"/>
              </w:rPr>
            </w:r>
          </w:p>
        </w:tc>
      </w:tr>
    </w:tbl>
    <w:p w:rsidR="00000000" w:rsidDel="00000000" w:rsidP="00000000" w:rsidRDefault="00000000" w:rsidRPr="00000000" w14:paraId="000000B5">
      <w:pPr>
        <w:spacing w:after="80" w:before="80" w:lineRule="auto"/>
        <w:rPr/>
      </w:pPr>
      <w:r w:rsidDel="00000000" w:rsidR="00000000" w:rsidRPr="00000000">
        <w:rPr>
          <w:rFonts w:ascii="Arial" w:cs="Arial" w:eastAsia="Arial" w:hAnsi="Arial"/>
          <w:color w:val="111827"/>
          <w:sz w:val="22"/>
          <w:szCs w:val="22"/>
          <w:rtl w:val="0"/>
        </w:rPr>
        <w:t xml:space="preserve">Audiobook narrators understand the economics of voice work. The NOIZYVOX pitch — more income from work already completed — is a natural fit.</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Channel 4 — Animation and Gaming Adjacent Talent</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color w:val="111827"/>
          <w:sz w:val="22"/>
          <w:szCs w:val="22"/>
          <w:rtl w:val="0"/>
        </w:rPr>
        <w:t xml:space="preserve">Animation voice actors often work regionally — not just in LA. Deep talent pools in secondary markets give NOIZYVOX geographic and linguistic diversity that directly fuels global licensing value.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374151"/>
                <w:sz w:val="18"/>
                <w:szCs w:val="18"/>
                <w:rtl w:val="0"/>
              </w:rPr>
              <w:t xml:space="preserve">Atlanta, GA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111827"/>
                <w:sz w:val="18"/>
                <w:szCs w:val="18"/>
                <w:rtl w:val="0"/>
              </w:rPr>
              <w:t xml:space="preserve">Major animation production hub — strong character voice talent pool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374151"/>
                <w:sz w:val="18"/>
                <w:szCs w:val="18"/>
                <w:rtl w:val="0"/>
              </w:rPr>
              <w:t xml:space="preserve">Toronto, Canada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111827"/>
                <w:sz w:val="18"/>
                <w:szCs w:val="18"/>
                <w:rtl w:val="0"/>
              </w:rPr>
              <w:t xml:space="preserve">Strong Canadian animation industry, diverse multilingual talent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374151"/>
                <w:sz w:val="18"/>
                <w:szCs w:val="18"/>
                <w:rtl w:val="0"/>
              </w:rPr>
              <w:t xml:space="preserve">London, 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111827"/>
                <w:sz w:val="18"/>
                <w:szCs w:val="18"/>
                <w:rtl w:val="0"/>
              </w:rPr>
              <w:t xml:space="preserve">World-class dubbing and character voice community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374151"/>
                <w:sz w:val="18"/>
                <w:szCs w:val="18"/>
                <w:rtl w:val="0"/>
              </w:rPr>
              <w:t xml:space="preserve">Sydney, Australia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11827"/>
                <w:sz w:val="18"/>
                <w:szCs w:val="18"/>
                <w:rtl w:val="0"/>
              </w:rPr>
              <w:t xml:space="preserve">Asia-Pacific gateway, strong English and regional language talent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374151"/>
                <w:sz w:val="18"/>
                <w:szCs w:val="18"/>
                <w:rtl w:val="0"/>
              </w:rPr>
              <w:t xml:space="preserve">Tokyo, Japan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11827"/>
                <w:sz w:val="18"/>
                <w:szCs w:val="18"/>
                <w:rtl w:val="0"/>
              </w:rPr>
              <w:t xml:space="preserve">Anime dubbing tradition — extraordinary technical voice craft</w:t>
            </w:r>
            <w:r w:rsidDel="00000000" w:rsidR="00000000" w:rsidRPr="00000000">
              <w:rPr>
                <w:rtl w:val="0"/>
              </w:rPr>
            </w:r>
          </w:p>
        </w:tc>
      </w:tr>
    </w:tbl>
    <w:p w:rsidR="00000000" w:rsidDel="00000000" w:rsidP="00000000" w:rsidRDefault="00000000" w:rsidRPr="00000000" w14:paraId="000000C3">
      <w:pPr>
        <w:spacing w:after="80" w:before="80" w:lineRule="auto"/>
        <w:rPr/>
      </w:pPr>
      <w:r w:rsidDel="00000000" w:rsidR="00000000" w:rsidRPr="00000000">
        <w:rPr>
          <w:rFonts w:ascii="Arial" w:cs="Arial" w:eastAsia="Arial" w:hAnsi="Arial"/>
          <w:color w:val="111827"/>
          <w:sz w:val="22"/>
          <w:szCs w:val="22"/>
          <w:rtl w:val="0"/>
        </w:rPr>
        <w:t xml:space="preserve">Local community partners in each city are the key. Find the person in each market who is trusted the way the community pillars are trusted in the broader online community. Sign them first. The rest follows.</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Channel 5 — The Referral Engine</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color w:val="111827"/>
          <w:sz w:val="22"/>
          <w:szCs w:val="22"/>
          <w:rtl w:val="0"/>
        </w:rPr>
        <w:t xml:space="preserve">Once 50 actors are having a genuine positive experience — royalties arriving, creative tools they love, feeling respected — build a structured referral program.</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Every actor who brings in a qualified new member gets a permanent royalty bonus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First 100 referrals from founding members get founding-tier royalty rates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Referral tracking built into the Artist Command Center — transparent, real-time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Public leaderboard of top Voice Army builders — community recognition matters</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color w:val="111827"/>
          <w:sz w:val="22"/>
          <w:szCs w:val="22"/>
          <w:rtl w:val="0"/>
        </w:rPr>
        <w:t xml:space="preserve">Voice actors know other voice actors. The community is smaller and more networked than it appears from outside. Twenty happy founding members with referral incentives can source the next 200 actors faster than any advertising campaign.</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CONTRACT STRUCTURE</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color w:val="111827"/>
          <w:sz w:val="22"/>
          <w:szCs w:val="22"/>
          <w:rtl w:val="0"/>
        </w:rPr>
        <w:t xml:space="preserve">The terms matter as much as the pitch. The NOIZYVOX contract has to be visibly, undeniably different from everything else in the market. These terms are themselves a recruiting tool.</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The Non-Negotiable Principles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374151"/>
                <w:sz w:val="18"/>
                <w:szCs w:val="18"/>
                <w:rtl w:val="0"/>
              </w:rPr>
              <w:t xml:space="preserve">Voice DNA Ownership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111827"/>
                <w:sz w:val="18"/>
                <w:szCs w:val="18"/>
                <w:rtl w:val="0"/>
              </w:rPr>
              <w:t xml:space="preserve">The actor owns their Voice DNA permanently. NOIZYVOX licenses usage rights only — never ownership.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374151"/>
                <w:sz w:val="18"/>
                <w:szCs w:val="18"/>
                <w:rtl w:val="0"/>
              </w:rPr>
              <w:t xml:space="preserve">Content Control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11827"/>
                <w:sz w:val="18"/>
                <w:szCs w:val="18"/>
                <w:rtl w:val="0"/>
              </w:rPr>
              <w:t xml:space="preserve">The actor controls which content categories their voice can be used in. They set limits. They enforce them.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374151"/>
                <w:sz w:val="18"/>
                <w:szCs w:val="18"/>
                <w:rtl w:val="0"/>
              </w:rPr>
              <w:t xml:space="preserve">Kill Switch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11827"/>
                <w:sz w:val="18"/>
                <w:szCs w:val="18"/>
                <w:rtl w:val="0"/>
              </w:rPr>
              <w:t xml:space="preserve">Full revocation of future licensing at any time. No penalty. No questions asked. Immediate effect.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374151"/>
                <w:sz w:val="18"/>
                <w:szCs w:val="18"/>
                <w:rtl w:val="0"/>
              </w:rPr>
              <w:t xml:space="preserve">Royalty Transparency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11827"/>
                <w:sz w:val="18"/>
                <w:szCs w:val="18"/>
                <w:rtl w:val="0"/>
              </w:rPr>
              <w:t xml:space="preserve">Per-use royalties tracked and accessible in real-time through the Artist Command Center.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374151"/>
                <w:sz w:val="18"/>
                <w:szCs w:val="18"/>
                <w:rtl w:val="0"/>
              </w:rPr>
              <w:t xml:space="preserve">Founding Rate Lock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11827"/>
                <w:sz w:val="18"/>
                <w:szCs w:val="18"/>
                <w:rtl w:val="0"/>
              </w:rPr>
              <w:t xml:space="preserve">Early members get founding royalty rates locked permanently — higher than later joiners, always.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374151"/>
                <w:sz w:val="18"/>
                <w:szCs w:val="18"/>
                <w:rtl w:val="0"/>
              </w:rPr>
              <w:t xml:space="preserve">Audit Rights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11827"/>
                <w:sz w:val="18"/>
                <w:szCs w:val="18"/>
                <w:rtl w:val="0"/>
              </w:rPr>
              <w:t xml:space="preserve">Actors can request a full usage audit at any time. NOIZYVOX provides it within 30 days.</w:t>
            </w:r>
            <w:r w:rsidDel="00000000" w:rsidR="00000000" w:rsidRPr="00000000">
              <w:rPr>
                <w:rtl w:val="0"/>
              </w:rPr>
            </w:r>
          </w:p>
        </w:tc>
      </w:tr>
    </w:tbl>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The Public Summary Principle</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color w:val="111827"/>
          <w:sz w:val="22"/>
          <w:szCs w:val="22"/>
          <w:rtl w:val="0"/>
        </w:rPr>
        <w:t xml:space="preserve">Put a clear, plain-language summary of these terms on the NOIZYVOX website from day one — before any actor takes a meeting. Let them read it, share it, and discuss it in their communities before any sales contact.</w:t>
      </w:r>
      <w:r w:rsidDel="00000000" w:rsidR="00000000" w:rsidRPr="00000000">
        <w:rPr>
          <w:rtl w:val="0"/>
        </w:rPr>
      </w:r>
    </w:p>
    <w:p w:rsidR="00000000" w:rsidDel="00000000" w:rsidP="00000000" w:rsidRDefault="00000000" w:rsidRPr="00000000" w14:paraId="000000E0">
      <w:pPr>
        <w:pBdr>
          <w:left w:color="f59e0b" w:space="8" w:sz="12" w:val="single"/>
        </w:pBdr>
        <w:spacing w:after="160" w:before="160" w:lineRule="auto"/>
        <w:ind w:left="720" w:firstLine="0"/>
        <w:rPr/>
      </w:pPr>
      <w:r w:rsidDel="00000000" w:rsidR="00000000" w:rsidRPr="00000000">
        <w:rPr>
          <w:rFonts w:ascii="Arial" w:cs="Arial" w:eastAsia="Arial" w:hAnsi="Arial"/>
          <w:i w:val="1"/>
          <w:iCs w:val="1"/>
          <w:color w:val="374151"/>
          <w:sz w:val="22"/>
          <w:szCs w:val="22"/>
          <w:rtl w:val="0"/>
        </w:rPr>
        <w:t xml:space="preserve">"The terms do the talking. The contract is the pitch."</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color w:val="111827"/>
          <w:sz w:val="22"/>
          <w:szCs w:val="22"/>
          <w:rtl w:val="0"/>
        </w:rPr>
        <w:t xml:space="preserve">This is the opposite of how AI companies normally operate — buried terms, opaque licensing, fine print designed to obscure. NOIZYVOX publishes everything and lets the community decide. That transparency is itself the most powerful trust signal available.</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PHASED SEQUENCE</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color w:val="111827"/>
          <w:sz w:val="22"/>
          <w:szCs w:val="22"/>
          <w:rtl w:val="0"/>
        </w:rPr>
        <w:t xml:space="preserve">The 1,000-actor Voice Army is built in four phases over three years. Each phase unlocks the next.</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560"/>
        <w:tblGridChange w:id="0">
          <w:tblGrid>
            <w:gridCol w:w="1600"/>
            <w:gridCol w:w="2200"/>
            <w:gridCol w:w="5560"/>
          </w:tblGrid>
        </w:tblGridChange>
      </w:tblGrid>
      <w:tr>
        <w:trPr>
          <w:cantSplit w:val="0"/>
          <w:tblHeader w:val="1"/>
        </w:trPr>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59e0b"/>
                <w:sz w:val="18"/>
                <w:szCs w:val="18"/>
                <w:rtl w:val="0"/>
              </w:rPr>
              <w:t xml:space="preserve">PHASE</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59e0b"/>
                <w:sz w:val="18"/>
                <w:szCs w:val="18"/>
                <w:rtl w:val="0"/>
              </w:rPr>
              <w:t xml:space="preserve">TIMELINE</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59e0b"/>
                <w:sz w:val="18"/>
                <w:szCs w:val="18"/>
                <w:rtl w:val="0"/>
              </w:rPr>
              <w:t xml:space="preserve">MISSION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d97706"/>
                <w:sz w:val="18"/>
                <w:szCs w:val="18"/>
                <w:rtl w:val="0"/>
              </w:rPr>
              <w:t xml:space="preserve">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11827"/>
                <w:sz w:val="18"/>
                <w:szCs w:val="18"/>
                <w:rtl w:val="0"/>
              </w:rPr>
              <w:t xml:space="preserve">Months 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11827"/>
                <w:sz w:val="18"/>
                <w:szCs w:val="18"/>
                <w:rtl w:val="0"/>
              </w:rPr>
              <w:t xml:space="preserve">Sign 5-10 founding community pillars. Launch DreamChamber private beta with Founding 50. Begin SAG-AFTRA formal dialogue. Publish contract terms publicly.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d97706"/>
                <w:sz w:val="18"/>
                <w:szCs w:val="18"/>
                <w:rtl w:val="0"/>
              </w:rPr>
              <w:t xml:space="preserve">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11827"/>
                <w:sz w:val="18"/>
                <w:szCs w:val="18"/>
                <w:rtl w:val="0"/>
              </w:rPr>
              <w:t xml:space="preserve">Months 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11827"/>
                <w:sz w:val="18"/>
                <w:szCs w:val="18"/>
                <w:rtl w:val="0"/>
              </w:rPr>
              <w:t xml:space="preserve">Open referral engine. Activate audiobook narrator outreach to ACX and Findaway. First public community appearances and Q&amp;As. First founding member testimonials.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d97706"/>
                <w:sz w:val="18"/>
                <w:szCs w:val="18"/>
                <w:rtl w:val="0"/>
              </w:rPr>
              <w:t xml:space="preserve">Phase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11827"/>
                <w:sz w:val="18"/>
                <w:szCs w:val="18"/>
                <w:rtl w:val="0"/>
              </w:rPr>
              <w:t xml:space="preserve">Months 7-12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11827"/>
                <w:sz w:val="18"/>
                <w:szCs w:val="18"/>
                <w:rtl w:val="0"/>
              </w:rPr>
              <w:t xml:space="preserve">Public NOIZYVOX launch. Founding member testimonials as primary marketing. Expand to UK, Canada, Australia via Channel 4 regional partners.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d97706"/>
                <w:sz w:val="18"/>
                <w:szCs w:val="18"/>
                <w:rtl w:val="0"/>
              </w:rPr>
              <w:t xml:space="preserve">Year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11827"/>
                <w:sz w:val="18"/>
                <w:szCs w:val="18"/>
                <w:rtl w:val="0"/>
              </w:rPr>
              <w:t xml:space="preserve">Months 13-24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11827"/>
                <w:sz w:val="18"/>
                <w:szCs w:val="18"/>
                <w:rtl w:val="0"/>
              </w:rPr>
              <w:t xml:space="preserve">International markets: Japan, Brazil, Korea, India. Local community partners in each region. Target 500 actors in 12+ languages.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d97706"/>
                <w:sz w:val="18"/>
                <w:szCs w:val="18"/>
                <w:rtl w:val="0"/>
              </w:rPr>
              <w:t xml:space="preserve">Year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11827"/>
                <w:sz w:val="18"/>
                <w:szCs w:val="18"/>
                <w:rtl w:val="0"/>
              </w:rPr>
              <w:t xml:space="preserve">Months 25-36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11827"/>
                <w:sz w:val="18"/>
                <w:szCs w:val="18"/>
                <w:rtl w:val="0"/>
              </w:rPr>
              <w:t xml:space="preserve">1,000 actors across 20+ languages. NOIZYVOX has more linguistic and emotional range than any synthetic voice system on earth.</w:t>
            </w:r>
            <w:r w:rsidDel="00000000" w:rsidR="00000000" w:rsidRPr="00000000">
              <w:rPr>
                <w:rtl w:val="0"/>
              </w:rPr>
            </w:r>
          </w:p>
        </w:tc>
      </w:tr>
    </w:tbl>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2"/>
        <w:spacing w:after="160" w:before="300" w:lineRule="auto"/>
        <w:rPr/>
      </w:pPr>
      <w:r w:rsidDel="00000000" w:rsidR="00000000" w:rsidRPr="00000000">
        <w:rPr>
          <w:rFonts w:ascii="Arial" w:cs="Arial" w:eastAsia="Arial" w:hAnsi="Arial"/>
          <w:b w:val="1"/>
          <w:bCs w:val="1"/>
          <w:color w:val="111827"/>
          <w:sz w:val="28"/>
          <w:szCs w:val="28"/>
          <w:rtl w:val="0"/>
        </w:rPr>
        <w:t xml:space="preserve">The 1,000-Actor Milestone</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color w:val="111827"/>
          <w:sz w:val="22"/>
          <w:szCs w:val="22"/>
          <w:rtl w:val="0"/>
        </w:rPr>
        <w:t xml:space="preserve">1,000 authentic human voices in 20 languages — all with their owners behind them — is a moat that no amount of synthetic AI training data can replicate.</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color w:val="111827"/>
          <w:sz w:val="22"/>
          <w:szCs w:val="22"/>
          <w:rtl w:val="0"/>
        </w:rPr>
        <w:t xml:space="preserve">At 1,000 actors, NOIZYVOX has: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More linguistic range than any competitor's synthetic voice library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Cultural authenticity that cannot be approximated by AI alone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 community of artists with economic stake in NOIZYVOX's success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 narrative — "the platform where the world's great voice actors chose to build their legacy" — that recruits itself</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 defensible moat against every well-funded competitor in the market</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GLOBAL VOICE MAP — 200 CULTURAL CONTEXTS</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color w:val="111827"/>
          <w:sz w:val="22"/>
          <w:szCs w:val="22"/>
          <w:rtl w:val="0"/>
        </w:rPr>
        <w:t xml:space="preserve">The long-term vision for Operation Voice Army is not 1,000 actors in English. It is voice intelligence that matches the Cultural Resonance Engine's 200-context map — one human voice anchor per context, scaling to multiple voices per context as the guild grows.</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59e0b"/>
                <w:sz w:val="17"/>
                <w:szCs w:val="17"/>
                <w:rtl w:val="0"/>
              </w:rPr>
              <w:t xml:space="preserve">REGION</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59e0b"/>
                <w:sz w:val="17"/>
                <w:szCs w:val="17"/>
                <w:rtl w:val="0"/>
              </w:rPr>
              <w:t xml:space="preserve">PRIORITY LANGUAGES</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59e0b"/>
                <w:sz w:val="17"/>
                <w:szCs w:val="17"/>
                <w:rtl w:val="0"/>
              </w:rPr>
              <w:t xml:space="preserve">TARGET ACTORS Y1</w:t>
            </w:r>
            <w:r w:rsidDel="00000000" w:rsidR="00000000" w:rsidRPr="00000000">
              <w:rPr>
                <w:rtl w:val="0"/>
              </w:rPr>
            </w:r>
          </w:p>
        </w:tc>
        <w:tc>
          <w:tcPr>
            <w:tcBorders>
              <w:top w:color="f59e0b" w:space="0" w:sz="4" w:val="single"/>
              <w:left w:color="f59e0b" w:space="0" w:sz="4" w:val="single"/>
              <w:bottom w:color="f59e0b" w:space="0" w:sz="4" w:val="single"/>
              <w:right w:color="f59e0b" w:space="0" w:sz="4" w:val="single"/>
            </w:tcBorders>
            <w:shd w:fill="1a1a2e"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59e0b"/>
                <w:sz w:val="17"/>
                <w:szCs w:val="17"/>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11827"/>
                <w:sz w:val="17"/>
                <w:szCs w:val="17"/>
                <w:rtl w:val="0"/>
              </w:rPr>
              <w:t xml:space="preserve">North America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11827"/>
                <w:sz w:val="17"/>
                <w:szCs w:val="17"/>
                <w:rtl w:val="0"/>
              </w:rPr>
              <w:t xml:space="preserve">English · French · Spanish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11827"/>
                <w:sz w:val="17"/>
                <w:szCs w:val="17"/>
                <w:rtl w:val="0"/>
              </w:rPr>
              <w:t xml:space="preserve">200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11827"/>
                <w:sz w:val="17"/>
                <w:szCs w:val="17"/>
                <w:rtl w:val="0"/>
              </w:rPr>
              <w:t xml:space="preserve">Phase 1-2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11827"/>
                <w:sz w:val="17"/>
                <w:szCs w:val="17"/>
                <w:rtl w:val="0"/>
              </w:rPr>
              <w:t xml:space="preserve">UK / Europe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11827"/>
                <w:sz w:val="17"/>
                <w:szCs w:val="17"/>
                <w:rtl w:val="0"/>
              </w:rPr>
              <w:t xml:space="preserve">English · German · French · Italian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11827"/>
                <w:sz w:val="17"/>
                <w:szCs w:val="17"/>
                <w:rtl w:val="0"/>
              </w:rPr>
              <w:t xml:space="preserve">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11827"/>
                <w:sz w:val="17"/>
                <w:szCs w:val="17"/>
                <w:rtl w:val="0"/>
              </w:rPr>
              <w:t xml:space="preserve">Phase 2-3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11827"/>
                <w:sz w:val="17"/>
                <w:szCs w:val="17"/>
                <w:rtl w:val="0"/>
              </w:rPr>
              <w:t xml:space="preserve">Latin America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11827"/>
                <w:sz w:val="17"/>
                <w:szCs w:val="17"/>
                <w:rtl w:val="0"/>
              </w:rPr>
              <w:t xml:space="preserve">Portuguese · Spanish (regional)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11827"/>
                <w:sz w:val="17"/>
                <w:szCs w:val="17"/>
                <w:rtl w:val="0"/>
              </w:rPr>
              <w:t xml:space="preserve">Phase 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11827"/>
                <w:sz w:val="17"/>
                <w:szCs w:val="17"/>
                <w:rtl w:val="0"/>
              </w:rPr>
              <w:t xml:space="preserve">East Asia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11827"/>
                <w:sz w:val="17"/>
                <w:szCs w:val="17"/>
                <w:rtl w:val="0"/>
              </w:rPr>
              <w:t xml:space="preserve">Japanese · Korean · Mandarin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111827"/>
                <w:sz w:val="17"/>
                <w:szCs w:val="17"/>
                <w:rtl w:val="0"/>
              </w:rPr>
              <w:t xml:space="preserve">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11827"/>
                <w:sz w:val="17"/>
                <w:szCs w:val="17"/>
                <w:rtl w:val="0"/>
              </w:rPr>
              <w:t xml:space="preserve">Year 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11827"/>
                <w:sz w:val="17"/>
                <w:szCs w:val="17"/>
                <w:rtl w:val="0"/>
              </w:rPr>
              <w:t xml:space="preserve">South Asia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11827"/>
                <w:sz w:val="17"/>
                <w:szCs w:val="17"/>
                <w:rtl w:val="0"/>
              </w:rPr>
              <w:t xml:space="preserve">Hindi · Tamil · Bengali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11827"/>
                <w:sz w:val="17"/>
                <w:szCs w:val="17"/>
                <w:rtl w:val="0"/>
              </w:rPr>
              <w:t xml:space="preserve">Year 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11827"/>
                <w:sz w:val="17"/>
                <w:szCs w:val="17"/>
                <w:rtl w:val="0"/>
              </w:rPr>
              <w:t xml:space="preserve">Africa / MENA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11827"/>
                <w:sz w:val="17"/>
                <w:szCs w:val="17"/>
                <w:rtl w:val="0"/>
              </w:rPr>
              <w:t xml:space="preserve">Arabic · Swahili · Amharic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11827"/>
                <w:sz w:val="17"/>
                <w:szCs w:val="17"/>
                <w:rtl w:val="0"/>
              </w:rPr>
              <w:t xml:space="preserve">Year 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11827"/>
                <w:sz w:val="17"/>
                <w:szCs w:val="17"/>
                <w:rtl w:val="0"/>
              </w:rPr>
              <w:t xml:space="preserve">Southeast Asia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11827"/>
                <w:sz w:val="17"/>
                <w:szCs w:val="17"/>
                <w:rtl w:val="0"/>
              </w:rPr>
              <w:t xml:space="preserve">Bahasa · Thai · Vietnamese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11827"/>
                <w:sz w:val="17"/>
                <w:szCs w:val="17"/>
                <w:rtl w:val="0"/>
              </w:rPr>
              <w:t xml:space="preserve">Year 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11827"/>
                <w:sz w:val="17"/>
                <w:szCs w:val="17"/>
                <w:rtl w:val="0"/>
              </w:rPr>
              <w:t xml:space="preserve">Rest of World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11827"/>
                <w:sz w:val="17"/>
                <w:szCs w:val="17"/>
                <w:rtl w:val="0"/>
              </w:rPr>
              <w:t xml:space="preserve">All other contexts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11827"/>
                <w:sz w:val="17"/>
                <w:szCs w:val="17"/>
                <w:rtl w:val="0"/>
              </w:rPr>
              <w:t xml:space="preserve">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11827"/>
                <w:sz w:val="17"/>
                <w:szCs w:val="17"/>
                <w:rtl w:val="0"/>
              </w:rPr>
              <w:t xml:space="preserve">Year 3</w:t>
            </w:r>
            <w:r w:rsidDel="00000000" w:rsidR="00000000" w:rsidRPr="00000000">
              <w:rPr>
                <w:rtl w:val="0"/>
              </w:rPr>
            </w:r>
          </w:p>
        </w:tc>
      </w:tr>
    </w:tbl>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200" w:before="360" w:lineRule="auto"/>
        <w:rPr/>
      </w:pPr>
      <w:r w:rsidDel="00000000" w:rsidR="00000000" w:rsidRPr="00000000">
        <w:rPr>
          <w:rFonts w:ascii="Arial" w:cs="Arial" w:eastAsia="Arial" w:hAnsi="Arial"/>
          <w:b w:val="1"/>
          <w:bCs w:val="1"/>
          <w:color w:val="111827"/>
          <w:sz w:val="36"/>
          <w:szCs w:val="36"/>
          <w:rtl w:val="0"/>
        </w:rPr>
        <w:t xml:space="preserve">THE EMPIRE</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color w:val="111827"/>
          <w:sz w:val="22"/>
          <w:szCs w:val="22"/>
          <w:rtl w:val="0"/>
        </w:rPr>
        <w:t xml:space="preserve">The first 50 actors are the product. The next 950 are proof of momentum. And 1,000 authentic human voices in 20 languages — all with their owners behind them — is a moat that no amount of synthetic AI training data can replicate.</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pBdr>
          <w:left w:color="f59e0b" w:space="8" w:sz="12" w:val="single"/>
        </w:pBdr>
        <w:spacing w:after="160" w:before="160" w:lineRule="auto"/>
        <w:ind w:left="720" w:firstLine="0"/>
        <w:rPr/>
      </w:pPr>
      <w:r w:rsidDel="00000000" w:rsidR="00000000" w:rsidRPr="00000000">
        <w:rPr>
          <w:rFonts w:ascii="Arial" w:cs="Arial" w:eastAsia="Arial" w:hAnsi="Arial"/>
          <w:i w:val="1"/>
          <w:iCs w:val="1"/>
          <w:color w:val="374151"/>
          <w:sz w:val="22"/>
          <w:szCs w:val="22"/>
          <w:rtl w:val="0"/>
        </w:rPr>
        <w:t xml:space="preserve">"Every other AI voice company is in a race to make human actors irrelevant. NOIZY is in a race to make them essential. That positioning does not just win actors — it wins the cultural narrative."</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color w:val="111827"/>
          <w:sz w:val="22"/>
          <w:szCs w:val="22"/>
          <w:rtl w:val="0"/>
        </w:rPr>
        <w:t xml:space="preserve">When NOIZYVOX's story becomes "the platform where the world's greatest voice actors chose to build their legacy" — the talent recruits itself.</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tl w:val="0"/>
        </w:rPr>
      </w:r>
    </w:p>
    <w:p w:rsidR="00000000" w:rsidDel="00000000" w:rsidP="00000000" w:rsidRDefault="00000000" w:rsidRPr="00000000" w14:paraId="00000132">
      <w:pPr>
        <w:pBdr>
          <w:bottom w:color="f59e0b" w:space="1" w:sz="6" w:val="single"/>
        </w:pBdr>
        <w:spacing w:after="200" w:before="80" w:lineRule="auto"/>
        <w:rPr/>
      </w:pP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r>
    </w:p>
    <w:p w:rsidR="00000000" w:rsidDel="00000000" w:rsidP="00000000" w:rsidRDefault="00000000" w:rsidRPr="00000000" w14:paraId="00000134">
      <w:pPr>
        <w:spacing w:after="80" w:before="200" w:lineRule="auto"/>
        <w:jc w:val="center"/>
        <w:rPr/>
      </w:pPr>
      <w:r w:rsidDel="00000000" w:rsidR="00000000" w:rsidRPr="00000000">
        <w:rPr>
          <w:rFonts w:ascii="Arial" w:cs="Arial" w:eastAsia="Arial" w:hAnsi="Arial"/>
          <w:b w:val="1"/>
          <w:bCs w:val="1"/>
          <w:color w:val="f59e0b"/>
          <w:sz w:val="20"/>
          <w:szCs w:val="20"/>
          <w:rtl w:val="0"/>
        </w:rPr>
        <w:t xml:space="preserve">OPERATION VOICE ARMY  ·  NOIZYVOX  ·  NOIZYFISH INC.  ·  MC96ECO  ·  2026</w:t>
      </w:r>
      <w:r w:rsidDel="00000000" w:rsidR="00000000" w:rsidRPr="00000000">
        <w:rPr>
          <w:rtl w:val="0"/>
        </w:rPr>
      </w:r>
    </w:p>
    <w:p w:rsidR="00000000" w:rsidDel="00000000" w:rsidP="00000000" w:rsidRDefault="00000000" w:rsidRPr="00000000" w14:paraId="00000135">
      <w:pPr>
        <w:spacing w:after="80" w:before="0" w:lineRule="auto"/>
        <w:jc w:val="center"/>
        <w:rPr/>
      </w:pPr>
      <w:r w:rsidDel="00000000" w:rsidR="00000000" w:rsidRPr="00000000">
        <w:rPr>
          <w:rFonts w:ascii="Arial" w:cs="Arial" w:eastAsia="Arial" w:hAnsi="Arial"/>
          <w:i w:val="1"/>
          <w:iCs w:val="1"/>
          <w:color w:val="374151"/>
          <w:sz w:val="18"/>
          <w:szCs w:val="18"/>
          <w:rtl w:val="0"/>
        </w:rPr>
        <w:t xml:space="preserve">ARTIST CREATOR FIRST  ·  CONSENT AS CODE  ·  VOICE IS YOURS  ·  ALWAYS</w:t>
      </w:r>
      <w:r w:rsidDel="00000000" w:rsidR="00000000" w:rsidRPr="00000000">
        <w:rPr>
          <w:rtl w:val="0"/>
        </w:rPr>
      </w:r>
    </w:p>
    <w:p w:rsidR="00000000" w:rsidDel="00000000" w:rsidP="00000000" w:rsidRDefault="00000000" w:rsidRPr="00000000" w14:paraId="00000136">
      <w:pPr>
        <w:spacing w:after="400" w:before="0" w:lineRule="auto"/>
        <w:jc w:val="center"/>
        <w:rPr/>
      </w:pPr>
      <w:r w:rsidDel="00000000" w:rsidR="00000000" w:rsidRPr="00000000">
        <w:rPr>
          <w:rFonts w:ascii="Arial" w:cs="Arial" w:eastAsia="Arial" w:hAnsi="Arial"/>
          <w:b w:val="1"/>
          <w:bCs w:val="1"/>
          <w:color w:val="f59e0b"/>
          <w:sz w:val="18"/>
          <w:szCs w:val="18"/>
          <w:rtl w:val="0"/>
        </w:rPr>
        <w:t xml:space="preserve">HONOR  ·  RESPECT  ·  GATHER  ·  NURTURE  ·  PRESERVE</w:t>
      </w: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color="f59e0b" w:space="1" w:sz="4" w:val="single"/>
      </w:pBdr>
      <w:spacing w:after="0" w:before="120" w:lineRule="auto"/>
      <w:jc w:val="center"/>
      <w:rPr/>
    </w:pPr>
    <w:r w:rsidDel="00000000" w:rsidR="00000000" w:rsidRPr="00000000">
      <w:rPr>
        <w:rFonts w:ascii="Arial" w:cs="Arial" w:eastAsia="Arial" w:hAnsi="Arial"/>
        <w:color w:val="6b7280"/>
        <w:sz w:val="16"/>
        <w:szCs w:val="16"/>
        <w:rtl w:val="0"/>
      </w:rPr>
      <w:t xml:space="preserve">GORUNFREEX1000  ·  ARTIST CREATOR FIRST  ·  CONSENT AS CODE  ·  Page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b7280"/>
        <w:sz w:val="16"/>
        <w:szCs w:val="16"/>
        <w:rtl w:val="0"/>
      </w:rPr>
      <w:t xml:space="preserve"> of </w:t>
    </w:r>
    <w:r w:rsidDel="00000000" w:rsidR="00000000" w:rsidRPr="00000000">
      <w:rPr>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bottom w:color="f59e0b" w:space="1" w:sz="4" w:val="single"/>
      </w:pBdr>
      <w:spacing w:after="120" w:before="0" w:lineRule="auto"/>
      <w:rPr/>
    </w:pPr>
    <w:r w:rsidDel="00000000" w:rsidR="00000000" w:rsidRPr="00000000">
      <w:rPr>
        <w:rFonts w:ascii="Arial" w:cs="Arial" w:eastAsia="Arial" w:hAnsi="Arial"/>
        <w:color w:val="6b7280"/>
        <w:sz w:val="16"/>
        <w:szCs w:val="16"/>
        <w:rtl w:val="0"/>
      </w:rPr>
      <w:t xml:space="preserve">NOIZYVOX  ·  OPERATION VOICE ARMY  ·  RECRUITMENT PLAYBOOK  ·  RSP_001 PRIVATE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1182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1182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f59e0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NOIZYVOX-Contract-SarahK" TargetMode="External"/><Relationship Id="rId8" Type="http://schemas.openxmlformats.org/officeDocument/2006/relationships/hyperlink" Target="https://docs.google.com/document/d/NOIZYVOX-Contract-Sarah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hgstZZxlAx0H0aSduLQcc1QXzQ==">CgMxLjAaJAoBMBIfCh0IB0IZCgVBcmlhbBIQQXJpYWwgVW5pY29kZSBNUxokCgExEh8KHQgHQhkKBUFyaWFsEhBBcmlhbCBVbmljb2RlIE1TOAByITFjUm9Zc09Ib3hBUUczQTc2WXo5OF9FazZwRE1yMmhQZg==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2026-03-13T01:36:28.385Z</dcterms:created>
  <dc:creator>Rob Plowman / RSP_001</dc:creator>
</cp:coreProperties>
</file>

<file path=docProps/custom.xml><?xml version="1.0" encoding="utf-8"?>
<Properties xmlns="http://schemas.openxmlformats.org/officeDocument/2006/custom-properties" xmlns:vt="http://schemas.openxmlformats.org/officeDocument/2006/docPropsVTypes"/>
</file>