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ESPECIFICAÇÃO TÉCNICA COMPLETA - RS MARKETPLACE</w:t>
      </w:r>
    </w:p>
    <w:p>
      <w:pPr>
        <w:spacing w:after="400"/>
        <w:jc w:val="center"/>
      </w:pPr>
      <w:r>
        <w:t xml:space="preserve">DOCUMENTO PARA RECONSTRUÇÃO DO ZERO</w:t>
      </w:r>
    </w:p>
    <w:p>
      <w:pPr>
        <w:pStyle w:val="Heading1"/>
      </w:pPr>
      <w:r>
        <w:t xml:space="preserve">1. VISÃO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RS Marketplace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Porta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3003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Estilização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TailwindCSS 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Supabase + rs-api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109 arquivos TSX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Types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633 linhas de interfaces</w:t>
            </w:r>
          </w:p>
        </w:tc>
      </w:tr>
    </w:tbl>
    <w:p/>
    <w:p>
      <w:pPr>
        <w:pStyle w:val="Heading1"/>
      </w:pPr>
      <w:r>
        <w:t xml:space="preserve">2. TECH STACK</w:t>
      </w:r>
    </w:p>
    <w:p>
      <w:pPr>
        <w:pStyle w:val="Heading2"/>
      </w:pPr>
      <w:r>
        <w:t xml:space="preserve">Dependências Principais:</w:t>
      </w:r>
    </w:p>
    <w:p>
      <w:r>
        <w:t xml:space="preserve">• react: ^19.2.0</w:t>
      </w:r>
    </w:p>
    <w:p>
      <w:r>
        <w:t xml:space="preserve">• @supabase/supabase-js: ^2.39.0</w:t>
      </w:r>
    </w:p>
    <w:p>
      <w:r>
        <w:t xml:space="preserve">• @google/genai: ^1.25.0 (Gemini AI)</w:t>
      </w:r>
    </w:p>
    <w:p>
      <w:r>
        <w:t xml:space="preserve">• lucide-react: ^0.460.0 (Ícones)</w:t>
      </w:r>
    </w:p>
    <w:p>
      <w:r>
        <w:t xml:space="preserve">• recharts: ^3.5.0 (Gráficos)</w:t>
      </w:r>
    </w:p>
    <w:p>
      <w:r>
        <w:t xml:space="preserve">• @tiptap/react: ^3.7.2 (Editor Rich Text)</w:t>
      </w:r>
    </w:p>
    <w:p/>
    <w:p>
      <w:pPr>
        <w:pStyle w:val="Heading1"/>
      </w:pPr>
      <w:r>
        <w:t xml:space="preserve">3. ESTRUTURA DE PASTAS</w:t>
      </w:r>
    </w:p>
    <w:p>
      <w:r>
        <w:t xml:space="preserve">rs-marketplace/</w:t>
      </w:r>
    </w:p>
    <w:p>
      <w:r>
        <w:t xml:space="preserve">├── App.tsx (76KB - App principal)</w:t>
      </w:r>
    </w:p>
    <w:p>
      <w:r>
        <w:t xml:space="preserve">├── types.ts (633 linhas - Interfaces)</w:t>
      </w:r>
    </w:p>
    <w:p>
      <w:r>
        <w:t xml:space="preserve">├── components/ (109 componentes React)</w:t>
      </w:r>
    </w:p>
    <w:p>
      <w:r>
        <w:t xml:space="preserve">├── services/ (APIs)</w:t>
      </w:r>
    </w:p>
    <w:p>
      <w:r>
        <w:t xml:space="preserve">├── data/ (29 arquivos mock)</w:t>
      </w:r>
    </w:p>
    <w:p>
      <w:r>
        <w:t xml:space="preserve">├── walletpay/ (Módulo WalletPay)</w:t>
      </w:r>
    </w:p>
    <w:p>
      <w:r>
        <w:t xml:space="preserve">├── checkout-pro-rs-prólipsi/ (Checkout Pro)</w:t>
      </w:r>
    </w:p>
    <w:p>
      <w:r>
        <w:t xml:space="preserve">└── RS-CDS/ (Centro de Distribuição)</w:t>
      </w:r>
    </w:p>
    <w:p/>
    <w:p>
      <w:pPr>
        <w:pStyle w:val="Heading1"/>
      </w:pPr>
      <w:r>
        <w:t xml:space="preserve">4. GATEWAYS DE PAGAMENTO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Gateway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Funcionalidades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MercadoPago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Cartão, Boleto, PIX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Asaas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Cartão, Boleto, PIX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PIX Direto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QR Code, Copia e Cola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PagSeguro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Cartão, Boleto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Pagar.me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Cartão, Boleto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Cartão Internacional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Appmax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Comissões</w:t>
            </w:r>
          </w:p>
        </w:tc>
      </w:tr>
    </w:tbl>
    <w:p/>
    <w:p>
      <w:pPr>
        <w:pStyle w:val="Heading1"/>
      </w:pPr>
      <w:r>
        <w:t xml:space="preserve">5. TRANSPORTADORAS (FRETE)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Transportadora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Tipos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Melhor Envio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PAC, SEDEX, Mini Envio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Correios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PAC, SEDEX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Frenet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Multi-transportadoras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SuperFrete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PAC, SEDEX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Jadlog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Expresso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Loggi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⚙️ Config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Same Day</w:t>
            </w:r>
          </w:p>
        </w:tc>
      </w:tr>
    </w:tbl>
    <w:p/>
    <w:p>
      <w:pPr>
        <w:pStyle w:val="Heading1"/>
      </w:pPr>
      <w:r>
        <w:t xml:space="preserve">6. WALLETPAY (CARTEIRA DIGITAL)</w:t>
      </w:r>
    </w:p>
    <w:p>
      <w:pPr>
        <w:pStyle w:val="Heading2"/>
      </w:pPr>
      <w:r>
        <w:t xml:space="preserve">Tipos de Evento do Ledger:</w:t>
      </w:r>
    </w:p>
    <w:p>
      <w:r>
        <w:t xml:space="preserve">• COMMISSION_SHOP - Comissão de loja</w:t>
      </w:r>
    </w:p>
    <w:p>
      <w:r>
        <w:t xml:space="preserve">• COMMISSION_REFERRAL - Comissão de indicação</w:t>
      </w:r>
    </w:p>
    <w:p>
      <w:r>
        <w:t xml:space="preserve">• BONUS - Bônus</w:t>
      </w:r>
    </w:p>
    <w:p>
      <w:r>
        <w:t xml:space="preserve">• PURCHASE - Compra</w:t>
      </w:r>
    </w:p>
    <w:p>
      <w:r>
        <w:t xml:space="preserve">• WITHDRAWAL - Saque</w:t>
      </w:r>
    </w:p>
    <w:p>
      <w:r>
        <w:t xml:space="preserve">• TRANSFER - Transferência</w:t>
      </w:r>
    </w:p>
    <w:p>
      <w:r>
        <w:t xml:space="preserve">• PAYMENT_RECEIVED - Pagamento recebido</w:t>
      </w:r>
    </w:p>
    <w:p/>
    <w:p>
      <w:pPr>
        <w:pStyle w:val="Heading1"/>
      </w:pPr>
      <w:r>
        <w:t xml:space="preserve">7. APIs DO MARKETPLACE</w:t>
      </w:r>
    </w:p>
    <w:p>
      <w:pPr>
        <w:pStyle w:val="Heading2"/>
      </w:pPr>
      <w:r>
        <w:t xml:space="preserve">Produtos:</w:t>
      </w:r>
    </w:p>
    <w:p>
      <w:r>
        <w:t xml:space="preserve">• GET /v1/marketplace/products</w:t>
      </w:r>
    </w:p>
    <w:p>
      <w:r>
        <w:t xml:space="preserve">• POST /v1/marketplace/products</w:t>
      </w:r>
    </w:p>
    <w:p>
      <w:r>
        <w:t xml:space="preserve">• PUT /v1/marketplace/products/:id</w:t>
      </w:r>
    </w:p>
    <w:p>
      <w:r>
        <w:t xml:space="preserve">• DELETE /v1/marketplace/products/:id</w:t>
      </w:r>
    </w:p>
    <w:p/>
    <w:p>
      <w:pPr>
        <w:pStyle w:val="Heading2"/>
      </w:pPr>
      <w:r>
        <w:t xml:space="preserve">Pedidos:</w:t>
      </w:r>
    </w:p>
    <w:p>
      <w:r>
        <w:t xml:space="preserve">• GET /v1/marketplace/orders</w:t>
      </w:r>
    </w:p>
    <w:p>
      <w:r>
        <w:t xml:space="preserve">• POST /v1/marketplace/orders</w:t>
      </w:r>
    </w:p>
    <w:p>
      <w:r>
        <w:t xml:space="preserve">• PATCH /v1/marketplace/orders/:id/status</w:t>
      </w:r>
    </w:p>
    <w:p/>
    <w:p>
      <w:pPr>
        <w:pStyle w:val="Heading2"/>
      </w:pPr>
      <w:r>
        <w:t xml:space="preserve">CDs (Distribuidores):</w:t>
      </w:r>
    </w:p>
    <w:p>
      <w:r>
        <w:t xml:space="preserve">• GET /v1/cds</w:t>
      </w:r>
    </w:p>
    <w:p>
      <w:r>
        <w:t xml:space="preserve">• POST /v1/cds</w:t>
      </w:r>
    </w:p>
    <w:p>
      <w:r>
        <w:t xml:space="preserve">• GET /v1/cds/:id/stock</w:t>
      </w:r>
    </w:p>
    <w:p>
      <w:r>
        <w:t xml:space="preserve">• PATCH /v1/cds/:id/stock</w:t>
      </w:r>
    </w:p>
    <w:p/>
    <w:p>
      <w:pPr>
        <w:pStyle w:val="Heading1"/>
      </w:pPr>
      <w:r>
        <w:t xml:space="preserve">8. COMPONENTES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CheckoutView.tsx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55KB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Checkout completo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AddEditProduct.tsx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41KB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produto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CommunicationCenter.tsx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Central mensagens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PostScheduler.tsx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Agendador social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WalletCharges.tsx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Cobranças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AdminLayout.tsx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18KB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Layout admin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ProductDetail.tsx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Página produto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OrderDetail.tsx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13KB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Detalhe pedido</w:t>
            </w:r>
          </w:p>
        </w:tc>
      </w:tr>
    </w:tbl>
    <w:p/>
    <w:p>
      <w:pPr>
        <w:pStyle w:val="Heading1"/>
      </w:pPr>
      <w:r>
        <w:t xml:space="preserve">9. VARIÁVEIS DE AMBIENTE</w:t>
      </w:r>
    </w:p>
    <w:p>
      <w:r>
        <w:t xml:space="preserve">VITE_API_URL=https://api.rsprolipsi.com.br</w:t>
      </w:r>
    </w:p>
    <w:p>
      <w:r>
        <w:t xml:space="preserve">VITE_TENANT_ID=seu_tenant_id</w:t>
      </w:r>
    </w:p>
    <w:p>
      <w:r>
        <w:t xml:space="preserve">VITE_SUPABASE_URL=https://xxx.supabase.co</w:t>
      </w:r>
    </w:p>
    <w:p>
      <w:r>
        <w:t xml:space="preserve">VITE_SUPABASE_ANON_KEY=eyJhbGc...</w:t>
      </w:r>
    </w:p>
    <w:p>
      <w:r>
        <w:t xml:space="preserve">VITE_MP_PUBLIC_KEY=TEST-xxx</w:t>
      </w:r>
    </w:p>
    <w:p>
      <w:r>
        <w:t xml:space="preserve">VITE_MELHOR_ENVIO_TOKEN=seu_token</w:t>
      </w:r>
    </w:p>
    <w:p/>
    <w:p>
      <w:pPr>
        <w:pStyle w:val="Heading1"/>
      </w:pPr>
      <w:r>
        <w:t xml:space="preserve">10. RECURSOS AVANÇADOS</w:t>
      </w:r>
    </w:p>
    <w:p>
      <w:r>
        <w:t xml:space="preserve">• Order Bump - Oferta adicional no checkout</w:t>
      </w:r>
    </w:p>
    <w:p>
      <w:r>
        <w:t xml:space="preserve">• Upsell - Oferta pós-compra</w:t>
      </w:r>
    </w:p>
    <w:p>
      <w:r>
        <w:t xml:space="preserve">• Abandoned Cart - Recuperação de carrinhos</w:t>
      </w:r>
    </w:p>
    <w:p>
      <w:r>
        <w:t xml:space="preserve">• Shared Order - Pedido compartilhado em grupo</w:t>
      </w:r>
    </w:p>
    <w:p>
      <w:r>
        <w:t xml:space="preserve">• Unified Payment - Pagamento dividido (Wallet + PIX)</w:t>
      </w:r>
    </w:p>
    <w:p>
      <w:r>
        <w:t xml:space="preserve">• Marketing Pixels - 14 plataformas suportadas</w:t>
      </w:r>
    </w:p>
    <w:p>
      <w:r>
        <w:t xml:space="preserve">• Link Shortener - Encurtador de URLs</w:t>
      </w:r>
    </w:p>
    <w:p/>
    <w:p>
      <w:pPr>
        <w:pStyle w:val="Heading1"/>
      </w:pPr>
      <w:r>
        <w:t xml:space="preserve">11. CHECKLIST DE RECONSTRUÇÃO</w:t>
      </w:r>
    </w:p>
    <w:p>
      <w:pPr>
        <w:pStyle w:val="Heading2"/>
      </w:pPr>
      <w:r>
        <w:t xml:space="preserve">Estrutura Base:</w:t>
      </w:r>
    </w:p>
    <w:p>
      <w:r>
        <w:t xml:space="preserve">[ ] Criar projeto Vite + React + TypeScript</w:t>
      </w:r>
    </w:p>
    <w:p>
      <w:r>
        <w:t xml:space="preserve">[ ] Configurar TailwindCSS 4</w:t>
      </w:r>
    </w:p>
    <w:p>
      <w:r>
        <w:t xml:space="preserve">[ ] Configurar porta 3003</w:t>
      </w:r>
    </w:p>
    <w:p>
      <w:r>
        <w:t xml:space="preserve">[ ] Criar types.ts (633 linhas)</w:t>
      </w:r>
    </w:p>
    <w:p/>
    <w:p>
      <w:pPr>
        <w:pStyle w:val="Heading2"/>
      </w:pPr>
      <w:r>
        <w:t xml:space="preserve">Componentes Core:</w:t>
      </w:r>
    </w:p>
    <w:p>
      <w:r>
        <w:t xml:space="preserve">[ ] Header.tsx, Footer.tsx</w:t>
      </w:r>
    </w:p>
    <w:p>
      <w:r>
        <w:t xml:space="preserve">[ ] ProductCard.tsx, ProductDetail.tsx</w:t>
      </w:r>
    </w:p>
    <w:p>
      <w:r>
        <w:t xml:space="preserve">[ ] CartView.tsx, CheckoutView.tsx (55KB)</w:t>
      </w:r>
    </w:p>
    <w:p>
      <w:r>
        <w:t xml:space="preserve">[ ] OrderConfirmation.tsx</w:t>
      </w:r>
    </w:p>
    <w:p/>
    <w:p>
      <w:pPr>
        <w:pStyle w:val="Heading2"/>
      </w:pPr>
      <w:r>
        <w:t xml:space="preserve">Integrações:</w:t>
      </w:r>
    </w:p>
    <w:p>
      <w:r>
        <w:t xml:space="preserve">[ ] Supabase (cliente)</w:t>
      </w:r>
    </w:p>
    <w:p>
      <w:r>
        <w:t xml:space="preserve">[ ] MercadoPago</w:t>
      </w:r>
    </w:p>
    <w:p>
      <w:r>
        <w:t xml:space="preserve">[ ] Asaas</w:t>
      </w:r>
    </w:p>
    <w:p>
      <w:r>
        <w:t xml:space="preserve">[ ] Melhor Envio</w:t>
      </w:r>
    </w:p>
    <w:p/>
    <w:p/>
    <w:p>
      <w:pPr>
        <w:jc w:val="center"/>
      </w:pPr>
      <w:r>
        <w:t xml:space="preserve">Versão: 1.0.0 | Dezembro 2025 | RS Prólipsi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RS Marketplace</dc:title>
  <dc:creator>RS Prólipsi</dc:creator>
  <dc:description>Documento para reconstrução do Marketplace</dc:description>
  <cp:lastModifiedBy>Un-named</cp:lastModifiedBy>
  <cp:revision>1</cp:revision>
  <dcterms:created xsi:type="dcterms:W3CDTF">2025-12-16T13:30:33.053Z</dcterms:created>
  <dcterms:modified xsi:type="dcterms:W3CDTF">2025-12-16T13:30:33.055Z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