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>📄 PRD — INFLAMAX</w:t>
      </w: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Inflamax 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Categoria: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Suplemento Alimentar 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Marca: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RS Prólipsi 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Suporte anti-inflamatório e bem-estar articular/muscular 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Formato: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Cápsulas (uso oral)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1. OBJETIVO DO PRODUTO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Inflamax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suplemento alimentar formulado para auxiliar no controle de processos inflamatórios leves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oferecendo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suporte nutricional ao conforto muscular, articular e à recuperação do organismo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especialmente para pessoas com rotina ativa.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Importante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é medicamento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trata, não previne e não cura doenças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Atua como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suplemento nutricional complementar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2. PÚBLICO-ALVO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principal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Adultos que: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Sentem desconfortos musculares ocasionais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Possuem rotina física ativa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Buscam recuperação e bem-estar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Procuram suporte anti-inflamatório natural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secundário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Pessoas com: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Rotina intensa de trabalho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Prática esportiva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Dores leves decorrentes do dia a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Interesse em saúde articular e muscular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3. POSICIONAMENTO (ANVISA SAFE)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Comunicação baseada em: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“Auxilia”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“Contribui”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“Apoia”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“Suporte nutricional”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usar</w:t>
      </w:r>
      <w:r>
        <w:rPr>
          <w:rFonts w:ascii="Open Sans" w:hAnsi="Open Sans" w:cs="Open Sans" w:eastAsia="Open Sans"/>
          <w:color w:val="000000"/>
          <w:sz w:val="24"/>
          <w:szCs w:val="24"/>
        </w:rPr>
        <w:t>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Termos médicos terapêuticos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Alegações de cura ou tratamento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Comparações com medicamentos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4. PRINCIPAIS BENEFÍCIOS (SEM PROMESSAS)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🦴 Conforto muscular e articular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Auxilia no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conforto muscular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Contribui para 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bem-estar articular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Apoia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recuperação após esforços físicos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🔄 Recuperação e rotina ativa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nutricional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contínuo e responsável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Integra-se a hábitos saudáveis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5. COMPOSIÇÃO FUNCIONAL (INGREDIENTES-CHAVE)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Ajustar conforme rótulo oficial, se necessário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Ativos naturais com ação anti-inflamatória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Compostos vegetais tradicionalmente utilizados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Conforto articular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muscular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Equilíbrio inflamatório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Minerais e extratos complementares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Apoiam a função muscular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Atuam em sinergia nutricional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Ação gradual e contínua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📌 Observação técnica 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Inflamax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substitui anti-inflamatórios medicamentosos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atua como analgésico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6. DIFERENCIAIS DO INFLAMAX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Fórmula com foco em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uso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Ingredientes de origem natural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Adequado para rotina ativa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Comunicação ética e regulatória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Produção dentro dos padrões de suplementação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7. MODO DE USO (PADRÃO)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Exemplo (ajustável ao rótulo):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Consumir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X cápsulas ao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Preferencialmente após refeições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Ingerir com água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Sempre respeitar orientação de profissional de saúde.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8. CONTRAINDICAÇÕES E AVISOS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indicado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Gestantes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Lactantes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Pessoas com condições específicas devem consultar profissional de saúde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Manter fora do alcance de 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9. DISCLAIMERS OBRIGATÓRIOS (LP)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Bloco obrigatório: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Este produto não é medicamento.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substitui tratamento médico ou alimentação equilibrada.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Resultados podem variar de pessoa para pessoa.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Uso indicado para adultos.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10. ESTRUTURA IDEAL DA LANDING PAGE (ANTIGRAVITY)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1 — Hero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“Suporte nutricional para conforto muscular e articular”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Subheadline: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“Auxílio diário para quem vive em movimento.”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2 — A Rotina Ativa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Esforço físico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Tensão muscular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Desgaste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Falta de recuperação adequada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3 — A Solução Inflamax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anti-inflamatório nutricional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contínuo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Ingredientes naturais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4 — Como Atua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Apoio ao equilíbrio inflamatório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Recuperação gradual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Bem-estar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5 — Benefícios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Lista objetiva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segura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termos proibidos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6 — Como Usar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Prático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Simples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7 — Segurança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Suplemento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Produção regulamentada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Avisos legais claros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8 — CTA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“Cuidar do corpo diariamente”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“Conhecer o Inflamax”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“Comprar agora”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11. TOM DE COMUNICAÇÃO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Técnico e acessível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Educacional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Confiança &gt; hype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Foco em rotina e consistência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12. STATUS DO PRD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✅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PRD FINALIZADO — INFLAMAX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Pronto para: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Landing Page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Marketplace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Open Sans">
    <w:panose1 w:val="020B0606030504020204"/>
    <w:charset w:characterSet="1"/>
    <w:embedRegular r:id="rId5"/>
  </w:font>
  <w:font w:name="Open Sans Bold">
    <w:panose1 w:val="020B0806030504020204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2026-01-31T13:40:55Z</dcterms:created>
  <dc:creator>Apache POI</dc:creator>
</cp:coreProperties>
</file>