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D38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PROTOCOLO EXPERIMENTAL COSMOGÉNESIS</w:t>
      </w:r>
    </w:p>
    <w:p w14:paraId="573099A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SERIE CG001</w:t>
      </w:r>
    </w:p>
    <w:p w14:paraId="7E841FF7"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Título</w:t>
      </w:r>
    </w:p>
    <w:p w14:paraId="2DCB47A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b/>
          <w:bCs/>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br/>
      </w:r>
      <w:r w:rsidRPr="0099400A">
        <w:rPr>
          <w:rFonts w:ascii="Calibri" w:eastAsia="Times New Roman" w:hAnsi="Calibri" w:cs="Calibri"/>
          <w:b/>
          <w:bCs/>
          <w:kern w:val="0"/>
          <w:sz w:val="18"/>
          <w:szCs w:val="18"/>
          <w:lang w:eastAsia="es-MX"/>
          <w14:ligatures w14:val="none"/>
        </w:rPr>
        <w:t>Simulación Cosmosemiótica de Persistencia Diferencial y Emergencia de Estructura desde Condiciones Iniciales Mínimas</w:t>
      </w:r>
    </w:p>
    <w:p w14:paraId="6A89CF4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A302EA1">
          <v:rect id="_x0000_i1424" alt="" style="width:441.9pt;height:.05pt;mso-width-percent:0;mso-height-percent:0;mso-width-percent:0;mso-height-percent:0" o:hralign="center" o:hrstd="t" o:hr="t" fillcolor="#a0a0a0" stroked="f"/>
        </w:pict>
      </w:r>
    </w:p>
    <w:p w14:paraId="43E1B44E"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 Objeto de estudio</w:t>
      </w:r>
    </w:p>
    <w:p w14:paraId="44CEE23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serie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no busca reproducir el universo físico conocido.</w:t>
      </w:r>
    </w:p>
    <w:p w14:paraId="4FC81AB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Tampoco busca modelar partículas reales.</w:t>
      </w:r>
    </w:p>
    <w:p w14:paraId="4AB598B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Su objeto de estudio es más fundamental:</w:t>
      </w:r>
    </w:p>
    <w:p w14:paraId="33AFEA0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b/>
          <w:bCs/>
          <w:kern w:val="0"/>
          <w:sz w:val="18"/>
          <w:szCs w:val="18"/>
          <w:lang w:eastAsia="es-MX"/>
          <w14:ligatures w14:val="none"/>
        </w:rPr>
        <w:t>determinar si la persistencia mínima no nula de diferencia (S &gt; 0) es suficiente para generar espontáneamente estructuras persistentes, atractores históricos y trayectorias evolutivas diferenciadas dentro de un universo matemático mínimo.</w:t>
      </w:r>
    </w:p>
    <w:p w14:paraId="7EB2416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pregunta experimental central es:</w:t>
      </w:r>
    </w:p>
    <w:p w14:paraId="1783AFA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 emerger complejidad estructural únicamente a partir de persistencia diferencial bajo condiciones mínimas de asimetría?</w:t>
      </w:r>
    </w:p>
    <w:p w14:paraId="31F5C21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7F0CBD8">
          <v:rect id="_x0000_i1423" alt="" style="width:441.9pt;height:.05pt;mso-width-percent:0;mso-height-percent:0;mso-width-percent:0;mso-height-percent:0" o:hralign="center" o:hrstd="t" o:hr="t" fillcolor="#a0a0a0" stroked="f"/>
        </w:pict>
      </w:r>
    </w:p>
    <w:p w14:paraId="3C23462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2. Fundamento cosmosemiótico</w:t>
      </w:r>
    </w:p>
    <w:p w14:paraId="3046BAD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serie CG deriva directamente de los siguientes nodos canónicos:</w:t>
      </w:r>
    </w:p>
    <w:p w14:paraId="247B2CFE"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C-N1</w:t>
      </w:r>
    </w:p>
    <w:p w14:paraId="2479C00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p>
    <w:p w14:paraId="6DC979E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 mínima no nula.</w:t>
      </w:r>
    </w:p>
    <w:p w14:paraId="6556822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Condición de posibilidad de toda estructura.</w:t>
      </w:r>
    </w:p>
    <w:p w14:paraId="42CD3B3C"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C-N2.5</w:t>
      </w:r>
    </w:p>
    <w:p w14:paraId="566657C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&gt; 0</w:t>
      </w:r>
      <w:r w:rsidRPr="0099400A">
        <w:rPr>
          <w:rFonts w:ascii="Calibri" w:eastAsia="Times New Roman" w:hAnsi="Calibri" w:cs="Calibri"/>
          <w:kern w:val="0"/>
          <w:sz w:val="13"/>
          <w:szCs w:val="13"/>
          <w:lang w:eastAsia="es-MX"/>
          <w14:ligatures w14:val="none"/>
        </w:rPr>
        <w:br/>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orden temporal</w:t>
      </w:r>
    </w:p>
    <w:p w14:paraId="2F42EF4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tiempo no se presupone.</w:t>
      </w:r>
    </w:p>
    <w:p w14:paraId="35E212D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Emerge desde acumulación diferencial.</w:t>
      </w:r>
    </w:p>
    <w:p w14:paraId="3CF8B338"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C-N2.6</w:t>
      </w:r>
    </w:p>
    <w:p w14:paraId="2C00364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 0</w:t>
      </w:r>
      <w:r w:rsidRPr="0099400A">
        <w:rPr>
          <w:rFonts w:ascii="Calibri" w:eastAsia="Times New Roman" w:hAnsi="Calibri" w:cs="Calibri"/>
          <w:kern w:val="0"/>
          <w:sz w:val="13"/>
          <w:szCs w:val="13"/>
          <w:lang w:eastAsia="es-MX"/>
          <w14:ligatures w14:val="none"/>
        </w:rPr>
        <w:br/>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curvatura del espacio de estados</w:t>
      </w:r>
    </w:p>
    <w:p w14:paraId="1F2EE77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diferencias persistentes inducen constricción.</w:t>
      </w:r>
    </w:p>
    <w:p w14:paraId="65734188"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C-N3</w:t>
      </w:r>
    </w:p>
    <w:p w14:paraId="11A5F52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Ω(</w:t>
      </w:r>
      <w:proofErr w:type="spellStart"/>
      <w:r w:rsidRPr="0099400A">
        <w:rPr>
          <w:rFonts w:ascii="Calibri" w:eastAsia="Times New Roman" w:hAnsi="Calibri" w:cs="Calibri"/>
          <w:kern w:val="0"/>
          <w:sz w:val="13"/>
          <w:szCs w:val="13"/>
          <w:lang w:eastAsia="es-MX"/>
          <w14:ligatures w14:val="none"/>
        </w:rPr>
        <w:t>t+ΔT</w:t>
      </w:r>
      <w:proofErr w:type="spellEnd"/>
      <w:r w:rsidRPr="0099400A">
        <w:rPr>
          <w:rFonts w:ascii="Calibri" w:eastAsia="Times New Roman" w:hAnsi="Calibri" w:cs="Calibri"/>
          <w:kern w:val="0"/>
          <w:sz w:val="13"/>
          <w:szCs w:val="13"/>
          <w:lang w:eastAsia="es-MX"/>
          <w14:ligatures w14:val="none"/>
        </w:rPr>
        <w:t xml:space="preserve">) </w:t>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Ω(t)</w:t>
      </w:r>
    </w:p>
    <w:p w14:paraId="26BB48A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historia reduce posibilidades.</w:t>
      </w:r>
    </w:p>
    <w:p w14:paraId="79DE8322"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C-N8</w:t>
      </w:r>
    </w:p>
    <w:p w14:paraId="68599B1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 xml:space="preserve">V' = V1 </w:t>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V2</w:t>
      </w:r>
    </w:p>
    <w:p w14:paraId="509FEFB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recombinación produce novedad.</w:t>
      </w:r>
    </w:p>
    <w:p w14:paraId="22BC0CF5"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C-N11</w:t>
      </w:r>
    </w:p>
    <w:p w14:paraId="2349E5C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 xml:space="preserve">(S &gt; 0 </w:t>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E &gt; 0)</w:t>
      </w:r>
      <w:r w:rsidRPr="0099400A">
        <w:rPr>
          <w:rFonts w:ascii="Calibri" w:eastAsia="Times New Roman" w:hAnsi="Calibri" w:cs="Calibri"/>
          <w:kern w:val="0"/>
          <w:sz w:val="13"/>
          <w:szCs w:val="13"/>
          <w:lang w:eastAsia="es-MX"/>
          <w14:ligatures w14:val="none"/>
        </w:rPr>
        <w:br/>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&gt; 0</w:t>
      </w:r>
    </w:p>
    <w:p w14:paraId="6501B84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diferencia emerge necesariamente cuando existe persistencia bajo interacción.</w:t>
      </w:r>
    </w:p>
    <w:p w14:paraId="0E0818C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FAD51B2">
          <v:rect id="_x0000_i1422" alt="" style="width:441.9pt;height:.05pt;mso-width-percent:0;mso-height-percent:0;mso-width-percent:0;mso-height-percent:0" o:hralign="center" o:hrstd="t" o:hr="t" fillcolor="#a0a0a0" stroked="f"/>
        </w:pict>
      </w:r>
    </w:p>
    <w:p w14:paraId="67AA28C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 Hipótesis experimental principal</w:t>
      </w:r>
    </w:p>
    <w:p w14:paraId="05EA7E5C"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H1</w:t>
      </w:r>
    </w:p>
    <w:p w14:paraId="0FFE47C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un universo matemático contiene:</w:t>
      </w:r>
    </w:p>
    <w:p w14:paraId="29141AD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p>
    <w:p w14:paraId="0355C45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w:t>
      </w:r>
    </w:p>
    <w:p w14:paraId="0C5A974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&gt; 0</w:t>
      </w:r>
    </w:p>
    <w:p w14:paraId="0A6A257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entonces aparecerán espontáneamente regiones de persistencia diferencial.</w:t>
      </w:r>
    </w:p>
    <w:p w14:paraId="252BC8D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723CC9E">
          <v:rect id="_x0000_i1421" alt="" style="width:441.9pt;height:.05pt;mso-width-percent:0;mso-height-percent:0;mso-width-percent:0;mso-height-percent:0" o:hralign="center" o:hrstd="t" o:hr="t" fillcolor="#a0a0a0" stroked="f"/>
        </w:pict>
      </w:r>
    </w:p>
    <w:p w14:paraId="1BC53AC0"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H2</w:t>
      </w:r>
    </w:p>
    <w:p w14:paraId="786B8C4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regiones de persistencia diferencial tenderán a formar atractores.</w:t>
      </w:r>
    </w:p>
    <w:p w14:paraId="50F13FE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lastRenderedPageBreak/>
        <w:pict w14:anchorId="036D90A9">
          <v:rect id="_x0000_i1420" alt="" style="width:441.9pt;height:.05pt;mso-width-percent:0;mso-height-percent:0;mso-width-percent:0;mso-height-percent:0" o:hralign="center" o:hrstd="t" o:hr="t" fillcolor="#a0a0a0" stroked="f"/>
        </w:pict>
      </w:r>
    </w:p>
    <w:p w14:paraId="522E79E2"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H3</w:t>
      </w:r>
    </w:p>
    <w:p w14:paraId="5C06A69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Los atractores producirán historia acumulada.</w:t>
      </w:r>
    </w:p>
    <w:p w14:paraId="0631163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D534CE8">
          <v:rect id="_x0000_i1419" alt="" style="width:441.9pt;height:.05pt;mso-width-percent:0;mso-height-percent:0;mso-width-percent:0;mso-height-percent:0" o:hralign="center" o:hrstd="t" o:hr="t" fillcolor="#a0a0a0" stroked="f"/>
        </w:pict>
      </w:r>
    </w:p>
    <w:p w14:paraId="242E1A6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H4</w:t>
      </w:r>
    </w:p>
    <w:p w14:paraId="17B7431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historia acumulada reducirá el espacio de estados accesible.</w:t>
      </w:r>
    </w:p>
    <w:p w14:paraId="6C94F41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FBA2BE3">
          <v:rect id="_x0000_i1418" alt="" style="width:441.9pt;height:.05pt;mso-width-percent:0;mso-height-percent:0;mso-width-percent:0;mso-height-percent:0" o:hralign="center" o:hrstd="t" o:hr="t" fillcolor="#a0a0a0" stroked="f"/>
        </w:pict>
      </w:r>
    </w:p>
    <w:p w14:paraId="2964D512"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H5</w:t>
      </w:r>
    </w:p>
    <w:p w14:paraId="1C4EEEB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recombinación de estructuras persistentes producirá novedad estructural.</w:t>
      </w:r>
    </w:p>
    <w:p w14:paraId="1B29319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4326181">
          <v:rect id="_x0000_i1417" alt="" style="width:441.9pt;height:.05pt;mso-width-percent:0;mso-height-percent:0;mso-width-percent:0;mso-height-percent:0" o:hralign="center" o:hrstd="t" o:hr="t" fillcolor="#a0a0a0" stroked="f"/>
        </w:pict>
      </w:r>
    </w:p>
    <w:p w14:paraId="165FFD12"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H6</w:t>
      </w:r>
    </w:p>
    <w:p w14:paraId="7B7C4A2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novedad estructural podrá generar nuevas unidades de persistencia.</w:t>
      </w:r>
    </w:p>
    <w:p w14:paraId="6A35468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BD37AFC">
          <v:rect id="_x0000_i1416" alt="" style="width:441.9pt;height:.05pt;mso-width-percent:0;mso-height-percent:0;mso-width-percent:0;mso-height-percent:0" o:hralign="center" o:hrstd="t" o:hr="t" fillcolor="#a0a0a0" stroked="f"/>
        </w:pict>
      </w:r>
    </w:p>
    <w:p w14:paraId="18DFA833"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H7</w:t>
      </w:r>
    </w:p>
    <w:p w14:paraId="5744695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H1-H6 se verifican simultáneamente, entonces la secuencia cosmosemiótica fundamental queda experimentalmente corroborada:</w:t>
      </w:r>
    </w:p>
    <w:p w14:paraId="768B27D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Historia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Constricción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Persistencia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Exaptación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LF</w:t>
      </w:r>
    </w:p>
    <w:p w14:paraId="53855EF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B220FAE">
          <v:rect id="_x0000_i1415" alt="" style="width:441.9pt;height:.05pt;mso-width-percent:0;mso-height-percent:0;mso-width-percent:0;mso-height-percent:0" o:hralign="center" o:hrstd="t" o:hr="t" fillcolor="#a0a0a0" stroked="f"/>
        </w:pict>
      </w:r>
    </w:p>
    <w:p w14:paraId="3E9A0D1E"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 Naturaleza del universo CG001</w:t>
      </w:r>
    </w:p>
    <w:p w14:paraId="36F5FF6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no contiene:</w:t>
      </w:r>
    </w:p>
    <w:p w14:paraId="16531105" w14:textId="77777777" w:rsidR="0099400A" w:rsidRPr="0099400A" w:rsidRDefault="0099400A" w:rsidP="00504E6A">
      <w:pPr>
        <w:numPr>
          <w:ilvl w:val="0"/>
          <w:numId w:val="6"/>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materia </w:t>
      </w:r>
    </w:p>
    <w:p w14:paraId="0BC0AC0F" w14:textId="77777777" w:rsidR="0099400A" w:rsidRPr="0099400A" w:rsidRDefault="0099400A" w:rsidP="00504E6A">
      <w:pPr>
        <w:numPr>
          <w:ilvl w:val="0"/>
          <w:numId w:val="6"/>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energía </w:t>
      </w:r>
    </w:p>
    <w:p w14:paraId="79957A9C" w14:textId="77777777" w:rsidR="0099400A" w:rsidRPr="0099400A" w:rsidRDefault="0099400A" w:rsidP="00504E6A">
      <w:pPr>
        <w:numPr>
          <w:ilvl w:val="0"/>
          <w:numId w:val="6"/>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gravedad </w:t>
      </w:r>
    </w:p>
    <w:p w14:paraId="768DB797" w14:textId="77777777" w:rsidR="0099400A" w:rsidRPr="0099400A" w:rsidRDefault="0099400A" w:rsidP="00504E6A">
      <w:pPr>
        <w:numPr>
          <w:ilvl w:val="0"/>
          <w:numId w:val="6"/>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electromagnetismo </w:t>
      </w:r>
    </w:p>
    <w:p w14:paraId="35C9250D" w14:textId="77777777" w:rsidR="0099400A" w:rsidRPr="0099400A" w:rsidRDefault="0099400A" w:rsidP="00504E6A">
      <w:pPr>
        <w:numPr>
          <w:ilvl w:val="0"/>
          <w:numId w:val="6"/>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partículas físicas </w:t>
      </w:r>
    </w:p>
    <w:p w14:paraId="009F2DA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contiene:</w:t>
      </w:r>
    </w:p>
    <w:p w14:paraId="75A82A66"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Entidades diferenciales</w:t>
      </w:r>
    </w:p>
    <w:p w14:paraId="4F6F821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Ei</w:t>
      </w:r>
    </w:p>
    <w:p w14:paraId="03DF900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definidas por:</w:t>
      </w:r>
    </w:p>
    <w:p w14:paraId="32A5B2F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posición</w:t>
      </w:r>
      <w:r w:rsidRPr="0099400A">
        <w:rPr>
          <w:rFonts w:ascii="Calibri" w:eastAsia="Times New Roman" w:hAnsi="Calibri" w:cs="Calibri"/>
          <w:kern w:val="0"/>
          <w:sz w:val="13"/>
          <w:szCs w:val="13"/>
          <w:lang w:eastAsia="es-MX"/>
          <w14:ligatures w14:val="none"/>
        </w:rPr>
        <w:br/>
        <w:t>estado</w:t>
      </w:r>
      <w:r w:rsidRPr="0099400A">
        <w:rPr>
          <w:rFonts w:ascii="Calibri" w:eastAsia="Times New Roman" w:hAnsi="Calibri" w:cs="Calibri"/>
          <w:kern w:val="0"/>
          <w:sz w:val="13"/>
          <w:szCs w:val="13"/>
          <w:lang w:eastAsia="es-MX"/>
          <w14:ligatures w14:val="none"/>
        </w:rPr>
        <w:br/>
        <w:t>persistencia</w:t>
      </w:r>
      <w:r w:rsidRPr="0099400A">
        <w:rPr>
          <w:rFonts w:ascii="Calibri" w:eastAsia="Times New Roman" w:hAnsi="Calibri" w:cs="Calibri"/>
          <w:kern w:val="0"/>
          <w:sz w:val="13"/>
          <w:szCs w:val="13"/>
          <w:lang w:eastAsia="es-MX"/>
          <w14:ligatures w14:val="none"/>
        </w:rPr>
        <w:br/>
        <w:t>historia</w:t>
      </w:r>
    </w:p>
    <w:p w14:paraId="19D0683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4C062E6">
          <v:rect id="_x0000_i1414" alt="" style="width:441.9pt;height:.05pt;mso-width-percent:0;mso-height-percent:0;mso-width-percent:0;mso-height-percent:0" o:hralign="center" o:hrstd="t" o:hr="t" fillcolor="#a0a0a0" stroked="f"/>
        </w:pict>
      </w:r>
    </w:p>
    <w:p w14:paraId="6B3A79FD"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Reglas mínimas</w:t>
      </w:r>
    </w:p>
    <w:p w14:paraId="3D66DCB7"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Regla 1</w:t>
      </w:r>
    </w:p>
    <w:p w14:paraId="2E2E316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Persistir consume viabilidad.</w:t>
      </w:r>
    </w:p>
    <w:p w14:paraId="3D2AC703"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Regla 2</w:t>
      </w:r>
    </w:p>
    <w:p w14:paraId="2D21A29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Interactuar modifica persistencia.</w:t>
      </w:r>
    </w:p>
    <w:p w14:paraId="7E6684C4"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Regla 3</w:t>
      </w:r>
    </w:p>
    <w:p w14:paraId="3E00493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Persistencias compatibles pueden fusionarse.</w:t>
      </w:r>
    </w:p>
    <w:p w14:paraId="2C05A01E"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Regla 4</w:t>
      </w:r>
    </w:p>
    <w:p w14:paraId="6EDC704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Persistencias incompatibles pueden extinguirse.</w:t>
      </w:r>
    </w:p>
    <w:p w14:paraId="19CBEAF3"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Regla 5</w:t>
      </w:r>
    </w:p>
    <w:p w14:paraId="3F0124B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 interacción deja historia.</w:t>
      </w:r>
    </w:p>
    <w:p w14:paraId="29E9B84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39EDF7B">
          <v:rect id="_x0000_i1413" alt="" style="width:441.9pt;height:.05pt;mso-width-percent:0;mso-height-percent:0;mso-width-percent:0;mso-height-percent:0" o:hralign="center" o:hrstd="t" o:hr="t" fillcolor="#a0a0a0" stroked="f"/>
        </w:pict>
      </w:r>
    </w:p>
    <w:p w14:paraId="064E453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 Geometría experimental</w:t>
      </w:r>
    </w:p>
    <w:p w14:paraId="03C14FC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Espacio tridimensional continuo.</w:t>
      </w:r>
    </w:p>
    <w:p w14:paraId="2A1D689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X</w:t>
      </w:r>
      <w:r w:rsidRPr="0099400A">
        <w:rPr>
          <w:rFonts w:ascii="Calibri" w:eastAsia="Times New Roman" w:hAnsi="Calibri" w:cs="Calibri"/>
          <w:kern w:val="0"/>
          <w:sz w:val="13"/>
          <w:szCs w:val="13"/>
          <w:lang w:eastAsia="es-MX"/>
          <w14:ligatures w14:val="none"/>
        </w:rPr>
        <w:br/>
        <w:t>Y</w:t>
      </w:r>
      <w:r w:rsidRPr="0099400A">
        <w:rPr>
          <w:rFonts w:ascii="Calibri" w:eastAsia="Times New Roman" w:hAnsi="Calibri" w:cs="Calibri"/>
          <w:kern w:val="0"/>
          <w:sz w:val="13"/>
          <w:szCs w:val="13"/>
          <w:lang w:eastAsia="es-MX"/>
          <w14:ligatures w14:val="none"/>
        </w:rPr>
        <w:br/>
        <w:t>Z</w:t>
      </w:r>
    </w:p>
    <w:p w14:paraId="4543568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cúbico.</w:t>
      </w:r>
    </w:p>
    <w:p w14:paraId="435A7C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Inicialmente vacío.</w:t>
      </w:r>
    </w:p>
    <w:p w14:paraId="015EEC2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0F047EE">
          <v:rect id="_x0000_i1412" alt="" style="width:441.9pt;height:.05pt;mso-width-percent:0;mso-height-percent:0;mso-width-percent:0;mso-height-percent:0" o:hralign="center" o:hrstd="t" o:hr="t" fillcolor="#a0a0a0" stroked="f"/>
        </w:pict>
      </w:r>
    </w:p>
    <w:p w14:paraId="3196D37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6. Condición inicial</w:t>
      </w:r>
    </w:p>
    <w:p w14:paraId="023B254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t0:</w:t>
      </w:r>
    </w:p>
    <w:p w14:paraId="321281E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 = 100.000 entidades</w:t>
      </w:r>
    </w:p>
    <w:p w14:paraId="0B0E605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distribuidas aleatoriamente.</w:t>
      </w:r>
    </w:p>
    <w:p w14:paraId="41929B2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una recibe:</w:t>
      </w:r>
    </w:p>
    <w:p w14:paraId="3057B39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w:t>
      </w:r>
    </w:p>
    <w:p w14:paraId="2F91D73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aleatorio dentro de un rango mínimo.</w:t>
      </w:r>
    </w:p>
    <w:p w14:paraId="08F927C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D042B8F">
          <v:rect id="_x0000_i1411" alt="" style="width:441.9pt;height:.05pt;mso-width-percent:0;mso-height-percent:0;mso-width-percent:0;mso-height-percent:0" o:hralign="center" o:hrstd="t" o:hr="t" fillcolor="#a0a0a0" stroked="f"/>
        </w:pict>
      </w:r>
    </w:p>
    <w:p w14:paraId="5977C0E1"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7. La singularidad experimental</w:t>
      </w:r>
    </w:p>
    <w:p w14:paraId="622F4B6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singularidad no representa el Big </w:t>
      </w:r>
      <w:proofErr w:type="spellStart"/>
      <w:r w:rsidRPr="0099400A">
        <w:rPr>
          <w:rFonts w:ascii="Calibri" w:eastAsia="Times New Roman" w:hAnsi="Calibri" w:cs="Calibri"/>
          <w:kern w:val="0"/>
          <w:sz w:val="18"/>
          <w:szCs w:val="18"/>
          <w:lang w:eastAsia="es-MX"/>
          <w14:ligatures w14:val="none"/>
        </w:rPr>
        <w:t>Bang</w:t>
      </w:r>
      <w:proofErr w:type="spellEnd"/>
      <w:r w:rsidRPr="0099400A">
        <w:rPr>
          <w:rFonts w:ascii="Calibri" w:eastAsia="Times New Roman" w:hAnsi="Calibri" w:cs="Calibri"/>
          <w:kern w:val="0"/>
          <w:sz w:val="18"/>
          <w:szCs w:val="18"/>
          <w:lang w:eastAsia="es-MX"/>
          <w14:ligatures w14:val="none"/>
        </w:rPr>
        <w:t xml:space="preserve"> físico.</w:t>
      </w:r>
    </w:p>
    <w:p w14:paraId="4B6DB70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w:t>
      </w:r>
    </w:p>
    <w:p w14:paraId="4B13F30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máxima densidad de diferencias posibles</w:t>
      </w:r>
    </w:p>
    <w:p w14:paraId="575FC2D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un volumen mínimo.</w:t>
      </w:r>
    </w:p>
    <w:p w14:paraId="0FC3784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tanto:</w:t>
      </w:r>
    </w:p>
    <w:p w14:paraId="58E9BCB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Singularidad CG</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 xml:space="preserve">máxima densidad de </w:t>
      </w:r>
      <w:proofErr w:type="spellStart"/>
      <w:r w:rsidRPr="0099400A">
        <w:rPr>
          <w:rFonts w:ascii="Calibri" w:eastAsia="Times New Roman" w:hAnsi="Calibri" w:cs="Calibri"/>
          <w:kern w:val="0"/>
          <w:sz w:val="13"/>
          <w:szCs w:val="13"/>
          <w:lang w:eastAsia="es-MX"/>
          <w14:ligatures w14:val="none"/>
        </w:rPr>
        <w:t>Δ_struct</w:t>
      </w:r>
      <w:proofErr w:type="spellEnd"/>
    </w:p>
    <w:p w14:paraId="19F8B30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407EC55">
          <v:rect id="_x0000_i1410" alt="" style="width:441.9pt;height:.05pt;mso-width-percent:0;mso-height-percent:0;mso-width-percent:0;mso-height-percent:0" o:hralign="center" o:hrstd="t" o:hr="t" fillcolor="#a0a0a0" stroked="f"/>
        </w:pict>
      </w:r>
    </w:p>
    <w:p w14:paraId="74F926D9"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8. El Gran Filtro Cosmosemiótico</w:t>
      </w:r>
    </w:p>
    <w:p w14:paraId="1554571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Durante los primeros ciclos:</w:t>
      </w:r>
    </w:p>
    <w:p w14:paraId="5F9D8B0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95% - 99%</w:t>
      </w:r>
    </w:p>
    <w:p w14:paraId="39EB99E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 las entidades desaparecerán.</w:t>
      </w:r>
    </w:p>
    <w:p w14:paraId="1E7C379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porque las eliminemos.</w:t>
      </w:r>
    </w:p>
    <w:p w14:paraId="1E6E762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Sino porque:</w:t>
      </w:r>
    </w:p>
    <w:p w14:paraId="0EB864A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 0</w:t>
      </w:r>
    </w:p>
    <w:p w14:paraId="52FA3F5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naturalmente.</w:t>
      </w:r>
    </w:p>
    <w:p w14:paraId="655DFE2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sobreviven diferencias capaces de persistir.</w:t>
      </w:r>
    </w:p>
    <w:p w14:paraId="61EBBB1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corresponde directamente al nodo:</w:t>
      </w:r>
    </w:p>
    <w:p w14:paraId="2B753F8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Ω_persistente</w:t>
      </w:r>
      <w:proofErr w:type="spellEnd"/>
      <w:r w:rsidRPr="0099400A">
        <w:rPr>
          <w:rFonts w:ascii="Calibri" w:eastAsia="Times New Roman" w:hAnsi="Calibri" w:cs="Calibri"/>
          <w:kern w:val="0"/>
          <w:sz w:val="13"/>
          <w:szCs w:val="13"/>
          <w:lang w:eastAsia="es-MX"/>
          <w14:ligatures w14:val="none"/>
        </w:rPr>
        <w:t xml:space="preserve"> </w:t>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Ω_posible</w:t>
      </w:r>
      <w:proofErr w:type="spellEnd"/>
    </w:p>
    <w:p w14:paraId="4C13775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(C-N1.3). </w:t>
      </w:r>
    </w:p>
    <w:p w14:paraId="21D5EEC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F025B7D">
          <v:rect id="_x0000_i1409" alt="" style="width:441.9pt;height:.05pt;mso-width-percent:0;mso-height-percent:0;mso-width-percent:0;mso-height-percent:0" o:hralign="center" o:hrstd="t" o:hr="t" fillcolor="#a0a0a0" stroked="f"/>
        </w:pict>
      </w:r>
    </w:p>
    <w:p w14:paraId="27369F5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9. Variables observables</w:t>
      </w:r>
    </w:p>
    <w:p w14:paraId="758B8BEB"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Persistencia</w:t>
      </w:r>
    </w:p>
    <w:p w14:paraId="0583A2D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w:t>
      </w:r>
    </w:p>
    <w:p w14:paraId="260BF91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87C7F63">
          <v:rect id="_x0000_i1408" alt="" style="width:441.9pt;height:.05pt;mso-width-percent:0;mso-height-percent:0;mso-width-percent:0;mso-height-percent:0" o:hralign="center" o:hrstd="t" o:hr="t" fillcolor="#a0a0a0" stroked="f"/>
        </w:pict>
      </w:r>
    </w:p>
    <w:p w14:paraId="345FA40C"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Diferencia estructural</w:t>
      </w:r>
    </w:p>
    <w:p w14:paraId="54253F2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p>
    <w:p w14:paraId="33F43FA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B2FBC8E">
          <v:rect id="_x0000_i1407" alt="" style="width:441.9pt;height:.05pt;mso-width-percent:0;mso-height-percent:0;mso-width-percent:0;mso-height-percent:0" o:hralign="center" o:hrstd="t" o:hr="t" fillcolor="#a0a0a0" stroked="f"/>
        </w:pict>
      </w:r>
    </w:p>
    <w:p w14:paraId="3C3B32B3"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Historia acumulada</w:t>
      </w:r>
    </w:p>
    <w:p w14:paraId="4614E3F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w:t>
      </w:r>
    </w:p>
    <w:p w14:paraId="2A7ADDB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16140EC">
          <v:rect id="_x0000_i1406" alt="" style="width:441.9pt;height:.05pt;mso-width-percent:0;mso-height-percent:0;mso-width-percent:0;mso-height-percent:0" o:hralign="center" o:hrstd="t" o:hr="t" fillcolor="#a0a0a0" stroked="f"/>
        </w:pict>
      </w:r>
    </w:p>
    <w:p w14:paraId="46978A0B"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Complejidad emergente</w:t>
      </w:r>
    </w:p>
    <w:p w14:paraId="3E97B16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w:t>
      </w:r>
    </w:p>
    <w:p w14:paraId="5C7E458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B044D16">
          <v:rect id="_x0000_i1405" alt="" style="width:441.9pt;height:.05pt;mso-width-percent:0;mso-height-percent:0;mso-width-percent:0;mso-height-percent:0" o:hralign="center" o:hrstd="t" o:hr="t" fillcolor="#a0a0a0" stroked="f"/>
        </w:pict>
      </w:r>
    </w:p>
    <w:p w14:paraId="733DA527"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Atractores</w:t>
      </w:r>
    </w:p>
    <w:p w14:paraId="1EF5BEF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A</w:t>
      </w:r>
    </w:p>
    <w:p w14:paraId="54AB852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F0E3D67">
          <v:rect id="_x0000_i1404" alt="" style="width:441.9pt;height:.05pt;mso-width-percent:0;mso-height-percent:0;mso-width-percent:0;mso-height-percent:0" o:hralign="center" o:hrstd="t" o:hr="t" fillcolor="#a0a0a0" stroked="f"/>
        </w:pict>
      </w:r>
    </w:p>
    <w:p w14:paraId="53204CA9"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Libertad funcional</w:t>
      </w:r>
    </w:p>
    <w:p w14:paraId="1929D64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LF</w:t>
      </w:r>
    </w:p>
    <w:p w14:paraId="750DFDF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cuando exista.</w:t>
      </w:r>
    </w:p>
    <w:p w14:paraId="34D4D1F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0566E48">
          <v:rect id="_x0000_i1403" alt="" style="width:441.9pt;height:.05pt;mso-width-percent:0;mso-height-percent:0;mso-width-percent:0;mso-height-percent:0" o:hralign="center" o:hrstd="t" o:hr="t" fillcolor="#a0a0a0" stroked="f"/>
        </w:pict>
      </w:r>
    </w:p>
    <w:p w14:paraId="63878D2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lastRenderedPageBreak/>
        <w:t>10. Visualización</w:t>
      </w:r>
    </w:p>
    <w:p w14:paraId="623DFEC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Este punto es crítico.</w:t>
      </w:r>
    </w:p>
    <w:p w14:paraId="7F63352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se trabajará principalmente con tablas.</w:t>
      </w:r>
    </w:p>
    <w:p w14:paraId="1BFB5A3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 trabajará con visualización tridimensional en tiempo real.</w:t>
      </w:r>
    </w:p>
    <w:p w14:paraId="14BF935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entidad será representada como un punto luminoso.</w:t>
      </w:r>
    </w:p>
    <w:p w14:paraId="148366E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ED1C681">
          <v:rect id="_x0000_i1402" alt="" style="width:441.9pt;height:.05pt;mso-width-percent:0;mso-height-percent:0;mso-width-percent:0;mso-height-percent:0" o:hralign="center" o:hrstd="t" o:hr="t" fillcolor="#a0a0a0" stroked="f"/>
        </w:pict>
      </w:r>
    </w:p>
    <w:p w14:paraId="100EF1DA"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Color</w:t>
      </w:r>
    </w:p>
    <w:p w14:paraId="2860F47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Representará:</w:t>
      </w:r>
    </w:p>
    <w:p w14:paraId="2A8E480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historia acumulada</w:t>
      </w:r>
    </w:p>
    <w:p w14:paraId="2F6DF82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0B91091">
          <v:rect id="_x0000_i1401" alt="" style="width:441.9pt;height:.05pt;mso-width-percent:0;mso-height-percent:0;mso-width-percent:0;mso-height-percent:0" o:hralign="center" o:hrstd="t" o:hr="t" fillcolor="#a0a0a0" stroked="f"/>
        </w:pict>
      </w:r>
    </w:p>
    <w:p w14:paraId="28D4DDAF"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Tamaño</w:t>
      </w:r>
    </w:p>
    <w:p w14:paraId="0949584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Representará:</w:t>
      </w:r>
    </w:p>
    <w:p w14:paraId="5DCD074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persistencia</w:t>
      </w:r>
    </w:p>
    <w:p w14:paraId="1D9D9E1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6BD4C04">
          <v:rect id="_x0000_i1400" alt="" style="width:441.9pt;height:.05pt;mso-width-percent:0;mso-height-percent:0;mso-width-percent:0;mso-height-percent:0" o:hralign="center" o:hrstd="t" o:hr="t" fillcolor="#a0a0a0" stroked="f"/>
        </w:pict>
      </w:r>
    </w:p>
    <w:p w14:paraId="42C79E85"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Brillo</w:t>
      </w:r>
    </w:p>
    <w:p w14:paraId="7F1921F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Representará:</w:t>
      </w:r>
    </w:p>
    <w:p w14:paraId="0237FB4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viabilidad</w:t>
      </w:r>
    </w:p>
    <w:p w14:paraId="38AFE62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719F7EA">
          <v:rect id="_x0000_i1399" alt="" style="width:441.9pt;height:.05pt;mso-width-percent:0;mso-height-percent:0;mso-width-percent:0;mso-height-percent:0" o:hralign="center" o:hrstd="t" o:hr="t" fillcolor="#a0a0a0" stroked="f"/>
        </w:pict>
      </w:r>
    </w:p>
    <w:p w14:paraId="4F1E313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Trazas</w:t>
      </w:r>
    </w:p>
    <w:p w14:paraId="5452751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Mostrarán:</w:t>
      </w:r>
    </w:p>
    <w:p w14:paraId="7A633EC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trayectoria histórica</w:t>
      </w:r>
    </w:p>
    <w:p w14:paraId="4C6C84C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A48AA44">
          <v:rect id="_x0000_i1398" alt="" style="width:441.9pt;height:.05pt;mso-width-percent:0;mso-height-percent:0;mso-width-percent:0;mso-height-percent:0" o:hralign="center" o:hrstd="t" o:hr="t" fillcolor="#a0a0a0" stroked="f"/>
        </w:pict>
      </w:r>
    </w:p>
    <w:p w14:paraId="7A2EA58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 Plataforma experimental</w:t>
      </w:r>
    </w:p>
    <w:p w14:paraId="6A9100B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Mi recomendación actual:</w:t>
      </w:r>
    </w:p>
    <w:p w14:paraId="57D529D8"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Núcleo</w:t>
      </w:r>
    </w:p>
    <w:p w14:paraId="27B33A9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Python</w:t>
      </w:r>
    </w:p>
    <w:p w14:paraId="21DC1EC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0B8DFDF">
          <v:rect id="_x0000_i1397" alt="" style="width:441.9pt;height:.05pt;mso-width-percent:0;mso-height-percent:0;mso-width-percent:0;mso-height-percent:0" o:hralign="center" o:hrstd="t" o:hr="t" fillcolor="#a0a0a0" stroked="f"/>
        </w:pict>
      </w:r>
    </w:p>
    <w:p w14:paraId="14969E27"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Motor visual</w:t>
      </w:r>
    </w:p>
    <w:p w14:paraId="713E056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Unity 3D</w:t>
      </w:r>
    </w:p>
    <w:p w14:paraId="7362F67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w:t>
      </w:r>
    </w:p>
    <w:p w14:paraId="36964BB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Godot 4</w:t>
      </w:r>
    </w:p>
    <w:p w14:paraId="3EE3512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4A7DF69">
          <v:rect id="_x0000_i1396" alt="" style="width:441.9pt;height:.05pt;mso-width-percent:0;mso-height-percent:0;mso-width-percent:0;mso-height-percent:0" o:hralign="center" o:hrstd="t" o:hr="t" fillcolor="#a0a0a0" stroked="f"/>
        </w:pict>
      </w:r>
    </w:p>
    <w:p w14:paraId="31ADC679"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Comunicación</w:t>
      </w:r>
    </w:p>
    <w:p w14:paraId="72A3E05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Socket TCP local</w:t>
      </w:r>
    </w:p>
    <w:p w14:paraId="13E2D91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A32FF51">
          <v:rect id="_x0000_i1395" alt="" style="width:441.9pt;height:.05pt;mso-width-percent:0;mso-height-percent:0;mso-width-percent:0;mso-height-percent:0" o:hralign="center" o:hrstd="t" o:hr="t" fillcolor="#a0a0a0" stroked="f"/>
        </w:pict>
      </w:r>
    </w:p>
    <w:p w14:paraId="00AE9BD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Ventaja</w:t>
      </w:r>
    </w:p>
    <w:p w14:paraId="459CB30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simulación corre en Python.</w:t>
      </w:r>
    </w:p>
    <w:p w14:paraId="278D41C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visualización corre en tiempo real.</w:t>
      </w:r>
    </w:p>
    <w:p w14:paraId="7120541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se requiere postproceso.</w:t>
      </w:r>
    </w:p>
    <w:p w14:paraId="0047D5E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 observarse la evolución del universo mientras ocurre.</w:t>
      </w:r>
    </w:p>
    <w:p w14:paraId="5EE67C1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65A0102">
          <v:rect id="_x0000_i1394" alt="" style="width:441.9pt;height:.05pt;mso-width-percent:0;mso-height-percent:0;mso-width-percent:0;mso-height-percent:0" o:hralign="center" o:hrstd="t" o:hr="t" fillcolor="#a0a0a0" stroked="f"/>
        </w:pict>
      </w:r>
    </w:p>
    <w:p w14:paraId="4B33C238"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 Criterios de falsación</w:t>
      </w:r>
    </w:p>
    <w:p w14:paraId="1BAEBF3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fracasa si:</w:t>
      </w:r>
    </w:p>
    <w:p w14:paraId="19EAE898"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F1</w:t>
      </w:r>
    </w:p>
    <w:p w14:paraId="63E9BE7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aparecen estructuras persistentes.</w:t>
      </w:r>
    </w:p>
    <w:p w14:paraId="193DFF95"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F2</w:t>
      </w:r>
    </w:p>
    <w:p w14:paraId="7A82AAC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aparecen atractores.</w:t>
      </w:r>
    </w:p>
    <w:p w14:paraId="01DD8DBA"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F3</w:t>
      </w:r>
    </w:p>
    <w:p w14:paraId="2B92C35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aparece reducción histórica del espacio de estados.</w:t>
      </w:r>
    </w:p>
    <w:p w14:paraId="385D4909"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F4</w:t>
      </w:r>
    </w:p>
    <w:p w14:paraId="6DC7B9F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aparece recombinación.</w:t>
      </w:r>
    </w:p>
    <w:p w14:paraId="2236B89D"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F5</w:t>
      </w:r>
    </w:p>
    <w:p w14:paraId="28551E3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aparece emergencia de nuevas unidades persistentes.</w:t>
      </w:r>
    </w:p>
    <w:p w14:paraId="6474691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C700F62">
          <v:rect id="_x0000_i1393" alt="" style="width:441.9pt;height:.05pt;mso-width-percent:0;mso-height-percent:0;mso-width-percent:0;mso-height-percent:0" o:hralign="center" o:hrstd="t" o:hr="t" fillcolor="#a0a0a0" stroked="f"/>
        </w:pict>
      </w:r>
    </w:p>
    <w:p w14:paraId="60F053A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lastRenderedPageBreak/>
        <w:t>13. Resultado esperado</w:t>
      </w:r>
    </w:p>
    <w:p w14:paraId="7EC6CFC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esperamos obtener:</w:t>
      </w:r>
    </w:p>
    <w:p w14:paraId="2C1E5E3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electrones</w:t>
      </w:r>
      <w:r w:rsidRPr="0099400A">
        <w:rPr>
          <w:rFonts w:ascii="Calibri" w:eastAsia="Times New Roman" w:hAnsi="Calibri" w:cs="Calibri"/>
          <w:kern w:val="0"/>
          <w:sz w:val="13"/>
          <w:szCs w:val="13"/>
          <w:lang w:eastAsia="es-MX"/>
          <w14:ligatures w14:val="none"/>
        </w:rPr>
        <w:br/>
        <w:t>quarks</w:t>
      </w:r>
      <w:r w:rsidRPr="0099400A">
        <w:rPr>
          <w:rFonts w:ascii="Calibri" w:eastAsia="Times New Roman" w:hAnsi="Calibri" w:cs="Calibri"/>
          <w:kern w:val="0"/>
          <w:sz w:val="13"/>
          <w:szCs w:val="13"/>
          <w:lang w:eastAsia="es-MX"/>
          <w14:ligatures w14:val="none"/>
        </w:rPr>
        <w:br/>
        <w:t>galaxias</w:t>
      </w:r>
    </w:p>
    <w:p w14:paraId="241111C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porque eso requeriría física específica.</w:t>
      </w:r>
    </w:p>
    <w:p w14:paraId="3DE33F0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Lo que esperamos observar es algo más básico:</w:t>
      </w:r>
    </w:p>
    <w:p w14:paraId="51F4E90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aparición espontánea de un paisaje evolutivo donde ciertas diferencias persisten y otras desaparecen.</w:t>
      </w:r>
    </w:p>
    <w:p w14:paraId="3B9D497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eso ocurre, la pregunta deja de ser:</w:t>
      </w:r>
    </w:p>
    <w:p w14:paraId="1C18982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"¿hemos simulado el Big </w:t>
      </w:r>
      <w:proofErr w:type="spellStart"/>
      <w:r w:rsidRPr="0099400A">
        <w:rPr>
          <w:rFonts w:ascii="Calibri" w:eastAsia="Times New Roman" w:hAnsi="Calibri" w:cs="Calibri"/>
          <w:kern w:val="0"/>
          <w:sz w:val="18"/>
          <w:szCs w:val="18"/>
          <w:lang w:eastAsia="es-MX"/>
          <w14:ligatures w14:val="none"/>
        </w:rPr>
        <w:t>Bang</w:t>
      </w:r>
      <w:proofErr w:type="spellEnd"/>
      <w:r w:rsidRPr="0099400A">
        <w:rPr>
          <w:rFonts w:ascii="Calibri" w:eastAsia="Times New Roman" w:hAnsi="Calibri" w:cs="Calibri"/>
          <w:kern w:val="0"/>
          <w:sz w:val="18"/>
          <w:szCs w:val="18"/>
          <w:lang w:eastAsia="es-MX"/>
          <w14:ligatures w14:val="none"/>
        </w:rPr>
        <w:t>?"</w:t>
      </w:r>
    </w:p>
    <w:p w14:paraId="7692BB6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pasa a ser:</w:t>
      </w:r>
    </w:p>
    <w:p w14:paraId="762D56E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"¿hemos demostrado que la persistencia diferencial es suficiente para generar historia y complejidad?"</w:t>
      </w:r>
    </w:p>
    <w:p w14:paraId="446CDEE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Esa es, en realidad, la hipótesis cosmosemiótica fundamental que CG001 busca poner a prueba.</w:t>
      </w:r>
    </w:p>
    <w:p w14:paraId="4988AEC9" w14:textId="5E0DF83E"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1263EB41"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lastRenderedPageBreak/>
        <w:t>PARTE II</w:t>
      </w:r>
    </w:p>
    <w:p w14:paraId="1E44DBD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DERIVACIÓN EXPERIMENTAL DE COSMOGÉNESIS</w:t>
      </w:r>
    </w:p>
    <w:p w14:paraId="52B31FB9"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14. Justificación de la serie CG</w:t>
      </w:r>
    </w:p>
    <w:p w14:paraId="3CD4DAC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serie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nace de una tensión metodológica interna de la propia Teoría Cosmosemiótica.</w:t>
      </w:r>
    </w:p>
    <w:p w14:paraId="4CD973E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Teoría Canónica afirma que toda estructura, representación, error, libertad funcional y evolución presuponen una condición irreducible:</w:t>
      </w:r>
    </w:p>
    <w:p w14:paraId="4D3F876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p>
    <w:p w14:paraId="193A869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esto es, persistencia mínima no nula de una distinción. Desde esta condición se deriva la posibilidad de diferencia estructural, historia, delimitación, acoplamiento y cierre dinámico. La Teoría Integrada, por su parte, muestra que ese patrón no queda limitado al plano ontológico abstracto, sino que se repite históricamente desde el nivel atómico hasta la inteligencia artificial: una restricción estructural define un espacio viable, la evolución adaptativa explora ese espacio, y en eventos raros aparece una exaptación que abre un nuevo dominio operativo, aumenta la Libertad Funcional y redefine la unidad de selección. </w:t>
      </w:r>
    </w:p>
    <w:p w14:paraId="754AE2B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se propone como el puente experimental entre ambos niveles.</w:t>
      </w:r>
    </w:p>
    <w:p w14:paraId="54E9653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busca reproducir la física del universo observable, sino poner a prueba si la secuencia cosmosemiótica mínima:</w:t>
      </w:r>
    </w:p>
    <w:p w14:paraId="18DCF93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&gt; 0</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Ω_viable</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constricción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atractor</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historia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recombinación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exaptación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ΔLF</w:t>
      </w:r>
    </w:p>
    <w:p w14:paraId="7051DE6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 emerger en un universo matemático mínimo, no físico, definido sólo por persistencia diferencial, interacción, acoplamiento y umbrales de viabilidad.</w:t>
      </w:r>
    </w:p>
    <w:p w14:paraId="0FCE792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En ese sentido,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no compite con la cosmología física. Opera en un plano distinto. Su pregunta no es:</w:t>
      </w:r>
    </w:p>
    <w:p w14:paraId="7F099AC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 este modelo reproducir las partículas elementales del universo?</w:t>
      </w:r>
    </w:p>
    <w:p w14:paraId="2E83186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sino:</w:t>
      </w:r>
    </w:p>
    <w:p w14:paraId="764B570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 un universo mínimo de diferencias persistentes producir espontáneamente organización, historia, atractores y nuevos dominios operativos?</w:t>
      </w:r>
    </w:p>
    <w:p w14:paraId="4356387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9DDEA66">
          <v:rect id="_x0000_i1392" alt="" style="width:441.9pt;height:.05pt;mso-width-percent:0;mso-height-percent:0;mso-width-percent:0;mso-height-percent:0" o:hralign="center" o:hrstd="t" o:hr="t" fillcolor="#a0a0a0" stroked="f"/>
        </w:pict>
      </w:r>
    </w:p>
    <w:p w14:paraId="5DC17C41"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15. Distinción de plano: física, simulación y cosmosemiótica</w:t>
      </w:r>
    </w:p>
    <w:p w14:paraId="62C8C4F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fundamental fijar desde el inicio una distinción de plano para evitar una objeción metodológica previsible.</w:t>
      </w:r>
    </w:p>
    <w:p w14:paraId="4B38510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no es:</w:t>
      </w:r>
    </w:p>
    <w:p w14:paraId="4A886C1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 xml:space="preserve">simulación física del Big </w:t>
      </w:r>
      <w:proofErr w:type="spellStart"/>
      <w:r w:rsidRPr="0099400A">
        <w:rPr>
          <w:rFonts w:ascii="Calibri" w:eastAsia="Times New Roman" w:hAnsi="Calibri" w:cs="Calibri"/>
          <w:kern w:val="0"/>
          <w:sz w:val="13"/>
          <w:szCs w:val="13"/>
          <w:lang w:eastAsia="es-MX"/>
          <w14:ligatures w14:val="none"/>
        </w:rPr>
        <w:t>Bang</w:t>
      </w:r>
      <w:proofErr w:type="spellEnd"/>
    </w:p>
    <w:p w14:paraId="6EA7178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ni:</w:t>
      </w:r>
    </w:p>
    <w:p w14:paraId="1B3D7A5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modelo alternativo de partículas elementales</w:t>
      </w:r>
    </w:p>
    <w:p w14:paraId="208B4AB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ni:</w:t>
      </w:r>
    </w:p>
    <w:p w14:paraId="1ABE835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cosmología computacional en sentido físico</w:t>
      </w:r>
    </w:p>
    <w:p w14:paraId="19C2265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es:</w:t>
      </w:r>
    </w:p>
    <w:p w14:paraId="4845506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simulación estructural de condiciones mínimas de persistencia diferencial</w:t>
      </w:r>
    </w:p>
    <w:p w14:paraId="262ABB9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tanto, su validez no depende de que aparezcan electrones, protones, quarks o átomos, sino de si aparecen patrones formales homologables a los nodos cosmosemióticos:</w:t>
      </w:r>
    </w:p>
    <w:p w14:paraId="506A60F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persistencia</w:t>
      </w:r>
      <w:r w:rsidRPr="0099400A">
        <w:rPr>
          <w:rFonts w:ascii="Calibri" w:eastAsia="Times New Roman" w:hAnsi="Calibri" w:cs="Calibri"/>
          <w:kern w:val="0"/>
          <w:sz w:val="13"/>
          <w:szCs w:val="13"/>
          <w:lang w:eastAsia="es-MX"/>
          <w14:ligatures w14:val="none"/>
        </w:rPr>
        <w:br/>
        <w:t>diferencia</w:t>
      </w:r>
      <w:r w:rsidRPr="0099400A">
        <w:rPr>
          <w:rFonts w:ascii="Calibri" w:eastAsia="Times New Roman" w:hAnsi="Calibri" w:cs="Calibri"/>
          <w:kern w:val="0"/>
          <w:sz w:val="13"/>
          <w:szCs w:val="13"/>
          <w:lang w:eastAsia="es-MX"/>
          <w14:ligatures w14:val="none"/>
        </w:rPr>
        <w:br/>
        <w:t>acoplamiento</w:t>
      </w:r>
      <w:r w:rsidRPr="0099400A">
        <w:rPr>
          <w:rFonts w:ascii="Calibri" w:eastAsia="Times New Roman" w:hAnsi="Calibri" w:cs="Calibri"/>
          <w:kern w:val="0"/>
          <w:sz w:val="13"/>
          <w:szCs w:val="13"/>
          <w:lang w:eastAsia="es-MX"/>
          <w14:ligatures w14:val="none"/>
        </w:rPr>
        <w:br/>
        <w:t>historia</w:t>
      </w:r>
      <w:r w:rsidRPr="0099400A">
        <w:rPr>
          <w:rFonts w:ascii="Calibri" w:eastAsia="Times New Roman" w:hAnsi="Calibri" w:cs="Calibri"/>
          <w:kern w:val="0"/>
          <w:sz w:val="13"/>
          <w:szCs w:val="13"/>
          <w:lang w:eastAsia="es-MX"/>
          <w14:ligatures w14:val="none"/>
        </w:rPr>
        <w:br/>
        <w:t>atractores</w:t>
      </w:r>
      <w:r w:rsidRPr="0099400A">
        <w:rPr>
          <w:rFonts w:ascii="Calibri" w:eastAsia="Times New Roman" w:hAnsi="Calibri" w:cs="Calibri"/>
          <w:kern w:val="0"/>
          <w:sz w:val="13"/>
          <w:szCs w:val="13"/>
          <w:lang w:eastAsia="es-MX"/>
          <w14:ligatures w14:val="none"/>
        </w:rPr>
        <w:br/>
        <w:t>recombinación</w:t>
      </w:r>
      <w:r w:rsidRPr="0099400A">
        <w:rPr>
          <w:rFonts w:ascii="Calibri" w:eastAsia="Times New Roman" w:hAnsi="Calibri" w:cs="Calibri"/>
          <w:kern w:val="0"/>
          <w:sz w:val="13"/>
          <w:szCs w:val="13"/>
          <w:lang w:eastAsia="es-MX"/>
          <w14:ligatures w14:val="none"/>
        </w:rPr>
        <w:br/>
        <w:t>exaptación</w:t>
      </w:r>
      <w:r w:rsidRPr="0099400A">
        <w:rPr>
          <w:rFonts w:ascii="Calibri" w:eastAsia="Times New Roman" w:hAnsi="Calibri" w:cs="Calibri"/>
          <w:kern w:val="0"/>
          <w:sz w:val="13"/>
          <w:szCs w:val="13"/>
          <w:lang w:eastAsia="es-MX"/>
          <w14:ligatures w14:val="none"/>
        </w:rPr>
        <w:br/>
        <w:t>aumento de LF</w:t>
      </w:r>
      <w:r w:rsidRPr="0099400A">
        <w:rPr>
          <w:rFonts w:ascii="Calibri" w:eastAsia="Times New Roman" w:hAnsi="Calibri" w:cs="Calibri"/>
          <w:kern w:val="0"/>
          <w:sz w:val="13"/>
          <w:szCs w:val="13"/>
          <w:lang w:eastAsia="es-MX"/>
          <w14:ligatures w14:val="none"/>
        </w:rPr>
        <w:br/>
        <w:t>nueva unidad de selección</w:t>
      </w:r>
    </w:p>
    <w:p w14:paraId="1C170C3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Regla de Plano de la Teoría Integrada impide mezclar niveles sin transición explícita. El propio capítulo de genealogía evolutiva incluye esta precaución metodológica: no confundir evolución adaptativa dentro de un dominio con exaptación que abre un dominio nuevo. </w:t>
      </w:r>
    </w:p>
    <w:p w14:paraId="3B3D93E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ello, CG001 debe declarar explícitamente:</w:t>
      </w:r>
    </w:p>
    <w:p w14:paraId="44607FB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El experimento no pretende derivar física desde Cosmosemiótica. Pretende evaluar si las condiciones estructurales descritas por la Cosmosemiótica son suficientes para producir dinámicas de persistencia, selección, atracción y exaptación en un universo matemático mínimo.</w:t>
      </w:r>
    </w:p>
    <w:p w14:paraId="450FF45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1764244">
          <v:rect id="_x0000_i1391" alt="" style="width:441.9pt;height:.05pt;mso-width-percent:0;mso-height-percent:0;mso-width-percent:0;mso-height-percent:0" o:hralign="center" o:hrstd="t" o:hr="t" fillcolor="#a0a0a0" stroked="f"/>
        </w:pict>
      </w:r>
    </w:p>
    <w:p w14:paraId="101E2A58"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16. Relación con la Teoría Canónica</w:t>
      </w:r>
    </w:p>
    <w:p w14:paraId="704B18E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Teoría Canónica establece un conjunto de nodos que operan como condiciones de posibilidad. Para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los nodos fundamentales son los siguientes.</w:t>
      </w:r>
    </w:p>
    <w:p w14:paraId="0C084DB0"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16.1 C-N1 — Persistencia mínima</w:t>
      </w:r>
    </w:p>
    <w:p w14:paraId="359909B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p>
    <w:p w14:paraId="4B1694D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Algo debe persistir lo suficiente para no anularse completamente. Sin persistencia no hay huella; sin huella no hay diferencia; sin diferencia no hay historia.</w:t>
      </w:r>
    </w:p>
    <w:p w14:paraId="3C58AA0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CG001, S será operacionalizada como una variable continua de viabilidad estructural de cada entidad diferencial.</w:t>
      </w:r>
    </w:p>
    <w:p w14:paraId="3080025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entidad tendrá:</w:t>
      </w:r>
    </w:p>
    <w:p w14:paraId="39E7CDF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S_i</w:t>
      </w:r>
      <w:proofErr w:type="spellEnd"/>
      <w:r w:rsidRPr="0099400A">
        <w:rPr>
          <w:rFonts w:ascii="Calibri" w:eastAsia="Times New Roman" w:hAnsi="Calibri" w:cs="Calibri"/>
          <w:kern w:val="0"/>
          <w:sz w:val="13"/>
          <w:szCs w:val="13"/>
          <w:lang w:eastAsia="es-MX"/>
          <w14:ligatures w14:val="none"/>
        </w:rPr>
        <w:t>(t)</w:t>
      </w:r>
    </w:p>
    <w:p w14:paraId="0CD4E28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w:t>
      </w:r>
    </w:p>
    <w:p w14:paraId="5E02590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S_i</w:t>
      </w:r>
      <w:proofErr w:type="spellEnd"/>
      <w:r w:rsidRPr="0099400A">
        <w:rPr>
          <w:rFonts w:ascii="Calibri" w:eastAsia="Times New Roman" w:hAnsi="Calibri" w:cs="Calibri"/>
          <w:kern w:val="0"/>
          <w:sz w:val="13"/>
          <w:szCs w:val="13"/>
          <w:lang w:eastAsia="es-MX"/>
          <w14:ligatures w14:val="none"/>
        </w:rPr>
        <w:t xml:space="preserve">(t) ≤ </w:t>
      </w:r>
      <w:proofErr w:type="spellStart"/>
      <w:r w:rsidRPr="0099400A">
        <w:rPr>
          <w:rFonts w:ascii="Calibri" w:eastAsia="Times New Roman" w:hAnsi="Calibri" w:cs="Calibri"/>
          <w:kern w:val="0"/>
          <w:sz w:val="13"/>
          <w:szCs w:val="13"/>
          <w:lang w:eastAsia="es-MX"/>
          <w14:ligatures w14:val="none"/>
        </w:rPr>
        <w:t>κ_P</w:t>
      </w:r>
      <w:proofErr w:type="spellEnd"/>
    </w:p>
    <w:p w14:paraId="1B1E96D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entidad colapsa y desaparece del espacio observable.</w:t>
      </w:r>
    </w:p>
    <w:p w14:paraId="7F8EB25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implementa el principio:</w:t>
      </w:r>
    </w:p>
    <w:p w14:paraId="205D935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Ω_persistente</w:t>
      </w:r>
      <w:proofErr w:type="spellEnd"/>
      <w:r w:rsidRPr="0099400A">
        <w:rPr>
          <w:rFonts w:ascii="Calibri" w:eastAsia="Times New Roman" w:hAnsi="Calibri" w:cs="Calibri"/>
          <w:kern w:val="0"/>
          <w:sz w:val="13"/>
          <w:szCs w:val="13"/>
          <w:lang w:eastAsia="es-MX"/>
          <w14:ligatures w14:val="none"/>
        </w:rPr>
        <w:t xml:space="preserve"> </w:t>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Ω_posible</w:t>
      </w:r>
      <w:proofErr w:type="spellEnd"/>
    </w:p>
    <w:p w14:paraId="40E97C3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decir, no todo lo posible persiste.</w:t>
      </w:r>
    </w:p>
    <w:p w14:paraId="58502CF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0D9042B">
          <v:rect id="_x0000_i1390" alt="" style="width:441.9pt;height:.05pt;mso-width-percent:0;mso-height-percent:0;mso-width-percent:0;mso-height-percent:0" o:hralign="center" o:hrstd="t" o:hr="t" fillcolor="#a0a0a0" stroked="f"/>
        </w:pict>
      </w:r>
    </w:p>
    <w:p w14:paraId="16DAD748"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16.2 C-N2 — Acoplamiento originario</w:t>
      </w:r>
    </w:p>
    <w:p w14:paraId="648191D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 I · E</w:t>
      </w:r>
    </w:p>
    <w:p w14:paraId="59C3BC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persistencia no se sostiene como sustancia aislada, sino como relación entre interior y exterior.</w:t>
      </w:r>
    </w:p>
    <w:p w14:paraId="451B5A0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CG001, cada entidad tendrá:</w:t>
      </w:r>
    </w:p>
    <w:p w14:paraId="4559445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I_i</w:t>
      </w:r>
      <w:proofErr w:type="spellEnd"/>
      <w:r w:rsidRPr="0099400A">
        <w:rPr>
          <w:rFonts w:ascii="Calibri" w:eastAsia="Times New Roman" w:hAnsi="Calibri" w:cs="Calibri"/>
          <w:kern w:val="0"/>
          <w:sz w:val="13"/>
          <w:szCs w:val="13"/>
          <w:lang w:eastAsia="es-MX"/>
          <w14:ligatures w14:val="none"/>
        </w:rPr>
        <w:t xml:space="preserve"> = coherencia interna</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E_i</w:t>
      </w:r>
      <w:proofErr w:type="spellEnd"/>
      <w:r w:rsidRPr="0099400A">
        <w:rPr>
          <w:rFonts w:ascii="Calibri" w:eastAsia="Times New Roman" w:hAnsi="Calibri" w:cs="Calibri"/>
          <w:kern w:val="0"/>
          <w:sz w:val="13"/>
          <w:szCs w:val="13"/>
          <w:lang w:eastAsia="es-MX"/>
          <w14:ligatures w14:val="none"/>
        </w:rPr>
        <w:t xml:space="preserve"> = presión / compatibilidad ambiental</w:t>
      </w:r>
    </w:p>
    <w:p w14:paraId="0C9E8A6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su persistencia se actualizará mediante una función del tipo:</w:t>
      </w:r>
    </w:p>
    <w:p w14:paraId="392F727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S_i</w:t>
      </w:r>
      <w:proofErr w:type="spellEnd"/>
      <w:r w:rsidRPr="0099400A">
        <w:rPr>
          <w:rFonts w:ascii="Calibri" w:eastAsia="Times New Roman" w:hAnsi="Calibri" w:cs="Calibri"/>
          <w:kern w:val="0"/>
          <w:sz w:val="13"/>
          <w:szCs w:val="13"/>
          <w:lang w:eastAsia="es-MX"/>
          <w14:ligatures w14:val="none"/>
        </w:rPr>
        <w:t>(t+1) = f(</w:t>
      </w:r>
      <w:proofErr w:type="spellStart"/>
      <w:r w:rsidRPr="0099400A">
        <w:rPr>
          <w:rFonts w:ascii="Calibri" w:eastAsia="Times New Roman" w:hAnsi="Calibri" w:cs="Calibri"/>
          <w:kern w:val="0"/>
          <w:sz w:val="13"/>
          <w:szCs w:val="13"/>
          <w:lang w:eastAsia="es-MX"/>
          <w14:ligatures w14:val="none"/>
        </w:rPr>
        <w:t>I_i</w:t>
      </w:r>
      <w:proofErr w:type="spellEnd"/>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E_i</w:t>
      </w:r>
      <w:proofErr w:type="spellEnd"/>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interacción_i</w:t>
      </w:r>
      <w:proofErr w:type="spellEnd"/>
      <w:r w:rsidRPr="0099400A">
        <w:rPr>
          <w:rFonts w:ascii="Calibri" w:eastAsia="Times New Roman" w:hAnsi="Calibri" w:cs="Calibri"/>
          <w:kern w:val="0"/>
          <w:sz w:val="13"/>
          <w:szCs w:val="13"/>
          <w:lang w:eastAsia="es-MX"/>
          <w14:ligatures w14:val="none"/>
        </w:rPr>
        <w:t>)</w:t>
      </w:r>
    </w:p>
    <w:p w14:paraId="6C48420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evita tratar la persistencia como una propiedad estática. La persistencia será resultado dinámico de acoplamiento.</w:t>
      </w:r>
    </w:p>
    <w:p w14:paraId="2B1938B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081BAD1">
          <v:rect id="_x0000_i1389" alt="" style="width:441.9pt;height:.05pt;mso-width-percent:0;mso-height-percent:0;mso-width-percent:0;mso-height-percent:0" o:hralign="center" o:hrstd="t" o:hr="t" fillcolor="#a0a0a0" stroked="f"/>
        </w:pict>
      </w:r>
    </w:p>
    <w:p w14:paraId="01A0C2C9"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16.3 C-N2.5 — Emergencia del tiempo</w:t>
      </w:r>
    </w:p>
    <w:p w14:paraId="0F5D3C6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Teoría Canónica define el tiempo como orden inducido por </w:t>
      </w:r>
      <w:proofErr w:type="spellStart"/>
      <w:r w:rsidRPr="0099400A">
        <w:rPr>
          <w:rFonts w:ascii="Calibri" w:eastAsia="Times New Roman" w:hAnsi="Calibri" w:cs="Calibri"/>
          <w:kern w:val="0"/>
          <w:sz w:val="18"/>
          <w:szCs w:val="18"/>
          <w:lang w:eastAsia="es-MX"/>
          <w14:ligatures w14:val="none"/>
        </w:rPr>
        <w:t>Δ_struct</w:t>
      </w:r>
      <w:proofErr w:type="spellEnd"/>
      <w:r w:rsidRPr="0099400A">
        <w:rPr>
          <w:rFonts w:ascii="Calibri" w:eastAsia="Times New Roman" w:hAnsi="Calibri" w:cs="Calibri"/>
          <w:kern w:val="0"/>
          <w:sz w:val="18"/>
          <w:szCs w:val="18"/>
          <w:lang w:eastAsia="es-MX"/>
          <w14:ligatures w14:val="none"/>
        </w:rPr>
        <w:t xml:space="preserve"> y como secuencia de constricciones acumuladas. La orientación temporal emerge como balance acumulado de diferencias estructurales persistentes bajo restricciones de viabilidad. </w:t>
      </w:r>
    </w:p>
    <w:p w14:paraId="06E2719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CG001, el tiempo no será tratado sólo como contador computacional.</w:t>
      </w:r>
    </w:p>
    <w:p w14:paraId="382D7C9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Habrá dos tiempos:</w:t>
      </w:r>
    </w:p>
    <w:p w14:paraId="4411D2A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t_sim</w:t>
      </w:r>
      <w:proofErr w:type="spellEnd"/>
      <w:r w:rsidRPr="0099400A">
        <w:rPr>
          <w:rFonts w:ascii="Calibri" w:eastAsia="Times New Roman" w:hAnsi="Calibri" w:cs="Calibri"/>
          <w:kern w:val="0"/>
          <w:sz w:val="13"/>
          <w:szCs w:val="13"/>
          <w:lang w:eastAsia="es-MX"/>
          <w14:ligatures w14:val="none"/>
        </w:rPr>
        <w:t xml:space="preserve"> = tiempo de simulación</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t_hist</w:t>
      </w:r>
      <w:proofErr w:type="spellEnd"/>
      <w:r w:rsidRPr="0099400A">
        <w:rPr>
          <w:rFonts w:ascii="Calibri" w:eastAsia="Times New Roman" w:hAnsi="Calibri" w:cs="Calibri"/>
          <w:kern w:val="0"/>
          <w:sz w:val="13"/>
          <w:szCs w:val="13"/>
          <w:lang w:eastAsia="es-MX"/>
          <w14:ligatures w14:val="none"/>
        </w:rPr>
        <w:t xml:space="preserve"> = tiempo histórico de la entidad</w:t>
      </w:r>
    </w:p>
    <w:p w14:paraId="7ACA794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primero mide pasos de ejecución. El segundo mide acumulación de constricción.</w:t>
      </w:r>
    </w:p>
    <w:p w14:paraId="449C60C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entidad puede existir durante muchos ciclos computacionales sin generar historia relevante. Por tanto:</w:t>
      </w:r>
    </w:p>
    <w:p w14:paraId="3E38A79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t_sim</w:t>
      </w:r>
      <w:proofErr w:type="spellEnd"/>
      <w:r w:rsidRPr="0099400A">
        <w:rPr>
          <w:rFonts w:ascii="Calibri" w:eastAsia="Times New Roman" w:hAnsi="Calibri" w:cs="Calibri"/>
          <w:kern w:val="0"/>
          <w:sz w:val="13"/>
          <w:szCs w:val="13"/>
          <w:lang w:eastAsia="es-MX"/>
          <w14:ligatures w14:val="none"/>
        </w:rPr>
        <w:t xml:space="preserve"> ≠ historia</w:t>
      </w:r>
    </w:p>
    <w:p w14:paraId="1E82907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historia comenzará cuando la entidad acumule cambios estructurales persistentes:</w:t>
      </w:r>
    </w:p>
    <w:p w14:paraId="11ED170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H_i</w:t>
      </w:r>
      <w:proofErr w:type="spellEnd"/>
      <w:r w:rsidRPr="0099400A">
        <w:rPr>
          <w:rFonts w:ascii="Calibri" w:eastAsia="Times New Roman" w:hAnsi="Calibri" w:cs="Calibri"/>
          <w:kern w:val="0"/>
          <w:sz w:val="13"/>
          <w:szCs w:val="13"/>
          <w:lang w:eastAsia="es-MX"/>
          <w14:ligatures w14:val="none"/>
        </w:rPr>
        <w:t xml:space="preserve">(t+1) = </w:t>
      </w:r>
      <w:proofErr w:type="spellStart"/>
      <w:r w:rsidRPr="0099400A">
        <w:rPr>
          <w:rFonts w:ascii="Calibri" w:eastAsia="Times New Roman" w:hAnsi="Calibri" w:cs="Calibri"/>
          <w:kern w:val="0"/>
          <w:sz w:val="13"/>
          <w:szCs w:val="13"/>
          <w:lang w:eastAsia="es-MX"/>
          <w14:ligatures w14:val="none"/>
        </w:rPr>
        <w:t>H_i</w:t>
      </w:r>
      <w:proofErr w:type="spellEnd"/>
      <w:r w:rsidRPr="0099400A">
        <w:rPr>
          <w:rFonts w:ascii="Calibri" w:eastAsia="Times New Roman" w:hAnsi="Calibri" w:cs="Calibri"/>
          <w:kern w:val="0"/>
          <w:sz w:val="13"/>
          <w:szCs w:val="13"/>
          <w:lang w:eastAsia="es-MX"/>
          <w14:ligatures w14:val="none"/>
        </w:rPr>
        <w:t xml:space="preserve">(t) + </w:t>
      </w:r>
      <w:proofErr w:type="spellStart"/>
      <w:r w:rsidRPr="0099400A">
        <w:rPr>
          <w:rFonts w:ascii="Calibri" w:eastAsia="Times New Roman" w:hAnsi="Calibri" w:cs="Calibri"/>
          <w:kern w:val="0"/>
          <w:sz w:val="13"/>
          <w:szCs w:val="13"/>
          <w:lang w:eastAsia="es-MX"/>
          <w14:ligatures w14:val="none"/>
        </w:rPr>
        <w:t>Δ_struct_i</w:t>
      </w:r>
      <w:proofErr w:type="spellEnd"/>
      <w:r w:rsidRPr="0099400A">
        <w:rPr>
          <w:rFonts w:ascii="Calibri" w:eastAsia="Times New Roman" w:hAnsi="Calibri" w:cs="Calibri"/>
          <w:kern w:val="0"/>
          <w:sz w:val="13"/>
          <w:szCs w:val="13"/>
          <w:lang w:eastAsia="es-MX"/>
          <w14:ligatures w14:val="none"/>
        </w:rPr>
        <w:t xml:space="preserve"> persistente</w:t>
      </w:r>
    </w:p>
    <w:p w14:paraId="4F99FDD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BE8AB8F">
          <v:rect id="_x0000_i1388" alt="" style="width:441.9pt;height:.05pt;mso-width-percent:0;mso-height-percent:0;mso-width-percent:0;mso-height-percent:0" o:hralign="center" o:hrstd="t" o:hr="t" fillcolor="#a0a0a0" stroked="f"/>
        </w:pict>
      </w:r>
    </w:p>
    <w:p w14:paraId="61AB7904"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16.4 C-N2.6 — Constricción estructural</w:t>
      </w:r>
    </w:p>
    <w:p w14:paraId="0A4E87D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Teoría afirma que donde hay diferencia estructural, el espacio de estados se curva: aparecen zonas más probables, gradientes de estabilidad y mínimos locales de acoplamiento.</w:t>
      </w:r>
    </w:p>
    <w:p w14:paraId="01BE007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CG001, esto se implementará como:</w:t>
      </w:r>
    </w:p>
    <w:p w14:paraId="7124F2B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campo de viabilidad</w:t>
      </w:r>
    </w:p>
    <w:p w14:paraId="3180C26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que altera probabilidades de movimiento, interacción y persistencia.</w:t>
      </w:r>
    </w:p>
    <w:p w14:paraId="33AFE64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se impondrán atractores predefinidos.</w:t>
      </w:r>
    </w:p>
    <w:p w14:paraId="7E22165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Los atractores serán detectados cuando varias entidades permanezcan en una región del espacio de estados durante un intervalo suficiente, aumentando su acoplamiento mutuo y reduciendo su dispersión.</w:t>
      </w:r>
    </w:p>
    <w:p w14:paraId="7CC0250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80A594D">
          <v:rect id="_x0000_i1387" alt="" style="width:441.9pt;height:.05pt;mso-width-percent:0;mso-height-percent:0;mso-width-percent:0;mso-height-percent:0" o:hralign="center" o:hrstd="t" o:hr="t" fillcolor="#a0a0a0" stroked="f"/>
        </w:pict>
      </w:r>
    </w:p>
    <w:p w14:paraId="72596F82"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16.5 C-N2.8 — Invariantes cosmológicos del cierre</w:t>
      </w:r>
    </w:p>
    <w:p w14:paraId="6C17B2B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Teoría Canónica define invariantes de viabilidad:</w:t>
      </w:r>
    </w:p>
    <w:p w14:paraId="642F938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κ_P</w:t>
      </w:r>
      <w:proofErr w:type="spellEnd"/>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κ_Δ</w:t>
      </w:r>
      <w:proofErr w:type="spellEnd"/>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κ_LF</w:t>
      </w:r>
      <w:proofErr w:type="spellEnd"/>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κ_O</w:t>
      </w:r>
      <w:proofErr w:type="spellEnd"/>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κ_V</w:t>
      </w:r>
      <w:proofErr w:type="spellEnd"/>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κ_H</w:t>
      </w:r>
      <w:proofErr w:type="spellEnd"/>
    </w:p>
    <w:p w14:paraId="103CABA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 xml:space="preserve">La cadena de dependencia indica que la persistencia funda la diferencia, la diferencia funda la libertad funcional, la libertad funda el error acotado y el error acotado funda el acoplamiento; además, </w:t>
      </w:r>
      <w:proofErr w:type="spellStart"/>
      <w:r w:rsidRPr="0099400A">
        <w:rPr>
          <w:rFonts w:ascii="Calibri" w:eastAsia="Times New Roman" w:hAnsi="Calibri" w:cs="Calibri"/>
          <w:kern w:val="0"/>
          <w:sz w:val="18"/>
          <w:szCs w:val="18"/>
          <w:lang w:eastAsia="es-MX"/>
          <w14:ligatures w14:val="none"/>
        </w:rPr>
        <w:t>κ_H</w:t>
      </w:r>
      <w:proofErr w:type="spellEnd"/>
      <w:r w:rsidRPr="0099400A">
        <w:rPr>
          <w:rFonts w:ascii="Calibri" w:eastAsia="Times New Roman" w:hAnsi="Calibri" w:cs="Calibri"/>
          <w:kern w:val="0"/>
          <w:sz w:val="18"/>
          <w:szCs w:val="18"/>
          <w:lang w:eastAsia="es-MX"/>
          <w14:ligatures w14:val="none"/>
        </w:rPr>
        <w:t xml:space="preserve"> opera como condición de analizabilidad, no simplemente de viabilidad. </w:t>
      </w:r>
    </w:p>
    <w:p w14:paraId="0291927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CG001, los invariantes serán traducidos así:</w:t>
      </w:r>
    </w:p>
    <w:p w14:paraId="25AD8C1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κ_P</w:t>
      </w:r>
      <w:proofErr w:type="spellEnd"/>
      <w:r w:rsidRPr="0099400A">
        <w:rPr>
          <w:rFonts w:ascii="Calibri" w:eastAsia="Times New Roman" w:hAnsi="Calibri" w:cs="Calibri"/>
          <w:kern w:val="0"/>
          <w:sz w:val="13"/>
          <w:szCs w:val="13"/>
          <w:lang w:eastAsia="es-MX"/>
          <w14:ligatures w14:val="none"/>
        </w:rPr>
        <w:t xml:space="preserve"> = umbral mínimo de persistencia</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κ_Δ</w:t>
      </w:r>
      <w:proofErr w:type="spellEnd"/>
      <w:r w:rsidRPr="0099400A">
        <w:rPr>
          <w:rFonts w:ascii="Calibri" w:eastAsia="Times New Roman" w:hAnsi="Calibri" w:cs="Calibri"/>
          <w:kern w:val="0"/>
          <w:sz w:val="13"/>
          <w:szCs w:val="13"/>
          <w:lang w:eastAsia="es-MX"/>
          <w14:ligatures w14:val="none"/>
        </w:rPr>
        <w:t xml:space="preserve"> = umbral mínimo de diferencia estructural</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κ_V</w:t>
      </w:r>
      <w:proofErr w:type="spellEnd"/>
      <w:r w:rsidRPr="0099400A">
        <w:rPr>
          <w:rFonts w:ascii="Calibri" w:eastAsia="Times New Roman" w:hAnsi="Calibri" w:cs="Calibri"/>
          <w:kern w:val="0"/>
          <w:sz w:val="13"/>
          <w:szCs w:val="13"/>
          <w:lang w:eastAsia="es-MX"/>
          <w14:ligatures w14:val="none"/>
        </w:rPr>
        <w:t xml:space="preserve"> = umbral mínimo de acoplamiento local</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κ_LF</w:t>
      </w:r>
      <w:proofErr w:type="spellEnd"/>
      <w:r w:rsidRPr="0099400A">
        <w:rPr>
          <w:rFonts w:ascii="Calibri" w:eastAsia="Times New Roman" w:hAnsi="Calibri" w:cs="Calibri"/>
          <w:kern w:val="0"/>
          <w:sz w:val="13"/>
          <w:szCs w:val="13"/>
          <w:lang w:eastAsia="es-MX"/>
          <w14:ligatures w14:val="none"/>
        </w:rPr>
        <w:t xml:space="preserve"> = umbral mínimo de variedad operativa</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κ_O</w:t>
      </w:r>
      <w:proofErr w:type="spellEnd"/>
      <w:r w:rsidRPr="0099400A">
        <w:rPr>
          <w:rFonts w:ascii="Calibri" w:eastAsia="Times New Roman" w:hAnsi="Calibri" w:cs="Calibri"/>
          <w:kern w:val="0"/>
          <w:sz w:val="13"/>
          <w:szCs w:val="13"/>
          <w:lang w:eastAsia="es-MX"/>
          <w14:ligatures w14:val="none"/>
        </w:rPr>
        <w:t xml:space="preserve"> = umbral máximo de oscilación/desacople antes de colapso</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κ_H</w:t>
      </w:r>
      <w:proofErr w:type="spellEnd"/>
      <w:r w:rsidRPr="0099400A">
        <w:rPr>
          <w:rFonts w:ascii="Calibri" w:eastAsia="Times New Roman" w:hAnsi="Calibri" w:cs="Calibri"/>
          <w:kern w:val="0"/>
          <w:sz w:val="13"/>
          <w:szCs w:val="13"/>
          <w:lang w:eastAsia="es-MX"/>
          <w14:ligatures w14:val="none"/>
        </w:rPr>
        <w:t xml:space="preserve"> = umbral mínimo de variación observable</w:t>
      </w:r>
    </w:p>
    <w:p w14:paraId="0DE34D0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es crucial: una entidad puede persistir pero no ser analizable si no produce variación medible. Esa distinción evita confundir estabilidad muerta con organización.</w:t>
      </w:r>
    </w:p>
    <w:p w14:paraId="640F091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010BC56">
          <v:rect id="_x0000_i1386" alt="" style="width:441.9pt;height:.05pt;mso-width-percent:0;mso-height-percent:0;mso-width-percent:0;mso-height-percent:0" o:hralign="center" o:hrstd="t" o:hr="t" fillcolor="#a0a0a0" stroked="f"/>
        </w:pict>
      </w:r>
    </w:p>
    <w:p w14:paraId="2FDD9C3D"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17. Relación con la Teoría Integrada</w:t>
      </w:r>
    </w:p>
    <w:p w14:paraId="63BFAFE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Teoría Integrada, en el capítulo de genealogía evolutiva, sostiene que el patrón cosmosemiótico se repite desde el nivel atómico hasta la inteligencia artificial: restricción estructural, exploración adaptativa, exaptación rara, apertura de nuevo dominio, aumento de LF y redefinición de unidad de selección. </w:t>
      </w:r>
    </w:p>
    <w:p w14:paraId="4BCCA97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toma esa cadena como patrón experimental a buscar.</w:t>
      </w:r>
    </w:p>
    <w:p w14:paraId="058DB43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se programará directamente:</w:t>
      </w:r>
    </w:p>
    <w:p w14:paraId="28484D9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exaptación</w:t>
      </w:r>
    </w:p>
    <w:p w14:paraId="78D68ED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sino que se programarán condiciones para que puedan distinguirse tres tipos de eventos:</w:t>
      </w:r>
    </w:p>
    <w:p w14:paraId="5A32FC9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 persistencia simple</w:t>
      </w:r>
      <w:r w:rsidRPr="0099400A">
        <w:rPr>
          <w:rFonts w:ascii="Calibri" w:eastAsia="Times New Roman" w:hAnsi="Calibri" w:cs="Calibri"/>
          <w:kern w:val="0"/>
          <w:sz w:val="13"/>
          <w:szCs w:val="13"/>
          <w:lang w:eastAsia="es-MX"/>
          <w14:ligatures w14:val="none"/>
        </w:rPr>
        <w:br/>
        <w:t>2. evolución adaptativa</w:t>
      </w:r>
      <w:r w:rsidRPr="0099400A">
        <w:rPr>
          <w:rFonts w:ascii="Calibri" w:eastAsia="Times New Roman" w:hAnsi="Calibri" w:cs="Calibri"/>
          <w:kern w:val="0"/>
          <w:sz w:val="13"/>
          <w:szCs w:val="13"/>
          <w:lang w:eastAsia="es-MX"/>
          <w14:ligatures w14:val="none"/>
        </w:rPr>
        <w:br/>
        <w:t>3. exaptación</w:t>
      </w:r>
    </w:p>
    <w:p w14:paraId="7111EE8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D15EF29">
          <v:rect id="_x0000_i1385" alt="" style="width:441.9pt;height:.05pt;mso-width-percent:0;mso-height-percent:0;mso-width-percent:0;mso-height-percent:0" o:hralign="center" o:hrstd="t" o:hr="t" fillcolor="#a0a0a0" stroked="f"/>
        </w:pict>
      </w:r>
    </w:p>
    <w:p w14:paraId="57F85C33"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18. Diferencia entre persistencia, adaptación y exaptación</w:t>
      </w:r>
    </w:p>
    <w:p w14:paraId="6DF60257"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18.1 Persistencia simple</w:t>
      </w:r>
    </w:p>
    <w:p w14:paraId="11C4C07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entidad persiste cuando mantiene:</w:t>
      </w:r>
    </w:p>
    <w:p w14:paraId="441753D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S_i</w:t>
      </w:r>
      <w:proofErr w:type="spellEnd"/>
      <w:r w:rsidRPr="0099400A">
        <w:rPr>
          <w:rFonts w:ascii="Calibri" w:eastAsia="Times New Roman" w:hAnsi="Calibri" w:cs="Calibri"/>
          <w:kern w:val="0"/>
          <w:sz w:val="13"/>
          <w:szCs w:val="13"/>
          <w:lang w:eastAsia="es-MX"/>
          <w14:ligatures w14:val="none"/>
        </w:rPr>
        <w:t xml:space="preserve"> &gt; </w:t>
      </w:r>
      <w:proofErr w:type="spellStart"/>
      <w:r w:rsidRPr="0099400A">
        <w:rPr>
          <w:rFonts w:ascii="Calibri" w:eastAsia="Times New Roman" w:hAnsi="Calibri" w:cs="Calibri"/>
          <w:kern w:val="0"/>
          <w:sz w:val="13"/>
          <w:szCs w:val="13"/>
          <w:lang w:eastAsia="es-MX"/>
          <w14:ligatures w14:val="none"/>
        </w:rPr>
        <w:t>κ_P</w:t>
      </w:r>
      <w:proofErr w:type="spellEnd"/>
    </w:p>
    <w:p w14:paraId="4DF8401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durante un número mínimo de ciclos.</w:t>
      </w:r>
    </w:p>
    <w:p w14:paraId="47BE814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no implica evolución ni exaptación.</w:t>
      </w:r>
    </w:p>
    <w:p w14:paraId="7273387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D84A90C">
          <v:rect id="_x0000_i1384" alt="" style="width:441.9pt;height:.05pt;mso-width-percent:0;mso-height-percent:0;mso-width-percent:0;mso-height-percent:0" o:hralign="center" o:hrstd="t" o:hr="t" fillcolor="#a0a0a0" stroked="f"/>
        </w:pict>
      </w:r>
    </w:p>
    <w:p w14:paraId="494B2B97"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18.2 Evolución adaptativa</w:t>
      </w:r>
    </w:p>
    <w:p w14:paraId="63D4166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entidad o estructura entra en evolución adaptativa cuando modifica sus parámetros internos para sostener mejor su acoplamiento dentro del mismo dominio operativo.</w:t>
      </w:r>
    </w:p>
    <w:p w14:paraId="5A6C190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Criterio:</w:t>
      </w:r>
    </w:p>
    <w:p w14:paraId="0008F07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A_sys-env</w:t>
      </w:r>
      <w:proofErr w:type="spellEnd"/>
      <w:r w:rsidRPr="0099400A">
        <w:rPr>
          <w:rFonts w:ascii="Calibri" w:eastAsia="Times New Roman" w:hAnsi="Calibri" w:cs="Calibri"/>
          <w:kern w:val="0"/>
          <w:sz w:val="13"/>
          <w:szCs w:val="13"/>
          <w:lang w:eastAsia="es-MX"/>
          <w14:ligatures w14:val="none"/>
        </w:rPr>
        <w:t xml:space="preserve"> aumenta</w:t>
      </w:r>
      <w:r w:rsidRPr="0099400A">
        <w:rPr>
          <w:rFonts w:ascii="Calibri" w:eastAsia="Times New Roman" w:hAnsi="Calibri" w:cs="Calibri"/>
          <w:kern w:val="0"/>
          <w:sz w:val="13"/>
          <w:szCs w:val="13"/>
          <w:lang w:eastAsia="es-MX"/>
          <w14:ligatures w14:val="none"/>
        </w:rPr>
        <w:br/>
        <w:t xml:space="preserve">pero </w:t>
      </w:r>
      <w:proofErr w:type="spellStart"/>
      <w:r w:rsidRPr="0099400A">
        <w:rPr>
          <w:rFonts w:ascii="Calibri" w:eastAsia="Times New Roman" w:hAnsi="Calibri" w:cs="Calibri"/>
          <w:kern w:val="0"/>
          <w:sz w:val="13"/>
          <w:szCs w:val="13"/>
          <w:lang w:eastAsia="es-MX"/>
          <w14:ligatures w14:val="none"/>
        </w:rPr>
        <w:t>ΔΩ_op</w:t>
      </w:r>
      <w:proofErr w:type="spellEnd"/>
      <w:r w:rsidRPr="0099400A">
        <w:rPr>
          <w:rFonts w:ascii="Calibri" w:eastAsia="Times New Roman" w:hAnsi="Calibri" w:cs="Calibri"/>
          <w:kern w:val="0"/>
          <w:sz w:val="13"/>
          <w:szCs w:val="13"/>
          <w:lang w:eastAsia="es-MX"/>
          <w14:ligatures w14:val="none"/>
        </w:rPr>
        <w:t xml:space="preserve"> = 0</w:t>
      </w:r>
    </w:p>
    <w:p w14:paraId="71FD032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decir, mejora dentro del mismo espacio.</w:t>
      </w:r>
    </w:p>
    <w:p w14:paraId="126EE2C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5561ED5">
          <v:rect id="_x0000_i1383" alt="" style="width:441.9pt;height:.05pt;mso-width-percent:0;mso-height-percent:0;mso-width-percent:0;mso-height-percent:0" o:hralign="center" o:hrstd="t" o:hr="t" fillcolor="#a0a0a0" stroked="f"/>
        </w:pict>
      </w:r>
    </w:p>
    <w:p w14:paraId="42FF049F"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18.3 Exaptación</w:t>
      </w:r>
    </w:p>
    <w:p w14:paraId="4C612C2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exaptación ocurre cuando una estructura previamente persistente es reutilizada para abrir un dominio operativo no disponible antes.</w:t>
      </w:r>
    </w:p>
    <w:p w14:paraId="46E8306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Criterios mínimos:</w:t>
      </w:r>
    </w:p>
    <w:p w14:paraId="5494F35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ΔΩ_op</w:t>
      </w:r>
      <w:proofErr w:type="spellEnd"/>
      <w:r w:rsidRPr="0099400A">
        <w:rPr>
          <w:rFonts w:ascii="Calibri" w:eastAsia="Times New Roman" w:hAnsi="Calibri" w:cs="Calibri"/>
          <w:kern w:val="0"/>
          <w:sz w:val="13"/>
          <w:szCs w:val="13"/>
          <w:lang w:eastAsia="es-MX"/>
          <w14:ligatures w14:val="none"/>
        </w:rPr>
        <w:t xml:space="preserve"> &gt; 0</w:t>
      </w:r>
      <w:r w:rsidRPr="0099400A">
        <w:rPr>
          <w:rFonts w:ascii="Calibri" w:eastAsia="Times New Roman" w:hAnsi="Calibri" w:cs="Calibri"/>
          <w:kern w:val="0"/>
          <w:sz w:val="13"/>
          <w:szCs w:val="13"/>
          <w:lang w:eastAsia="es-MX"/>
          <w14:ligatures w14:val="none"/>
        </w:rPr>
        <w:br/>
        <w:t>ΔLF &gt; 0</w:t>
      </w:r>
      <w:r w:rsidRPr="0099400A">
        <w:rPr>
          <w:rFonts w:ascii="Calibri" w:eastAsia="Times New Roman" w:hAnsi="Calibri" w:cs="Calibri"/>
          <w:kern w:val="0"/>
          <w:sz w:val="13"/>
          <w:szCs w:val="13"/>
          <w:lang w:eastAsia="es-MX"/>
          <w14:ligatures w14:val="none"/>
        </w:rPr>
        <w:br/>
        <w:t>reutilización de estructura previa</w:t>
      </w:r>
      <w:r w:rsidRPr="0099400A">
        <w:rPr>
          <w:rFonts w:ascii="Calibri" w:eastAsia="Times New Roman" w:hAnsi="Calibri" w:cs="Calibri"/>
          <w:kern w:val="0"/>
          <w:sz w:val="13"/>
          <w:szCs w:val="13"/>
          <w:lang w:eastAsia="es-MX"/>
          <w14:ligatures w14:val="none"/>
        </w:rPr>
        <w:br/>
        <w:t>nueva función no reducible a la anterior</w:t>
      </w:r>
      <w:r w:rsidRPr="0099400A">
        <w:rPr>
          <w:rFonts w:ascii="Calibri" w:eastAsia="Times New Roman" w:hAnsi="Calibri" w:cs="Calibri"/>
          <w:kern w:val="0"/>
          <w:sz w:val="13"/>
          <w:szCs w:val="13"/>
          <w:lang w:eastAsia="es-MX"/>
          <w14:ligatures w14:val="none"/>
        </w:rPr>
        <w:br/>
        <w:t>nueva unidad de selección o persistencia</w:t>
      </w:r>
    </w:p>
    <w:p w14:paraId="7149603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Esta definición deriva directamente del criterio O-N8.3 usado en el capítulo de genealogía evolutiva. </w:t>
      </w:r>
    </w:p>
    <w:p w14:paraId="26FC527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3E99365">
          <v:rect id="_x0000_i1382" alt="" style="width:441.9pt;height:.05pt;mso-width-percent:0;mso-height-percent:0;mso-width-percent:0;mso-height-percent:0" o:hralign="center" o:hrstd="t" o:hr="t" fillcolor="#a0a0a0" stroked="f"/>
        </w:pict>
      </w:r>
    </w:p>
    <w:p w14:paraId="38F40262"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19. Fundamento experimental derivado</w:t>
      </w:r>
    </w:p>
    <w:p w14:paraId="040C461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no debe confirmar la teoría por definición.</w:t>
      </w:r>
    </w:p>
    <w:p w14:paraId="65E8B33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 permitir que falle.</w:t>
      </w:r>
    </w:p>
    <w:p w14:paraId="2B2F67C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tanto, CG001 debe estar diseñado para que puedan ocurrir al menos cuatro resultados:</w:t>
      </w:r>
    </w:p>
    <w:p w14:paraId="54ACCBE7"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Resultado A — Colapso total</w:t>
      </w:r>
    </w:p>
    <w:p w14:paraId="041746D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Todas las entidades desaparecen.</w:t>
      </w:r>
    </w:p>
    <w:p w14:paraId="0C06865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Interpretación:</w:t>
      </w:r>
    </w:p>
    <w:p w14:paraId="715CB3A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 inicial no fue suficiente bajo las reglas definidas.</w:t>
      </w:r>
    </w:p>
    <w:p w14:paraId="0C6638F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2C83E24">
          <v:rect id="_x0000_i1381" alt="" style="width:441.9pt;height:.05pt;mso-width-percent:0;mso-height-percent:0;mso-width-percent:0;mso-height-percent:0" o:hralign="center" o:hrstd="t" o:hr="t" fillcolor="#a0a0a0" stroked="f"/>
        </w:pict>
      </w:r>
    </w:p>
    <w:p w14:paraId="48A4F17D"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Resultado B — Persistencia sin organización</w:t>
      </w:r>
    </w:p>
    <w:p w14:paraId="7AD12F5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Algunas entidades sobreviven, pero no forman atractores ni niveles nuevos.</w:t>
      </w:r>
    </w:p>
    <w:p w14:paraId="4612CC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Interpretación:</w:t>
      </w:r>
    </w:p>
    <w:p w14:paraId="5A34141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lastRenderedPageBreak/>
        <w:t>persistencia no implica organización</w:t>
      </w:r>
    </w:p>
    <w:p w14:paraId="1AF29A3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704CA9C">
          <v:rect id="_x0000_i1380" alt="" style="width:441.9pt;height:.05pt;mso-width-percent:0;mso-height-percent:0;mso-width-percent:0;mso-height-percent:0" o:hralign="center" o:hrstd="t" o:hr="t" fillcolor="#a0a0a0" stroked="f"/>
        </w:pict>
      </w:r>
    </w:p>
    <w:p w14:paraId="6812A869"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Resultado C — Atractores sin exaptación</w:t>
      </w:r>
    </w:p>
    <w:p w14:paraId="2ED3B71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Aparecen regiones estables, pero no nuevos dominios.</w:t>
      </w:r>
    </w:p>
    <w:p w14:paraId="0B2392E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Interpretación:</w:t>
      </w:r>
    </w:p>
    <w:p w14:paraId="6EC7351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hay estabilidad, pero no aumento de LF</w:t>
      </w:r>
    </w:p>
    <w:p w14:paraId="6B4D257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DDDB337">
          <v:rect id="_x0000_i1379" alt="" style="width:441.9pt;height:.05pt;mso-width-percent:0;mso-height-percent:0;mso-width-percent:0;mso-height-percent:0" o:hralign="center" o:hrstd="t" o:hr="t" fillcolor="#a0a0a0" stroked="f"/>
        </w:pict>
      </w:r>
    </w:p>
    <w:p w14:paraId="09A28220"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Resultado D — Exaptación emergente</w:t>
      </w:r>
    </w:p>
    <w:p w14:paraId="3A66B4E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Aparecen estructuras que reutilizan persistencias previas para abrir nuevos dominios.</w:t>
      </w:r>
    </w:p>
    <w:p w14:paraId="1136F35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Interpretación:</w:t>
      </w:r>
    </w:p>
    <w:p w14:paraId="0422EA6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la secuencia cosmosemiótica mínima queda experimentalmente apoyada</w:t>
      </w:r>
    </w:p>
    <w:p w14:paraId="4A879DC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D311813">
          <v:rect id="_x0000_i1378" alt="" style="width:441.9pt;height:.05pt;mso-width-percent:0;mso-height-percent:0;mso-width-percent:0;mso-height-percent:0" o:hralign="center" o:hrstd="t" o:hr="t" fillcolor="#a0a0a0" stroked="f"/>
        </w:pict>
      </w:r>
    </w:p>
    <w:p w14:paraId="4FBBC643"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20. Primer principio metodológico de CG001</w:t>
      </w:r>
    </w:p>
    <w:p w14:paraId="71B1C75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debe evitar tres errores.</w:t>
      </w:r>
    </w:p>
    <w:p w14:paraId="4C383322"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Error 1 — Programar el resultado</w:t>
      </w:r>
    </w:p>
    <w:p w14:paraId="230E8EE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se debe codificar:</w:t>
      </w:r>
    </w:p>
    <w:p w14:paraId="008DB8F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si</w:t>
      </w:r>
      <w:proofErr w:type="spellEnd"/>
      <w:r w:rsidRPr="0099400A">
        <w:rPr>
          <w:rFonts w:ascii="Calibri" w:eastAsia="Times New Roman" w:hAnsi="Calibri" w:cs="Calibri"/>
          <w:kern w:val="0"/>
          <w:sz w:val="13"/>
          <w:szCs w:val="13"/>
          <w:lang w:eastAsia="es-MX"/>
          <w14:ligatures w14:val="none"/>
        </w:rPr>
        <w:t xml:space="preserve"> estructura estable entonces exaptación</w:t>
      </w:r>
    </w:p>
    <w:p w14:paraId="57FDD5A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como regla causal directa.</w:t>
      </w:r>
    </w:p>
    <w:p w14:paraId="3FF9BC5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exaptación debe ser una clasificación posterior de un evento emergente, no una acción programada.</w:t>
      </w:r>
    </w:p>
    <w:p w14:paraId="6ABBFB2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F757B99">
          <v:rect id="_x0000_i1377" alt="" style="width:441.9pt;height:.05pt;mso-width-percent:0;mso-height-percent:0;mso-width-percent:0;mso-height-percent:0" o:hralign="center" o:hrstd="t" o:hr="t" fillcolor="#a0a0a0" stroked="f"/>
        </w:pict>
      </w:r>
    </w:p>
    <w:p w14:paraId="489FBA73"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Error 2 — Confundir visualización con evidencia</w:t>
      </w:r>
    </w:p>
    <w:p w14:paraId="32C0A41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Que aparezca una figura bella o compleja en 3D no prueba nada.</w:t>
      </w:r>
    </w:p>
    <w:p w14:paraId="2364102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visualización es instrumento de observación.</w:t>
      </w:r>
    </w:p>
    <w:p w14:paraId="50CC5D1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evidencia está en las métricas:</w:t>
      </w:r>
    </w:p>
    <w:p w14:paraId="4B1B382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A_sys-env</w:t>
      </w:r>
      <w:proofErr w:type="spellEnd"/>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Ω_op</w:t>
      </w:r>
      <w:proofErr w:type="spellEnd"/>
      <w:r w:rsidRPr="0099400A">
        <w:rPr>
          <w:rFonts w:ascii="Calibri" w:eastAsia="Times New Roman" w:hAnsi="Calibri" w:cs="Calibri"/>
          <w:kern w:val="0"/>
          <w:sz w:val="13"/>
          <w:szCs w:val="13"/>
          <w:lang w:eastAsia="es-MX"/>
          <w14:ligatures w14:val="none"/>
        </w:rPr>
        <w:br/>
        <w:t>LF</w:t>
      </w:r>
      <w:r w:rsidRPr="0099400A">
        <w:rPr>
          <w:rFonts w:ascii="Calibri" w:eastAsia="Times New Roman" w:hAnsi="Calibri" w:cs="Calibri"/>
          <w:kern w:val="0"/>
          <w:sz w:val="13"/>
          <w:szCs w:val="13"/>
          <w:lang w:eastAsia="es-MX"/>
          <w14:ligatures w14:val="none"/>
        </w:rPr>
        <w:br/>
        <w:t>H</w:t>
      </w:r>
    </w:p>
    <w:p w14:paraId="6E462E5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9138F99">
          <v:rect id="_x0000_i1376" alt="" style="width:441.9pt;height:.05pt;mso-width-percent:0;mso-height-percent:0;mso-width-percent:0;mso-height-percent:0" o:hralign="center" o:hrstd="t" o:hr="t" fillcolor="#a0a0a0" stroked="f"/>
        </w:pict>
      </w:r>
    </w:p>
    <w:p w14:paraId="156CE1AE"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Error 3 — Confundir simulación mínima con física real</w:t>
      </w:r>
    </w:p>
    <w:p w14:paraId="0D1A7F7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CG001 no puede ser presentado como simulación del Big </w:t>
      </w:r>
      <w:proofErr w:type="spellStart"/>
      <w:r w:rsidRPr="0099400A">
        <w:rPr>
          <w:rFonts w:ascii="Calibri" w:eastAsia="Times New Roman" w:hAnsi="Calibri" w:cs="Calibri"/>
          <w:kern w:val="0"/>
          <w:sz w:val="18"/>
          <w:szCs w:val="18"/>
          <w:lang w:eastAsia="es-MX"/>
          <w14:ligatures w14:val="none"/>
        </w:rPr>
        <w:t>Bang</w:t>
      </w:r>
      <w:proofErr w:type="spellEnd"/>
      <w:r w:rsidRPr="0099400A">
        <w:rPr>
          <w:rFonts w:ascii="Calibri" w:eastAsia="Times New Roman" w:hAnsi="Calibri" w:cs="Calibri"/>
          <w:kern w:val="0"/>
          <w:sz w:val="18"/>
          <w:szCs w:val="18"/>
          <w:lang w:eastAsia="es-MX"/>
          <w14:ligatures w14:val="none"/>
        </w:rPr>
        <w:t>.</w:t>
      </w:r>
    </w:p>
    <w:p w14:paraId="4C99CFD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 presentarse como:</w:t>
      </w:r>
    </w:p>
    <w:p w14:paraId="43C7B82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modelo experimental de universalidad estructural de la persistencia diferencial</w:t>
      </w:r>
    </w:p>
    <w:p w14:paraId="5FF1C2A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E78B374">
          <v:rect id="_x0000_i1375" alt="" style="width:441.9pt;height:.05pt;mso-width-percent:0;mso-height-percent:0;mso-width-percent:0;mso-height-percent:0" o:hralign="center" o:hrstd="t" o:hr="t" fillcolor="#a0a0a0" stroked="f"/>
        </w:pict>
      </w:r>
    </w:p>
    <w:p w14:paraId="58C684B8"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21. Instrumental experimental inicial</w:t>
      </w:r>
    </w:p>
    <w:p w14:paraId="52DE7C2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serie CG utilizará dos capas.</w:t>
      </w:r>
    </w:p>
    <w:p w14:paraId="3C4EDBC9"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Capa 1 — Núcleo matemático</w:t>
      </w:r>
    </w:p>
    <w:p w14:paraId="3852772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Lenguaje recomendado:</w:t>
      </w:r>
    </w:p>
    <w:p w14:paraId="4EB1D16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Python</w:t>
      </w:r>
    </w:p>
    <w:p w14:paraId="16BC66F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Funciones:</w:t>
      </w:r>
    </w:p>
    <w:p w14:paraId="54C7E5A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simulación</w:t>
      </w:r>
      <w:r w:rsidRPr="0099400A">
        <w:rPr>
          <w:rFonts w:ascii="Calibri" w:eastAsia="Times New Roman" w:hAnsi="Calibri" w:cs="Calibri"/>
          <w:kern w:val="0"/>
          <w:sz w:val="13"/>
          <w:szCs w:val="13"/>
          <w:lang w:eastAsia="es-MX"/>
          <w14:ligatures w14:val="none"/>
        </w:rPr>
        <w:br/>
        <w:t>métricas</w:t>
      </w:r>
      <w:r w:rsidRPr="0099400A">
        <w:rPr>
          <w:rFonts w:ascii="Calibri" w:eastAsia="Times New Roman" w:hAnsi="Calibri" w:cs="Calibri"/>
          <w:kern w:val="0"/>
          <w:sz w:val="13"/>
          <w:szCs w:val="13"/>
          <w:lang w:eastAsia="es-MX"/>
          <w14:ligatures w14:val="none"/>
        </w:rPr>
        <w:br/>
        <w:t>registro</w:t>
      </w:r>
      <w:r w:rsidRPr="0099400A">
        <w:rPr>
          <w:rFonts w:ascii="Calibri" w:eastAsia="Times New Roman" w:hAnsi="Calibri" w:cs="Calibri"/>
          <w:kern w:val="0"/>
          <w:sz w:val="13"/>
          <w:szCs w:val="13"/>
          <w:lang w:eastAsia="es-MX"/>
          <w14:ligatures w14:val="none"/>
        </w:rPr>
        <w:br/>
        <w:t>control de semillas</w:t>
      </w:r>
      <w:r w:rsidRPr="0099400A">
        <w:rPr>
          <w:rFonts w:ascii="Calibri" w:eastAsia="Times New Roman" w:hAnsi="Calibri" w:cs="Calibri"/>
          <w:kern w:val="0"/>
          <w:sz w:val="13"/>
          <w:szCs w:val="13"/>
          <w:lang w:eastAsia="es-MX"/>
          <w14:ligatures w14:val="none"/>
        </w:rPr>
        <w:br/>
        <w:t>exportación JSON/CSV</w:t>
      </w:r>
    </w:p>
    <w:p w14:paraId="13C3220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7893EEF">
          <v:rect id="_x0000_i1374" alt="" style="width:441.9pt;height:.05pt;mso-width-percent:0;mso-height-percent:0;mso-width-percent:0;mso-height-percent:0" o:hralign="center" o:hrstd="t" o:hr="t" fillcolor="#a0a0a0" stroked="f"/>
        </w:pict>
      </w:r>
    </w:p>
    <w:p w14:paraId="3FFD038A"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Capa 2 — Visualización viva</w:t>
      </w:r>
    </w:p>
    <w:p w14:paraId="687DAA4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Opción inicial:</w:t>
      </w:r>
    </w:p>
    <w:p w14:paraId="37FA949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VPython</w:t>
      </w:r>
      <w:proofErr w:type="spellEnd"/>
    </w:p>
    <w:p w14:paraId="2323A8D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Motivo:</w:t>
      </w:r>
    </w:p>
    <w:p w14:paraId="2A122D1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visualización 3D en tiempo real</w:t>
      </w:r>
      <w:r w:rsidRPr="0099400A">
        <w:rPr>
          <w:rFonts w:ascii="Calibri" w:eastAsia="Times New Roman" w:hAnsi="Calibri" w:cs="Calibri"/>
          <w:kern w:val="0"/>
          <w:sz w:val="13"/>
          <w:szCs w:val="13"/>
          <w:lang w:eastAsia="es-MX"/>
          <w14:ligatures w14:val="none"/>
        </w:rPr>
        <w:br/>
        <w:t>interacción directa</w:t>
      </w:r>
      <w:r w:rsidRPr="0099400A">
        <w:rPr>
          <w:rFonts w:ascii="Calibri" w:eastAsia="Times New Roman" w:hAnsi="Calibri" w:cs="Calibri"/>
          <w:kern w:val="0"/>
          <w:sz w:val="13"/>
          <w:szCs w:val="13"/>
          <w:lang w:eastAsia="es-MX"/>
          <w14:ligatures w14:val="none"/>
        </w:rPr>
        <w:br/>
        <w:t>rotación de cámara</w:t>
      </w:r>
      <w:r w:rsidRPr="0099400A">
        <w:rPr>
          <w:rFonts w:ascii="Calibri" w:eastAsia="Times New Roman" w:hAnsi="Calibri" w:cs="Calibri"/>
          <w:kern w:val="0"/>
          <w:sz w:val="13"/>
          <w:szCs w:val="13"/>
          <w:lang w:eastAsia="es-MX"/>
          <w14:ligatures w14:val="none"/>
        </w:rPr>
        <w:br/>
        <w:t>seguimiento de entidades</w:t>
      </w:r>
      <w:r w:rsidRPr="0099400A">
        <w:rPr>
          <w:rFonts w:ascii="Calibri" w:eastAsia="Times New Roman" w:hAnsi="Calibri" w:cs="Calibri"/>
          <w:kern w:val="0"/>
          <w:sz w:val="13"/>
          <w:szCs w:val="13"/>
          <w:lang w:eastAsia="es-MX"/>
          <w14:ligatures w14:val="none"/>
        </w:rPr>
        <w:br/>
        <w:t>baja complejidad de implementación</w:t>
      </w:r>
    </w:p>
    <w:p w14:paraId="16584FB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Opción posterior:</w:t>
      </w:r>
    </w:p>
    <w:p w14:paraId="54F6746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Godot 4</w:t>
      </w:r>
    </w:p>
    <w:p w14:paraId="0DDC35E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Motivo:</w:t>
      </w:r>
    </w:p>
    <w:p w14:paraId="540C0E3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interfaz más rica</w:t>
      </w:r>
      <w:r w:rsidRPr="0099400A">
        <w:rPr>
          <w:rFonts w:ascii="Calibri" w:eastAsia="Times New Roman" w:hAnsi="Calibri" w:cs="Calibri"/>
          <w:kern w:val="0"/>
          <w:sz w:val="13"/>
          <w:szCs w:val="13"/>
          <w:lang w:eastAsia="es-MX"/>
          <w14:ligatures w14:val="none"/>
        </w:rPr>
        <w:br/>
        <w:t>modo observatorio</w:t>
      </w:r>
      <w:r w:rsidRPr="0099400A">
        <w:rPr>
          <w:rFonts w:ascii="Calibri" w:eastAsia="Times New Roman" w:hAnsi="Calibri" w:cs="Calibri"/>
          <w:kern w:val="0"/>
          <w:sz w:val="13"/>
          <w:szCs w:val="13"/>
          <w:lang w:eastAsia="es-MX"/>
          <w14:ligatures w14:val="none"/>
        </w:rPr>
        <w:br/>
        <w:t>pausa</w:t>
      </w:r>
      <w:r w:rsidRPr="0099400A">
        <w:rPr>
          <w:rFonts w:ascii="Calibri" w:eastAsia="Times New Roman" w:hAnsi="Calibri" w:cs="Calibri"/>
          <w:kern w:val="0"/>
          <w:sz w:val="13"/>
          <w:szCs w:val="13"/>
          <w:lang w:eastAsia="es-MX"/>
          <w14:ligatures w14:val="none"/>
        </w:rPr>
        <w:br/>
        <w:t>avance rápido</w:t>
      </w:r>
      <w:r w:rsidRPr="0099400A">
        <w:rPr>
          <w:rFonts w:ascii="Calibri" w:eastAsia="Times New Roman" w:hAnsi="Calibri" w:cs="Calibri"/>
          <w:kern w:val="0"/>
          <w:sz w:val="13"/>
          <w:szCs w:val="13"/>
          <w:lang w:eastAsia="es-MX"/>
          <w14:ligatures w14:val="none"/>
        </w:rPr>
        <w:br/>
        <w:t>seguimiento de linajes</w:t>
      </w:r>
      <w:r w:rsidRPr="0099400A">
        <w:rPr>
          <w:rFonts w:ascii="Calibri" w:eastAsia="Times New Roman" w:hAnsi="Calibri" w:cs="Calibri"/>
          <w:kern w:val="0"/>
          <w:sz w:val="13"/>
          <w:szCs w:val="13"/>
          <w:lang w:eastAsia="es-MX"/>
          <w14:ligatures w14:val="none"/>
        </w:rPr>
        <w:br/>
        <w:t>exportación visual</w:t>
      </w:r>
    </w:p>
    <w:p w14:paraId="6D8A627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CG001 debe privilegiar simpleza y auditabilidad.</w:t>
      </w:r>
    </w:p>
    <w:p w14:paraId="70F1680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7402FD7">
          <v:rect id="_x0000_i1373" alt="" style="width:441.9pt;height:.05pt;mso-width-percent:0;mso-height-percent:0;mso-width-percent:0;mso-height-percent:0" o:hralign="center" o:hrstd="t" o:hr="t" fillcolor="#a0a0a0" stroked="f"/>
        </w:pict>
      </w:r>
    </w:p>
    <w:p w14:paraId="783159F7"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22. Principio de observabilidad</w:t>
      </w:r>
    </w:p>
    <w:p w14:paraId="18554F3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entidad no será considerada relevante sólo por persistir.</w:t>
      </w:r>
    </w:p>
    <w:p w14:paraId="1BCBEB6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 cumplir:</w:t>
      </w:r>
    </w:p>
    <w:p w14:paraId="7911ED9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w:t>
      </w:r>
      <w:proofErr w:type="spellStart"/>
      <w:r w:rsidRPr="0099400A">
        <w:rPr>
          <w:rFonts w:ascii="Calibri" w:eastAsia="Times New Roman" w:hAnsi="Calibri" w:cs="Calibri"/>
          <w:kern w:val="0"/>
          <w:sz w:val="13"/>
          <w:szCs w:val="13"/>
          <w:lang w:eastAsia="es-MX"/>
          <w14:ligatures w14:val="none"/>
        </w:rPr>
        <w:t>a_t</w:t>
      </w:r>
      <w:proofErr w:type="spellEnd"/>
      <w:r w:rsidRPr="0099400A">
        <w:rPr>
          <w:rFonts w:ascii="Calibri" w:eastAsia="Times New Roman" w:hAnsi="Calibri" w:cs="Calibri"/>
          <w:kern w:val="0"/>
          <w:sz w:val="13"/>
          <w:szCs w:val="13"/>
          <w:lang w:eastAsia="es-MX"/>
          <w14:ligatures w14:val="none"/>
        </w:rPr>
        <w:t xml:space="preserve">) ≥ </w:t>
      </w:r>
      <w:proofErr w:type="spellStart"/>
      <w:r w:rsidRPr="0099400A">
        <w:rPr>
          <w:rFonts w:ascii="Calibri" w:eastAsia="Times New Roman" w:hAnsi="Calibri" w:cs="Calibri"/>
          <w:kern w:val="0"/>
          <w:sz w:val="13"/>
          <w:szCs w:val="13"/>
          <w:lang w:eastAsia="es-MX"/>
          <w14:ligatures w14:val="none"/>
        </w:rPr>
        <w:t>κ_H</w:t>
      </w:r>
      <w:proofErr w:type="spellEnd"/>
    </w:p>
    <w:p w14:paraId="3FD55FC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decir, debe producir variación observable suficiente.</w:t>
      </w:r>
    </w:p>
    <w:p w14:paraId="77C9052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evita que el sistema clasifique como “éxito” una nube de puntos congelados.</w:t>
      </w:r>
    </w:p>
    <w:p w14:paraId="75D68BA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Teoría Canónica distingue entre viabilidad y analizabilidad: un sistema puede persistir, pero si no genera diferencia conductual medible, queda fuera del análisis cosmosemiótico. </w:t>
      </w:r>
    </w:p>
    <w:p w14:paraId="42B9007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4781CDA">
          <v:rect id="_x0000_i1372" alt="" style="width:441.9pt;height:.05pt;mso-width-percent:0;mso-height-percent:0;mso-width-percent:0;mso-height-percent:0" o:hralign="center" o:hrstd="t" o:hr="t" fillcolor="#a0a0a0" stroked="f"/>
        </w:pict>
      </w:r>
    </w:p>
    <w:p w14:paraId="4E533A2E"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23. Definición operacional de éxito de CG001</w:t>
      </w:r>
    </w:p>
    <w:p w14:paraId="69EBE0F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será considerado exitoso sólo si se cumplen simultáneamente:</w:t>
      </w:r>
    </w:p>
    <w:p w14:paraId="1922069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 Sobrevive una fracción no trivial de entidades.</w:t>
      </w:r>
      <w:r w:rsidRPr="0099400A">
        <w:rPr>
          <w:rFonts w:ascii="Calibri" w:eastAsia="Times New Roman" w:hAnsi="Calibri" w:cs="Calibri"/>
          <w:kern w:val="0"/>
          <w:sz w:val="13"/>
          <w:szCs w:val="13"/>
          <w:lang w:eastAsia="es-MX"/>
          <w14:ligatures w14:val="none"/>
        </w:rPr>
        <w:br/>
        <w:t>2. La supervivencia no es aleatoria pura.</w:t>
      </w:r>
      <w:r w:rsidRPr="0099400A">
        <w:rPr>
          <w:rFonts w:ascii="Calibri" w:eastAsia="Times New Roman" w:hAnsi="Calibri" w:cs="Calibri"/>
          <w:kern w:val="0"/>
          <w:sz w:val="13"/>
          <w:szCs w:val="13"/>
          <w:lang w:eastAsia="es-MX"/>
          <w14:ligatures w14:val="none"/>
        </w:rPr>
        <w:br/>
        <w:t>3. Aparecen atractores medibles.</w:t>
      </w:r>
      <w:r w:rsidRPr="0099400A">
        <w:rPr>
          <w:rFonts w:ascii="Calibri" w:eastAsia="Times New Roman" w:hAnsi="Calibri" w:cs="Calibri"/>
          <w:kern w:val="0"/>
          <w:sz w:val="13"/>
          <w:szCs w:val="13"/>
          <w:lang w:eastAsia="es-MX"/>
          <w14:ligatures w14:val="none"/>
        </w:rPr>
        <w:br/>
        <w:t>4. La historia restringe trayectorias futuras.</w:t>
      </w:r>
      <w:r w:rsidRPr="0099400A">
        <w:rPr>
          <w:rFonts w:ascii="Calibri" w:eastAsia="Times New Roman" w:hAnsi="Calibri" w:cs="Calibri"/>
          <w:kern w:val="0"/>
          <w:sz w:val="13"/>
          <w:szCs w:val="13"/>
          <w:lang w:eastAsia="es-MX"/>
          <w14:ligatures w14:val="none"/>
        </w:rPr>
        <w:br/>
        <w:t>5. Aparecen estructuras compuestas.</w:t>
      </w:r>
      <w:r w:rsidRPr="0099400A">
        <w:rPr>
          <w:rFonts w:ascii="Calibri" w:eastAsia="Times New Roman" w:hAnsi="Calibri" w:cs="Calibri"/>
          <w:kern w:val="0"/>
          <w:sz w:val="13"/>
          <w:szCs w:val="13"/>
          <w:lang w:eastAsia="es-MX"/>
          <w14:ligatures w14:val="none"/>
        </w:rPr>
        <w:br/>
        <w:t xml:space="preserve">6. Al menos una estructura compuesta aumenta </w:t>
      </w:r>
      <w:proofErr w:type="spellStart"/>
      <w:r w:rsidRPr="0099400A">
        <w:rPr>
          <w:rFonts w:ascii="Calibri" w:eastAsia="Times New Roman" w:hAnsi="Calibri" w:cs="Calibri"/>
          <w:kern w:val="0"/>
          <w:sz w:val="13"/>
          <w:szCs w:val="13"/>
          <w:lang w:eastAsia="es-MX"/>
          <w14:ligatures w14:val="none"/>
        </w:rPr>
        <w:t>Ω_op</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7. Al menos una estructura compuesta aumenta LF.</w:t>
      </w:r>
      <w:r w:rsidRPr="0099400A">
        <w:rPr>
          <w:rFonts w:ascii="Calibri" w:eastAsia="Times New Roman" w:hAnsi="Calibri" w:cs="Calibri"/>
          <w:kern w:val="0"/>
          <w:sz w:val="13"/>
          <w:szCs w:val="13"/>
          <w:lang w:eastAsia="es-MX"/>
          <w14:ligatures w14:val="none"/>
        </w:rPr>
        <w:br/>
        <w:t>8. Los resultados se repiten con múltiples semillas.</w:t>
      </w:r>
    </w:p>
    <w:p w14:paraId="4962FAA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sólo se cumple 1, hay persistencia.</w:t>
      </w:r>
    </w:p>
    <w:p w14:paraId="753612C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se cumplen 1–4, hay organización.</w:t>
      </w:r>
    </w:p>
    <w:p w14:paraId="367A8A9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se cumplen 1–8, hay exaptación cosmosemiótica mínima.</w:t>
      </w:r>
    </w:p>
    <w:p w14:paraId="1624D03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EF7B78D">
          <v:rect id="_x0000_i1371" alt="" style="width:441.9pt;height:.05pt;mso-width-percent:0;mso-height-percent:0;mso-width-percent:0;mso-height-percent:0" o:hralign="center" o:hrstd="t" o:hr="t" fillcolor="#a0a0a0" stroked="f"/>
        </w:pict>
      </w:r>
    </w:p>
    <w:p w14:paraId="1D541796"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24. Definición operacional de fracaso de CG001</w:t>
      </w:r>
    </w:p>
    <w:p w14:paraId="3E198DE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fracasa si:</w:t>
      </w:r>
    </w:p>
    <w:p w14:paraId="75661B3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 Todo colapsa rápidamente.</w:t>
      </w:r>
      <w:r w:rsidRPr="0099400A">
        <w:rPr>
          <w:rFonts w:ascii="Calibri" w:eastAsia="Times New Roman" w:hAnsi="Calibri" w:cs="Calibri"/>
          <w:kern w:val="0"/>
          <w:sz w:val="13"/>
          <w:szCs w:val="13"/>
          <w:lang w:eastAsia="es-MX"/>
          <w14:ligatures w14:val="none"/>
        </w:rPr>
        <w:br/>
        <w:t>2. Todo persiste sin diferenciación.</w:t>
      </w:r>
      <w:r w:rsidRPr="0099400A">
        <w:rPr>
          <w:rFonts w:ascii="Calibri" w:eastAsia="Times New Roman" w:hAnsi="Calibri" w:cs="Calibri"/>
          <w:kern w:val="0"/>
          <w:sz w:val="13"/>
          <w:szCs w:val="13"/>
          <w:lang w:eastAsia="es-MX"/>
          <w14:ligatures w14:val="none"/>
        </w:rPr>
        <w:br/>
        <w:t>3. Los atractores aparecen sólo porque fueron programados.</w:t>
      </w:r>
      <w:r w:rsidRPr="0099400A">
        <w:rPr>
          <w:rFonts w:ascii="Calibri" w:eastAsia="Times New Roman" w:hAnsi="Calibri" w:cs="Calibri"/>
          <w:kern w:val="0"/>
          <w:sz w:val="13"/>
          <w:szCs w:val="13"/>
          <w:lang w:eastAsia="es-MX"/>
          <w14:ligatures w14:val="none"/>
        </w:rPr>
        <w:br/>
        <w:t>4. La exaptación es resultado directo de una regla impuesta.</w:t>
      </w:r>
      <w:r w:rsidRPr="0099400A">
        <w:rPr>
          <w:rFonts w:ascii="Calibri" w:eastAsia="Times New Roman" w:hAnsi="Calibri" w:cs="Calibri"/>
          <w:kern w:val="0"/>
          <w:sz w:val="13"/>
          <w:szCs w:val="13"/>
          <w:lang w:eastAsia="es-MX"/>
          <w14:ligatures w14:val="none"/>
        </w:rPr>
        <w:br/>
        <w:t>5. Los resultados desaparecen al cambiar la semilla.</w:t>
      </w:r>
      <w:r w:rsidRPr="0099400A">
        <w:rPr>
          <w:rFonts w:ascii="Calibri" w:eastAsia="Times New Roman" w:hAnsi="Calibri" w:cs="Calibri"/>
          <w:kern w:val="0"/>
          <w:sz w:val="13"/>
          <w:szCs w:val="13"/>
          <w:lang w:eastAsia="es-MX"/>
          <w14:ligatures w14:val="none"/>
        </w:rPr>
        <w:br/>
        <w:t>6. No existe diferencia entre condición experimental y controles.</w:t>
      </w:r>
    </w:p>
    <w:p w14:paraId="692F7C6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Este último punto es esencial.</w:t>
      </w:r>
    </w:p>
    <w:p w14:paraId="5DC355E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debe incluir controles.</w:t>
      </w:r>
    </w:p>
    <w:p w14:paraId="29C34F6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 controles, el experimento no será defendible ante observadores externos.</w:t>
      </w:r>
    </w:p>
    <w:p w14:paraId="44C98C5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0498CB1">
          <v:rect id="_x0000_i1370" alt="" style="width:441.9pt;height:.05pt;mso-width-percent:0;mso-height-percent:0;mso-width-percent:0;mso-height-percent:0" o:hralign="center" o:hrstd="t" o:hr="t" fillcolor="#a0a0a0" stroked="f"/>
        </w:pict>
      </w:r>
    </w:p>
    <w:p w14:paraId="0318C2DE"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25. Controles experimentales mínimos</w:t>
      </w:r>
    </w:p>
    <w:p w14:paraId="67F85E0B"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Control 1 — Sin persistencia diferencial</w:t>
      </w:r>
    </w:p>
    <w:p w14:paraId="3E3CA9F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S_i</w:t>
      </w:r>
      <w:proofErr w:type="spellEnd"/>
      <w:r w:rsidRPr="0099400A">
        <w:rPr>
          <w:rFonts w:ascii="Calibri" w:eastAsia="Times New Roman" w:hAnsi="Calibri" w:cs="Calibri"/>
          <w:kern w:val="0"/>
          <w:sz w:val="13"/>
          <w:szCs w:val="13"/>
          <w:lang w:eastAsia="es-MX"/>
          <w14:ligatures w14:val="none"/>
        </w:rPr>
        <w:t xml:space="preserve"> fijo para todas las entidades</w:t>
      </w:r>
    </w:p>
    <w:p w14:paraId="3851044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Predicción:</w:t>
      </w:r>
    </w:p>
    <w:p w14:paraId="171EF82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no debería aparecer jerarquía significativa</w:t>
      </w:r>
    </w:p>
    <w:p w14:paraId="1A23E05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D4C69D1">
          <v:rect id="_x0000_i1369" alt="" style="width:441.9pt;height:.05pt;mso-width-percent:0;mso-height-percent:0;mso-width-percent:0;mso-height-percent:0" o:hralign="center" o:hrstd="t" o:hr="t" fillcolor="#a0a0a0" stroked="f"/>
        </w:pict>
      </w:r>
    </w:p>
    <w:p w14:paraId="6D633FF3"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Control 2 — Sin interacción</w:t>
      </w:r>
    </w:p>
    <w:p w14:paraId="13994A4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A_sys-env</w:t>
      </w:r>
      <w:proofErr w:type="spellEnd"/>
      <w:r w:rsidRPr="0099400A">
        <w:rPr>
          <w:rFonts w:ascii="Calibri" w:eastAsia="Times New Roman" w:hAnsi="Calibri" w:cs="Calibri"/>
          <w:kern w:val="0"/>
          <w:sz w:val="13"/>
          <w:szCs w:val="13"/>
          <w:lang w:eastAsia="es-MX"/>
          <w14:ligatures w14:val="none"/>
        </w:rPr>
        <w:t xml:space="preserve"> = 0</w:t>
      </w:r>
    </w:p>
    <w:p w14:paraId="7AC29EE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Predicción:</w:t>
      </w:r>
    </w:p>
    <w:p w14:paraId="1757682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no deberían aparecer estructuras compuestas</w:t>
      </w:r>
    </w:p>
    <w:p w14:paraId="0F435E7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47EFEB6">
          <v:rect id="_x0000_i1368" alt="" style="width:441.9pt;height:.05pt;mso-width-percent:0;mso-height-percent:0;mso-width-percent:0;mso-height-percent:0" o:hralign="center" o:hrstd="t" o:hr="t" fillcolor="#a0a0a0" stroked="f"/>
        </w:pict>
      </w:r>
    </w:p>
    <w:p w14:paraId="268A9FFE"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Control 3 — Sin historia</w:t>
      </w:r>
    </w:p>
    <w:p w14:paraId="2F289AA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H_i</w:t>
      </w:r>
      <w:proofErr w:type="spellEnd"/>
      <w:r w:rsidRPr="0099400A">
        <w:rPr>
          <w:rFonts w:ascii="Calibri" w:eastAsia="Times New Roman" w:hAnsi="Calibri" w:cs="Calibri"/>
          <w:kern w:val="0"/>
          <w:sz w:val="13"/>
          <w:szCs w:val="13"/>
          <w:lang w:eastAsia="es-MX"/>
          <w14:ligatures w14:val="none"/>
        </w:rPr>
        <w:t xml:space="preserve"> se reinicia en cada paso</w:t>
      </w:r>
    </w:p>
    <w:p w14:paraId="43C2E30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Predicción:</w:t>
      </w:r>
    </w:p>
    <w:p w14:paraId="268C208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no deberían aparecer linajes ni constricción acumulada</w:t>
      </w:r>
    </w:p>
    <w:p w14:paraId="68C9334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7F257E4">
          <v:rect id="_x0000_i1367" alt="" style="width:441.9pt;height:.05pt;mso-width-percent:0;mso-height-percent:0;mso-width-percent:0;mso-height-percent:0" o:hralign="center" o:hrstd="t" o:hr="t" fillcolor="#a0a0a0" stroked="f"/>
        </w:pict>
      </w:r>
    </w:p>
    <w:p w14:paraId="09C1599B"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Control 4 — Sin recombinación</w:t>
      </w:r>
    </w:p>
    <w:p w14:paraId="599739D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las entidades pueden interactuar pero no formar estructuras nuevas</w:t>
      </w:r>
    </w:p>
    <w:p w14:paraId="1993DA1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Predicción:</w:t>
      </w:r>
    </w:p>
    <w:p w14:paraId="582228B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deberían aparecer atractores, pero no exaptaciones</w:t>
      </w:r>
    </w:p>
    <w:p w14:paraId="3180496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2F6FBE7">
          <v:rect id="_x0000_i1366" alt="" style="width:441.9pt;height:.05pt;mso-width-percent:0;mso-height-percent:0;mso-width-percent:0;mso-height-percent:0" o:hralign="center" o:hrstd="t" o:hr="t" fillcolor="#a0a0a0" stroked="f"/>
        </w:pict>
      </w:r>
    </w:p>
    <w:p w14:paraId="218C96E3"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Control 5 — Ruido total</w:t>
      </w:r>
    </w:p>
    <w:p w14:paraId="29854B3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interacción aleatoria sin gradientes de acoplamiento</w:t>
      </w:r>
    </w:p>
    <w:p w14:paraId="79A38B7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Predicción:</w:t>
      </w:r>
    </w:p>
    <w:p w14:paraId="122B4D0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no debería aparecer aumento sistemático de LF</w:t>
      </w:r>
    </w:p>
    <w:p w14:paraId="22378AF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378EF2E">
          <v:rect id="_x0000_i1365" alt="" style="width:441.9pt;height:.05pt;mso-width-percent:0;mso-height-percent:0;mso-width-percent:0;mso-height-percent:0" o:hralign="center" o:hrstd="t" o:hr="t" fillcolor="#a0a0a0" stroked="f"/>
        </w:pict>
      </w:r>
    </w:p>
    <w:p w14:paraId="47DB1C1E"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26. Cierre de la Parte II</w:t>
      </w:r>
    </w:p>
    <w:p w14:paraId="3BD2847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lastRenderedPageBreak/>
        <w:t>CosmoGénesis</w:t>
      </w:r>
      <w:proofErr w:type="spellEnd"/>
      <w:r w:rsidRPr="0099400A">
        <w:rPr>
          <w:rFonts w:ascii="Calibri" w:eastAsia="Times New Roman" w:hAnsi="Calibri" w:cs="Calibri"/>
          <w:kern w:val="0"/>
          <w:sz w:val="18"/>
          <w:szCs w:val="18"/>
          <w:lang w:eastAsia="es-MX"/>
          <w14:ligatures w14:val="none"/>
        </w:rPr>
        <w:t xml:space="preserve"> CG001 queda definido como un experimento mínimo, visual y falsable sobre la emergencia de organización desde persistencia diferencial.</w:t>
      </w:r>
    </w:p>
    <w:p w14:paraId="162F98D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Su pregunta no es si el universo físico puede ser reducido a un programa.</w:t>
      </w:r>
    </w:p>
    <w:p w14:paraId="3B07A6B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Su pregunta es:</w:t>
      </w:r>
    </w:p>
    <w:p w14:paraId="2F933A7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secuencia cosmosemiótica S &gt; 0 → </w:t>
      </w:r>
      <w:proofErr w:type="spellStart"/>
      <w:r w:rsidRPr="0099400A">
        <w:rPr>
          <w:rFonts w:ascii="Calibri" w:eastAsia="Times New Roman" w:hAnsi="Calibri" w:cs="Calibri"/>
          <w:kern w:val="0"/>
          <w:sz w:val="18"/>
          <w:szCs w:val="18"/>
          <w:lang w:eastAsia="es-MX"/>
          <w14:ligatures w14:val="none"/>
        </w:rPr>
        <w:t>Δ_struct</w:t>
      </w:r>
      <w:proofErr w:type="spellEnd"/>
      <w:r w:rsidRPr="0099400A">
        <w:rPr>
          <w:rFonts w:ascii="Calibri" w:eastAsia="Times New Roman" w:hAnsi="Calibri" w:cs="Calibri"/>
          <w:kern w:val="0"/>
          <w:sz w:val="18"/>
          <w:szCs w:val="18"/>
          <w:lang w:eastAsia="es-MX"/>
          <w14:ligatures w14:val="none"/>
        </w:rPr>
        <w:t xml:space="preserve"> → historia → constricción → exaptación aparece como propiedad genérica de sistemas donde diferencias mínimas deben persistir bajo restricciones?</w:t>
      </w:r>
    </w:p>
    <w:p w14:paraId="3E375A8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la respuesta experimental es negativa, la teoría debe ajustar su alcance.</w:t>
      </w:r>
    </w:p>
    <w:p w14:paraId="6C98985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Si la respuesta es positiva,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se convierte en la primera exploración visual de la hipótesis cosmosemiótica primordial:</w:t>
      </w:r>
    </w:p>
    <w:p w14:paraId="35198E1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organización no surge de la identidad, sino de diferencias que logran persistir.</w:t>
      </w:r>
    </w:p>
    <w:p w14:paraId="58F94966" w14:textId="206920F5"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3F20B5E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lastRenderedPageBreak/>
        <w:t>27. PRINCIPIO DE CO-EVOLUCIÓN SISTEMA–ENTORNO</w:t>
      </w:r>
    </w:p>
    <w:p w14:paraId="64EE2C70"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Derivación teórica</w:t>
      </w:r>
    </w:p>
    <w:p w14:paraId="202BAB4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persistencia no es una propiedad aislada.</w:t>
      </w:r>
    </w:p>
    <w:p w14:paraId="46561CB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sistema persiste mediante acoplamiento:</w:t>
      </w:r>
    </w:p>
    <w:p w14:paraId="7099014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 I · E</w:t>
      </w:r>
    </w:p>
    <w:p w14:paraId="38D30EB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tanto:</w:t>
      </w:r>
    </w:p>
    <w:p w14:paraId="13E810C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Sistema → modifica entorno</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Entorno</w:t>
      </w:r>
      <w:proofErr w:type="spellEnd"/>
      <w:r w:rsidRPr="0099400A">
        <w:rPr>
          <w:rFonts w:ascii="Calibri" w:eastAsia="Times New Roman" w:hAnsi="Calibri" w:cs="Calibri"/>
          <w:kern w:val="0"/>
          <w:sz w:val="13"/>
          <w:szCs w:val="13"/>
          <w:lang w:eastAsia="es-MX"/>
          <w14:ligatures w14:val="none"/>
        </w:rPr>
        <w:t xml:space="preserve"> → modifica sistema</w:t>
      </w:r>
    </w:p>
    <w:p w14:paraId="48D909D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 forma simultánea.</w:t>
      </w:r>
    </w:p>
    <w:p w14:paraId="495AA17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 evolución unilateral.</w:t>
      </w:r>
    </w:p>
    <w:p w14:paraId="34F14CD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Existe:</w:t>
      </w:r>
    </w:p>
    <w:p w14:paraId="281CA7B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co</w:t>
      </w:r>
      <w:proofErr w:type="spellEnd"/>
      <w:r w:rsidRPr="0099400A">
        <w:rPr>
          <w:rFonts w:ascii="Calibri" w:eastAsia="Times New Roman" w:hAnsi="Calibri" w:cs="Calibri"/>
          <w:kern w:val="0"/>
          <w:sz w:val="13"/>
          <w:szCs w:val="13"/>
          <w:lang w:eastAsia="es-MX"/>
          <w14:ligatures w14:val="none"/>
        </w:rPr>
        <w:t>-evolución</w:t>
      </w:r>
    </w:p>
    <w:p w14:paraId="6E5A333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9CBA973">
          <v:rect id="_x0000_i1364" alt="" style="width:441.9pt;height:.05pt;mso-width-percent:0;mso-height-percent:0;mso-width-percent:0;mso-height-percent:0" o:hralign="center" o:hrstd="t" o:hr="t" fillcolor="#a0a0a0" stroked="f"/>
        </w:pict>
      </w:r>
    </w:p>
    <w:p w14:paraId="156C1090"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Consecuencia experimental</w:t>
      </w:r>
    </w:p>
    <w:p w14:paraId="6DC42BB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no debe operar sobre un fondo estático.</w:t>
      </w:r>
    </w:p>
    <w:p w14:paraId="19CE0FA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 operar sobre un entorno dinámico.</w:t>
      </w:r>
    </w:p>
    <w:p w14:paraId="113B636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5306470">
          <v:rect id="_x0000_i1363" alt="" style="width:441.9pt;height:.05pt;mso-width-percent:0;mso-height-percent:0;mso-width-percent:0;mso-height-percent:0" o:hralign="center" o:hrstd="t" o:hr="t" fillcolor="#a0a0a0" stroked="f"/>
        </w:pict>
      </w:r>
    </w:p>
    <w:p w14:paraId="2E60D87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28. ENTORNO COMO VARIABLE DE ESTADO</w:t>
      </w:r>
    </w:p>
    <w:p w14:paraId="545DC8C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entorno deja de ser un escenario.</w:t>
      </w:r>
    </w:p>
    <w:p w14:paraId="2CEBD82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 transforma en una entidad experimental.</w:t>
      </w:r>
    </w:p>
    <w:p w14:paraId="6ECF240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1BA7248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x,y,z,t</w:t>
      </w:r>
      <w:proofErr w:type="spellEnd"/>
      <w:r w:rsidRPr="0099400A">
        <w:rPr>
          <w:rFonts w:ascii="Calibri" w:eastAsia="Times New Roman" w:hAnsi="Calibri" w:cs="Calibri"/>
          <w:kern w:val="0"/>
          <w:sz w:val="13"/>
          <w:szCs w:val="13"/>
          <w:lang w:eastAsia="es-MX"/>
          <w14:ligatures w14:val="none"/>
        </w:rPr>
        <w:t>)</w:t>
      </w:r>
    </w:p>
    <w:p w14:paraId="7630F0D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como campo dinámico.</w:t>
      </w:r>
    </w:p>
    <w:p w14:paraId="4E94188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C8A0E5B">
          <v:rect id="_x0000_i1362" alt="" style="width:441.9pt;height:.05pt;mso-width-percent:0;mso-height-percent:0;mso-width-percent:0;mso-height-percent:0" o:hralign="center" o:hrstd="t" o:hr="t" fillcolor="#a0a0a0" stroked="f"/>
        </w:pict>
      </w:r>
    </w:p>
    <w:p w14:paraId="227D1A4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Inicialmente:</w:t>
      </w:r>
    </w:p>
    <w:p w14:paraId="3465001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₀</w:t>
      </w:r>
    </w:p>
    <w:p w14:paraId="21C128F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 ser homogéneo.</w:t>
      </w:r>
    </w:p>
    <w:p w14:paraId="0A4DE89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Pero posteriormente:</w:t>
      </w:r>
    </w:p>
    <w:p w14:paraId="69E1E18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(t+1)</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(t)</w:t>
      </w:r>
    </w:p>
    <w:p w14:paraId="1995894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porque las entidades lo modifican.</w:t>
      </w:r>
    </w:p>
    <w:p w14:paraId="18C03A1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7558198">
          <v:rect id="_x0000_i1361" alt="" style="width:441.9pt;height:.05pt;mso-width-percent:0;mso-height-percent:0;mso-width-percent:0;mso-height-percent:0" o:hralign="center" o:hrstd="t" o:hr="t" fillcolor="#a0a0a0" stroked="f"/>
        </w:pict>
      </w:r>
    </w:p>
    <w:p w14:paraId="2181614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29. MEMORIA DEL ENTORNO</w:t>
      </w:r>
    </w:p>
    <w:p w14:paraId="7B7D508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Esta parte me parece crucial.</w:t>
      </w:r>
    </w:p>
    <w:p w14:paraId="118761A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 interacción debe dejar huella.</w:t>
      </w:r>
    </w:p>
    <w:p w14:paraId="11B9FB0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sólo en:</w:t>
      </w:r>
    </w:p>
    <w:p w14:paraId="26E0916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H_entidad</w:t>
      </w:r>
      <w:proofErr w:type="spellEnd"/>
    </w:p>
    <w:p w14:paraId="10366C3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sino también en:</w:t>
      </w:r>
    </w:p>
    <w:p w14:paraId="12E341D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H_entorno</w:t>
      </w:r>
      <w:proofErr w:type="spellEnd"/>
    </w:p>
    <w:p w14:paraId="3362B61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tanto:</w:t>
      </w:r>
    </w:p>
    <w:p w14:paraId="6CF0856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H_total</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H_entidades</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H_entorno</w:t>
      </w:r>
      <w:proofErr w:type="spellEnd"/>
    </w:p>
    <w:p w14:paraId="623A42E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659511A">
          <v:rect id="_x0000_i1360" alt="" style="width:441.9pt;height:.05pt;mso-width-percent:0;mso-height-percent:0;mso-width-percent:0;mso-height-percent:0" o:hralign="center" o:hrstd="t" o:hr="t" fillcolor="#a0a0a0" stroked="f"/>
        </w:pict>
      </w:r>
    </w:p>
    <w:p w14:paraId="7024FE8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significa que una entidad puede desaparecer.</w:t>
      </w:r>
    </w:p>
    <w:p w14:paraId="5644F80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Pero su efecto puede permanecer.</w:t>
      </w:r>
    </w:p>
    <w:p w14:paraId="2EECEC5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B8924B7">
          <v:rect id="_x0000_i1359" alt="" style="width:441.9pt;height:.05pt;mso-width-percent:0;mso-height-percent:0;mso-width-percent:0;mso-height-percent:0" o:hralign="center" o:hrstd="t" o:hr="t" fillcolor="#a0a0a0" stroked="f"/>
        </w:pict>
      </w:r>
    </w:p>
    <w:p w14:paraId="52342C8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Exactamente igual que ocurre con:</w:t>
      </w:r>
    </w:p>
    <w:p w14:paraId="369D569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nicho ecológico</w:t>
      </w:r>
      <w:r w:rsidRPr="0099400A">
        <w:rPr>
          <w:rFonts w:ascii="Calibri" w:eastAsia="Times New Roman" w:hAnsi="Calibri" w:cs="Calibri"/>
          <w:kern w:val="0"/>
          <w:sz w:val="13"/>
          <w:szCs w:val="13"/>
          <w:lang w:eastAsia="es-MX"/>
          <w14:ligatures w14:val="none"/>
        </w:rPr>
        <w:br/>
        <w:t>lenguaje</w:t>
      </w:r>
      <w:r w:rsidRPr="0099400A">
        <w:rPr>
          <w:rFonts w:ascii="Calibri" w:eastAsia="Times New Roman" w:hAnsi="Calibri" w:cs="Calibri"/>
          <w:kern w:val="0"/>
          <w:sz w:val="13"/>
          <w:szCs w:val="13"/>
          <w:lang w:eastAsia="es-MX"/>
          <w14:ligatures w14:val="none"/>
        </w:rPr>
        <w:br/>
        <w:t>cultura</w:t>
      </w:r>
      <w:r w:rsidRPr="0099400A">
        <w:rPr>
          <w:rFonts w:ascii="Calibri" w:eastAsia="Times New Roman" w:hAnsi="Calibri" w:cs="Calibri"/>
          <w:kern w:val="0"/>
          <w:sz w:val="13"/>
          <w:szCs w:val="13"/>
          <w:lang w:eastAsia="es-MX"/>
          <w14:ligatures w14:val="none"/>
        </w:rPr>
        <w:br/>
        <w:t>tecnología</w:t>
      </w:r>
    </w:p>
    <w:p w14:paraId="4D0EC78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7526B42">
          <v:rect id="_x0000_i1358" alt="" style="width:441.9pt;height:.05pt;mso-width-percent:0;mso-height-percent:0;mso-width-percent:0;mso-height-percent:0" o:hralign="center" o:hrstd="t" o:hr="t" fillcolor="#a0a0a0" stroked="f"/>
        </w:pict>
      </w:r>
    </w:p>
    <w:p w14:paraId="4B0856A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30. CONSTRICCIÓN AMBIENTAL EMERGENTE</w:t>
      </w:r>
    </w:p>
    <w:p w14:paraId="19F07C9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Cuando muchas entidades modifican repetidamente una región:</w:t>
      </w:r>
    </w:p>
    <w:p w14:paraId="39E86A5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p>
    <w:p w14:paraId="24459D3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deja de ser neutral.</w:t>
      </w:r>
    </w:p>
    <w:p w14:paraId="1DAD5DF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Comienza a presentar:</w:t>
      </w:r>
    </w:p>
    <w:p w14:paraId="1EFA806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lastRenderedPageBreak/>
        <w:t>gradientes</w:t>
      </w:r>
      <w:r w:rsidRPr="0099400A">
        <w:rPr>
          <w:rFonts w:ascii="Calibri" w:eastAsia="Times New Roman" w:hAnsi="Calibri" w:cs="Calibri"/>
          <w:kern w:val="0"/>
          <w:sz w:val="13"/>
          <w:szCs w:val="13"/>
          <w:lang w:eastAsia="es-MX"/>
          <w14:ligatures w14:val="none"/>
        </w:rPr>
        <w:br/>
        <w:t>canales</w:t>
      </w:r>
      <w:r w:rsidRPr="0099400A">
        <w:rPr>
          <w:rFonts w:ascii="Calibri" w:eastAsia="Times New Roman" w:hAnsi="Calibri" w:cs="Calibri"/>
          <w:kern w:val="0"/>
          <w:sz w:val="13"/>
          <w:szCs w:val="13"/>
          <w:lang w:eastAsia="es-MX"/>
          <w14:ligatures w14:val="none"/>
        </w:rPr>
        <w:br/>
        <w:t>atractores</w:t>
      </w:r>
      <w:r w:rsidRPr="0099400A">
        <w:rPr>
          <w:rFonts w:ascii="Calibri" w:eastAsia="Times New Roman" w:hAnsi="Calibri" w:cs="Calibri"/>
          <w:kern w:val="0"/>
          <w:sz w:val="13"/>
          <w:szCs w:val="13"/>
          <w:lang w:eastAsia="es-MX"/>
          <w14:ligatures w14:val="none"/>
        </w:rPr>
        <w:br/>
        <w:t>resistencias</w:t>
      </w:r>
    </w:p>
    <w:p w14:paraId="0B1DE28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FE9704E">
          <v:rect id="_x0000_i1357" alt="" style="width:441.9pt;height:.05pt;mso-width-percent:0;mso-height-percent:0;mso-width-percent:0;mso-height-percent:0" o:hralign="center" o:hrstd="t" o:hr="t" fillcolor="#a0a0a0" stroked="f"/>
        </w:pict>
      </w:r>
    </w:p>
    <w:p w14:paraId="1488952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decir:</w:t>
      </w:r>
    </w:p>
    <w:p w14:paraId="56CF153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entidades construyen el paisaje sobre el cual evolucionarán otras entidades.</w:t>
      </w:r>
    </w:p>
    <w:p w14:paraId="616ED31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9865C6B">
          <v:rect id="_x0000_i1356" alt="" style="width:441.9pt;height:.05pt;mso-width-percent:0;mso-height-percent:0;mso-width-percent:0;mso-height-percent:0" o:hralign="center" o:hrstd="t" o:hr="t" fillcolor="#a0a0a0" stroked="f"/>
        </w:pict>
      </w:r>
    </w:p>
    <w:p w14:paraId="73A45AC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31. NICHOS COSMOSEMIÓTICOS</w:t>
      </w:r>
    </w:p>
    <w:p w14:paraId="033BDDE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Propondría introducir un concepto nuevo para CG:</w:t>
      </w:r>
    </w:p>
    <w:p w14:paraId="2ABC1386"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Nicho Cosmosemiótico</w:t>
      </w:r>
    </w:p>
    <w:p w14:paraId="0C45CF2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Definición:</w:t>
      </w:r>
    </w:p>
    <w:p w14:paraId="6D28E2F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Región del espacio de estados cuya estructura ha sido modificada históricamente por persistencias anteriores.</w:t>
      </w:r>
    </w:p>
    <w:p w14:paraId="5498B2E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29446EA">
          <v:rect id="_x0000_i1355" alt="" style="width:441.9pt;height:.05pt;mso-width-percent:0;mso-height-percent:0;mso-width-percent:0;mso-height-percent:0" o:hralign="center" o:hrstd="t" o:hr="t" fillcolor="#a0a0a0" stroked="f"/>
        </w:pict>
      </w:r>
    </w:p>
    <w:p w14:paraId="0113AA7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6A7FAF0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 xml:space="preserve">Σ </w:t>
      </w:r>
      <w:proofErr w:type="spellStart"/>
      <w:r w:rsidRPr="0099400A">
        <w:rPr>
          <w:rFonts w:ascii="Calibri" w:eastAsia="Times New Roman" w:hAnsi="Calibri" w:cs="Calibri"/>
          <w:kern w:val="0"/>
          <w:sz w:val="13"/>
          <w:szCs w:val="13"/>
          <w:lang w:eastAsia="es-MX"/>
          <w14:ligatures w14:val="none"/>
        </w:rPr>
        <w:t>H_entorno</w:t>
      </w:r>
      <w:proofErr w:type="spellEnd"/>
    </w:p>
    <w:p w14:paraId="3F6AC64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D717B3D">
          <v:rect id="_x0000_i1354" alt="" style="width:441.9pt;height:.05pt;mso-width-percent:0;mso-height-percent:0;mso-width-percent:0;mso-height-percent:0" o:hralign="center" o:hrstd="t" o:hr="t" fillcolor="#a0a0a0" stroked="f"/>
        </w:pict>
      </w:r>
    </w:p>
    <w:p w14:paraId="7E44BD0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significa que una entidad posterior puede beneficiarse de estructuras que ella misma no creó.</w:t>
      </w:r>
    </w:p>
    <w:p w14:paraId="2E1564D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591B34B">
          <v:rect id="_x0000_i1353" alt="" style="width:441.9pt;height:.05pt;mso-width-percent:0;mso-height-percent:0;mso-width-percent:0;mso-height-percent:0" o:hralign="center" o:hrstd="t" o:hr="t" fillcolor="#a0a0a0" stroked="f"/>
        </w:pict>
      </w:r>
    </w:p>
    <w:p w14:paraId="05CAE3D4"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32. EXAPTACIÓN DE SEGUNDO ORDEN</w:t>
      </w:r>
    </w:p>
    <w:p w14:paraId="5392ED5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aquí aparece algo extraordinariamente interesante.</w:t>
      </w:r>
    </w:p>
    <w:p w14:paraId="46A72A3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Hasta ahora definimos:</w:t>
      </w:r>
    </w:p>
    <w:p w14:paraId="160A9DF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estructura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nueva función</w:t>
      </w:r>
    </w:p>
    <w:p w14:paraId="305B432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como exaptación.</w:t>
      </w:r>
    </w:p>
    <w:p w14:paraId="382D20D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Pero con entorno modificable aparece otro fenómeno.</w:t>
      </w:r>
    </w:p>
    <w:p w14:paraId="3652A05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estructura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modifica entorno</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desaparece</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otra estructura utiliza ese entorno</w:t>
      </w:r>
    </w:p>
    <w:p w14:paraId="1ADF071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1981FD0">
          <v:rect id="_x0000_i1352" alt="" style="width:441.9pt;height:.05pt;mso-width-percent:0;mso-height-percent:0;mso-width-percent:0;mso-height-percent:0" o:hralign="center" o:hrstd="t" o:hr="t" fillcolor="#a0a0a0" stroked="f"/>
        </w:pict>
      </w:r>
    </w:p>
    <w:p w14:paraId="791F1DF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Eso sería:</w:t>
      </w:r>
    </w:p>
    <w:p w14:paraId="39CDAA88"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Exaptación ambiental</w:t>
      </w:r>
    </w:p>
    <w:p w14:paraId="2213EB9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w:t>
      </w:r>
    </w:p>
    <w:p w14:paraId="7140CA1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Exaptación de segundo orden</w:t>
      </w:r>
    </w:p>
    <w:p w14:paraId="5D95482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40920B1">
          <v:rect id="_x0000_i1351" alt="" style="width:441.9pt;height:.05pt;mso-width-percent:0;mso-height-percent:0;mso-width-percent:0;mso-height-percent:0" o:hralign="center" o:hrstd="t" o:hr="t" fillcolor="#a0a0a0" stroked="f"/>
        </w:pict>
      </w:r>
    </w:p>
    <w:p w14:paraId="42FD760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Porque ya no se reutiliza una estructura.</w:t>
      </w:r>
    </w:p>
    <w:p w14:paraId="10A6BCE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 reutiliza una huella histórica.</w:t>
      </w:r>
    </w:p>
    <w:p w14:paraId="67AA684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D37EDA3">
          <v:rect id="_x0000_i1350" alt="" style="width:441.9pt;height:.05pt;mso-width-percent:0;mso-height-percent:0;mso-width-percent:0;mso-height-percent:0" o:hralign="center" o:hrstd="t" o:hr="t" fillcolor="#a0a0a0" stroked="f"/>
        </w:pict>
      </w:r>
    </w:p>
    <w:p w14:paraId="0F701F2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33. ANALOGÍA EVOLUTIVA</w:t>
      </w:r>
    </w:p>
    <w:p w14:paraId="5B67D21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Biológicamente ocurre constantemente.</w:t>
      </w:r>
    </w:p>
    <w:p w14:paraId="38F39BA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ejemplo:</w:t>
      </w:r>
    </w:p>
    <w:p w14:paraId="74A7A46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castores</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construyen represa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modifican ecosistema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otras especies prosperan</w:t>
      </w:r>
    </w:p>
    <w:p w14:paraId="5E5A962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5A44228">
          <v:rect id="_x0000_i1349" alt="" style="width:441.9pt;height:.05pt;mso-width-percent:0;mso-height-percent:0;mso-width-percent:0;mso-height-percent:0" o:hralign="center" o:hrstd="t" o:hr="t" fillcolor="#a0a0a0" stroked="f"/>
        </w:pict>
      </w:r>
    </w:p>
    <w:p w14:paraId="543F198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represa persiste más allá del individuo.</w:t>
      </w:r>
    </w:p>
    <w:p w14:paraId="13C3353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98ADE5D">
          <v:rect id="_x0000_i1348" alt="" style="width:441.9pt;height:.05pt;mso-width-percent:0;mso-height-percent:0;mso-width-percent:0;mso-height-percent:0" o:hralign="center" o:hrstd="t" o:hr="t" fillcolor="#a0a0a0" stroked="f"/>
        </w:pict>
      </w:r>
    </w:p>
    <w:p w14:paraId="42DCA13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Cosmosemióticamente:</w:t>
      </w:r>
    </w:p>
    <w:p w14:paraId="2522BED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persistencia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modificación ambiental</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nueva persistencia</w:t>
      </w:r>
    </w:p>
    <w:p w14:paraId="40FEEBA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lastRenderedPageBreak/>
        <w:pict w14:anchorId="2B8BE9EE">
          <v:rect id="_x0000_i1347" alt="" style="width:441.9pt;height:.05pt;mso-width-percent:0;mso-height-percent:0;mso-width-percent:0;mso-height-percent:0" o:hralign="center" o:hrstd="t" o:hr="t" fillcolor="#a0a0a0" stroked="f"/>
        </w:pict>
      </w:r>
    </w:p>
    <w:p w14:paraId="0EA276ED"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34. CONSECUENCIA PARA CG001</w:t>
      </w:r>
    </w:p>
    <w:p w14:paraId="09B92A1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Ahora el experimento deja de ser:</w:t>
      </w:r>
    </w:p>
    <w:p w14:paraId="1F9116A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entidades sobreviviendo</w:t>
      </w:r>
    </w:p>
    <w:p w14:paraId="1C1E5A5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pasa a ser:</w:t>
      </w:r>
    </w:p>
    <w:p w14:paraId="537C570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entidades</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entorno histórico</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co</w:t>
      </w:r>
      <w:proofErr w:type="spellEnd"/>
      <w:r w:rsidRPr="0099400A">
        <w:rPr>
          <w:rFonts w:ascii="Calibri" w:eastAsia="Times New Roman" w:hAnsi="Calibri" w:cs="Calibri"/>
          <w:kern w:val="0"/>
          <w:sz w:val="13"/>
          <w:szCs w:val="13"/>
          <w:lang w:eastAsia="es-MX"/>
          <w14:ligatures w14:val="none"/>
        </w:rPr>
        <w:t>-evolucionando</w:t>
      </w:r>
    </w:p>
    <w:p w14:paraId="642393D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D98E538">
          <v:rect id="_x0000_i1346" alt="" style="width:441.9pt;height:.05pt;mso-width-percent:0;mso-height-percent:0;mso-width-percent:0;mso-height-percent:0" o:hralign="center" o:hrstd="t" o:hr="t" fillcolor="#a0a0a0" stroked="f"/>
        </w:pict>
      </w:r>
    </w:p>
    <w:p w14:paraId="43EA7E7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sinceramente creo que esto es mucho más fiel a la Teoría Integrada.</w:t>
      </w:r>
    </w:p>
    <w:p w14:paraId="16023DE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Porque la cadena evolutiva que analizamos no es:</w:t>
      </w:r>
    </w:p>
    <w:p w14:paraId="6F0E646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organismo → organismo</w:t>
      </w:r>
    </w:p>
    <w:p w14:paraId="162E527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sino:</w:t>
      </w:r>
    </w:p>
    <w:p w14:paraId="0A1EFFC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organismo</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modifica nicho</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nicho modifica evolución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aparece exaptación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nuevo nicho</w:t>
      </w:r>
    </w:p>
    <w:p w14:paraId="6247D0A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30F1CFC">
          <v:rect id="_x0000_i1345" alt="" style="width:441.9pt;height:.05pt;mso-width-percent:0;mso-height-percent:0;mso-width-percent:0;mso-height-percent:0" o:hralign="center" o:hrstd="t" o:hr="t" fillcolor="#a0a0a0" stroked="f"/>
        </w:pict>
      </w:r>
    </w:p>
    <w:p w14:paraId="781D9D6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35. Hipótesis adicional CG001-H8</w:t>
      </w:r>
    </w:p>
    <w:p w14:paraId="232CF58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Propondría añadir una hipótesis nueva.</w:t>
      </w:r>
    </w:p>
    <w:p w14:paraId="0ED40600"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H8</w:t>
      </w:r>
    </w:p>
    <w:p w14:paraId="76F6EC3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estructuras persistentes modificarán el entorno de forma acumulativa, generando nichos cosmosemióticos que alterarán la probabilidad de persistencia de estructuras futuras.</w:t>
      </w:r>
    </w:p>
    <w:p w14:paraId="79CFE47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C62D243">
          <v:rect id="_x0000_i1344" alt="" style="width:441.9pt;height:.05pt;mso-width-percent:0;mso-height-percent:0;mso-width-percent:0;mso-height-percent:0" o:hralign="center" o:hrstd="t" o:hr="t" fillcolor="#a0a0a0" stroked="f"/>
        </w:pict>
      </w:r>
    </w:p>
    <w:p w14:paraId="377DCE1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una hipótesis aún más ambiciosa.</w:t>
      </w:r>
    </w:p>
    <w:p w14:paraId="70589FEC"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H9</w:t>
      </w:r>
    </w:p>
    <w:p w14:paraId="12FC10D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Algunas exaptaciones no emergerán directamente de estructuras persistentes, sino de huellas históricas acumuladas en el entorno.</w:t>
      </w:r>
    </w:p>
    <w:p w14:paraId="6B1E64A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H9 llegara a observarse, estaríamos viendo algo extremadamente cercano a lo que la Teoría Integrada describe como transmisión histórica de constricciones a través de dominios sucesivos.</w:t>
      </w:r>
    </w:p>
    <w:p w14:paraId="0808AAD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Y, a mi juicio, eso sería uno de los resultados más interesantes de toda la serie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w:t>
      </w:r>
    </w:p>
    <w:p w14:paraId="7C220B86" w14:textId="03105BCC"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642B2A1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lastRenderedPageBreak/>
        <w:t>36. ASIMETRÍA ONTOLÓGICA MÍNIMA</w:t>
      </w:r>
    </w:p>
    <w:p w14:paraId="66FB6A68"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Principio</w:t>
      </w:r>
    </w:p>
    <w:p w14:paraId="562E09B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Teoría Canónica establece:</w:t>
      </w:r>
    </w:p>
    <w:p w14:paraId="3F38C8C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 0</w:t>
      </w:r>
      <w:r w:rsidRPr="0099400A">
        <w:rPr>
          <w:rFonts w:ascii="Calibri" w:eastAsia="Times New Roman" w:hAnsi="Calibri" w:cs="Calibri"/>
          <w:kern w:val="0"/>
          <w:sz w:val="13"/>
          <w:szCs w:val="13"/>
          <w:lang w:eastAsia="es-MX"/>
          <w14:ligatures w14:val="none"/>
        </w:rPr>
        <w:br/>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xml:space="preserve">t = </w:t>
      </w:r>
      <w:r w:rsidRPr="0099400A">
        <w:rPr>
          <w:rFonts w:ascii="Cambria Math" w:eastAsia="Times New Roman" w:hAnsi="Cambria Math" w:cs="Cambria Math"/>
          <w:kern w:val="0"/>
          <w:sz w:val="13"/>
          <w:szCs w:val="13"/>
          <w:lang w:eastAsia="es-MX"/>
          <w14:ligatures w14:val="none"/>
        </w:rPr>
        <w:t>∅</w:t>
      </w:r>
    </w:p>
    <w:p w14:paraId="007BD68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además:</w:t>
      </w:r>
    </w:p>
    <w:p w14:paraId="29E10D0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p>
    <w:p w14:paraId="39BC6F5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como condición de posibilidad de toda persistencia.</w:t>
      </w:r>
    </w:p>
    <w:p w14:paraId="0D079C9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tanto, un universo perfectamente simétrico:</w:t>
      </w:r>
    </w:p>
    <w:p w14:paraId="780EBE9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 0</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 0</w:t>
      </w:r>
    </w:p>
    <w:p w14:paraId="68B39FF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puede generar historia.</w:t>
      </w:r>
    </w:p>
    <w:p w14:paraId="4E0CCE9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debe partir desde:</w:t>
      </w:r>
    </w:p>
    <w:p w14:paraId="5C5DC34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p>
    <w:p w14:paraId="141A626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pero con la menor asimetría posible.</w:t>
      </w:r>
    </w:p>
    <w:p w14:paraId="533CCAF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CFA889E">
          <v:rect id="_x0000_i1343" alt="" style="width:441.9pt;height:.05pt;mso-width-percent:0;mso-height-percent:0;mso-width-percent:0;mso-height-percent:0" o:hralign="center" o:hrstd="t" o:hr="t" fillcolor="#a0a0a0" stroked="f"/>
        </w:pict>
      </w:r>
    </w:p>
    <w:p w14:paraId="5E42B07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Definición experimental</w:t>
      </w:r>
    </w:p>
    <w:p w14:paraId="3F784CB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lugar de introducir una diferencia grande:</w:t>
      </w:r>
    </w:p>
    <w:p w14:paraId="0524355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50% vs 50%</w:t>
      </w:r>
    </w:p>
    <w:p w14:paraId="591F262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w:t>
      </w:r>
    </w:p>
    <w:p w14:paraId="1B08181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A ≠ B</w:t>
      </w:r>
    </w:p>
    <w:p w14:paraId="2091D7D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 forma arbitraria,</w:t>
      </w:r>
    </w:p>
    <w:p w14:paraId="1613367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introducimos una perturbación mínima.</w:t>
      </w:r>
    </w:p>
    <w:p w14:paraId="7A1E474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ejemplo:</w:t>
      </w:r>
    </w:p>
    <w:p w14:paraId="76A06D6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0.500000</w:t>
      </w:r>
      <w:r w:rsidRPr="0099400A">
        <w:rPr>
          <w:rFonts w:ascii="Calibri" w:eastAsia="Times New Roman" w:hAnsi="Calibri" w:cs="Calibri"/>
          <w:kern w:val="0"/>
          <w:sz w:val="13"/>
          <w:szCs w:val="13"/>
          <w:lang w:eastAsia="es-MX"/>
          <w14:ligatures w14:val="none"/>
        </w:rPr>
        <w:br/>
        <w:t>vs</w:t>
      </w:r>
      <w:r w:rsidRPr="0099400A">
        <w:rPr>
          <w:rFonts w:ascii="Calibri" w:eastAsia="Times New Roman" w:hAnsi="Calibri" w:cs="Calibri"/>
          <w:kern w:val="0"/>
          <w:sz w:val="13"/>
          <w:szCs w:val="13"/>
          <w:lang w:eastAsia="es-MX"/>
          <w14:ligatures w14:val="none"/>
        </w:rPr>
        <w:br/>
        <w:t>0.500001</w:t>
      </w:r>
    </w:p>
    <w:p w14:paraId="03917B0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25814ED">
          <v:rect id="_x0000_i1342" alt="" style="width:441.9pt;height:.05pt;mso-width-percent:0;mso-height-percent:0;mso-width-percent:0;mso-height-percent:0" o:hralign="center" o:hrstd="t" o:hr="t" fillcolor="#a0a0a0" stroked="f"/>
        </w:pict>
      </w:r>
    </w:p>
    <w:p w14:paraId="7F28C1E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Conceptualmente:</w:t>
      </w:r>
    </w:p>
    <w:p w14:paraId="59A4CF3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S_min</w:t>
      </w:r>
      <w:proofErr w:type="spellEnd"/>
    </w:p>
    <w:p w14:paraId="22AEE95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 la ruptura ontológica mínima.</w:t>
      </w:r>
    </w:p>
    <w:p w14:paraId="2B3B9A4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827A7EE">
          <v:rect id="_x0000_i1341" alt="" style="width:441.9pt;height:.05pt;mso-width-percent:0;mso-height-percent:0;mso-width-percent:0;mso-height-percent:0" o:hralign="center" o:hrstd="t" o:hr="t" fillcolor="#a0a0a0" stroked="f"/>
        </w:pict>
      </w:r>
    </w:p>
    <w:p w14:paraId="289B9667"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Interpretación</w:t>
      </w:r>
    </w:p>
    <w:p w14:paraId="73E5AEC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estamos simulando una partícula.</w:t>
      </w:r>
    </w:p>
    <w:p w14:paraId="4D6E0AF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Estamos simulando:</w:t>
      </w:r>
    </w:p>
    <w:p w14:paraId="11A6778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la posibilidad de que una diferencia persista</w:t>
      </w:r>
    </w:p>
    <w:p w14:paraId="3A441D7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4623B84">
          <v:rect id="_x0000_i1340" alt="" style="width:441.9pt;height:.05pt;mso-width-percent:0;mso-height-percent:0;mso-width-percent:0;mso-height-percent:0" o:hralign="center" o:hrstd="t" o:hr="t" fillcolor="#a0a0a0" stroked="f"/>
        </w:pict>
      </w:r>
    </w:p>
    <w:p w14:paraId="622AD9CF"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37. RESTRICCIÓN FUNDAMENTAL R₀</w:t>
      </w:r>
    </w:p>
    <w:p w14:paraId="20F2BEE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Propongo que exista una única restricción universal inicial.</w:t>
      </w:r>
    </w:p>
    <w:p w14:paraId="1B92828E"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R₀</w:t>
      </w:r>
    </w:p>
    <w:p w14:paraId="5EA744D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Nada puede persistir gratuitamente.</w:t>
      </w:r>
    </w:p>
    <w:p w14:paraId="5209FD3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64434D5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persistir</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consumir viabilidad</w:t>
      </w:r>
    </w:p>
    <w:p w14:paraId="04FBDFB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791F9B6">
          <v:rect id="_x0000_i1339" alt="" style="width:441.9pt;height:.05pt;mso-width-percent:0;mso-height-percent:0;mso-width-percent:0;mso-height-percent:0" o:hralign="center" o:hrstd="t" o:hr="t" fillcolor="#a0a0a0" stroked="f"/>
        </w:pict>
      </w:r>
    </w:p>
    <w:p w14:paraId="4DC1939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Consecuencia:</w:t>
      </w:r>
    </w:p>
    <w:p w14:paraId="1648FA1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sistema debe pagar costo por existir.</w:t>
      </w:r>
    </w:p>
    <w:p w14:paraId="08AE976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625B540">
          <v:rect id="_x0000_i1338" alt="" style="width:441.9pt;height:.05pt;mso-width-percent:0;mso-height-percent:0;mso-width-percent:0;mso-height-percent:0" o:hralign="center" o:hrstd="t" o:hr="t" fillcolor="#a0a0a0" stroked="f"/>
        </w:pict>
      </w:r>
    </w:p>
    <w:p w14:paraId="2CF2FE7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evita:</w:t>
      </w:r>
    </w:p>
    <w:p w14:paraId="011A0AD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inmortalidades artificiales</w:t>
      </w:r>
    </w:p>
    <w:p w14:paraId="5F1E45C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programadas.</w:t>
      </w:r>
    </w:p>
    <w:p w14:paraId="27689AB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FA734F0">
          <v:rect id="_x0000_i1337" alt="" style="width:441.9pt;height:.05pt;mso-width-percent:0;mso-height-percent:0;mso-width-percent:0;mso-height-percent:0" o:hralign="center" o:hrstd="t" o:hr="t" fillcolor="#a0a0a0" stroked="f"/>
        </w:pict>
      </w:r>
    </w:p>
    <w:p w14:paraId="73038011"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38. RESTRICCIÓN FUNDAMENTAL R₁</w:t>
      </w:r>
    </w:p>
    <w:p w14:paraId="68551179"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Persistencia limitada</w:t>
      </w:r>
    </w:p>
    <w:p w14:paraId="228C2E3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 entidad posee:</w:t>
      </w:r>
    </w:p>
    <w:p w14:paraId="76D4E27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S_i</w:t>
      </w:r>
      <w:proofErr w:type="spellEnd"/>
    </w:p>
    <w:p w14:paraId="6000F92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finita.</w:t>
      </w:r>
    </w:p>
    <w:p w14:paraId="2063F64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CA6A91D">
          <v:rect id="_x0000_i1336" alt="" style="width:441.9pt;height:.05pt;mso-width-percent:0;mso-height-percent:0;mso-width-percent:0;mso-height-percent:0" o:hralign="center" o:hrstd="t" o:hr="t" fillcolor="#a0a0a0" stroked="f"/>
        </w:pict>
      </w:r>
    </w:p>
    <w:p w14:paraId="35EB23A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w:t>
      </w:r>
    </w:p>
    <w:p w14:paraId="18C4C50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lastRenderedPageBreak/>
        <w:t>S = ∞</w:t>
      </w:r>
    </w:p>
    <w:p w14:paraId="4FC71F7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0B293C8">
          <v:rect id="_x0000_i1335" alt="" style="width:441.9pt;height:.05pt;mso-width-percent:0;mso-height-percent:0;mso-width-percent:0;mso-height-percent:0" o:hralign="center" o:hrstd="t" o:hr="t" fillcolor="#a0a0a0" stroked="f"/>
        </w:pict>
      </w:r>
    </w:p>
    <w:p w14:paraId="250FF3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tanto:</w:t>
      </w:r>
    </w:p>
    <w:p w14:paraId="700F711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t>si</w:t>
      </w:r>
      <w:proofErr w:type="spellEnd"/>
      <w:r w:rsidRPr="0099400A">
        <w:rPr>
          <w:rFonts w:ascii="Calibri" w:eastAsia="Times New Roman" w:hAnsi="Calibri" w:cs="Calibri"/>
          <w:kern w:val="0"/>
          <w:sz w:val="18"/>
          <w:szCs w:val="18"/>
          <w:lang w:eastAsia="es-MX"/>
          <w14:ligatures w14:val="none"/>
        </w:rPr>
        <w:t xml:space="preserve"> una entidad no interactúa:</w:t>
      </w:r>
    </w:p>
    <w:p w14:paraId="1B71A2A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S_i</w:t>
      </w:r>
      <w:proofErr w:type="spellEnd"/>
      <w:r w:rsidRPr="0099400A">
        <w:rPr>
          <w:rFonts w:ascii="Calibri" w:eastAsia="Times New Roman" w:hAnsi="Calibri" w:cs="Calibri"/>
          <w:kern w:val="0"/>
          <w:sz w:val="13"/>
          <w:szCs w:val="13"/>
          <w:lang w:eastAsia="es-MX"/>
          <w14:ligatures w14:val="none"/>
        </w:rPr>
        <w:t xml:space="preserve"> → 0</w:t>
      </w:r>
    </w:p>
    <w:p w14:paraId="717A5FF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DDC15C1">
          <v:rect id="_x0000_i1334" alt="" style="width:441.9pt;height:.05pt;mso-width-percent:0;mso-height-percent:0;mso-width-percent:0;mso-height-percent:0" o:hralign="center" o:hrstd="t" o:hr="t" fillcolor="#a0a0a0" stroked="f"/>
        </w:pict>
      </w:r>
    </w:p>
    <w:p w14:paraId="7EBFC15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introduce mortalidad estructural.</w:t>
      </w:r>
    </w:p>
    <w:p w14:paraId="1D6945A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F3B6C7F">
          <v:rect id="_x0000_i1333" alt="" style="width:441.9pt;height:.05pt;mso-width-percent:0;mso-height-percent:0;mso-width-percent:0;mso-height-percent:0" o:hralign="center" o:hrstd="t" o:hr="t" fillcolor="#a0a0a0" stroked="f"/>
        </w:pict>
      </w:r>
    </w:p>
    <w:p w14:paraId="6AA2EFA9"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39. RESTRICCIÓN FUNDAMENTAL R₂</w:t>
      </w:r>
    </w:p>
    <w:p w14:paraId="07D1233B"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Localidad</w:t>
      </w:r>
    </w:p>
    <w:p w14:paraId="7D41331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entidades sólo pueden interactuar dentro de un radio finito.</w:t>
      </w:r>
    </w:p>
    <w:p w14:paraId="495132E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5BE3236">
          <v:rect id="_x0000_i1332" alt="" style="width:441.9pt;height:.05pt;mso-width-percent:0;mso-height-percent:0;mso-width-percent:0;mso-height-percent:0" o:hralign="center" o:hrstd="t" o:hr="t" fillcolor="#a0a0a0" stroked="f"/>
        </w:pict>
      </w:r>
    </w:p>
    <w:p w14:paraId="4B1B6B7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75F6850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d(</w:t>
      </w:r>
      <w:proofErr w:type="spellStart"/>
      <w:r w:rsidRPr="0099400A">
        <w:rPr>
          <w:rFonts w:ascii="Calibri" w:eastAsia="Times New Roman" w:hAnsi="Calibri" w:cs="Calibri"/>
          <w:kern w:val="0"/>
          <w:sz w:val="13"/>
          <w:szCs w:val="13"/>
          <w:lang w:eastAsia="es-MX"/>
          <w14:ligatures w14:val="none"/>
        </w:rPr>
        <w:t>i,j</w:t>
      </w:r>
      <w:proofErr w:type="spellEnd"/>
      <w:r w:rsidRPr="0099400A">
        <w:rPr>
          <w:rFonts w:ascii="Calibri" w:eastAsia="Times New Roman" w:hAnsi="Calibri" w:cs="Calibri"/>
          <w:kern w:val="0"/>
          <w:sz w:val="13"/>
          <w:szCs w:val="13"/>
          <w:lang w:eastAsia="es-MX"/>
          <w14:ligatures w14:val="none"/>
        </w:rPr>
        <w:t xml:space="preserve">) &lt; </w:t>
      </w:r>
      <w:proofErr w:type="spellStart"/>
      <w:r w:rsidRPr="0099400A">
        <w:rPr>
          <w:rFonts w:ascii="Calibri" w:eastAsia="Times New Roman" w:hAnsi="Calibri" w:cs="Calibri"/>
          <w:kern w:val="0"/>
          <w:sz w:val="13"/>
          <w:szCs w:val="13"/>
          <w:lang w:eastAsia="es-MX"/>
          <w14:ligatures w14:val="none"/>
        </w:rPr>
        <w:t>r_int</w:t>
      </w:r>
      <w:proofErr w:type="spellEnd"/>
    </w:p>
    <w:p w14:paraId="0D5949D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C98EE92">
          <v:rect id="_x0000_i1331" alt="" style="width:441.9pt;height:.05pt;mso-width-percent:0;mso-height-percent:0;mso-width-percent:0;mso-height-percent:0" o:hralign="center" o:hrstd="t" o:hr="t" fillcolor="#a0a0a0" stroked="f"/>
        </w:pict>
      </w:r>
    </w:p>
    <w:p w14:paraId="3573565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eliminamos esto:</w:t>
      </w:r>
    </w:p>
    <w:p w14:paraId="24C309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interactúa con todo.</w:t>
      </w:r>
    </w:p>
    <w:p w14:paraId="694827A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desaparece la noción de estructura.</w:t>
      </w:r>
    </w:p>
    <w:p w14:paraId="1025643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20556A4">
          <v:rect id="_x0000_i1330" alt="" style="width:441.9pt;height:.05pt;mso-width-percent:0;mso-height-percent:0;mso-width-percent:0;mso-height-percent:0" o:hralign="center" o:hrstd="t" o:hr="t" fillcolor="#a0a0a0" stroked="f"/>
        </w:pict>
      </w:r>
    </w:p>
    <w:p w14:paraId="05818CB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40. RESTRICCIÓN FUNDAMENTAL R₃</w:t>
      </w:r>
    </w:p>
    <w:p w14:paraId="55FEEA18"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Conservación de diferencia</w:t>
      </w:r>
    </w:p>
    <w:p w14:paraId="2F67705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interacciones no pueden crear diferencia desde la nada.</w:t>
      </w:r>
    </w:p>
    <w:p w14:paraId="2E4E6AD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1D9B84E">
          <v:rect id="_x0000_i1329" alt="" style="width:441.9pt;height:.05pt;mso-width-percent:0;mso-height-percent:0;mso-width-percent:0;mso-height-percent:0" o:hralign="center" o:hrstd="t" o:hr="t" fillcolor="#a0a0a0" stroked="f"/>
        </w:pict>
      </w:r>
    </w:p>
    <w:p w14:paraId="11667A4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Pueden:</w:t>
      </w:r>
    </w:p>
    <w:p w14:paraId="236DAF0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transferir</w:t>
      </w:r>
      <w:r w:rsidRPr="0099400A">
        <w:rPr>
          <w:rFonts w:ascii="Calibri" w:eastAsia="Times New Roman" w:hAnsi="Calibri" w:cs="Calibri"/>
          <w:kern w:val="0"/>
          <w:sz w:val="13"/>
          <w:szCs w:val="13"/>
          <w:lang w:eastAsia="es-MX"/>
          <w14:ligatures w14:val="none"/>
        </w:rPr>
        <w:br/>
        <w:t>transformar</w:t>
      </w:r>
      <w:r w:rsidRPr="0099400A">
        <w:rPr>
          <w:rFonts w:ascii="Calibri" w:eastAsia="Times New Roman" w:hAnsi="Calibri" w:cs="Calibri"/>
          <w:kern w:val="0"/>
          <w:sz w:val="13"/>
          <w:szCs w:val="13"/>
          <w:lang w:eastAsia="es-MX"/>
          <w14:ligatures w14:val="none"/>
        </w:rPr>
        <w:br/>
        <w:t>redistribuir</w:t>
      </w:r>
    </w:p>
    <w:p w14:paraId="41E0E3C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880634C">
          <v:rect id="_x0000_i1328" alt="" style="width:441.9pt;height:.05pt;mso-width-percent:0;mso-height-percent:0;mso-width-percent:0;mso-height-percent:0" o:hralign="center" o:hrstd="t" o:hr="t" fillcolor="#a0a0a0" stroked="f"/>
        </w:pict>
      </w:r>
    </w:p>
    <w:p w14:paraId="6B8F3EA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pero no generar arbitrariamente:</w:t>
      </w:r>
    </w:p>
    <w:p w14:paraId="7162918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p>
    <w:p w14:paraId="6D770A8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06E4814">
          <v:rect id="_x0000_i1327" alt="" style="width:441.9pt;height:.05pt;mso-width-percent:0;mso-height-percent:0;mso-width-percent:0;mso-height-percent:0" o:hralign="center" o:hrstd="t" o:hr="t" fillcolor="#a0a0a0" stroked="f"/>
        </w:pict>
      </w:r>
    </w:p>
    <w:p w14:paraId="0ADB55A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es importante porque evita "milagros computacionales".</w:t>
      </w:r>
    </w:p>
    <w:p w14:paraId="1B70B5B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1D00FA4">
          <v:rect id="_x0000_i1326" alt="" style="width:441.9pt;height:.05pt;mso-width-percent:0;mso-height-percent:0;mso-width-percent:0;mso-height-percent:0" o:hralign="center" o:hrstd="t" o:hr="t" fillcolor="#a0a0a0" stroked="f"/>
        </w:pict>
      </w:r>
    </w:p>
    <w:p w14:paraId="4DF7F81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41. RESTRICCIÓN FUNDAMENTAL R₄</w:t>
      </w:r>
    </w:p>
    <w:p w14:paraId="3CF620B7"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Persistencia histórica</w:t>
      </w:r>
    </w:p>
    <w:p w14:paraId="4951DE7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 interacción deja huella.</w:t>
      </w:r>
    </w:p>
    <w:p w14:paraId="64CFD70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5F4E178">
          <v:rect id="_x0000_i1325" alt="" style="width:441.9pt;height:.05pt;mso-width-percent:0;mso-height-percent:0;mso-width-percent:0;mso-height-percent:0" o:hralign="center" o:hrstd="t" o:hr="t" fillcolor="#a0a0a0" stroked="f"/>
        </w:pict>
      </w:r>
    </w:p>
    <w:p w14:paraId="14797EB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13FFE5E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H(t+1)</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H(t)</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ΔH</w:t>
      </w:r>
    </w:p>
    <w:p w14:paraId="5B23FFE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E7A78BC">
          <v:rect id="_x0000_i1324" alt="" style="width:441.9pt;height:.05pt;mso-width-percent:0;mso-height-percent:0;mso-width-percent:0;mso-height-percent:0" o:hralign="center" o:hrstd="t" o:hr="t" fillcolor="#a0a0a0" stroked="f"/>
        </w:pict>
      </w:r>
    </w:p>
    <w:p w14:paraId="0F1CF5B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w:t>
      </w:r>
    </w:p>
    <w:p w14:paraId="650C560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historia negativa</w:t>
      </w:r>
    </w:p>
    <w:p w14:paraId="254D733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B768A5C">
          <v:rect id="_x0000_i1323" alt="" style="width:441.9pt;height:.05pt;mso-width-percent:0;mso-height-percent:0;mso-width-percent:0;mso-height-percent:0" o:hralign="center" o:hrstd="t" o:hr="t" fillcolor="#a0a0a0" stroked="f"/>
        </w:pict>
      </w:r>
    </w:p>
    <w:p w14:paraId="27498D3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historia puede perder relevancia.</w:t>
      </w:r>
    </w:p>
    <w:p w14:paraId="4BBB9CC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Pero no puede </w:t>
      </w:r>
      <w:proofErr w:type="spellStart"/>
      <w:r w:rsidRPr="0099400A">
        <w:rPr>
          <w:rFonts w:ascii="Calibri" w:eastAsia="Times New Roman" w:hAnsi="Calibri" w:cs="Calibri"/>
          <w:kern w:val="0"/>
          <w:sz w:val="18"/>
          <w:szCs w:val="18"/>
          <w:lang w:eastAsia="es-MX"/>
          <w14:ligatures w14:val="none"/>
        </w:rPr>
        <w:t>desocurrir</w:t>
      </w:r>
      <w:proofErr w:type="spellEnd"/>
      <w:r w:rsidRPr="0099400A">
        <w:rPr>
          <w:rFonts w:ascii="Calibri" w:eastAsia="Times New Roman" w:hAnsi="Calibri" w:cs="Calibri"/>
          <w:kern w:val="0"/>
          <w:sz w:val="18"/>
          <w:szCs w:val="18"/>
          <w:lang w:eastAsia="es-MX"/>
          <w14:ligatures w14:val="none"/>
        </w:rPr>
        <w:t>.</w:t>
      </w:r>
    </w:p>
    <w:p w14:paraId="777B16D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DA69887">
          <v:rect id="_x0000_i1322" alt="" style="width:441.9pt;height:.05pt;mso-width-percent:0;mso-height-percent:0;mso-width-percent:0;mso-height-percent:0" o:hralign="center" o:hrstd="t" o:hr="t" fillcolor="#a0a0a0" stroked="f"/>
        </w:pict>
      </w:r>
    </w:p>
    <w:p w14:paraId="482778E4"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42. RESTRICCIÓN FUNDAMENTAL R₅</w:t>
      </w:r>
    </w:p>
    <w:p w14:paraId="2D558D62"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Acoplamiento diferencial</w:t>
      </w:r>
    </w:p>
    <w:p w14:paraId="461DB82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todas las entidades interactúan igual.</w:t>
      </w:r>
    </w:p>
    <w:p w14:paraId="7D2F6C7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B365A38">
          <v:rect id="_x0000_i1321" alt="" style="width:441.9pt;height:.05pt;mso-width-percent:0;mso-height-percent:0;mso-width-percent:0;mso-height-percent:0" o:hralign="center" o:hrstd="t" o:hr="t" fillcolor="#a0a0a0" stroked="f"/>
        </w:pict>
      </w:r>
    </w:p>
    <w:p w14:paraId="1F5FF99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3FF6640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A(</w:t>
      </w:r>
      <w:proofErr w:type="spellStart"/>
      <w:r w:rsidRPr="0099400A">
        <w:rPr>
          <w:rFonts w:ascii="Calibri" w:eastAsia="Times New Roman" w:hAnsi="Calibri" w:cs="Calibri"/>
          <w:kern w:val="0"/>
          <w:sz w:val="13"/>
          <w:szCs w:val="13"/>
          <w:lang w:eastAsia="es-MX"/>
          <w14:ligatures w14:val="none"/>
        </w:rPr>
        <w:t>i,j</w:t>
      </w:r>
      <w:proofErr w:type="spellEnd"/>
      <w:r w:rsidRPr="0099400A">
        <w:rPr>
          <w:rFonts w:ascii="Calibri" w:eastAsia="Times New Roman" w:hAnsi="Calibri" w:cs="Calibri"/>
          <w:kern w:val="0"/>
          <w:sz w:val="13"/>
          <w:szCs w:val="13"/>
          <w:lang w:eastAsia="es-MX"/>
          <w14:ligatures w14:val="none"/>
        </w:rPr>
        <w:t>)</w:t>
      </w:r>
    </w:p>
    <w:p w14:paraId="6A68426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F2FF4C1">
          <v:rect id="_x0000_i1320" alt="" style="width:441.9pt;height:.05pt;mso-width-percent:0;mso-height-percent:0;mso-width-percent:0;mso-height-percent:0" o:hralign="center" o:hrstd="t" o:hr="t" fillcolor="#a0a0a0" stroked="f"/>
        </w:pict>
      </w:r>
    </w:p>
    <w:p w14:paraId="3CC8257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como afinidad.</w:t>
      </w:r>
    </w:p>
    <w:p w14:paraId="6551001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DCD64DB">
          <v:rect id="_x0000_i1319" alt="" style="width:441.9pt;height:.05pt;mso-width-percent:0;mso-height-percent:0;mso-width-percent:0;mso-height-percent:0" o:hralign="center" o:hrstd="t" o:hr="t" fillcolor="#a0a0a0" stroked="f"/>
        </w:pict>
      </w:r>
    </w:p>
    <w:p w14:paraId="6F7E753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Inicialmente:</w:t>
      </w:r>
    </w:p>
    <w:p w14:paraId="61636B3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A(</w:t>
      </w:r>
      <w:proofErr w:type="spellStart"/>
      <w:r w:rsidRPr="0099400A">
        <w:rPr>
          <w:rFonts w:ascii="Calibri" w:eastAsia="Times New Roman" w:hAnsi="Calibri" w:cs="Calibri"/>
          <w:kern w:val="0"/>
          <w:sz w:val="13"/>
          <w:szCs w:val="13"/>
          <w:lang w:eastAsia="es-MX"/>
          <w14:ligatures w14:val="none"/>
        </w:rPr>
        <w:t>i,j</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aleatorio</w:t>
      </w:r>
    </w:p>
    <w:p w14:paraId="3E13F0D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BA3101B">
          <v:rect id="_x0000_i1318" alt="" style="width:441.9pt;height:.05pt;mso-width-percent:0;mso-height-percent:0;mso-width-percent:0;mso-height-percent:0" o:hralign="center" o:hrstd="t" o:hr="t" fillcolor="#a0a0a0" stroked="f"/>
        </w:pict>
      </w:r>
    </w:p>
    <w:p w14:paraId="1E0C6C1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pero evoluciona con la historia.</w:t>
      </w:r>
    </w:p>
    <w:p w14:paraId="5D9B4FF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9ADC109">
          <v:rect id="_x0000_i1317" alt="" style="width:441.9pt;height:.05pt;mso-width-percent:0;mso-height-percent:0;mso-width-percent:0;mso-height-percent:0" o:hralign="center" o:hrstd="t" o:hr="t" fillcolor="#a0a0a0" stroked="f"/>
        </w:pict>
      </w:r>
    </w:p>
    <w:p w14:paraId="2A58D8D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43. CONDICIÓN INICIAL DE LA SINGULARIDAD</w:t>
      </w:r>
    </w:p>
    <w:p w14:paraId="2D832C2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Ahora sí podemos definirla.</w:t>
      </w:r>
    </w:p>
    <w:p w14:paraId="1C40FC8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será:</w:t>
      </w:r>
    </w:p>
    <w:p w14:paraId="0423A6C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un punto infinito</w:t>
      </w:r>
    </w:p>
    <w:p w14:paraId="66C1BF7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9D35F52">
          <v:rect id="_x0000_i1316" alt="" style="width:441.9pt;height:.05pt;mso-width-percent:0;mso-height-percent:0;mso-width-percent:0;mso-height-percent:0" o:hralign="center" o:hrstd="t" o:hr="t" fillcolor="#a0a0a0" stroked="f"/>
        </w:pict>
      </w:r>
    </w:p>
    <w:p w14:paraId="31DB014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Será:</w:t>
      </w:r>
    </w:p>
    <w:p w14:paraId="39CD2B2E"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Estado de máxima densidad diferencial</w:t>
      </w:r>
    </w:p>
    <w:p w14:paraId="0EFE5F8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 entidades</w:t>
      </w:r>
    </w:p>
    <w:p w14:paraId="4FA2788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un volumen mínimo.</w:t>
      </w:r>
    </w:p>
    <w:p w14:paraId="26F6DAB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CFC9998">
          <v:rect id="_x0000_i1315" alt="" style="width:441.9pt;height:.05pt;mso-width-percent:0;mso-height-percent:0;mso-width-percent:0;mso-height-percent:0" o:hralign="center" o:hrstd="t" o:hr="t" fillcolor="#a0a0a0" stroked="f"/>
        </w:pict>
      </w:r>
    </w:p>
    <w:p w14:paraId="67325CA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ejemplo:</w:t>
      </w:r>
    </w:p>
    <w:p w14:paraId="1218496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100.000 entidades</w:t>
      </w:r>
    </w:p>
    <w:p w14:paraId="48C4E81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dentro de:</w:t>
      </w:r>
    </w:p>
    <w:p w14:paraId="45093F0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radio = 1</w:t>
      </w:r>
    </w:p>
    <w:p w14:paraId="0EC3ECF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19D16A9">
          <v:rect id="_x0000_i1314" alt="" style="width:441.9pt;height:.05pt;mso-width-percent:0;mso-height-percent:0;mso-width-percent:0;mso-height-percent:0" o:hralign="center" o:hrstd="t" o:hr="t" fillcolor="#a0a0a0" stroked="f"/>
        </w:pict>
      </w:r>
    </w:p>
    <w:p w14:paraId="0D66E8D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w:t>
      </w:r>
    </w:p>
    <w:p w14:paraId="3FFF7EE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S_i</w:t>
      </w:r>
      <w:proofErr w:type="spellEnd"/>
      <w:r w:rsidRPr="0099400A">
        <w:rPr>
          <w:rFonts w:ascii="Calibri" w:eastAsia="Times New Roman" w:hAnsi="Calibri" w:cs="Calibri"/>
          <w:kern w:val="0"/>
          <w:sz w:val="13"/>
          <w:szCs w:val="13"/>
          <w:lang w:eastAsia="es-MX"/>
          <w14:ligatures w14:val="none"/>
        </w:rPr>
        <w:t xml:space="preserve"> ≈ </w:t>
      </w:r>
      <w:proofErr w:type="spellStart"/>
      <w:r w:rsidRPr="0099400A">
        <w:rPr>
          <w:rFonts w:ascii="Calibri" w:eastAsia="Times New Roman" w:hAnsi="Calibri" w:cs="Calibri"/>
          <w:kern w:val="0"/>
          <w:sz w:val="13"/>
          <w:szCs w:val="13"/>
          <w:lang w:eastAsia="es-MX"/>
          <w14:ligatures w14:val="none"/>
        </w:rPr>
        <w:t>S_min</w:t>
      </w:r>
      <w:proofErr w:type="spellEnd"/>
    </w:p>
    <w:p w14:paraId="47B38AD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27B454F">
          <v:rect id="_x0000_i1313" alt="" style="width:441.9pt;height:.05pt;mso-width-percent:0;mso-height-percent:0;mso-width-percent:0;mso-height-percent:0" o:hralign="center" o:hrstd="t" o:hr="t" fillcolor="#a0a0a0" stroked="f"/>
        </w:pict>
      </w:r>
    </w:p>
    <w:p w14:paraId="4DE1C1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pequeñas fluctuaciones.</w:t>
      </w:r>
    </w:p>
    <w:p w14:paraId="68DB814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E1EC18A">
          <v:rect id="_x0000_i1312" alt="" style="width:441.9pt;height:.05pt;mso-width-percent:0;mso-height-percent:0;mso-width-percent:0;mso-height-percent:0" o:hralign="center" o:hrstd="t" o:hr="t" fillcolor="#a0a0a0" stroked="f"/>
        </w:pict>
      </w:r>
    </w:p>
    <w:p w14:paraId="47FBDC2F"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44. ASIMETRÍA PRIMORDIAL</w:t>
      </w:r>
    </w:p>
    <w:p w14:paraId="243ACAE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Esta es probablemente la decisión más importante de todo CG001.</w:t>
      </w:r>
    </w:p>
    <w:p w14:paraId="7E877D0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Mi propuesta sería:</w:t>
      </w:r>
    </w:p>
    <w:p w14:paraId="2ED43F59"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Única asimetría inicial</w:t>
      </w:r>
    </w:p>
    <w:p w14:paraId="1F8F100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 entidad</w:t>
      </w:r>
    </w:p>
    <w:p w14:paraId="4E66961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posee:</w:t>
      </w:r>
    </w:p>
    <w:p w14:paraId="5098B70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 xml:space="preserve">S = </w:t>
      </w:r>
      <w:proofErr w:type="spellStart"/>
      <w:r w:rsidRPr="0099400A">
        <w:rPr>
          <w:rFonts w:ascii="Calibri" w:eastAsia="Times New Roman" w:hAnsi="Calibri" w:cs="Calibri"/>
          <w:kern w:val="0"/>
          <w:sz w:val="13"/>
          <w:szCs w:val="13"/>
          <w:lang w:eastAsia="es-MX"/>
          <w14:ligatures w14:val="none"/>
        </w:rPr>
        <w:t>S_min</w:t>
      </w:r>
      <w:proofErr w:type="spellEnd"/>
      <w:r w:rsidRPr="0099400A">
        <w:rPr>
          <w:rFonts w:ascii="Calibri" w:eastAsia="Times New Roman" w:hAnsi="Calibri" w:cs="Calibri"/>
          <w:kern w:val="0"/>
          <w:sz w:val="13"/>
          <w:szCs w:val="13"/>
          <w:lang w:eastAsia="es-MX"/>
          <w14:ligatures w14:val="none"/>
        </w:rPr>
        <w:t xml:space="preserve"> + ε</w:t>
      </w:r>
    </w:p>
    <w:p w14:paraId="0DB1D2F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CF39CCE">
          <v:rect id="_x0000_i1311" alt="" style="width:441.9pt;height:.05pt;mso-width-percent:0;mso-height-percent:0;mso-width-percent:0;mso-height-percent:0" o:hralign="center" o:hrstd="t" o:hr="t" fillcolor="#a0a0a0" stroked="f"/>
        </w:pict>
      </w:r>
    </w:p>
    <w:p w14:paraId="79F6541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donde:</w:t>
      </w:r>
    </w:p>
    <w:p w14:paraId="7A060AA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w:t>
      </w:r>
    </w:p>
    <w:p w14:paraId="54D4210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extremadamente pequeño.</w:t>
      </w:r>
    </w:p>
    <w:p w14:paraId="6904F55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8D36439">
          <v:rect id="_x0000_i1310" alt="" style="width:441.9pt;height:.05pt;mso-width-percent:0;mso-height-percent:0;mso-width-percent:0;mso-height-percent:0" o:hralign="center" o:hrstd="t" o:hr="t" fillcolor="#a0a0a0" stroked="f"/>
        </w:pict>
      </w:r>
    </w:p>
    <w:p w14:paraId="7E441F7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ejemplo:</w:t>
      </w:r>
    </w:p>
    <w:p w14:paraId="1677AF1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0.001%</w:t>
      </w:r>
    </w:p>
    <w:p w14:paraId="0884A1E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más persistencia.</w:t>
      </w:r>
    </w:p>
    <w:p w14:paraId="6343FC9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0B8D34C">
          <v:rect id="_x0000_i1309" alt="" style="width:441.9pt;height:.05pt;mso-width-percent:0;mso-height-percent:0;mso-width-percent:0;mso-height-percent:0" o:hralign="center" o:hrstd="t" o:hr="t" fillcolor="#a0a0a0" stroked="f"/>
        </w:pict>
      </w:r>
    </w:p>
    <w:p w14:paraId="423F5A9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el resto del universo:</w:t>
      </w:r>
    </w:p>
    <w:p w14:paraId="138261B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idéntico</w:t>
      </w:r>
    </w:p>
    <w:p w14:paraId="0BEB78A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D8ED65D">
          <v:rect id="_x0000_i1308" alt="" style="width:441.9pt;height:.05pt;mso-width-percent:0;mso-height-percent:0;mso-width-percent:0;mso-height-percent:0" o:hralign="center" o:hrstd="t" o:hr="t" fillcolor="#a0a0a0" stroked="f"/>
        </w:pict>
      </w:r>
    </w:p>
    <w:p w14:paraId="638184D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45. Hipótesis CG001-H10</w:t>
      </w:r>
    </w:p>
    <w:p w14:paraId="7AD175C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la Cosmosemiótica es correcta:</w:t>
      </w:r>
    </w:p>
    <w:p w14:paraId="50A05F6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diferencia ontológica mínima:</w:t>
      </w:r>
    </w:p>
    <w:p w14:paraId="33790C6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45DD62F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debería bastar para producir divergencia histórica observable.</w:t>
      </w:r>
    </w:p>
    <w:p w14:paraId="5929B91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BC279C4">
          <v:rect id="_x0000_i1307" alt="" style="width:441.9pt;height:.05pt;mso-width-percent:0;mso-height-percent:0;mso-width-percent:0;mso-height-percent:0" o:hralign="center" o:hrstd="t" o:hr="t" fillcolor="#a0a0a0" stroked="f"/>
        </w:pict>
      </w:r>
    </w:p>
    <w:p w14:paraId="30AEF67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46. Control Experimental Crítico</w:t>
      </w:r>
    </w:p>
    <w:p w14:paraId="4331C27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aquí está el experimento que más me interesa.</w:t>
      </w:r>
    </w:p>
    <w:p w14:paraId="66FD3E0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Ejecutar dos universos:</w:t>
      </w:r>
    </w:p>
    <w:p w14:paraId="1C411EE9"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Universo A</w:t>
      </w:r>
    </w:p>
    <w:p w14:paraId="094B830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 0</w:t>
      </w:r>
    </w:p>
    <w:p w14:paraId="30ED4CE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5508EA2">
          <v:rect id="_x0000_i1306" alt="" style="width:441.9pt;height:.05pt;mso-width-percent:0;mso-height-percent:0;mso-width-percent:0;mso-height-percent:0" o:hralign="center" o:hrstd="t" o:hr="t" fillcolor="#a0a0a0" stroked="f"/>
        </w:pict>
      </w:r>
    </w:p>
    <w:p w14:paraId="1AAAF7DB"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Universo B</w:t>
      </w:r>
    </w:p>
    <w:p w14:paraId="2BF3552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3117067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lastRenderedPageBreak/>
        <w:pict w14:anchorId="4DFC7CF3">
          <v:rect id="_x0000_i1305" alt="" style="width:441.9pt;height:.05pt;mso-width-percent:0;mso-height-percent:0;mso-width-percent:0;mso-height-percent:0" o:hralign="center" o:hrstd="t" o:hr="t" fillcolor="#a0a0a0" stroked="f"/>
        </w:pict>
      </w:r>
    </w:p>
    <w:p w14:paraId="5B601E1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Predicción cosmosemiótica:</w:t>
      </w:r>
    </w:p>
    <w:p w14:paraId="116FDCF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Universo A</w:t>
      </w:r>
      <w:r w:rsidRPr="0099400A">
        <w:rPr>
          <w:rFonts w:ascii="Calibri" w:eastAsia="Times New Roman" w:hAnsi="Calibri" w:cs="Calibri"/>
          <w:kern w:val="0"/>
          <w:sz w:val="13"/>
          <w:szCs w:val="13"/>
          <w:lang w:eastAsia="es-MX"/>
          <w14:ligatures w14:val="none"/>
        </w:rPr>
        <w:br/>
        <w:t>→ colapso simétrico</w:t>
      </w:r>
    </w:p>
    <w:p w14:paraId="0B7C731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 persistencia indiferenciada.</w:t>
      </w:r>
    </w:p>
    <w:p w14:paraId="40588CF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3EDE0F3">
          <v:rect id="_x0000_i1304" alt="" style="width:441.9pt;height:.05pt;mso-width-percent:0;mso-height-percent:0;mso-width-percent:0;mso-height-percent:0" o:hralign="center" o:hrstd="t" o:hr="t" fillcolor="#a0a0a0" stroked="f"/>
        </w:pict>
      </w:r>
    </w:p>
    <w:p w14:paraId="202444A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Universo B</w:t>
      </w:r>
      <w:r w:rsidRPr="0099400A">
        <w:rPr>
          <w:rFonts w:ascii="Calibri" w:eastAsia="Times New Roman" w:hAnsi="Calibri" w:cs="Calibri"/>
          <w:kern w:val="0"/>
          <w:sz w:val="13"/>
          <w:szCs w:val="13"/>
          <w:lang w:eastAsia="es-MX"/>
          <w14:ligatures w14:val="none"/>
        </w:rPr>
        <w:br/>
        <w:t>→ aparición de historia</w:t>
      </w:r>
    </w:p>
    <w:p w14:paraId="2A6BB17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AAD855C">
          <v:rect id="_x0000_i1303" alt="" style="width:441.9pt;height:.05pt;mso-width-percent:0;mso-height-percent:0;mso-width-percent:0;mso-height-percent:0" o:hralign="center" o:hrstd="t" o:hr="t" fillcolor="#a0a0a0" stroked="f"/>
        </w:pict>
      </w:r>
    </w:p>
    <w:p w14:paraId="0083C514"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 xml:space="preserve">47. El verdadero equivalente de la </w:t>
      </w:r>
      <w:proofErr w:type="spellStart"/>
      <w:r w:rsidRPr="0099400A">
        <w:rPr>
          <w:rFonts w:ascii="Calibri" w:eastAsia="Times New Roman" w:hAnsi="Calibri" w:cs="Calibri"/>
          <w:b/>
          <w:bCs/>
          <w:kern w:val="36"/>
          <w:sz w:val="32"/>
          <w:szCs w:val="32"/>
          <w:lang w:eastAsia="es-MX"/>
          <w14:ligatures w14:val="none"/>
        </w:rPr>
        <w:t>baryogénesis</w:t>
      </w:r>
      <w:proofErr w:type="spellEnd"/>
    </w:p>
    <w:p w14:paraId="5A2C2F2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aquí aparece algo que conecta elegantemente con el Bloque 2.5.</w:t>
      </w:r>
    </w:p>
    <w:p w14:paraId="6C19254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pregunta no es:</w:t>
      </w:r>
    </w:p>
    <w:p w14:paraId="1BB74E9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¿aparecerá materia?</w:t>
      </w:r>
    </w:p>
    <w:p w14:paraId="624EA2D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pregunta es:</w:t>
      </w:r>
    </w:p>
    <w:p w14:paraId="7DC9DD7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diferencia mínima logra sobrevivir al filtro inicial?</w:t>
      </w:r>
    </w:p>
    <w:p w14:paraId="4442AD8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Porque si no sobrevive:</w:t>
      </w:r>
    </w:p>
    <w:p w14:paraId="4D08A30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T</w:t>
      </w:r>
      <w:r w:rsidRPr="0099400A">
        <w:rPr>
          <w:rFonts w:ascii="Cambria Math" w:eastAsia="Times New Roman" w:hAnsi="Cambria Math" w:cs="Cambria Math"/>
          <w:kern w:val="0"/>
          <w:sz w:val="13"/>
          <w:szCs w:val="13"/>
          <w:lang w:eastAsia="es-MX"/>
          <w14:ligatures w14:val="none"/>
        </w:rPr>
        <w:t>⃗</w:t>
      </w:r>
    </w:p>
    <w:p w14:paraId="5F64501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nunca aparece.</w:t>
      </w:r>
    </w:p>
    <w:p w14:paraId="266058F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8FD646B">
          <v:rect id="_x0000_i1302" alt="" style="width:441.9pt;height:.05pt;mso-width-percent:0;mso-height-percent:0;mso-width-percent:0;mso-height-percent:0" o:hralign="center" o:hrstd="t" o:hr="t" fillcolor="#a0a0a0" stroked="f"/>
        </w:pict>
      </w:r>
    </w:p>
    <w:p w14:paraId="5940FB4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si sobrevive:</w:t>
      </w:r>
    </w:p>
    <w:p w14:paraId="2CF5AC7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Historia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Constricción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Atractores</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Exaptación</w:t>
      </w:r>
    </w:p>
    <w:p w14:paraId="67E51B0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 vuelve posible.</w:t>
      </w:r>
    </w:p>
    <w:p w14:paraId="259E58DC" w14:textId="07B31C69"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7F7F315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lastRenderedPageBreak/>
        <w:t>PARTE IV — DISEÑO DEL UNIVERSO EXPERIMENTAL CG001</w:t>
      </w:r>
    </w:p>
    <w:p w14:paraId="4D94544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vez definidas las restricciones fundamentales y la asimetría ontológica mínima, el siguiente paso consiste en especificar la arquitectura operacional del universo experimental. Esta sección es crítica porque determina qué observaremos realmente. Si las reglas son excesivas, el resultado estará programado. Si son insuficientes, sólo obtendremos ruido.</w:t>
      </w:r>
    </w:p>
    <w:p w14:paraId="4E72363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El objetivo de CG001 no es simular el Big </w:t>
      </w:r>
      <w:proofErr w:type="spellStart"/>
      <w:r w:rsidRPr="0099400A">
        <w:rPr>
          <w:rFonts w:ascii="Calibri" w:eastAsia="Times New Roman" w:hAnsi="Calibri" w:cs="Calibri"/>
          <w:kern w:val="0"/>
          <w:sz w:val="18"/>
          <w:szCs w:val="18"/>
          <w:lang w:eastAsia="es-MX"/>
          <w14:ligatures w14:val="none"/>
        </w:rPr>
        <w:t>Bang</w:t>
      </w:r>
      <w:proofErr w:type="spellEnd"/>
      <w:r w:rsidRPr="0099400A">
        <w:rPr>
          <w:rFonts w:ascii="Calibri" w:eastAsia="Times New Roman" w:hAnsi="Calibri" w:cs="Calibri"/>
          <w:kern w:val="0"/>
          <w:sz w:val="18"/>
          <w:szCs w:val="18"/>
          <w:lang w:eastAsia="es-MX"/>
          <w14:ligatures w14:val="none"/>
        </w:rPr>
        <w:t xml:space="preserve"> físico conocido. El objetivo es estudiar si una diferencia mínima puede persistir y generar historia bajo restricciones </w:t>
      </w:r>
      <w:proofErr w:type="spellStart"/>
      <w:r w:rsidRPr="0099400A">
        <w:rPr>
          <w:rFonts w:ascii="Calibri" w:eastAsia="Times New Roman" w:hAnsi="Calibri" w:cs="Calibri"/>
          <w:kern w:val="0"/>
          <w:sz w:val="18"/>
          <w:szCs w:val="18"/>
          <w:lang w:eastAsia="es-MX"/>
          <w14:ligatures w14:val="none"/>
        </w:rPr>
        <w:t>cosmosemióticas</w:t>
      </w:r>
      <w:proofErr w:type="spellEnd"/>
      <w:r w:rsidRPr="0099400A">
        <w:rPr>
          <w:rFonts w:ascii="Calibri" w:eastAsia="Times New Roman" w:hAnsi="Calibri" w:cs="Calibri"/>
          <w:kern w:val="0"/>
          <w:sz w:val="18"/>
          <w:szCs w:val="18"/>
          <w:lang w:eastAsia="es-MX"/>
          <w14:ligatures w14:val="none"/>
        </w:rPr>
        <w:t xml:space="preserve"> mínimas.</w:t>
      </w:r>
    </w:p>
    <w:p w14:paraId="0E975AB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38863AF">
          <v:rect id="_x0000_i1301" alt="" style="width:441.9pt;height:.05pt;mso-width-percent:0;mso-height-percent:0;mso-width-percent:0;mso-height-percent:0" o:hralign="center" o:hrstd="t" o:hr="t" fillcolor="#a0a0a0" stroked="f"/>
        </w:pict>
      </w:r>
    </w:p>
    <w:p w14:paraId="5F80CE5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48. ENTIDADES PRIMORDIALES</w:t>
      </w:r>
    </w:p>
    <w:p w14:paraId="6B77C21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entidades iniciales de CG001 no representan partículas físicas específicas.</w:t>
      </w:r>
    </w:p>
    <w:p w14:paraId="6C5E66F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Representan unidades mínimas de diferencia persistente.</w:t>
      </w:r>
    </w:p>
    <w:p w14:paraId="7CA1E86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llamaremos:</w:t>
      </w:r>
    </w:p>
    <w:p w14:paraId="6A5C9D7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E₀</w:t>
      </w:r>
    </w:p>
    <w:p w14:paraId="7E10C78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entidad posee únicamente:</w:t>
      </w:r>
    </w:p>
    <w:p w14:paraId="64C43B58"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Persistencia</w:t>
      </w:r>
    </w:p>
    <w:p w14:paraId="572597F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w:t>
      </w:r>
    </w:p>
    <w:p w14:paraId="5844391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Capacidad de sostener diferencia.</w:t>
      </w:r>
    </w:p>
    <w:p w14:paraId="4C4E4CE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26508C3">
          <v:rect id="_x0000_i1300" alt="" style="width:441.9pt;height:.05pt;mso-width-percent:0;mso-height-percent:0;mso-width-percent:0;mso-height-percent:0" o:hralign="center" o:hrstd="t" o:hr="t" fillcolor="#a0a0a0" stroked="f"/>
        </w:pict>
      </w:r>
    </w:p>
    <w:p w14:paraId="72E9A3FE"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Estado estructural</w:t>
      </w:r>
    </w:p>
    <w:p w14:paraId="0845323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p>
    <w:p w14:paraId="61A389C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Diferencia interna acumulada.</w:t>
      </w:r>
    </w:p>
    <w:p w14:paraId="59EA249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90E1906">
          <v:rect id="_x0000_i1299" alt="" style="width:441.9pt;height:.05pt;mso-width-percent:0;mso-height-percent:0;mso-width-percent:0;mso-height-percent:0" o:hralign="center" o:hrstd="t" o:hr="t" fillcolor="#a0a0a0" stroked="f"/>
        </w:pict>
      </w:r>
    </w:p>
    <w:p w14:paraId="068A614B"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Posición</w:t>
      </w:r>
    </w:p>
    <w:p w14:paraId="05C322B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p>
    <w:p w14:paraId="2A1756E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Ubicación en el espacio experimental.</w:t>
      </w:r>
    </w:p>
    <w:p w14:paraId="5C6D3A3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CE2E282">
          <v:rect id="_x0000_i1298" alt="" style="width:441.9pt;height:.05pt;mso-width-percent:0;mso-height-percent:0;mso-width-percent:0;mso-height-percent:0" o:hralign="center" o:hrstd="t" o:hr="t" fillcolor="#a0a0a0" stroked="f"/>
        </w:pict>
      </w:r>
    </w:p>
    <w:p w14:paraId="655E9A68"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Historia</w:t>
      </w:r>
    </w:p>
    <w:p w14:paraId="7956667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w:t>
      </w:r>
    </w:p>
    <w:p w14:paraId="02A6BA0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Registro acumulado de interacciones.</w:t>
      </w:r>
    </w:p>
    <w:p w14:paraId="513B78A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7185B35">
          <v:rect id="_x0000_i1297" alt="" style="width:441.9pt;height:.05pt;mso-width-percent:0;mso-height-percent:0;mso-width-percent:0;mso-height-percent:0" o:hralign="center" o:hrstd="t" o:hr="t" fillcolor="#a0a0a0" stroked="f"/>
        </w:pict>
      </w:r>
    </w:p>
    <w:p w14:paraId="719198C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poseen:</w:t>
      </w:r>
    </w:p>
    <w:p w14:paraId="799E2A6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masa</w:t>
      </w:r>
      <w:r w:rsidRPr="0099400A">
        <w:rPr>
          <w:rFonts w:ascii="Calibri" w:eastAsia="Times New Roman" w:hAnsi="Calibri" w:cs="Calibri"/>
          <w:kern w:val="0"/>
          <w:sz w:val="13"/>
          <w:szCs w:val="13"/>
          <w:lang w:eastAsia="es-MX"/>
          <w14:ligatures w14:val="none"/>
        </w:rPr>
        <w:br/>
        <w:t>carga</w:t>
      </w:r>
      <w:r w:rsidRPr="0099400A">
        <w:rPr>
          <w:rFonts w:ascii="Calibri" w:eastAsia="Times New Roman" w:hAnsi="Calibri" w:cs="Calibri"/>
          <w:kern w:val="0"/>
          <w:sz w:val="13"/>
          <w:szCs w:val="13"/>
          <w:lang w:eastAsia="es-MX"/>
          <w14:ligatures w14:val="none"/>
        </w:rPr>
        <w:br/>
        <w:t>espín</w:t>
      </w:r>
      <w:r w:rsidRPr="0099400A">
        <w:rPr>
          <w:rFonts w:ascii="Calibri" w:eastAsia="Times New Roman" w:hAnsi="Calibri" w:cs="Calibri"/>
          <w:kern w:val="0"/>
          <w:sz w:val="13"/>
          <w:szCs w:val="13"/>
          <w:lang w:eastAsia="es-MX"/>
          <w14:ligatures w14:val="none"/>
        </w:rPr>
        <w:br/>
        <w:t>tipo</w:t>
      </w:r>
      <w:r w:rsidRPr="0099400A">
        <w:rPr>
          <w:rFonts w:ascii="Calibri" w:eastAsia="Times New Roman" w:hAnsi="Calibri" w:cs="Calibri"/>
          <w:kern w:val="0"/>
          <w:sz w:val="13"/>
          <w:szCs w:val="13"/>
          <w:lang w:eastAsia="es-MX"/>
          <w14:ligatures w14:val="none"/>
        </w:rPr>
        <w:br/>
        <w:t>identidad química</w:t>
      </w:r>
    </w:p>
    <w:p w14:paraId="43CCDE9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Nada de eso existe inicialmente.</w:t>
      </w:r>
    </w:p>
    <w:p w14:paraId="25855EB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aparece, debe emerger.</w:t>
      </w:r>
    </w:p>
    <w:p w14:paraId="088E797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C6FF31E">
          <v:rect id="_x0000_i1296" alt="" style="width:441.9pt;height:.05pt;mso-width-percent:0;mso-height-percent:0;mso-width-percent:0;mso-height-percent:0" o:hralign="center" o:hrstd="t" o:hr="t" fillcolor="#a0a0a0" stroked="f"/>
        </w:pict>
      </w:r>
    </w:p>
    <w:p w14:paraId="5CD71A9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49. ESPACIO EXPERIMENTAL</w:t>
      </w:r>
    </w:p>
    <w:p w14:paraId="43248B9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universo inicial será un volumen tridimensional discreto.</w:t>
      </w:r>
    </w:p>
    <w:p w14:paraId="6C0D080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ejemplo:</w:t>
      </w:r>
    </w:p>
    <w:p w14:paraId="4AFA20B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256 × 256 × 256</w:t>
      </w:r>
    </w:p>
    <w:p w14:paraId="78C669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w:t>
      </w:r>
    </w:p>
    <w:p w14:paraId="6EC2476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512 × 512 × 512</w:t>
      </w:r>
    </w:p>
    <w:p w14:paraId="2E39F64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dependiendo de la capacidad computacional disponible.</w:t>
      </w:r>
    </w:p>
    <w:p w14:paraId="00AA2D7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DCEB145">
          <v:rect id="_x0000_i1295" alt="" style="width:441.9pt;height:.05pt;mso-width-percent:0;mso-height-percent:0;mso-width-percent:0;mso-height-percent:0" o:hralign="center" o:hrstd="t" o:hr="t" fillcolor="#a0a0a0" stroked="f"/>
        </w:pict>
      </w:r>
    </w:p>
    <w:p w14:paraId="1B9E9A4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Importante:</w:t>
      </w:r>
    </w:p>
    <w:p w14:paraId="2E9249A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espacio no contiene geometría privilegiada.</w:t>
      </w:r>
    </w:p>
    <w:p w14:paraId="3D213EB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w:t>
      </w:r>
    </w:p>
    <w:p w14:paraId="3F6EB70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arriba</w:t>
      </w:r>
      <w:r w:rsidRPr="0099400A">
        <w:rPr>
          <w:rFonts w:ascii="Calibri" w:eastAsia="Times New Roman" w:hAnsi="Calibri" w:cs="Calibri"/>
          <w:kern w:val="0"/>
          <w:sz w:val="13"/>
          <w:szCs w:val="13"/>
          <w:lang w:eastAsia="es-MX"/>
          <w14:ligatures w14:val="none"/>
        </w:rPr>
        <w:br/>
        <w:t>abajo</w:t>
      </w:r>
      <w:r w:rsidRPr="0099400A">
        <w:rPr>
          <w:rFonts w:ascii="Calibri" w:eastAsia="Times New Roman" w:hAnsi="Calibri" w:cs="Calibri"/>
          <w:kern w:val="0"/>
          <w:sz w:val="13"/>
          <w:szCs w:val="13"/>
          <w:lang w:eastAsia="es-MX"/>
          <w14:ligatures w14:val="none"/>
        </w:rPr>
        <w:br/>
        <w:t>centro privilegiado</w:t>
      </w:r>
    </w:p>
    <w:p w14:paraId="1571261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D738925">
          <v:rect id="_x0000_i1294" alt="" style="width:441.9pt;height:.05pt;mso-width-percent:0;mso-height-percent:0;mso-width-percent:0;mso-height-percent:0" o:hralign="center" o:hrstd="t" o:hr="t" fillcolor="#a0a0a0" stroked="f"/>
        </w:pict>
      </w:r>
    </w:p>
    <w:p w14:paraId="30CE4AC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coordenadas.</w:t>
      </w:r>
    </w:p>
    <w:p w14:paraId="751827C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4612BA1">
          <v:rect id="_x0000_i1293" alt="" style="width:441.9pt;height:.05pt;mso-width-percent:0;mso-height-percent:0;mso-width-percent:0;mso-height-percent:0" o:hralign="center" o:hrstd="t" o:hr="t" fillcolor="#a0a0a0" stroked="f"/>
        </w:pict>
      </w:r>
    </w:p>
    <w:p w14:paraId="3ABC16C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50. CONDICIONES INICIALES</w:t>
      </w:r>
    </w:p>
    <w:p w14:paraId="5CC29D6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Al inicio:</w:t>
      </w:r>
    </w:p>
    <w:p w14:paraId="311D020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t = 0</w:t>
      </w:r>
    </w:p>
    <w:p w14:paraId="40E2EA2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 generan:</w:t>
      </w:r>
    </w:p>
    <w:p w14:paraId="5C3DDBC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lastRenderedPageBreak/>
        <w:t>N entidades</w:t>
      </w:r>
    </w:p>
    <w:p w14:paraId="4C25DDB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distribuidas dentro de un volumen reducido.</w:t>
      </w:r>
    </w:p>
    <w:p w14:paraId="63B8006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ejemplo:</w:t>
      </w:r>
    </w:p>
    <w:p w14:paraId="24F3AB4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100.000 entidades</w:t>
      </w:r>
    </w:p>
    <w:p w14:paraId="32FFCB4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contenidas dentro de:</w:t>
      </w:r>
    </w:p>
    <w:p w14:paraId="1A25DA2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radio = 1</w:t>
      </w:r>
    </w:p>
    <w:p w14:paraId="392FCE7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ED39B80">
          <v:rect id="_x0000_i1292" alt="" style="width:441.9pt;height:.05pt;mso-width-percent:0;mso-height-percent:0;mso-width-percent:0;mso-height-percent:0" o:hralign="center" o:hrstd="t" o:hr="t" fillcolor="#a0a0a0" stroked="f"/>
        </w:pict>
      </w:r>
    </w:p>
    <w:p w14:paraId="7A103DB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representa:</w:t>
      </w:r>
    </w:p>
    <w:p w14:paraId="5C1D505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densidad diferencial máxima</w:t>
      </w:r>
    </w:p>
    <w:p w14:paraId="6B9F8A3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701596F">
          <v:rect id="_x0000_i1291" alt="" style="width:441.9pt;height:.05pt;mso-width-percent:0;mso-height-percent:0;mso-width-percent:0;mso-height-percent:0" o:hralign="center" o:hrstd="t" o:hr="t" fillcolor="#a0a0a0" stroked="f"/>
        </w:pict>
      </w:r>
    </w:p>
    <w:p w14:paraId="628763A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una singularidad matemática.</w:t>
      </w:r>
    </w:p>
    <w:p w14:paraId="7F071D0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9D0F2A9">
          <v:rect id="_x0000_i1290" alt="" style="width:441.9pt;height:.05pt;mso-width-percent:0;mso-height-percent:0;mso-width-percent:0;mso-height-percent:0" o:hralign="center" o:hrstd="t" o:hr="t" fillcolor="#a0a0a0" stroked="f"/>
        </w:pict>
      </w:r>
    </w:p>
    <w:p w14:paraId="4EF1EFE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51. EXPANSIÓN INICIAL</w:t>
      </w:r>
    </w:p>
    <w:p w14:paraId="328C96A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Para evitar colapso permanente:</w:t>
      </w:r>
    </w:p>
    <w:p w14:paraId="567B7D0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espacio comienza a expandirse.</w:t>
      </w:r>
    </w:p>
    <w:p w14:paraId="5A79180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729C19F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R(t)</w:t>
      </w:r>
    </w:p>
    <w:p w14:paraId="699BF20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FF9F046">
          <v:rect id="_x0000_i1289" alt="" style="width:441.9pt;height:.05pt;mso-width-percent:0;mso-height-percent:0;mso-width-percent:0;mso-height-percent:0" o:hralign="center" o:hrstd="t" o:hr="t" fillcolor="#a0a0a0" stroked="f"/>
        </w:pict>
      </w:r>
    </w:p>
    <w:p w14:paraId="1EA0579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donde:</w:t>
      </w:r>
    </w:p>
    <w:p w14:paraId="084D61C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R(t+1) &gt; R(t)</w:t>
      </w:r>
    </w:p>
    <w:p w14:paraId="1BABBC1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2836DB8">
          <v:rect id="_x0000_i1288" alt="" style="width:441.9pt;height:.05pt;mso-width-percent:0;mso-height-percent:0;mso-width-percent:0;mso-height-percent:0" o:hralign="center" o:hrstd="t" o:hr="t" fillcolor="#a0a0a0" stroked="f"/>
        </w:pict>
      </w:r>
    </w:p>
    <w:p w14:paraId="265AD6A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es una expansión cosmológica física.</w:t>
      </w:r>
    </w:p>
    <w:p w14:paraId="05E9B5E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una expansión experimental.</w:t>
      </w:r>
    </w:p>
    <w:p w14:paraId="71F38A8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Su función es permitir que las diferencias puedan separarse.</w:t>
      </w:r>
    </w:p>
    <w:p w14:paraId="271708D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714FFD7">
          <v:rect id="_x0000_i1287" alt="" style="width:441.9pt;height:.05pt;mso-width-percent:0;mso-height-percent:0;mso-width-percent:0;mso-height-percent:0" o:hralign="center" o:hrstd="t" o:hr="t" fillcolor="#a0a0a0" stroked="f"/>
        </w:pict>
      </w:r>
    </w:p>
    <w:p w14:paraId="39BAA37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52. INTERACCIONES PRIMORDIALES</w:t>
      </w:r>
    </w:p>
    <w:p w14:paraId="481E5FD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Cuando dos entidades se aproximan:</w:t>
      </w:r>
    </w:p>
    <w:p w14:paraId="504F200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d(</w:t>
      </w:r>
      <w:proofErr w:type="spellStart"/>
      <w:r w:rsidRPr="0099400A">
        <w:rPr>
          <w:rFonts w:ascii="Calibri" w:eastAsia="Times New Roman" w:hAnsi="Calibri" w:cs="Calibri"/>
          <w:kern w:val="0"/>
          <w:sz w:val="13"/>
          <w:szCs w:val="13"/>
          <w:lang w:eastAsia="es-MX"/>
          <w14:ligatures w14:val="none"/>
        </w:rPr>
        <w:t>i,j</w:t>
      </w:r>
      <w:proofErr w:type="spellEnd"/>
      <w:r w:rsidRPr="0099400A">
        <w:rPr>
          <w:rFonts w:ascii="Calibri" w:eastAsia="Times New Roman" w:hAnsi="Calibri" w:cs="Calibri"/>
          <w:kern w:val="0"/>
          <w:sz w:val="13"/>
          <w:szCs w:val="13"/>
          <w:lang w:eastAsia="es-MX"/>
          <w14:ligatures w14:val="none"/>
        </w:rPr>
        <w:t xml:space="preserve">) &lt; </w:t>
      </w:r>
      <w:proofErr w:type="spellStart"/>
      <w:r w:rsidRPr="0099400A">
        <w:rPr>
          <w:rFonts w:ascii="Calibri" w:eastAsia="Times New Roman" w:hAnsi="Calibri" w:cs="Calibri"/>
          <w:kern w:val="0"/>
          <w:sz w:val="13"/>
          <w:szCs w:val="13"/>
          <w:lang w:eastAsia="es-MX"/>
          <w14:ligatures w14:val="none"/>
        </w:rPr>
        <w:t>r_int</w:t>
      </w:r>
      <w:proofErr w:type="spellEnd"/>
    </w:p>
    <w:p w14:paraId="068DA35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pueden ocurrir tres cosas.</w:t>
      </w:r>
    </w:p>
    <w:p w14:paraId="02BFE37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BA7A655">
          <v:rect id="_x0000_i1286" alt="" style="width:441.9pt;height:.05pt;mso-width-percent:0;mso-height-percent:0;mso-width-percent:0;mso-height-percent:0" o:hralign="center" o:hrstd="t" o:hr="t" fillcolor="#a0a0a0" stroked="f"/>
        </w:pict>
      </w:r>
    </w:p>
    <w:p w14:paraId="1685780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Tipo I — Refuerzo</w:t>
      </w:r>
    </w:p>
    <w:p w14:paraId="1959DEA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aumenta</w:t>
      </w:r>
    </w:p>
    <w:p w14:paraId="27BEF20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9A4F2CF">
          <v:rect id="_x0000_i1285" alt="" style="width:441.9pt;height:.05pt;mso-width-percent:0;mso-height-percent:0;mso-width-percent:0;mso-height-percent:0" o:hralign="center" o:hrstd="t" o:hr="t" fillcolor="#a0a0a0" stroked="f"/>
        </w:pict>
      </w:r>
    </w:p>
    <w:p w14:paraId="6356BB3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Ambas entidades incrementan persistencia.</w:t>
      </w:r>
    </w:p>
    <w:p w14:paraId="11594FA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803A046">
          <v:rect id="_x0000_i1284" alt="" style="width:441.9pt;height:.05pt;mso-width-percent:0;mso-height-percent:0;mso-width-percent:0;mso-height-percent:0" o:hralign="center" o:hrstd="t" o:hr="t" fillcolor="#a0a0a0" stroked="f"/>
        </w:pict>
      </w:r>
    </w:p>
    <w:p w14:paraId="2A517A42"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Tipo II — Intercambio</w:t>
      </w:r>
    </w:p>
    <w:p w14:paraId="12CBFF7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se redistribuye</w:t>
      </w:r>
    </w:p>
    <w:p w14:paraId="3714F2C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E289CA8">
          <v:rect id="_x0000_i1283" alt="" style="width:441.9pt;height:.05pt;mso-width-percent:0;mso-height-percent:0;mso-width-percent:0;mso-height-percent:0" o:hralign="center" o:hrstd="t" o:hr="t" fillcolor="#a0a0a0" stroked="f"/>
        </w:pict>
      </w:r>
    </w:p>
    <w:p w14:paraId="39B318C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diferencia cambia de portador.</w:t>
      </w:r>
    </w:p>
    <w:p w14:paraId="26CB867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70EC335">
          <v:rect id="_x0000_i1282" alt="" style="width:441.9pt;height:.05pt;mso-width-percent:0;mso-height-percent:0;mso-width-percent:0;mso-height-percent:0" o:hralign="center" o:hrstd="t" o:hr="t" fillcolor="#a0a0a0" stroked="f"/>
        </w:pict>
      </w:r>
    </w:p>
    <w:p w14:paraId="68F2E8E2"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Tipo III — Cancelación</w:t>
      </w:r>
    </w:p>
    <w:p w14:paraId="49DD1BE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disminuye</w:t>
      </w:r>
    </w:p>
    <w:p w14:paraId="4283C1F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C638A90">
          <v:rect id="_x0000_i1281" alt="" style="width:441.9pt;height:.05pt;mso-width-percent:0;mso-height-percent:0;mso-width-percent:0;mso-height-percent:0" o:hralign="center" o:hrstd="t" o:hr="t" fillcolor="#a0a0a0" stroked="f"/>
        </w:pict>
      </w:r>
    </w:p>
    <w:p w14:paraId="53B5B75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Parte de la diferencia desaparece.</w:t>
      </w:r>
    </w:p>
    <w:p w14:paraId="7D465EF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1C7AD01">
          <v:rect id="_x0000_i1280" alt="" style="width:441.9pt;height:.05pt;mso-width-percent:0;mso-height-percent:0;mso-width-percent:0;mso-height-percent:0" o:hralign="center" o:hrstd="t" o:hr="t" fillcolor="#a0a0a0" stroked="f"/>
        </w:pict>
      </w:r>
    </w:p>
    <w:p w14:paraId="0FB5061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Estas tres operaciones son suficientes.</w:t>
      </w:r>
    </w:p>
    <w:p w14:paraId="2EB75F3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necesitamos más inicialmente.</w:t>
      </w:r>
    </w:p>
    <w:p w14:paraId="4BCCD06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444A80D">
          <v:rect id="_x0000_i1279" alt="" style="width:441.9pt;height:.05pt;mso-width-percent:0;mso-height-percent:0;mso-width-percent:0;mso-height-percent:0" o:hralign="center" o:hrstd="t" o:hr="t" fillcolor="#a0a0a0" stroked="f"/>
        </w:pict>
      </w:r>
    </w:p>
    <w:p w14:paraId="0B637F7F"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53. MUERTE ESTRUCTURAL</w:t>
      </w:r>
    </w:p>
    <w:p w14:paraId="031EE59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Cuando:</w:t>
      </w:r>
    </w:p>
    <w:p w14:paraId="535A52A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 0</w:t>
      </w:r>
    </w:p>
    <w:p w14:paraId="4B22B6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entidad desaparece.</w:t>
      </w:r>
    </w:p>
    <w:p w14:paraId="0DD2768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8EFC666">
          <v:rect id="_x0000_i1278" alt="" style="width:441.9pt;height:.05pt;mso-width-percent:0;mso-height-percent:0;mso-width-percent:0;mso-height-percent:0" o:hralign="center" o:hrstd="t" o:hr="t" fillcolor="#a0a0a0" stroked="f"/>
        </w:pict>
      </w:r>
    </w:p>
    <w:p w14:paraId="5E19ED7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se elimina completamente.</w:t>
      </w:r>
    </w:p>
    <w:p w14:paraId="23B8A31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Su historia queda registrada en:</w:t>
      </w:r>
    </w:p>
    <w:p w14:paraId="7D55523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H_entorno</w:t>
      </w:r>
      <w:proofErr w:type="spellEnd"/>
    </w:p>
    <w:p w14:paraId="4D3EFB6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19B226E">
          <v:rect id="_x0000_i1277" alt="" style="width:441.9pt;height:.05pt;mso-width-percent:0;mso-height-percent:0;mso-width-percent:0;mso-height-percent:0" o:hralign="center" o:hrstd="t" o:hr="t" fillcolor="#a0a0a0" stroked="f"/>
        </w:pict>
      </w:r>
    </w:p>
    <w:p w14:paraId="043FF4A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tanto:</w:t>
      </w:r>
    </w:p>
    <w:p w14:paraId="2498F6F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entidad muere,</w:t>
      </w:r>
    </w:p>
    <w:p w14:paraId="1B47553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pero la constricción permanece.</w:t>
      </w:r>
    </w:p>
    <w:p w14:paraId="1A9C357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784949A">
          <v:rect id="_x0000_i1276" alt="" style="width:441.9pt;height:.05pt;mso-width-percent:0;mso-height-percent:0;mso-width-percent:0;mso-height-percent:0" o:hralign="center" o:hrstd="t" o:hr="t" fillcolor="#a0a0a0" stroked="f"/>
        </w:pict>
      </w:r>
    </w:p>
    <w:p w14:paraId="75BC931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54. ENTORNO ACTIVO</w:t>
      </w:r>
    </w:p>
    <w:p w14:paraId="5E649AC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 interacción modifica:</w:t>
      </w:r>
    </w:p>
    <w:p w14:paraId="5493673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p>
    <w:p w14:paraId="35EC74E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445AC18">
          <v:rect id="_x0000_i1275" alt="" style="width:441.9pt;height:.05pt;mso-width-percent:0;mso-height-percent:0;mso-width-percent:0;mso-height-percent:0" o:hralign="center" o:hrstd="t" o:hr="t" fillcolor="#a0a0a0" stroked="f"/>
        </w:pict>
      </w:r>
    </w:p>
    <w:p w14:paraId="4B4E021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Ejemplos:</w:t>
      </w:r>
    </w:p>
    <w:p w14:paraId="0AB3C27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región puede volverse:</w:t>
      </w:r>
    </w:p>
    <w:p w14:paraId="2D3918D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más estable</w:t>
      </w:r>
      <w:r w:rsidRPr="0099400A">
        <w:rPr>
          <w:rFonts w:ascii="Calibri" w:eastAsia="Times New Roman" w:hAnsi="Calibri" w:cs="Calibri"/>
          <w:kern w:val="0"/>
          <w:sz w:val="13"/>
          <w:szCs w:val="13"/>
          <w:lang w:eastAsia="es-MX"/>
          <w14:ligatures w14:val="none"/>
        </w:rPr>
        <w:br/>
        <w:t>más inestable</w:t>
      </w:r>
      <w:r w:rsidRPr="0099400A">
        <w:rPr>
          <w:rFonts w:ascii="Calibri" w:eastAsia="Times New Roman" w:hAnsi="Calibri" w:cs="Calibri"/>
          <w:kern w:val="0"/>
          <w:sz w:val="13"/>
          <w:szCs w:val="13"/>
          <w:lang w:eastAsia="es-MX"/>
          <w14:ligatures w14:val="none"/>
        </w:rPr>
        <w:br/>
        <w:t>más atractiva</w:t>
      </w:r>
      <w:r w:rsidRPr="0099400A">
        <w:rPr>
          <w:rFonts w:ascii="Calibri" w:eastAsia="Times New Roman" w:hAnsi="Calibri" w:cs="Calibri"/>
          <w:kern w:val="0"/>
          <w:sz w:val="13"/>
          <w:szCs w:val="13"/>
          <w:lang w:eastAsia="es-MX"/>
          <w14:ligatures w14:val="none"/>
        </w:rPr>
        <w:br/>
        <w:t>más repelente</w:t>
      </w:r>
    </w:p>
    <w:p w14:paraId="027ACB5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FE7C786">
          <v:rect id="_x0000_i1274" alt="" style="width:441.9pt;height:.05pt;mso-width-percent:0;mso-height-percent:0;mso-width-percent:0;mso-height-percent:0" o:hralign="center" o:hrstd="t" o:hr="t" fillcolor="#a0a0a0" stroked="f"/>
        </w:pict>
      </w:r>
    </w:p>
    <w:p w14:paraId="3BD8B82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 que exista una regla externa.</w:t>
      </w:r>
    </w:p>
    <w:p w14:paraId="041CA1D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9DE1901">
          <v:rect id="_x0000_i1273" alt="" style="width:441.9pt;height:.05pt;mso-width-percent:0;mso-height-percent:0;mso-width-percent:0;mso-height-percent:0" o:hralign="center" o:hrstd="t" o:hr="t" fillcolor="#a0a0a0" stroked="f"/>
        </w:pict>
      </w:r>
    </w:p>
    <w:p w14:paraId="5978482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por acumulación histórica.</w:t>
      </w:r>
    </w:p>
    <w:p w14:paraId="7675FF9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871ED1D">
          <v:rect id="_x0000_i1272" alt="" style="width:441.9pt;height:.05pt;mso-width-percent:0;mso-height-percent:0;mso-width-percent:0;mso-height-percent:0" o:hralign="center" o:hrstd="t" o:hr="t" fillcolor="#a0a0a0" stroked="f"/>
        </w:pict>
      </w:r>
    </w:p>
    <w:p w14:paraId="27DA95B4"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55. APARICIÓN DE NICHOS</w:t>
      </w:r>
    </w:p>
    <w:p w14:paraId="07ADD21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Cuando una región acumula suficiente historia:</w:t>
      </w:r>
    </w:p>
    <w:p w14:paraId="3260881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H_entorno</w:t>
      </w:r>
      <w:proofErr w:type="spellEnd"/>
      <w:r w:rsidRPr="0099400A">
        <w:rPr>
          <w:rFonts w:ascii="Calibri" w:eastAsia="Times New Roman" w:hAnsi="Calibri" w:cs="Calibri"/>
          <w:kern w:val="0"/>
          <w:sz w:val="13"/>
          <w:szCs w:val="13"/>
          <w:lang w:eastAsia="es-MX"/>
          <w14:ligatures w14:val="none"/>
        </w:rPr>
        <w:t xml:space="preserve"> &gt; </w:t>
      </w:r>
      <w:proofErr w:type="spellStart"/>
      <w:r w:rsidRPr="0099400A">
        <w:rPr>
          <w:rFonts w:ascii="Calibri" w:eastAsia="Times New Roman" w:hAnsi="Calibri" w:cs="Calibri"/>
          <w:kern w:val="0"/>
          <w:sz w:val="13"/>
          <w:szCs w:val="13"/>
          <w:lang w:eastAsia="es-MX"/>
          <w14:ligatures w14:val="none"/>
        </w:rPr>
        <w:t>H_crit</w:t>
      </w:r>
      <w:proofErr w:type="spellEnd"/>
    </w:p>
    <w:p w14:paraId="3C51400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aparece un:</w:t>
      </w:r>
    </w:p>
    <w:p w14:paraId="14133C4B"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Nicho Cosmosemiótico</w:t>
      </w:r>
    </w:p>
    <w:p w14:paraId="40FCCF9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5A262C0">
          <v:rect id="_x0000_i1271" alt="" style="width:441.9pt;height:.05pt;mso-width-percent:0;mso-height-percent:0;mso-width-percent:0;mso-height-percent:0" o:hralign="center" o:hrstd="t" o:hr="t" fillcolor="#a0a0a0" stroked="f"/>
        </w:pict>
      </w:r>
    </w:p>
    <w:p w14:paraId="3DB536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6BF08B9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p>
    <w:p w14:paraId="0627665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1B34B47">
          <v:rect id="_x0000_i1270" alt="" style="width:441.9pt;height:.05pt;mso-width-percent:0;mso-height-percent:0;mso-width-percent:0;mso-height-percent:0" o:hralign="center" o:hrstd="t" o:hr="t" fillcolor="#a0a0a0" stroked="f"/>
        </w:pict>
      </w:r>
    </w:p>
    <w:p w14:paraId="308CD1B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Estos nichos alteran las probabilidades futuras de persistencia.</w:t>
      </w:r>
    </w:p>
    <w:p w14:paraId="255664B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65B8901">
          <v:rect id="_x0000_i1269" alt="" style="width:441.9pt;height:.05pt;mso-width-percent:0;mso-height-percent:0;mso-width-percent:0;mso-height-percent:0" o:hralign="center" o:hrstd="t" o:hr="t" fillcolor="#a0a0a0" stroked="f"/>
        </w:pict>
      </w:r>
    </w:p>
    <w:p w14:paraId="7E61ED3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primera vez aparece algo parecido a:</w:t>
      </w:r>
    </w:p>
    <w:p w14:paraId="0DD6F83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ecología</w:t>
      </w:r>
    </w:p>
    <w:p w14:paraId="0AFCC1D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0A3DDA2">
          <v:rect id="_x0000_i1268" alt="" style="width:441.9pt;height:.05pt;mso-width-percent:0;mso-height-percent:0;mso-width-percent:0;mso-height-percent:0" o:hralign="center" o:hrstd="t" o:hr="t" fillcolor="#a0a0a0" stroked="f"/>
        </w:pict>
      </w:r>
    </w:p>
    <w:p w14:paraId="1DA49AD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 haberla programado.</w:t>
      </w:r>
    </w:p>
    <w:p w14:paraId="4ED3EB4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97A5A67">
          <v:rect id="_x0000_i1267" alt="" style="width:441.9pt;height:.05pt;mso-width-percent:0;mso-height-percent:0;mso-width-percent:0;mso-height-percent:0" o:hralign="center" o:hrstd="t" o:hr="t" fillcolor="#a0a0a0" stroked="f"/>
        </w:pict>
      </w:r>
    </w:p>
    <w:p w14:paraId="32F5510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56. OBSERVABLES PRINCIPALES</w:t>
      </w:r>
    </w:p>
    <w:p w14:paraId="0832D57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debe registrar continuamente:</w:t>
      </w:r>
    </w:p>
    <w:p w14:paraId="2133C7C4"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O1</w:t>
      </w:r>
    </w:p>
    <w:p w14:paraId="5A83710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Número total de entidades.</w:t>
      </w:r>
    </w:p>
    <w:p w14:paraId="7F934C8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N(t)</w:t>
      </w:r>
    </w:p>
    <w:p w14:paraId="50EB484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5EB175A">
          <v:rect id="_x0000_i1266" alt="" style="width:441.9pt;height:.05pt;mso-width-percent:0;mso-height-percent:0;mso-width-percent:0;mso-height-percent:0" o:hralign="center" o:hrstd="t" o:hr="t" fillcolor="#a0a0a0" stroked="f"/>
        </w:pict>
      </w:r>
    </w:p>
    <w:p w14:paraId="6D40D463"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O2</w:t>
      </w:r>
    </w:p>
    <w:p w14:paraId="6B20B8D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 promedio.</w:t>
      </w:r>
    </w:p>
    <w:p w14:paraId="615F4EF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S̄(t)</w:t>
      </w:r>
    </w:p>
    <w:p w14:paraId="2066461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6EBD44E">
          <v:rect id="_x0000_i1265" alt="" style="width:441.9pt;height:.05pt;mso-width-percent:0;mso-height-percent:0;mso-width-percent:0;mso-height-percent:0" o:hralign="center" o:hrstd="t" o:hr="t" fillcolor="#a0a0a0" stroked="f"/>
        </w:pict>
      </w:r>
    </w:p>
    <w:p w14:paraId="0E9C5FDD"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O3</w:t>
      </w:r>
    </w:p>
    <w:p w14:paraId="201663E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Distribución de diferencias.</w:t>
      </w:r>
    </w:p>
    <w:p w14:paraId="1603346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(t)</w:t>
      </w:r>
    </w:p>
    <w:p w14:paraId="13FD9EE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03C6A70">
          <v:rect id="_x0000_i1264" alt="" style="width:441.9pt;height:.05pt;mso-width-percent:0;mso-height-percent:0;mso-width-percent:0;mso-height-percent:0" o:hralign="center" o:hrstd="t" o:hr="t" fillcolor="#a0a0a0" stroked="f"/>
        </w:pict>
      </w:r>
    </w:p>
    <w:p w14:paraId="03C5845F"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O4</w:t>
      </w:r>
    </w:p>
    <w:p w14:paraId="4B73E76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Entropía estructural.</w:t>
      </w:r>
    </w:p>
    <w:p w14:paraId="38826CA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HΔ(t)</w:t>
      </w:r>
    </w:p>
    <w:p w14:paraId="7E8E5E7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8CC03B5">
          <v:rect id="_x0000_i1263" alt="" style="width:441.9pt;height:.05pt;mso-width-percent:0;mso-height-percent:0;mso-width-percent:0;mso-height-percent:0" o:hralign="center" o:hrstd="t" o:hr="t" fillcolor="#a0a0a0" stroked="f"/>
        </w:pict>
      </w:r>
    </w:p>
    <w:p w14:paraId="36CBC0DF"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O5</w:t>
      </w:r>
    </w:p>
    <w:p w14:paraId="41B2EE5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Número de nichos.</w:t>
      </w:r>
    </w:p>
    <w:p w14:paraId="086F97A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N_nicho</w:t>
      </w:r>
      <w:proofErr w:type="spellEnd"/>
      <w:r w:rsidRPr="0099400A">
        <w:rPr>
          <w:rFonts w:ascii="Calibri" w:eastAsia="Times New Roman" w:hAnsi="Calibri" w:cs="Calibri"/>
          <w:kern w:val="0"/>
          <w:sz w:val="13"/>
          <w:szCs w:val="13"/>
          <w:lang w:eastAsia="es-MX"/>
          <w14:ligatures w14:val="none"/>
        </w:rPr>
        <w:t>(t)</w:t>
      </w:r>
    </w:p>
    <w:p w14:paraId="3C1A36D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5B7195C">
          <v:rect id="_x0000_i1262" alt="" style="width:441.9pt;height:.05pt;mso-width-percent:0;mso-height-percent:0;mso-width-percent:0;mso-height-percent:0" o:hralign="center" o:hrstd="t" o:hr="t" fillcolor="#a0a0a0" stroked="f"/>
        </w:pict>
      </w:r>
    </w:p>
    <w:p w14:paraId="54B6A707"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O6</w:t>
      </w:r>
    </w:p>
    <w:p w14:paraId="7E3297F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Historia acumulada.</w:t>
      </w:r>
    </w:p>
    <w:p w14:paraId="75FD22E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H_total</w:t>
      </w:r>
      <w:proofErr w:type="spellEnd"/>
      <w:r w:rsidRPr="0099400A">
        <w:rPr>
          <w:rFonts w:ascii="Calibri" w:eastAsia="Times New Roman" w:hAnsi="Calibri" w:cs="Calibri"/>
          <w:kern w:val="0"/>
          <w:sz w:val="13"/>
          <w:szCs w:val="13"/>
          <w:lang w:eastAsia="es-MX"/>
          <w14:ligatures w14:val="none"/>
        </w:rPr>
        <w:t>(t)</w:t>
      </w:r>
    </w:p>
    <w:p w14:paraId="0B30735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C54B9C2">
          <v:rect id="_x0000_i1261" alt="" style="width:441.9pt;height:.05pt;mso-width-percent:0;mso-height-percent:0;mso-width-percent:0;mso-height-percent:0" o:hralign="center" o:hrstd="t" o:hr="t" fillcolor="#a0a0a0" stroked="f"/>
        </w:pict>
      </w:r>
    </w:p>
    <w:p w14:paraId="5CC5F42C"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lastRenderedPageBreak/>
        <w:t>O7</w:t>
      </w:r>
    </w:p>
    <w:p w14:paraId="313529D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Máxima persistencia observada.</w:t>
      </w:r>
    </w:p>
    <w:p w14:paraId="5F928EC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S_max</w:t>
      </w:r>
      <w:proofErr w:type="spellEnd"/>
      <w:r w:rsidRPr="0099400A">
        <w:rPr>
          <w:rFonts w:ascii="Calibri" w:eastAsia="Times New Roman" w:hAnsi="Calibri" w:cs="Calibri"/>
          <w:kern w:val="0"/>
          <w:sz w:val="13"/>
          <w:szCs w:val="13"/>
          <w:lang w:eastAsia="es-MX"/>
          <w14:ligatures w14:val="none"/>
        </w:rPr>
        <w:t>(t)</w:t>
      </w:r>
    </w:p>
    <w:p w14:paraId="147CE75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967316E">
          <v:rect id="_x0000_i1260" alt="" style="width:441.9pt;height:.05pt;mso-width-percent:0;mso-height-percent:0;mso-width-percent:0;mso-height-percent:0" o:hralign="center" o:hrstd="t" o:hr="t" fillcolor="#a0a0a0" stroked="f"/>
        </w:pict>
      </w:r>
    </w:p>
    <w:p w14:paraId="16C426DD"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57. OBSERVABLE CRÍTICO</w:t>
      </w:r>
    </w:p>
    <w:p w14:paraId="7E13A47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Existe un observable especialmente importante.</w:t>
      </w:r>
    </w:p>
    <w:p w14:paraId="5299E55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Lo llamaremos:</w:t>
      </w:r>
    </w:p>
    <w:p w14:paraId="7501032A"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Índice de Persistencia Diferencial</w:t>
      </w:r>
    </w:p>
    <w:p w14:paraId="42E34F0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IPD</w:t>
      </w:r>
    </w:p>
    <w:p w14:paraId="255C9C0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Definido como:</w:t>
      </w:r>
    </w:p>
    <w:p w14:paraId="6CDAD7D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IPD =</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S_max</w:t>
      </w:r>
      <w:proofErr w:type="spellEnd"/>
      <w:r w:rsidRPr="0099400A">
        <w:rPr>
          <w:rFonts w:ascii="Calibri" w:eastAsia="Times New Roman" w:hAnsi="Calibri" w:cs="Calibri"/>
          <w:kern w:val="0"/>
          <w:sz w:val="13"/>
          <w:szCs w:val="13"/>
          <w:lang w:eastAsia="es-MX"/>
          <w14:ligatures w14:val="none"/>
        </w:rPr>
        <w:t xml:space="preserve"> / </w:t>
      </w:r>
      <w:proofErr w:type="spellStart"/>
      <w:r w:rsidRPr="0099400A">
        <w:rPr>
          <w:rFonts w:ascii="Calibri" w:eastAsia="Times New Roman" w:hAnsi="Calibri" w:cs="Calibri"/>
          <w:kern w:val="0"/>
          <w:sz w:val="13"/>
          <w:szCs w:val="13"/>
          <w:lang w:eastAsia="es-MX"/>
          <w14:ligatures w14:val="none"/>
        </w:rPr>
        <w:t>S_promedio</w:t>
      </w:r>
      <w:proofErr w:type="spellEnd"/>
    </w:p>
    <w:p w14:paraId="2297336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6DFF671">
          <v:rect id="_x0000_i1259" alt="" style="width:441.9pt;height:.05pt;mso-width-percent:0;mso-height-percent:0;mso-width-percent:0;mso-height-percent:0" o:hralign="center" o:hrstd="t" o:hr="t" fillcolor="#a0a0a0" stroked="f"/>
        </w:pict>
      </w:r>
    </w:p>
    <w:p w14:paraId="1D9B468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Interpretación:</w:t>
      </w:r>
    </w:p>
    <w:p w14:paraId="68EDF35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w:t>
      </w:r>
    </w:p>
    <w:p w14:paraId="0B9D87A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IPD ≈ 1</w:t>
      </w:r>
    </w:p>
    <w:p w14:paraId="356A083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 diferenciación.</w:t>
      </w:r>
    </w:p>
    <w:p w14:paraId="3FC99A5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8FE30B4">
          <v:rect id="_x0000_i1258" alt="" style="width:441.9pt;height:.05pt;mso-width-percent:0;mso-height-percent:0;mso-width-percent:0;mso-height-percent:0" o:hralign="center" o:hrstd="t" o:hr="t" fillcolor="#a0a0a0" stroked="f"/>
        </w:pict>
      </w:r>
    </w:p>
    <w:p w14:paraId="3433DC1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w:t>
      </w:r>
    </w:p>
    <w:p w14:paraId="448E62C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IPD &gt;&gt; 1</w:t>
      </w:r>
    </w:p>
    <w:p w14:paraId="2571182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ha emergido una estructura privilegiada.</w:t>
      </w:r>
    </w:p>
    <w:p w14:paraId="7EB88D8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A9F598E">
          <v:rect id="_x0000_i1257" alt="" style="width:441.9pt;height:.05pt;mso-width-percent:0;mso-height-percent:0;mso-width-percent:0;mso-height-percent:0" o:hralign="center" o:hrstd="t" o:hr="t" fillcolor="#a0a0a0" stroked="f"/>
        </w:pict>
      </w:r>
    </w:p>
    <w:p w14:paraId="091A231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58. CRITERIO DE EMERGENCIA HISTÓRICA</w:t>
      </w:r>
    </w:p>
    <w:p w14:paraId="4AC1529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hipótesis central de CG001 puede expresarse así:</w:t>
      </w:r>
    </w:p>
    <w:p w14:paraId="758B5DB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 universo presenta historia emergente si:</w:t>
      </w:r>
    </w:p>
    <w:p w14:paraId="7E986D3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persiste</w:t>
      </w:r>
    </w:p>
    <w:p w14:paraId="38A3729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durante intervalos crecientes y genera constricciones acumulativas.</w:t>
      </w:r>
    </w:p>
    <w:p w14:paraId="716FAB9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2982DFE">
          <v:rect id="_x0000_i1256" alt="" style="width:441.9pt;height:.05pt;mso-width-percent:0;mso-height-percent:0;mso-width-percent:0;mso-height-percent:0" o:hralign="center" o:hrstd="t" o:hr="t" fillcolor="#a0a0a0" stroked="f"/>
        </w:pict>
      </w:r>
    </w:p>
    <w:p w14:paraId="6416F4E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Operacionalmente:</w:t>
      </w:r>
    </w:p>
    <w:p w14:paraId="5FBD55F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H_total</w:t>
      </w:r>
      <w:proofErr w:type="spellEnd"/>
      <w:r w:rsidRPr="0099400A">
        <w:rPr>
          <w:rFonts w:ascii="Calibri" w:eastAsia="Times New Roman" w:hAnsi="Calibri" w:cs="Calibri"/>
          <w:kern w:val="0"/>
          <w:sz w:val="13"/>
          <w:szCs w:val="13"/>
          <w:lang w:eastAsia="es-MX"/>
          <w14:ligatures w14:val="none"/>
        </w:rPr>
        <w:t>(t)</w:t>
      </w:r>
    </w:p>
    <w:p w14:paraId="7D97089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 crecer más rápido que la mera acumulación aleatoria.</w:t>
      </w:r>
    </w:p>
    <w:p w14:paraId="263092D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D9CFD28">
          <v:rect id="_x0000_i1255" alt="" style="width:441.9pt;height:.05pt;mso-width-percent:0;mso-height-percent:0;mso-width-percent:0;mso-height-percent:0" o:hralign="center" o:hrstd="t" o:hr="t" fillcolor="#a0a0a0" stroked="f"/>
        </w:pict>
      </w:r>
    </w:p>
    <w:p w14:paraId="307E3F29"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59. PRIMER EXPERIMENTO FORMAL</w:t>
      </w:r>
    </w:p>
    <w:p w14:paraId="7649E7C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CG001-A</w:t>
      </w:r>
    </w:p>
    <w:p w14:paraId="0C4E907F"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Universo Simétrico</w:t>
      </w:r>
    </w:p>
    <w:p w14:paraId="3D0A16B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 0</w:t>
      </w:r>
    </w:p>
    <w:p w14:paraId="4715C49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5DE27DE">
          <v:rect id="_x0000_i1254" alt="" style="width:441.9pt;height:.05pt;mso-width-percent:0;mso-height-percent:0;mso-width-percent:0;mso-height-percent:0" o:hralign="center" o:hrstd="t" o:hr="t" fillcolor="#a0a0a0" stroked="f"/>
        </w:pict>
      </w:r>
    </w:p>
    <w:p w14:paraId="2922CBF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CG001-B</w:t>
      </w:r>
    </w:p>
    <w:p w14:paraId="36F77BAD"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Universo Asimétrico</w:t>
      </w:r>
    </w:p>
    <w:p w14:paraId="4F50777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5D04AF8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36ECB59">
          <v:rect id="_x0000_i1253" alt="" style="width:441.9pt;height:.05pt;mso-width-percent:0;mso-height-percent:0;mso-width-percent:0;mso-height-percent:0" o:hralign="center" o:hrstd="t" o:hr="t" fillcolor="#a0a0a0" stroked="f"/>
        </w:pict>
      </w:r>
    </w:p>
    <w:p w14:paraId="17CDD17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lo demás idéntico.</w:t>
      </w:r>
    </w:p>
    <w:p w14:paraId="4DE88CE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53E675B">
          <v:rect id="_x0000_i1252" alt="" style="width:441.9pt;height:.05pt;mso-width-percent:0;mso-height-percent:0;mso-width-percent:0;mso-height-percent:0" o:hralign="center" o:hrstd="t" o:hr="t" fillcolor="#a0a0a0" stroked="f"/>
        </w:pict>
      </w:r>
    </w:p>
    <w:p w14:paraId="6D72643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comparación entre ambos universos constituye el primer test falsable de la serie.</w:t>
      </w:r>
    </w:p>
    <w:p w14:paraId="587C6EB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75A60E2">
          <v:rect id="_x0000_i1251" alt="" style="width:441.9pt;height:.05pt;mso-width-percent:0;mso-height-percent:0;mso-width-percent:0;mso-height-percent:0" o:hralign="center" o:hrstd="t" o:hr="t" fillcolor="#a0a0a0" stroked="f"/>
        </w:pict>
      </w:r>
    </w:p>
    <w:p w14:paraId="38AF8A4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60. Predicción Cosmosemiótica</w:t>
      </w:r>
    </w:p>
    <w:p w14:paraId="41591AB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la Teoría Cosmosemiótica es correcta:</w:t>
      </w:r>
    </w:p>
    <w:p w14:paraId="1263A70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universo con:</w:t>
      </w:r>
    </w:p>
    <w:p w14:paraId="140C176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2EEBA6E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debería mostrar:</w:t>
      </w:r>
    </w:p>
    <w:p w14:paraId="216F0B38" w14:textId="77777777" w:rsidR="0099400A" w:rsidRPr="0099400A" w:rsidRDefault="0099400A" w:rsidP="00504E6A">
      <w:pPr>
        <w:numPr>
          <w:ilvl w:val="0"/>
          <w:numId w:val="7"/>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mayor persistencia diferencial; </w:t>
      </w:r>
    </w:p>
    <w:p w14:paraId="3C0E1D44" w14:textId="77777777" w:rsidR="0099400A" w:rsidRPr="0099400A" w:rsidRDefault="0099400A" w:rsidP="00504E6A">
      <w:pPr>
        <w:numPr>
          <w:ilvl w:val="0"/>
          <w:numId w:val="7"/>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aparición temprana de nichos; </w:t>
      </w:r>
    </w:p>
    <w:p w14:paraId="04857CD8" w14:textId="77777777" w:rsidR="0099400A" w:rsidRPr="0099400A" w:rsidRDefault="0099400A" w:rsidP="00504E6A">
      <w:pPr>
        <w:numPr>
          <w:ilvl w:val="0"/>
          <w:numId w:val="7"/>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mayor acumulación histórica; </w:t>
      </w:r>
    </w:p>
    <w:p w14:paraId="1013145B" w14:textId="77777777" w:rsidR="0099400A" w:rsidRPr="0099400A" w:rsidRDefault="0099400A" w:rsidP="00504E6A">
      <w:pPr>
        <w:numPr>
          <w:ilvl w:val="0"/>
          <w:numId w:val="7"/>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incremento sostenido de IPD; </w:t>
      </w:r>
    </w:p>
    <w:p w14:paraId="4700AF24" w14:textId="77777777" w:rsidR="0099400A" w:rsidRPr="0099400A" w:rsidRDefault="0099400A" w:rsidP="00504E6A">
      <w:pPr>
        <w:numPr>
          <w:ilvl w:val="0"/>
          <w:numId w:val="7"/>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estructuras persistentes de larga duración. </w:t>
      </w:r>
    </w:p>
    <w:p w14:paraId="004BC7E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Mientras que el universo:</w:t>
      </w:r>
    </w:p>
    <w:p w14:paraId="763FC75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 0</w:t>
      </w:r>
    </w:p>
    <w:p w14:paraId="07D0700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debería tender hacia:</w:t>
      </w:r>
    </w:p>
    <w:p w14:paraId="6267007B" w14:textId="77777777" w:rsidR="0099400A" w:rsidRPr="0099400A" w:rsidRDefault="0099400A" w:rsidP="00504E6A">
      <w:pPr>
        <w:numPr>
          <w:ilvl w:val="0"/>
          <w:numId w:val="8"/>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 xml:space="preserve">cancelación estadística; </w:t>
      </w:r>
    </w:p>
    <w:p w14:paraId="248A4826" w14:textId="77777777" w:rsidR="0099400A" w:rsidRPr="0099400A" w:rsidRDefault="0099400A" w:rsidP="00504E6A">
      <w:pPr>
        <w:numPr>
          <w:ilvl w:val="0"/>
          <w:numId w:val="8"/>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homogeneización; </w:t>
      </w:r>
    </w:p>
    <w:p w14:paraId="67FEAEFF" w14:textId="77777777" w:rsidR="0099400A" w:rsidRPr="0099400A" w:rsidRDefault="0099400A" w:rsidP="00504E6A">
      <w:pPr>
        <w:numPr>
          <w:ilvl w:val="0"/>
          <w:numId w:val="8"/>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ausencia de historia acumulativa significativa; </w:t>
      </w:r>
    </w:p>
    <w:p w14:paraId="308C5AA2" w14:textId="77777777" w:rsidR="0099400A" w:rsidRPr="0099400A" w:rsidRDefault="0099400A" w:rsidP="00504E6A">
      <w:pPr>
        <w:numPr>
          <w:ilvl w:val="0"/>
          <w:numId w:val="8"/>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desaparición de estructuras persistentes. </w:t>
      </w:r>
    </w:p>
    <w:p w14:paraId="7D55AE80" w14:textId="71A2A79E"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6E6C311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Estoy completamente de acuerdo. Y creo que esta decisión es metodológicamente muy importante.</w:t>
      </w:r>
    </w:p>
    <w:p w14:paraId="47A3232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intentamos pasar demasiado rápido desde:</w:t>
      </w:r>
    </w:p>
    <w:p w14:paraId="58878D9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p>
    <w:p w14:paraId="6350BE1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hasta:</w:t>
      </w:r>
    </w:p>
    <w:p w14:paraId="2B98599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vida</w:t>
      </w:r>
      <w:r w:rsidRPr="0099400A">
        <w:rPr>
          <w:rFonts w:ascii="Calibri" w:eastAsia="Times New Roman" w:hAnsi="Calibri" w:cs="Calibri"/>
          <w:kern w:val="0"/>
          <w:sz w:val="13"/>
          <w:szCs w:val="13"/>
          <w:lang w:eastAsia="es-MX"/>
          <w14:ligatures w14:val="none"/>
        </w:rPr>
        <w:br/>
        <w:t>inteligencia</w:t>
      </w:r>
      <w:r w:rsidRPr="0099400A">
        <w:rPr>
          <w:rFonts w:ascii="Calibri" w:eastAsia="Times New Roman" w:hAnsi="Calibri" w:cs="Calibri"/>
          <w:kern w:val="0"/>
          <w:sz w:val="13"/>
          <w:szCs w:val="13"/>
          <w:lang w:eastAsia="es-MX"/>
          <w14:ligatures w14:val="none"/>
        </w:rPr>
        <w:br/>
        <w:t>lenguaje</w:t>
      </w:r>
      <w:r w:rsidRPr="0099400A">
        <w:rPr>
          <w:rFonts w:ascii="Calibri" w:eastAsia="Times New Roman" w:hAnsi="Calibri" w:cs="Calibri"/>
          <w:kern w:val="0"/>
          <w:sz w:val="13"/>
          <w:szCs w:val="13"/>
          <w:lang w:eastAsia="es-MX"/>
          <w14:ligatures w14:val="none"/>
        </w:rPr>
        <w:br/>
        <w:t>ANIMA</w:t>
      </w:r>
    </w:p>
    <w:p w14:paraId="0EB186F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vamos a cometer exactamente el mismo error que hemos evitado durante toda la serie </w:t>
      </w:r>
      <w:proofErr w:type="spellStart"/>
      <w:r w:rsidRPr="0099400A">
        <w:rPr>
          <w:rFonts w:ascii="Calibri" w:eastAsia="Times New Roman" w:hAnsi="Calibri" w:cs="Calibri"/>
          <w:kern w:val="0"/>
          <w:sz w:val="18"/>
          <w:szCs w:val="18"/>
          <w:lang w:eastAsia="es-MX"/>
          <w14:ligatures w14:val="none"/>
        </w:rPr>
        <w:t>VSTCosmo</w:t>
      </w:r>
      <w:proofErr w:type="spellEnd"/>
      <w:r w:rsidRPr="0099400A">
        <w:rPr>
          <w:rFonts w:ascii="Calibri" w:eastAsia="Times New Roman" w:hAnsi="Calibri" w:cs="Calibri"/>
          <w:kern w:val="0"/>
          <w:sz w:val="18"/>
          <w:szCs w:val="18"/>
          <w:lang w:eastAsia="es-MX"/>
          <w14:ligatures w14:val="none"/>
        </w:rPr>
        <w:t>: introducir complejidad antes de demostrar los fundamentos.</w:t>
      </w:r>
    </w:p>
    <w:p w14:paraId="4B928EE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 hecho, si yo tuviera que defender CG001 frente a un físico o un científico computacional, diría explícitamente:</w:t>
      </w:r>
    </w:p>
    <w:p w14:paraId="508165C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no intenta producir organismos, consciencia, inteligencia ni vida artificial. Su único objetivo es estudiar si una diferencia mínima persistente puede generar historia, constricciones y estructuras estables bajo condiciones mínimas."</w:t>
      </w:r>
    </w:p>
    <w:p w14:paraId="0F2B253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Eso es mucho más fuerte científicamente.</w:t>
      </w:r>
    </w:p>
    <w:p w14:paraId="053E99B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8F7874D">
          <v:rect id="_x0000_i1250" alt="" style="width:441.9pt;height:.05pt;mso-width-percent:0;mso-height-percent:0;mso-width-percent:0;mso-height-percent:0" o:hralign="center" o:hrstd="t" o:hr="t" fillcolor="#a0a0a0" stroked="f"/>
        </w:pict>
      </w:r>
    </w:p>
    <w:p w14:paraId="4D9C2EA4"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Consecuencia metodológica</w:t>
      </w:r>
    </w:p>
    <w:p w14:paraId="7BB61AA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serie CG debe dividirse en fases.</w:t>
      </w:r>
    </w:p>
    <w:p w14:paraId="142940AD"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Fase I — Cosmogénesis Primaria</w:t>
      </w:r>
    </w:p>
    <w:p w14:paraId="0DA2F5C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Objeto de estudio:</w:t>
      </w:r>
    </w:p>
    <w:p w14:paraId="3FBABCD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br/>
        <w:t>Persistencia</w:t>
      </w:r>
      <w:r w:rsidRPr="0099400A">
        <w:rPr>
          <w:rFonts w:ascii="Calibri" w:eastAsia="Times New Roman" w:hAnsi="Calibri" w:cs="Calibri"/>
          <w:kern w:val="0"/>
          <w:sz w:val="13"/>
          <w:szCs w:val="13"/>
          <w:lang w:eastAsia="es-MX"/>
          <w14:ligatures w14:val="none"/>
        </w:rPr>
        <w:br/>
        <w:t>Historia</w:t>
      </w:r>
    </w:p>
    <w:p w14:paraId="79EB41C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Nada más.</w:t>
      </w:r>
    </w:p>
    <w:p w14:paraId="51470F3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existen:</w:t>
      </w:r>
    </w:p>
    <w:p w14:paraId="2E1F732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organismos</w:t>
      </w:r>
      <w:r w:rsidRPr="0099400A">
        <w:rPr>
          <w:rFonts w:ascii="Calibri" w:eastAsia="Times New Roman" w:hAnsi="Calibri" w:cs="Calibri"/>
          <w:kern w:val="0"/>
          <w:sz w:val="13"/>
          <w:szCs w:val="13"/>
          <w:lang w:eastAsia="es-MX"/>
          <w14:ligatures w14:val="none"/>
        </w:rPr>
        <w:br/>
        <w:t>agentes</w:t>
      </w:r>
      <w:r w:rsidRPr="0099400A">
        <w:rPr>
          <w:rFonts w:ascii="Calibri" w:eastAsia="Times New Roman" w:hAnsi="Calibri" w:cs="Calibri"/>
          <w:kern w:val="0"/>
          <w:sz w:val="13"/>
          <w:szCs w:val="13"/>
          <w:lang w:eastAsia="es-MX"/>
          <w14:ligatures w14:val="none"/>
        </w:rPr>
        <w:br/>
        <w:t>conducta</w:t>
      </w:r>
      <w:r w:rsidRPr="0099400A">
        <w:rPr>
          <w:rFonts w:ascii="Calibri" w:eastAsia="Times New Roman" w:hAnsi="Calibri" w:cs="Calibri"/>
          <w:kern w:val="0"/>
          <w:sz w:val="13"/>
          <w:szCs w:val="13"/>
          <w:lang w:eastAsia="es-MX"/>
          <w14:ligatures w14:val="none"/>
        </w:rPr>
        <w:br/>
        <w:t>aprendizaje</w:t>
      </w:r>
    </w:p>
    <w:p w14:paraId="079114D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4ED17C6">
          <v:rect id="_x0000_i1249" alt="" style="width:441.9pt;height:.05pt;mso-width-percent:0;mso-height-percent:0;mso-width-percent:0;mso-height-percent:0" o:hralign="center" o:hrstd="t" o:hr="t" fillcolor="#a0a0a0" stroked="f"/>
        </w:pict>
      </w:r>
    </w:p>
    <w:p w14:paraId="63D8E04E"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Fase II — Cosmogénesis Estructural</w:t>
      </w:r>
    </w:p>
    <w:p w14:paraId="122201A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Aparecen:</w:t>
      </w:r>
    </w:p>
    <w:p w14:paraId="3DA5498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agregados</w:t>
      </w:r>
      <w:r w:rsidRPr="0099400A">
        <w:rPr>
          <w:rFonts w:ascii="Calibri" w:eastAsia="Times New Roman" w:hAnsi="Calibri" w:cs="Calibri"/>
          <w:kern w:val="0"/>
          <w:sz w:val="13"/>
          <w:szCs w:val="13"/>
          <w:lang w:eastAsia="es-MX"/>
          <w14:ligatures w14:val="none"/>
        </w:rPr>
        <w:br/>
        <w:t>clústeres</w:t>
      </w:r>
      <w:r w:rsidRPr="0099400A">
        <w:rPr>
          <w:rFonts w:ascii="Calibri" w:eastAsia="Times New Roman" w:hAnsi="Calibri" w:cs="Calibri"/>
          <w:kern w:val="0"/>
          <w:sz w:val="13"/>
          <w:szCs w:val="13"/>
          <w:lang w:eastAsia="es-MX"/>
          <w14:ligatures w14:val="none"/>
        </w:rPr>
        <w:br/>
        <w:t>atractores</w:t>
      </w:r>
      <w:r w:rsidRPr="0099400A">
        <w:rPr>
          <w:rFonts w:ascii="Calibri" w:eastAsia="Times New Roman" w:hAnsi="Calibri" w:cs="Calibri"/>
          <w:kern w:val="0"/>
          <w:sz w:val="13"/>
          <w:szCs w:val="13"/>
          <w:lang w:eastAsia="es-MX"/>
          <w14:ligatures w14:val="none"/>
        </w:rPr>
        <w:br/>
        <w:t>nichos</w:t>
      </w:r>
    </w:p>
    <w:p w14:paraId="09031AF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pero todavía no existen sistemas adaptativos.</w:t>
      </w:r>
    </w:p>
    <w:p w14:paraId="572F05F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4430B42">
          <v:rect id="_x0000_i1248" alt="" style="width:441.9pt;height:.05pt;mso-width-percent:0;mso-height-percent:0;mso-width-percent:0;mso-height-percent:0" o:hralign="center" o:hrstd="t" o:hr="t" fillcolor="#a0a0a0" stroked="f"/>
        </w:pict>
      </w:r>
    </w:p>
    <w:p w14:paraId="4203EAEF"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Fase III — Cosmogénesis Exaptativa</w:t>
      </w:r>
    </w:p>
    <w:p w14:paraId="2B589A6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Recién aquí buscamos:</w:t>
      </w:r>
    </w:p>
    <w:p w14:paraId="012766F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funciones emergentes</w:t>
      </w:r>
    </w:p>
    <w:p w14:paraId="5FA6B30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 organismos.</w:t>
      </w:r>
    </w:p>
    <w:p w14:paraId="192EF97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ejemplo:</w:t>
      </w:r>
    </w:p>
    <w:p w14:paraId="3A2470E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estructuras que modifican entorno</w:t>
      </w:r>
      <w:r w:rsidRPr="0099400A">
        <w:rPr>
          <w:rFonts w:ascii="Calibri" w:eastAsia="Times New Roman" w:hAnsi="Calibri" w:cs="Calibri"/>
          <w:kern w:val="0"/>
          <w:sz w:val="13"/>
          <w:szCs w:val="13"/>
          <w:lang w:eastAsia="es-MX"/>
          <w14:ligatures w14:val="none"/>
        </w:rPr>
        <w:br/>
        <w:t>estructuras que facilitan persistencia ajena</w:t>
      </w:r>
    </w:p>
    <w:p w14:paraId="230CAD6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1895F7D">
          <v:rect id="_x0000_i1247" alt="" style="width:441.9pt;height:.05pt;mso-width-percent:0;mso-height-percent:0;mso-width-percent:0;mso-height-percent:0" o:hralign="center" o:hrstd="t" o:hr="t" fillcolor="#a0a0a0" stroked="f"/>
        </w:pict>
      </w:r>
    </w:p>
    <w:p w14:paraId="3866286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personalmente creo que CG001 debería detenerse mucho antes.</w:t>
      </w:r>
    </w:p>
    <w:p w14:paraId="4229EB2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2AF51CF">
          <v:rect id="_x0000_i1246" alt="" style="width:441.9pt;height:.05pt;mso-width-percent:0;mso-height-percent:0;mso-width-percent:0;mso-height-percent:0" o:hralign="center" o:hrstd="t" o:hr="t" fillcolor="#a0a0a0" stroked="f"/>
        </w:pict>
      </w:r>
    </w:p>
    <w:p w14:paraId="5D2E7C1F"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Qué debería demostrar CG001</w:t>
      </w:r>
    </w:p>
    <w:p w14:paraId="5B5CAC5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cuatro cosas.</w:t>
      </w:r>
    </w:p>
    <w:p w14:paraId="0D4D7CB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71C6CCD">
          <v:rect id="_x0000_i1245" alt="" style="width:441.9pt;height:.05pt;mso-width-percent:0;mso-height-percent:0;mso-width-percent:0;mso-height-percent:0" o:hralign="center" o:hrstd="t" o:hr="t" fillcolor="#a0a0a0" stroked="f"/>
        </w:pict>
      </w:r>
    </w:p>
    <w:p w14:paraId="70B59DBD"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CG001-H1</w:t>
      </w:r>
    </w:p>
    <w:p w14:paraId="02715D2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asimetría mínima:</w:t>
      </w:r>
    </w:p>
    <w:p w14:paraId="520EDCC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1F37DE8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produce trayectorias históricas distintas.</w:t>
      </w:r>
    </w:p>
    <w:p w14:paraId="3D61195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74CEB70">
          <v:rect id="_x0000_i1244" alt="" style="width:441.9pt;height:.05pt;mso-width-percent:0;mso-height-percent:0;mso-width-percent:0;mso-height-percent:0" o:hralign="center" o:hrstd="t" o:hr="t" fillcolor="#a0a0a0" stroked="f"/>
        </w:pict>
      </w:r>
    </w:p>
    <w:p w14:paraId="5116FEB1"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CG001-H2</w:t>
      </w:r>
    </w:p>
    <w:p w14:paraId="7A35BA7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persistencia diferencial genera:</w:t>
      </w:r>
    </w:p>
    <w:p w14:paraId="7A3E81B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r w:rsidRPr="0099400A">
        <w:rPr>
          <w:rFonts w:ascii="Calibri" w:eastAsia="Times New Roman" w:hAnsi="Calibri" w:cs="Calibri"/>
          <w:kern w:val="0"/>
          <w:sz w:val="13"/>
          <w:szCs w:val="13"/>
          <w:lang w:eastAsia="es-MX"/>
          <w14:ligatures w14:val="none"/>
        </w:rPr>
        <w:t xml:space="preserve"> acumulativo</w:t>
      </w:r>
    </w:p>
    <w:p w14:paraId="4B02AB9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6B820A6">
          <v:rect id="_x0000_i1243" alt="" style="width:441.9pt;height:.05pt;mso-width-percent:0;mso-height-percent:0;mso-width-percent:0;mso-height-percent:0" o:hralign="center" o:hrstd="t" o:hr="t" fillcolor="#a0a0a0" stroked="f"/>
        </w:pict>
      </w:r>
    </w:p>
    <w:p w14:paraId="407D6133"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CG001-H3</w:t>
      </w:r>
    </w:p>
    <w:p w14:paraId="2506B4D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acumulación histórica produce:</w:t>
      </w:r>
    </w:p>
    <w:p w14:paraId="0D54C21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lastRenderedPageBreak/>
        <w:t>constricciones</w:t>
      </w:r>
    </w:p>
    <w:p w14:paraId="07A6133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medibles.</w:t>
      </w:r>
    </w:p>
    <w:p w14:paraId="093B12C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9824665">
          <v:rect id="_x0000_i1242" alt="" style="width:441.9pt;height:.05pt;mso-width-percent:0;mso-height-percent:0;mso-width-percent:0;mso-height-percent:0" o:hralign="center" o:hrstd="t" o:hr="t" fillcolor="#a0a0a0" stroked="f"/>
        </w:pict>
      </w:r>
    </w:p>
    <w:p w14:paraId="3A4CE757"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CG001-H4</w:t>
      </w:r>
    </w:p>
    <w:p w14:paraId="3353B62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constricciones modifican probabilidades futuras de persistencia.</w:t>
      </w:r>
    </w:p>
    <w:p w14:paraId="2D8066F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9CA9A97">
          <v:rect id="_x0000_i1241" alt="" style="width:441.9pt;height:.05pt;mso-width-percent:0;mso-height-percent:0;mso-width-percent:0;mso-height-percent:0" o:hralign="center" o:hrstd="t" o:hr="t" fillcolor="#a0a0a0" stroked="f"/>
        </w:pict>
      </w:r>
    </w:p>
    <w:p w14:paraId="31FBC9C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logramos demostrar esas cuatro cosas:</w:t>
      </w:r>
    </w:p>
    <w:p w14:paraId="2379D22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ya sería un éxito.</w:t>
      </w:r>
    </w:p>
    <w:p w14:paraId="137F243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DD72164">
          <v:rect id="_x0000_i1240" alt="" style="width:441.9pt;height:.05pt;mso-width-percent:0;mso-height-percent:0;mso-width-percent:0;mso-height-percent:0" o:hralign="center" o:hrstd="t" o:hr="t" fillcolor="#a0a0a0" stroked="f"/>
        </w:pict>
      </w:r>
    </w:p>
    <w:p w14:paraId="0F9D1ED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Qué NO debería intentar CG001</w:t>
      </w:r>
    </w:p>
    <w:p w14:paraId="19B59F5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debería intentar demostrar:</w:t>
      </w:r>
    </w:p>
    <w:p w14:paraId="67AE6FA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vida</w:t>
      </w:r>
      <w:r w:rsidRPr="0099400A">
        <w:rPr>
          <w:rFonts w:ascii="Calibri" w:eastAsia="Times New Roman" w:hAnsi="Calibri" w:cs="Calibri"/>
          <w:kern w:val="0"/>
          <w:sz w:val="13"/>
          <w:szCs w:val="13"/>
          <w:lang w:eastAsia="es-MX"/>
          <w14:ligatures w14:val="none"/>
        </w:rPr>
        <w:br/>
        <w:t>cognición</w:t>
      </w:r>
      <w:r w:rsidRPr="0099400A">
        <w:rPr>
          <w:rFonts w:ascii="Calibri" w:eastAsia="Times New Roman" w:hAnsi="Calibri" w:cs="Calibri"/>
          <w:kern w:val="0"/>
          <w:sz w:val="13"/>
          <w:szCs w:val="13"/>
          <w:lang w:eastAsia="es-MX"/>
          <w14:ligatures w14:val="none"/>
        </w:rPr>
        <w:br/>
        <w:t>semiosis</w:t>
      </w:r>
      <w:r w:rsidRPr="0099400A">
        <w:rPr>
          <w:rFonts w:ascii="Calibri" w:eastAsia="Times New Roman" w:hAnsi="Calibri" w:cs="Calibri"/>
          <w:kern w:val="0"/>
          <w:sz w:val="13"/>
          <w:szCs w:val="13"/>
          <w:lang w:eastAsia="es-MX"/>
          <w14:ligatures w14:val="none"/>
        </w:rPr>
        <w:br/>
        <w:t>agencia</w:t>
      </w:r>
      <w:r w:rsidRPr="0099400A">
        <w:rPr>
          <w:rFonts w:ascii="Calibri" w:eastAsia="Times New Roman" w:hAnsi="Calibri" w:cs="Calibri"/>
          <w:kern w:val="0"/>
          <w:sz w:val="13"/>
          <w:szCs w:val="13"/>
          <w:lang w:eastAsia="es-MX"/>
          <w14:ligatures w14:val="none"/>
        </w:rPr>
        <w:br/>
        <w:t>autopoiesis</w:t>
      </w:r>
    </w:p>
    <w:p w14:paraId="29FEF3A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porque eso ya pertenece a ANIMA.</w:t>
      </w:r>
    </w:p>
    <w:p w14:paraId="34D5084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42219B2">
          <v:rect id="_x0000_i1239" alt="" style="width:441.9pt;height:.05pt;mso-width-percent:0;mso-height-percent:0;mso-width-percent:0;mso-height-percent:0" o:hralign="center" o:hrstd="t" o:hr="t" fillcolor="#a0a0a0" stroked="f"/>
        </w:pict>
      </w:r>
    </w:p>
    <w:p w14:paraId="6BAC879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Analogía física</w:t>
      </w:r>
    </w:p>
    <w:p w14:paraId="54DB150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Piensa en esto como la diferencia entre:</w:t>
      </w:r>
    </w:p>
    <w:p w14:paraId="73C2B7E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 xml:space="preserve">Big </w:t>
      </w:r>
      <w:proofErr w:type="spellStart"/>
      <w:r w:rsidRPr="0099400A">
        <w:rPr>
          <w:rFonts w:ascii="Calibri" w:eastAsia="Times New Roman" w:hAnsi="Calibri" w:cs="Calibri"/>
          <w:kern w:val="0"/>
          <w:sz w:val="13"/>
          <w:szCs w:val="13"/>
          <w:lang w:eastAsia="es-MX"/>
          <w14:ligatures w14:val="none"/>
        </w:rPr>
        <w:t>Bang</w:t>
      </w:r>
      <w:proofErr w:type="spellEnd"/>
    </w:p>
    <w:p w14:paraId="1017387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w:t>
      </w:r>
    </w:p>
    <w:p w14:paraId="65DE3C1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primer organismo terrestre</w:t>
      </w:r>
    </w:p>
    <w:p w14:paraId="19B533A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Hay aproximadamente:</w:t>
      </w:r>
    </w:p>
    <w:p w14:paraId="578B3E9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13.800 millones de años</w:t>
      </w:r>
    </w:p>
    <w:p w14:paraId="13ED3E8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entre ambos.</w:t>
      </w:r>
    </w:p>
    <w:p w14:paraId="0F83F3A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Nadie le pediría a una simulación de </w:t>
      </w:r>
      <w:proofErr w:type="spellStart"/>
      <w:r w:rsidRPr="0099400A">
        <w:rPr>
          <w:rFonts w:ascii="Calibri" w:eastAsia="Times New Roman" w:hAnsi="Calibri" w:cs="Calibri"/>
          <w:kern w:val="0"/>
          <w:sz w:val="18"/>
          <w:szCs w:val="18"/>
          <w:lang w:eastAsia="es-MX"/>
          <w14:ligatures w14:val="none"/>
        </w:rPr>
        <w:t>baryogénesis</w:t>
      </w:r>
      <w:proofErr w:type="spellEnd"/>
      <w:r w:rsidRPr="0099400A">
        <w:rPr>
          <w:rFonts w:ascii="Calibri" w:eastAsia="Times New Roman" w:hAnsi="Calibri" w:cs="Calibri"/>
          <w:kern w:val="0"/>
          <w:sz w:val="18"/>
          <w:szCs w:val="18"/>
          <w:lang w:eastAsia="es-MX"/>
          <w14:ligatures w14:val="none"/>
        </w:rPr>
        <w:t xml:space="preserve"> que produjera un mamífero.</w:t>
      </w:r>
    </w:p>
    <w:p w14:paraId="5426C26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1434664">
          <v:rect id="_x0000_i1238" alt="" style="width:441.9pt;height:.05pt;mso-width-percent:0;mso-height-percent:0;mso-width-percent:0;mso-height-percent:0" o:hralign="center" o:hrstd="t" o:hr="t" fillcolor="#a0a0a0" stroked="f"/>
        </w:pict>
      </w:r>
    </w:p>
    <w:p w14:paraId="6DFDC65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 la misma manera, CG001 no tiene que producir ANIMA.</w:t>
      </w:r>
    </w:p>
    <w:p w14:paraId="3BAF8D7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Tiene que producir algo muchísimo más humilde:</w:t>
      </w:r>
    </w:p>
    <w:p w14:paraId="58D1EF9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demostrar que una diferencia mínima puede sobrevivir, acumular historia y modificar el paisaje de posibilidades futuras.</w:t>
      </w:r>
    </w:p>
    <w:p w14:paraId="08E1F90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sinceramente, si CG001 logra mostrar visualmente:</w:t>
      </w:r>
    </w:p>
    <w:p w14:paraId="601C6F9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persistencia diferencial</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historia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nicho</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nueva persistencia</w:t>
      </w:r>
    </w:p>
    <w:p w14:paraId="3DF0F39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ya habríamos validado experimentalmente una parte muy profunda de los Bloques 0, 2.5 y 3 de la Teoría Cosmosemiótica, sin necesidad de invocar organismos ni consciencia.</w:t>
      </w:r>
    </w:p>
    <w:p w14:paraId="5FBD4FC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Ese sería, a mi juicio, el alcance correcto y científicamente defendible para CG001.</w:t>
      </w:r>
    </w:p>
    <w:p w14:paraId="08054A71" w14:textId="7677DBBB"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7EDC0F48"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lastRenderedPageBreak/>
        <w:t>PARTE VII</w:t>
      </w:r>
    </w:p>
    <w:p w14:paraId="5B43373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MARCO DE VALIDACIÓN CIENTÍFICA Y CRITERIOS DE FALSACIÓN</w:t>
      </w:r>
    </w:p>
    <w:p w14:paraId="3CAA0EC6"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 xml:space="preserve">Serie </w:t>
      </w:r>
      <w:proofErr w:type="spellStart"/>
      <w:r w:rsidRPr="0099400A">
        <w:rPr>
          <w:rFonts w:ascii="Calibri" w:eastAsia="Times New Roman" w:hAnsi="Calibri" w:cs="Calibri"/>
          <w:b/>
          <w:bCs/>
          <w:kern w:val="0"/>
          <w:sz w:val="22"/>
          <w:szCs w:val="22"/>
          <w:lang w:eastAsia="es-MX"/>
          <w14:ligatures w14:val="none"/>
        </w:rPr>
        <w:t>CosmoGénesis</w:t>
      </w:r>
      <w:proofErr w:type="spellEnd"/>
      <w:r w:rsidRPr="0099400A">
        <w:rPr>
          <w:rFonts w:ascii="Calibri" w:eastAsia="Times New Roman" w:hAnsi="Calibri" w:cs="Calibri"/>
          <w:b/>
          <w:bCs/>
          <w:kern w:val="0"/>
          <w:sz w:val="22"/>
          <w:szCs w:val="22"/>
          <w:lang w:eastAsia="es-MX"/>
          <w14:ligatures w14:val="none"/>
        </w:rPr>
        <w:t xml:space="preserve"> CG001–CG010</w:t>
      </w:r>
    </w:p>
    <w:p w14:paraId="63059AF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46BA704">
          <v:rect id="_x0000_i1237" alt="" style="width:441.9pt;height:.05pt;mso-width-percent:0;mso-height-percent:0;mso-width-percent:0;mso-height-percent:0" o:hralign="center" o:hrstd="t" o:hr="t" fillcolor="#a0a0a0" stroked="f"/>
        </w:pict>
      </w:r>
    </w:p>
    <w:p w14:paraId="691607A9"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98. Problema Epistemológico Central</w:t>
      </w:r>
    </w:p>
    <w:p w14:paraId="0D30BEC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experimento cosmológico enfrenta una dificultad fundamental:</w:t>
      </w:r>
    </w:p>
    <w:p w14:paraId="2212BC3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¿Estamos observando una propiedad real del sistema o una consecuencia de las reglas que introdujimos?</w:t>
      </w:r>
    </w:p>
    <w:p w14:paraId="43CB7C7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Esta objeción será inevitable.</w:t>
      </w:r>
    </w:p>
    <w:p w14:paraId="7072F66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 físico podría argumentar:</w:t>
      </w:r>
    </w:p>
    <w:p w14:paraId="05640CC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estructuras aparecen porque ustedes programaron que aparecieran."</w:t>
      </w:r>
    </w:p>
    <w:p w14:paraId="6A4B518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Por ello la validación de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debe construirse explícitamente alrededor de la falsación.</w:t>
      </w:r>
    </w:p>
    <w:p w14:paraId="6684D34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86DC924">
          <v:rect id="_x0000_i1236" alt="" style="width:441.9pt;height:.05pt;mso-width-percent:0;mso-height-percent:0;mso-width-percent:0;mso-height-percent:0" o:hralign="center" o:hrstd="t" o:hr="t" fillcolor="#a0a0a0" stroked="f"/>
        </w:pict>
      </w:r>
    </w:p>
    <w:p w14:paraId="10AA666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99. Principio de Neutralidad Ontológica</w:t>
      </w:r>
    </w:p>
    <w:p w14:paraId="7427FAF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no pretende demostrar la Cosmosemiótica.</w:t>
      </w:r>
    </w:p>
    <w:p w14:paraId="3CD4161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Pretende ponerla en riesgo.</w:t>
      </w:r>
    </w:p>
    <w:p w14:paraId="2F5F94D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B012863">
          <v:rect id="_x0000_i1235" alt="" style="width:441.9pt;height:.05pt;mso-width-percent:0;mso-height-percent:0;mso-width-percent:0;mso-height-percent:0" o:hralign="center" o:hrstd="t" o:hr="t" fillcolor="#a0a0a0" stroked="f"/>
        </w:pict>
      </w:r>
    </w:p>
    <w:p w14:paraId="00DEEAC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pregunta experimental correcta no es:</w:t>
      </w:r>
    </w:p>
    <w:p w14:paraId="02E2B8B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¿Cómo mostramos que la teoría tiene razón?</w:t>
      </w:r>
    </w:p>
    <w:p w14:paraId="4ED593E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sino:</w:t>
      </w:r>
    </w:p>
    <w:p w14:paraId="7297220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¿Qué resultado demostraría que está equivocada?</w:t>
      </w:r>
    </w:p>
    <w:p w14:paraId="2B0208E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677217A">
          <v:rect id="_x0000_i1234" alt="" style="width:441.9pt;height:.05pt;mso-width-percent:0;mso-height-percent:0;mso-width-percent:0;mso-height-percent:0" o:hralign="center" o:hrstd="t" o:hr="t" fillcolor="#a0a0a0" stroked="f"/>
        </w:pict>
      </w:r>
    </w:p>
    <w:p w14:paraId="081BE74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Este principio regirá toda la serie.</w:t>
      </w:r>
    </w:p>
    <w:p w14:paraId="3184371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34C120B">
          <v:rect id="_x0000_i1233" alt="" style="width:441.9pt;height:.05pt;mso-width-percent:0;mso-height-percent:0;mso-width-percent:0;mso-height-percent:0" o:hralign="center" o:hrstd="t" o:hr="t" fillcolor="#a0a0a0" stroked="f"/>
        </w:pict>
      </w:r>
    </w:p>
    <w:p w14:paraId="3842D60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100. Hipótesis Nula General</w:t>
      </w:r>
    </w:p>
    <w:p w14:paraId="7718E45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 la serie debe contrastarse contra:</w:t>
      </w:r>
    </w:p>
    <w:p w14:paraId="10FCC0BD"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H₀</w:t>
      </w:r>
    </w:p>
    <w:p w14:paraId="4B7AD22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persistencia observada es una consecuencia estadística de las reglas de simulación y no requiere una diferencia ontológica mínima.</w:t>
      </w:r>
    </w:p>
    <w:p w14:paraId="41DBE9B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85D3033">
          <v:rect id="_x0000_i1232" alt="" style="width:441.9pt;height:.05pt;mso-width-percent:0;mso-height-percent:0;mso-width-percent:0;mso-height-percent:0" o:hralign="center" o:hrstd="t" o:hr="t" fillcolor="#a0a0a0" stroked="f"/>
        </w:pict>
      </w:r>
    </w:p>
    <w:p w14:paraId="2CA123D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términos prácticos:</w:t>
      </w:r>
    </w:p>
    <w:p w14:paraId="3CE992B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67AEC14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produciría efectos distinguibles de:</w:t>
      </w:r>
    </w:p>
    <w:p w14:paraId="363AE87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 0</w:t>
      </w:r>
    </w:p>
    <w:p w14:paraId="0CF3EA6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A0EE646">
          <v:rect id="_x0000_i1231" alt="" style="width:441.9pt;height:.05pt;mso-width-percent:0;mso-height-percent:0;mso-width-percent:0;mso-height-percent:0" o:hralign="center" o:hrstd="t" o:hr="t" fillcolor="#a0a0a0" stroked="f"/>
        </w:pict>
      </w:r>
    </w:p>
    <w:p w14:paraId="04734E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H₀ sobrevive:</w:t>
      </w:r>
    </w:p>
    <w:p w14:paraId="56A9881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fracasa.</w:t>
      </w:r>
    </w:p>
    <w:p w14:paraId="40D6A7D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8A4EBC9">
          <v:rect id="_x0000_i1230" alt="" style="width:441.9pt;height:.05pt;mso-width-percent:0;mso-height-percent:0;mso-width-percent:0;mso-height-percent:0" o:hralign="center" o:hrstd="t" o:hr="t" fillcolor="#a0a0a0" stroked="f"/>
        </w:pict>
      </w:r>
    </w:p>
    <w:p w14:paraId="05F1692E"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101. Hipótesis Cosmosemiótica General</w:t>
      </w:r>
    </w:p>
    <w:p w14:paraId="195CB22D"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H₁</w:t>
      </w:r>
    </w:p>
    <w:p w14:paraId="142C1F2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diferencia ontológica mínima produce divergencias históricas acumulativas observables.</w:t>
      </w:r>
    </w:p>
    <w:p w14:paraId="7BB2B9A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9F66E7D">
          <v:rect id="_x0000_i1229" alt="" style="width:441.9pt;height:.05pt;mso-width-percent:0;mso-height-percent:0;mso-width-percent:0;mso-height-percent:0" o:hralign="center" o:hrstd="t" o:hr="t" fillcolor="#a0a0a0" stroked="f"/>
        </w:pict>
      </w:r>
    </w:p>
    <w:p w14:paraId="12885FB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14CD67B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r w:rsidRPr="0099400A">
        <w:rPr>
          <w:rFonts w:ascii="Calibri" w:eastAsia="Times New Roman" w:hAnsi="Calibri" w:cs="Calibri"/>
          <w:kern w:val="0"/>
          <w:sz w:val="13"/>
          <w:szCs w:val="13"/>
          <w:lang w:eastAsia="es-MX"/>
          <w14:ligatures w14:val="none"/>
        </w:rPr>
        <w:br/>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ΔH &gt; 0</w:t>
      </w:r>
    </w:p>
    <w:p w14:paraId="2710CF1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DF97D8A">
          <v:rect id="_x0000_i1228" alt="" style="width:441.9pt;height:.05pt;mso-width-percent:0;mso-height-percent:0;mso-width-percent:0;mso-height-percent:0" o:hralign="center" o:hrstd="t" o:hr="t" fillcolor="#a0a0a0" stroked="f"/>
        </w:pict>
      </w:r>
    </w:p>
    <w:p w14:paraId="4AE4951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donde:</w:t>
      </w:r>
    </w:p>
    <w:p w14:paraId="3E3986D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ΔH</w:t>
      </w:r>
    </w:p>
    <w:p w14:paraId="3FF722B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 divergencia histórica.</w:t>
      </w:r>
    </w:p>
    <w:p w14:paraId="06FB0E2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751DF98">
          <v:rect id="_x0000_i1227" alt="" style="width:441.9pt;height:.05pt;mso-width-percent:0;mso-height-percent:0;mso-width-percent:0;mso-height-percent:0" o:hralign="center" o:hrstd="t" o:hr="t" fillcolor="#a0a0a0" stroked="f"/>
        </w:pict>
      </w:r>
    </w:p>
    <w:p w14:paraId="685A17C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102. Control Fundamental</w:t>
      </w:r>
    </w:p>
    <w:p w14:paraId="634EF69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experimento deberá ejecutarse en pares.</w:t>
      </w:r>
    </w:p>
    <w:p w14:paraId="6756319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AFB7021">
          <v:rect id="_x0000_i1226" alt="" style="width:441.9pt;height:.05pt;mso-width-percent:0;mso-height-percent:0;mso-width-percent:0;mso-height-percent:0" o:hralign="center" o:hrstd="t" o:hr="t" fillcolor="#a0a0a0" stroked="f"/>
        </w:pict>
      </w:r>
    </w:p>
    <w:p w14:paraId="70B9D6BB"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Universo Control</w:t>
      </w:r>
    </w:p>
    <w:p w14:paraId="246FB27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 0</w:t>
      </w:r>
    </w:p>
    <w:p w14:paraId="6C1DE2F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lastRenderedPageBreak/>
        <w:pict w14:anchorId="4B099EBE">
          <v:rect id="_x0000_i1225" alt="" style="width:441.9pt;height:.05pt;mso-width-percent:0;mso-height-percent:0;mso-width-percent:0;mso-height-percent:0" o:hralign="center" o:hrstd="t" o:hr="t" fillcolor="#a0a0a0" stroked="f"/>
        </w:pict>
      </w:r>
    </w:p>
    <w:p w14:paraId="5199A507"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Universo Experimental</w:t>
      </w:r>
    </w:p>
    <w:p w14:paraId="0E5CE27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1C69092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B1BC97F">
          <v:rect id="_x0000_i1224" alt="" style="width:441.9pt;height:.05pt;mso-width-percent:0;mso-height-percent:0;mso-width-percent:0;mso-height-percent:0" o:hralign="center" o:hrstd="t" o:hr="t" fillcolor="#a0a0a0" stroked="f"/>
        </w:pict>
      </w:r>
    </w:p>
    <w:p w14:paraId="04903AA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lo demás idéntico.</w:t>
      </w:r>
    </w:p>
    <w:p w14:paraId="2C265E8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40DEB40">
          <v:rect id="_x0000_i1223" alt="" style="width:441.9pt;height:.05pt;mso-width-percent:0;mso-height-percent:0;mso-width-percent:0;mso-height-percent:0" o:hralign="center" o:hrstd="t" o:hr="t" fillcolor="#a0a0a0" stroked="f"/>
        </w:pict>
      </w:r>
    </w:p>
    <w:p w14:paraId="5705165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constituye el equivalente cosmosemiótico de:</w:t>
      </w:r>
    </w:p>
    <w:p w14:paraId="793600E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grupo control</w:t>
      </w:r>
      <w:r w:rsidRPr="0099400A">
        <w:rPr>
          <w:rFonts w:ascii="Calibri" w:eastAsia="Times New Roman" w:hAnsi="Calibri" w:cs="Calibri"/>
          <w:kern w:val="0"/>
          <w:sz w:val="13"/>
          <w:szCs w:val="13"/>
          <w:lang w:eastAsia="es-MX"/>
          <w14:ligatures w14:val="none"/>
        </w:rPr>
        <w:br/>
        <w:t>grupo experimental</w:t>
      </w:r>
    </w:p>
    <w:p w14:paraId="27CCC7A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506AF1F">
          <v:rect id="_x0000_i1222" alt="" style="width:441.9pt;height:.05pt;mso-width-percent:0;mso-height-percent:0;mso-width-percent:0;mso-height-percent:0" o:hralign="center" o:hrstd="t" o:hr="t" fillcolor="#a0a0a0" stroked="f"/>
        </w:pict>
      </w:r>
    </w:p>
    <w:p w14:paraId="76150F2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103. Falsación de CG001</w:t>
      </w:r>
    </w:p>
    <w:p w14:paraId="20F2A30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queda falsado si:</w:t>
      </w:r>
    </w:p>
    <w:p w14:paraId="17644FC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C790CEF">
          <v:rect id="_x0000_i1221" alt="" style="width:441.9pt;height:.05pt;mso-width-percent:0;mso-height-percent:0;mso-width-percent:0;mso-height-percent:0" o:hralign="center" o:hrstd="t" o:hr="t" fillcolor="#a0a0a0" stroked="f"/>
        </w:pict>
      </w:r>
    </w:p>
    <w:p w14:paraId="7E556D2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F1</w:t>
      </w:r>
    </w:p>
    <w:p w14:paraId="2E48F4D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aparece persistencia diferencial.</w:t>
      </w:r>
    </w:p>
    <w:p w14:paraId="3FE5B23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IPD ≈ 1</w:t>
      </w:r>
    </w:p>
    <w:p w14:paraId="69F21D0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AF1EA0B">
          <v:rect id="_x0000_i1220" alt="" style="width:441.9pt;height:.05pt;mso-width-percent:0;mso-height-percent:0;mso-width-percent:0;mso-height-percent:0" o:hralign="center" o:hrstd="t" o:hr="t" fillcolor="#a0a0a0" stroked="f"/>
        </w:pict>
      </w:r>
    </w:p>
    <w:p w14:paraId="0851635A"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F2</w:t>
      </w:r>
    </w:p>
    <w:p w14:paraId="355D2F3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historia acumulada es indistinguible entre universos.</w:t>
      </w:r>
    </w:p>
    <w:p w14:paraId="52E826D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DAC6AD5">
          <v:rect id="_x0000_i1219" alt="" style="width:441.9pt;height:.05pt;mso-width-percent:0;mso-height-percent:0;mso-width-percent:0;mso-height-percent:0" o:hralign="center" o:hrstd="t" o:hr="t" fillcolor="#a0a0a0" stroked="f"/>
        </w:pict>
      </w:r>
    </w:p>
    <w:p w14:paraId="2F260CB9"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F3</w:t>
      </w:r>
    </w:p>
    <w:p w14:paraId="61C2E52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Los nichos no aparecen.</w:t>
      </w:r>
    </w:p>
    <w:p w14:paraId="0CDE021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A8B481D">
          <v:rect id="_x0000_i1218" alt="" style="width:441.9pt;height:.05pt;mso-width-percent:0;mso-height-percent:0;mso-width-percent:0;mso-height-percent:0" o:hralign="center" o:hrstd="t" o:hr="t" fillcolor="#a0a0a0" stroked="f"/>
        </w:pict>
      </w:r>
    </w:p>
    <w:p w14:paraId="3C037FBB"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F4</w:t>
      </w:r>
    </w:p>
    <w:p w14:paraId="6D47EC1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diferencia inicial desaparece sistemáticamente.</w:t>
      </w:r>
    </w:p>
    <w:p w14:paraId="7B383EC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C5A7F76">
          <v:rect id="_x0000_i1217" alt="" style="width:441.9pt;height:.05pt;mso-width-percent:0;mso-height-percent:0;mso-width-percent:0;mso-height-percent:0" o:hralign="center" o:hrstd="t" o:hr="t" fillcolor="#a0a0a0" stroked="f"/>
        </w:pict>
      </w:r>
    </w:p>
    <w:p w14:paraId="37CD938A"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F5</w:t>
      </w:r>
    </w:p>
    <w:p w14:paraId="64A1EBF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estructuras emergentes son equivalentes al azar.</w:t>
      </w:r>
    </w:p>
    <w:p w14:paraId="32E69D4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6D8C688">
          <v:rect id="_x0000_i1216" alt="" style="width:441.9pt;height:.05pt;mso-width-percent:0;mso-height-percent:0;mso-width-percent:0;mso-height-percent:0" o:hralign="center" o:hrstd="t" o:hr="t" fillcolor="#a0a0a0" stroked="f"/>
        </w:pict>
      </w:r>
    </w:p>
    <w:p w14:paraId="542D77C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Cualquiera de estas condiciones invalida CG001.</w:t>
      </w:r>
    </w:p>
    <w:p w14:paraId="6F57E65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5452234">
          <v:rect id="_x0000_i1215" alt="" style="width:441.9pt;height:.05pt;mso-width-percent:0;mso-height-percent:0;mso-width-percent:0;mso-height-percent:0" o:hralign="center" o:hrstd="t" o:hr="t" fillcolor="#a0a0a0" stroked="f"/>
        </w:pict>
      </w:r>
    </w:p>
    <w:p w14:paraId="1A2CF03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104. Falsación de CG002</w:t>
      </w:r>
    </w:p>
    <w:p w14:paraId="4908995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CG002 queda falsado si:</w:t>
      </w:r>
    </w:p>
    <w:p w14:paraId="69EF884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w:t>
      </w:r>
    </w:p>
    <w:p w14:paraId="254B03C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ε_crit</w:t>
      </w:r>
      <w:proofErr w:type="spellEnd"/>
    </w:p>
    <w:p w14:paraId="49DD8F5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83DF3B7">
          <v:rect id="_x0000_i1214" alt="" style="width:441.9pt;height:.05pt;mso-width-percent:0;mso-height-percent:0;mso-width-percent:0;mso-height-percent:0" o:hralign="center" o:hrstd="t" o:hr="t" fillcolor="#a0a0a0" stroked="f"/>
        </w:pict>
      </w:r>
    </w:p>
    <w:p w14:paraId="53CFC09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 si:</w:t>
      </w:r>
    </w:p>
    <w:p w14:paraId="641D04A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cualquier ε</w:t>
      </w:r>
    </w:p>
    <w:p w14:paraId="484753C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produce el mismo resultado.</w:t>
      </w:r>
    </w:p>
    <w:p w14:paraId="7366CBF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BBB909E">
          <v:rect id="_x0000_i1213" alt="" style="width:441.9pt;height:.05pt;mso-width-percent:0;mso-height-percent:0;mso-width-percent:0;mso-height-percent:0" o:hralign="center" o:hrstd="t" o:hr="t" fillcolor="#a0a0a0" stroked="f"/>
        </w:pict>
      </w:r>
    </w:p>
    <w:p w14:paraId="49ABC38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tal caso:</w:t>
      </w:r>
    </w:p>
    <w:p w14:paraId="5D791B8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asimetría ontológica carece de significado experimental.</w:t>
      </w:r>
    </w:p>
    <w:p w14:paraId="0A223C8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5A7CEC6">
          <v:rect id="_x0000_i1212" alt="" style="width:441.9pt;height:.05pt;mso-width-percent:0;mso-height-percent:0;mso-width-percent:0;mso-height-percent:0" o:hralign="center" o:hrstd="t" o:hr="t" fillcolor="#a0a0a0" stroked="f"/>
        </w:pict>
      </w:r>
    </w:p>
    <w:p w14:paraId="5E78ADC8"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105. Falsación de CG004</w:t>
      </w:r>
    </w:p>
    <w:p w14:paraId="56AFA7F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CG004 queda falsado si:</w:t>
      </w:r>
    </w:p>
    <w:p w14:paraId="2BCBDEE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H_total</w:t>
      </w:r>
      <w:proofErr w:type="spellEnd"/>
    </w:p>
    <w:p w14:paraId="473285B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presenta acumulación significativa.</w:t>
      </w:r>
    </w:p>
    <w:p w14:paraId="7841138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1B43F72">
          <v:rect id="_x0000_i1211" alt="" style="width:441.9pt;height:.05pt;mso-width-percent:0;mso-height-percent:0;mso-width-percent:0;mso-height-percent:0" o:hralign="center" o:hrstd="t" o:hr="t" fillcolor="#a0a0a0" stroked="f"/>
        </w:pict>
      </w:r>
    </w:p>
    <w:p w14:paraId="7397E00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decir:</w:t>
      </w:r>
    </w:p>
    <w:p w14:paraId="247AB4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la historia observada es equivalente a ruido.</w:t>
      </w:r>
    </w:p>
    <w:p w14:paraId="127DB07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AF2D71F">
          <v:rect id="_x0000_i1210" alt="" style="width:441.9pt;height:.05pt;mso-width-percent:0;mso-height-percent:0;mso-width-percent:0;mso-height-percent:0" o:hralign="center" o:hrstd="t" o:hr="t" fillcolor="#a0a0a0" stroked="f"/>
        </w:pict>
      </w:r>
    </w:p>
    <w:p w14:paraId="7AE7904E"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106. Falsación de CG005</w:t>
      </w:r>
    </w:p>
    <w:p w14:paraId="209800B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Basado en:</w:t>
      </w:r>
    </w:p>
    <w:p w14:paraId="025F3FA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C-N2.5.7</w:t>
      </w:r>
    </w:p>
    <w:p w14:paraId="1B188EE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133B0E2">
          <v:rect id="_x0000_i1209" alt="" style="width:441.9pt;height:.05pt;mso-width-percent:0;mso-height-percent:0;mso-width-percent:0;mso-height-percent:0" o:hralign="center" o:hrstd="t" o:hr="t" fillcolor="#a0a0a0" stroked="f"/>
        </w:pict>
      </w:r>
    </w:p>
    <w:p w14:paraId="182E189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CG005 queda falsado si:</w:t>
      </w:r>
    </w:p>
    <w:p w14:paraId="3B725B4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no aparece ninguna orientación temporal estable.</w:t>
      </w:r>
    </w:p>
    <w:p w14:paraId="2D25A23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71581E1">
          <v:rect id="_x0000_i1208" alt="" style="width:441.9pt;height:.05pt;mso-width-percent:0;mso-height-percent:0;mso-width-percent:0;mso-height-percent:0" o:hralign="center" o:hrstd="t" o:hr="t" fillcolor="#a0a0a0" stroked="f"/>
        </w:pict>
      </w:r>
    </w:p>
    <w:p w14:paraId="17CDF56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534B16F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|T</w:t>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t>| ≈ 0</w:t>
      </w:r>
    </w:p>
    <w:p w14:paraId="02BD4A0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F245BEC">
          <v:rect id="_x0000_i1207" alt="" style="width:441.9pt;height:.05pt;mso-width-percent:0;mso-height-percent:0;mso-width-percent:0;mso-height-percent:0" o:hralign="center" o:hrstd="t" o:hr="t" fillcolor="#a0a0a0" stroked="f"/>
        </w:pict>
      </w:r>
    </w:p>
    <w:p w14:paraId="32CD431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durante toda la simulación.</w:t>
      </w:r>
    </w:p>
    <w:p w14:paraId="07936F5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0E7411B">
          <v:rect id="_x0000_i1206" alt="" style="width:441.9pt;height:.05pt;mso-width-percent:0;mso-height-percent:0;mso-width-percent:0;mso-height-percent:0" o:hralign="center" o:hrstd="t" o:hr="t" fillcolor="#a0a0a0" stroked="f"/>
        </w:pict>
      </w:r>
    </w:p>
    <w:p w14:paraId="3E23775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107. Falsación de CG007</w:t>
      </w:r>
    </w:p>
    <w:p w14:paraId="71A5D51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CG007 queda falsado si:</w:t>
      </w:r>
    </w:p>
    <w:p w14:paraId="01ECABB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entorno permanece estadísticamente homogéneo.</w:t>
      </w:r>
    </w:p>
    <w:p w14:paraId="6F83AB7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2B97085">
          <v:rect id="_x0000_i1205" alt="" style="width:441.9pt;height:.05pt;mso-width-percent:0;mso-height-percent:0;mso-width-percent:0;mso-height-percent:0" o:hralign="center" o:hrstd="t" o:hr="t" fillcolor="#a0a0a0" stroked="f"/>
        </w:pict>
      </w:r>
    </w:p>
    <w:p w14:paraId="29570D3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decir:</w:t>
      </w:r>
    </w:p>
    <w:p w14:paraId="0BA1EA7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H_entorno</w:t>
      </w:r>
      <w:proofErr w:type="spellEnd"/>
    </w:p>
    <w:p w14:paraId="5DADA78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produce regiones diferenciadas.</w:t>
      </w:r>
    </w:p>
    <w:p w14:paraId="6A0007D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F1E4B47">
          <v:rect id="_x0000_i1204" alt="" style="width:441.9pt;height:.05pt;mso-width-percent:0;mso-height-percent:0;mso-width-percent:0;mso-height-percent:0" o:hralign="center" o:hrstd="t" o:hr="t" fillcolor="#a0a0a0" stroked="f"/>
        </w:pict>
      </w:r>
    </w:p>
    <w:p w14:paraId="1E3A506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108. Falsación de CG009</w:t>
      </w:r>
    </w:p>
    <w:p w14:paraId="3E2B2BD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CG009 queda falsado si:</w:t>
      </w:r>
    </w:p>
    <w:p w14:paraId="193E190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estructuras futuras son independientes de las huellas históricas.</w:t>
      </w:r>
    </w:p>
    <w:p w14:paraId="7E52B1F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83A95AB">
          <v:rect id="_x0000_i1203" alt="" style="width:441.9pt;height:.05pt;mso-width-percent:0;mso-height-percent:0;mso-width-percent:0;mso-height-percent:0" o:hralign="center" o:hrstd="t" o:hr="t" fillcolor="#a0a0a0" stroked="f"/>
        </w:pict>
      </w:r>
    </w:p>
    <w:p w14:paraId="4581AF0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otras palabras:</w:t>
      </w:r>
    </w:p>
    <w:p w14:paraId="1B23EA1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no existe exaptación ambiental.</w:t>
      </w:r>
    </w:p>
    <w:p w14:paraId="4BD96D8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A8CBEC7">
          <v:rect id="_x0000_i1202" alt="" style="width:441.9pt;height:.05pt;mso-width-percent:0;mso-height-percent:0;mso-width-percent:0;mso-height-percent:0" o:hralign="center" o:hrstd="t" o:hr="t" fillcolor="#a0a0a0" stroked="f"/>
        </w:pict>
      </w:r>
    </w:p>
    <w:p w14:paraId="6F4C55DE"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109. Validación Cruzada</w:t>
      </w:r>
    </w:p>
    <w:p w14:paraId="5E8726D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basta una simulación.</w:t>
      </w:r>
    </w:p>
    <w:p w14:paraId="01E94C3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47FA338">
          <v:rect id="_x0000_i1201" alt="" style="width:441.9pt;height:.05pt;mso-width-percent:0;mso-height-percent:0;mso-width-percent:0;mso-height-percent:0" o:hralign="center" o:hrstd="t" o:hr="t" fillcolor="#a0a0a0" stroked="f"/>
        </w:pict>
      </w:r>
    </w:p>
    <w:p w14:paraId="6E1C979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experimento deberá ejecutarse:</w:t>
      </w:r>
    </w:p>
    <w:p w14:paraId="59F15B7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 30 semillas</w:t>
      </w:r>
    </w:p>
    <w:p w14:paraId="1B4FF27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FA58DC2">
          <v:rect id="_x0000_i1200" alt="" style="width:441.9pt;height:.05pt;mso-width-percent:0;mso-height-percent:0;mso-width-percent:0;mso-height-percent:0" o:hralign="center" o:hrstd="t" o:hr="t" fillcolor="#a0a0a0" stroked="f"/>
        </w:pict>
      </w:r>
    </w:p>
    <w:p w14:paraId="6515F5E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idealmente:</w:t>
      </w:r>
    </w:p>
    <w:p w14:paraId="168798F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 semillas</w:t>
      </w:r>
    </w:p>
    <w:p w14:paraId="6B04848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D3C3366">
          <v:rect id="_x0000_i1199" alt="" style="width:441.9pt;height:.05pt;mso-width-percent:0;mso-height-percent:0;mso-width-percent:0;mso-height-percent:0" o:hralign="center" o:hrstd="t" o:hr="t" fillcolor="#a0a0a0" stroked="f"/>
        </w:pict>
      </w:r>
    </w:p>
    <w:p w14:paraId="275D742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posteriormente:</w:t>
      </w:r>
    </w:p>
    <w:p w14:paraId="473EDEA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1000 semillas</w:t>
      </w:r>
    </w:p>
    <w:p w14:paraId="51F0939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98CCDC9">
          <v:rect id="_x0000_i1198" alt="" style="width:441.9pt;height:.05pt;mso-width-percent:0;mso-height-percent:0;mso-width-percent:0;mso-height-percent:0" o:hralign="center" o:hrstd="t" o:hr="t" fillcolor="#a0a0a0" stroked="f"/>
        </w:pict>
      </w:r>
    </w:p>
    <w:p w14:paraId="155C044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cuando la infraestructura lo permita.</w:t>
      </w:r>
    </w:p>
    <w:p w14:paraId="061C85D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9BF6A10">
          <v:rect id="_x0000_i1197" alt="" style="width:441.9pt;height:.05pt;mso-width-percent:0;mso-height-percent:0;mso-width-percent:0;mso-height-percent:0" o:hralign="center" o:hrstd="t" o:hr="t" fillcolor="#a0a0a0" stroked="f"/>
        </w:pict>
      </w:r>
    </w:p>
    <w:p w14:paraId="0F463FA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110. Criterio de Robustez</w:t>
      </w:r>
    </w:p>
    <w:p w14:paraId="1503A66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 resultado sólo será aceptado si:</w:t>
      </w:r>
    </w:p>
    <w:p w14:paraId="4813AFF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F54E40B">
          <v:rect id="_x0000_i1196" alt="" style="width:441.9pt;height:.05pt;mso-width-percent:0;mso-height-percent:0;mso-width-percent:0;mso-height-percent:0" o:hralign="center" o:hrstd="t" o:hr="t" fillcolor="#a0a0a0" stroked="f"/>
        </w:pict>
      </w:r>
    </w:p>
    <w:p w14:paraId="365325F9"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Aparece</w:t>
      </w:r>
    </w:p>
    <w:p w14:paraId="2EE4899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la mayoría de las semillas.</w:t>
      </w:r>
    </w:p>
    <w:p w14:paraId="108022C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6BD59FB">
          <v:rect id="_x0000_i1195" alt="" style="width:441.9pt;height:.05pt;mso-width-percent:0;mso-height-percent:0;mso-width-percent:0;mso-height-percent:0" o:hralign="center" o:hrstd="t" o:hr="t" fillcolor="#a0a0a0" stroked="f"/>
        </w:pict>
      </w:r>
    </w:p>
    <w:p w14:paraId="1EC3F95A"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Desaparece</w:t>
      </w:r>
    </w:p>
    <w:p w14:paraId="5F41B43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los controles.</w:t>
      </w:r>
    </w:p>
    <w:p w14:paraId="76AC20A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931BFE2">
          <v:rect id="_x0000_i1194" alt="" style="width:441.9pt;height:.05pt;mso-width-percent:0;mso-height-percent:0;mso-width-percent:0;mso-height-percent:0" o:hralign="center" o:hrstd="t" o:hr="t" fillcolor="#a0a0a0" stroked="f"/>
        </w:pict>
      </w:r>
    </w:p>
    <w:p w14:paraId="446DDC72"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Permanece</w:t>
      </w:r>
    </w:p>
    <w:p w14:paraId="45AECE5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bajo perturbaciones razonables.</w:t>
      </w:r>
    </w:p>
    <w:p w14:paraId="5E2FB48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49B28CE">
          <v:rect id="_x0000_i1193" alt="" style="width:441.9pt;height:.05pt;mso-width-percent:0;mso-height-percent:0;mso-width-percent:0;mso-height-percent:0" o:hralign="center" o:hrstd="t" o:hr="t" fillcolor="#a0a0a0" stroked="f"/>
        </w:pict>
      </w:r>
    </w:p>
    <w:p w14:paraId="672D8AB6"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Es reproducible</w:t>
      </w:r>
    </w:p>
    <w:p w14:paraId="592F68F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terceros.</w:t>
      </w:r>
    </w:p>
    <w:p w14:paraId="0ADBC24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F79294D">
          <v:rect id="_x0000_i1192" alt="" style="width:441.9pt;height:.05pt;mso-width-percent:0;mso-height-percent:0;mso-width-percent:0;mso-height-percent:0" o:hralign="center" o:hrstd="t" o:hr="t" fillcolor="#a0a0a0" stroked="f"/>
        </w:pict>
      </w:r>
    </w:p>
    <w:p w14:paraId="2BB9B84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111. Auditoría Externa</w:t>
      </w:r>
    </w:p>
    <w:p w14:paraId="0EDF270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Todos los parámetros deberán registrarse.</w:t>
      </w:r>
    </w:p>
    <w:p w14:paraId="21E909F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63226DF">
          <v:rect id="_x0000_i1191" alt="" style="width:441.9pt;height:.05pt;mso-width-percent:0;mso-height-percent:0;mso-width-percent:0;mso-height-percent:0" o:hralign="center" o:hrstd="t" o:hr="t" fillcolor="#a0a0a0" stroked="f"/>
        </w:pict>
      </w:r>
    </w:p>
    <w:p w14:paraId="04301B1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corrida almacenará:</w:t>
      </w:r>
    </w:p>
    <w:p w14:paraId="448B99A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lastRenderedPageBreak/>
        <w:t>semilla</w:t>
      </w:r>
      <w:r w:rsidRPr="0099400A">
        <w:rPr>
          <w:rFonts w:ascii="Calibri" w:eastAsia="Times New Roman" w:hAnsi="Calibri" w:cs="Calibri"/>
          <w:kern w:val="0"/>
          <w:sz w:val="13"/>
          <w:szCs w:val="13"/>
          <w:lang w:eastAsia="es-MX"/>
          <w14:ligatures w14:val="none"/>
        </w:rPr>
        <w:br/>
        <w:t>versión</w:t>
      </w:r>
      <w:r w:rsidRPr="0099400A">
        <w:rPr>
          <w:rFonts w:ascii="Calibri" w:eastAsia="Times New Roman" w:hAnsi="Calibri" w:cs="Calibri"/>
          <w:kern w:val="0"/>
          <w:sz w:val="13"/>
          <w:szCs w:val="13"/>
          <w:lang w:eastAsia="es-MX"/>
          <w14:ligatures w14:val="none"/>
        </w:rPr>
        <w:br/>
        <w:t>parámetros</w:t>
      </w:r>
      <w:r w:rsidRPr="0099400A">
        <w:rPr>
          <w:rFonts w:ascii="Calibri" w:eastAsia="Times New Roman" w:hAnsi="Calibri" w:cs="Calibri"/>
          <w:kern w:val="0"/>
          <w:sz w:val="13"/>
          <w:szCs w:val="13"/>
          <w:lang w:eastAsia="es-MX"/>
          <w14:ligatures w14:val="none"/>
        </w:rPr>
        <w:br/>
        <w:t>fecha</w:t>
      </w:r>
      <w:r w:rsidRPr="0099400A">
        <w:rPr>
          <w:rFonts w:ascii="Calibri" w:eastAsia="Times New Roman" w:hAnsi="Calibri" w:cs="Calibri"/>
          <w:kern w:val="0"/>
          <w:sz w:val="13"/>
          <w:szCs w:val="13"/>
          <w:lang w:eastAsia="es-MX"/>
          <w14:ligatures w14:val="none"/>
        </w:rPr>
        <w:br/>
        <w:t>duración</w:t>
      </w:r>
    </w:p>
    <w:p w14:paraId="3A921E7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D09FFD2">
          <v:rect id="_x0000_i1190" alt="" style="width:441.9pt;height:.05pt;mso-width-percent:0;mso-height-percent:0;mso-width-percent:0;mso-height-percent:0" o:hralign="center" o:hrstd="t" o:hr="t" fillcolor="#a0a0a0" stroked="f"/>
        </w:pict>
      </w:r>
    </w:p>
    <w:p w14:paraId="12A6A42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 excepción.</w:t>
      </w:r>
    </w:p>
    <w:p w14:paraId="1DF524F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3A7E7B8">
          <v:rect id="_x0000_i1189" alt="" style="width:441.9pt;height:.05pt;mso-width-percent:0;mso-height-percent:0;mso-width-percent:0;mso-height-percent:0" o:hralign="center" o:hrstd="t" o:hr="t" fillcolor="#a0a0a0" stroked="f"/>
        </w:pict>
      </w:r>
    </w:p>
    <w:p w14:paraId="60990B8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112. Reproducibilidad Total</w:t>
      </w:r>
    </w:p>
    <w:p w14:paraId="6A5BF90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meta de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no es producir demostraciones.</w:t>
      </w:r>
    </w:p>
    <w:p w14:paraId="656E851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producir:</w:t>
      </w:r>
    </w:p>
    <w:p w14:paraId="5BF3EE7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experimentos reproducibles</w:t>
      </w:r>
    </w:p>
    <w:p w14:paraId="3810066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B713BD0">
          <v:rect id="_x0000_i1188" alt="" style="width:441.9pt;height:.05pt;mso-width-percent:0;mso-height-percent:0;mso-width-percent:0;mso-height-percent:0" o:hralign="center" o:hrstd="t" o:hr="t" fillcolor="#a0a0a0" stroked="f"/>
        </w:pict>
      </w:r>
    </w:p>
    <w:p w14:paraId="59D34A1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ello:</w:t>
      </w:r>
    </w:p>
    <w:p w14:paraId="19CEC4B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figura publicada deberá poder reconstruirse desde los datos crudos.</w:t>
      </w:r>
    </w:p>
    <w:p w14:paraId="2C5DE20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210565B">
          <v:rect id="_x0000_i1187" alt="" style="width:441.9pt;height:.05pt;mso-width-percent:0;mso-height-percent:0;mso-width-percent:0;mso-height-percent:0" o:hralign="center" o:hrstd="t" o:hr="t" fillcolor="#a0a0a0" stroked="f"/>
        </w:pict>
      </w:r>
    </w:p>
    <w:p w14:paraId="28B4BA7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113. Diferencia respecto de ANIMA</w:t>
      </w:r>
    </w:p>
    <w:p w14:paraId="386299E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ANIMA estudia:</w:t>
      </w:r>
    </w:p>
    <w:p w14:paraId="39B847D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memoria</w:t>
      </w:r>
      <w:r w:rsidRPr="0099400A">
        <w:rPr>
          <w:rFonts w:ascii="Calibri" w:eastAsia="Times New Roman" w:hAnsi="Calibri" w:cs="Calibri"/>
          <w:kern w:val="0"/>
          <w:sz w:val="13"/>
          <w:szCs w:val="13"/>
          <w:lang w:eastAsia="es-MX"/>
          <w14:ligatures w14:val="none"/>
        </w:rPr>
        <w:br/>
        <w:t>juego</w:t>
      </w:r>
      <w:r w:rsidRPr="0099400A">
        <w:rPr>
          <w:rFonts w:ascii="Calibri" w:eastAsia="Times New Roman" w:hAnsi="Calibri" w:cs="Calibri"/>
          <w:kern w:val="0"/>
          <w:sz w:val="13"/>
          <w:szCs w:val="13"/>
          <w:lang w:eastAsia="es-MX"/>
          <w14:ligatures w14:val="none"/>
        </w:rPr>
        <w:br/>
        <w:t>ritual</w:t>
      </w:r>
      <w:r w:rsidRPr="0099400A">
        <w:rPr>
          <w:rFonts w:ascii="Calibri" w:eastAsia="Times New Roman" w:hAnsi="Calibri" w:cs="Calibri"/>
          <w:kern w:val="0"/>
          <w:sz w:val="13"/>
          <w:szCs w:val="13"/>
          <w:lang w:eastAsia="es-MX"/>
          <w14:ligatures w14:val="none"/>
        </w:rPr>
        <w:br/>
        <w:t>negación</w:t>
      </w:r>
    </w:p>
    <w:p w14:paraId="6DA8805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7CDB8F3">
          <v:rect id="_x0000_i1186" alt="" style="width:441.9pt;height:.05pt;mso-width-percent:0;mso-height-percent:0;mso-width-percent:0;mso-height-percent:0" o:hralign="center" o:hrstd="t" o:hr="t" fillcolor="#a0a0a0" stroked="f"/>
        </w:pict>
      </w:r>
    </w:p>
    <w:p w14:paraId="7450216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estudia:</w:t>
      </w:r>
    </w:p>
    <w:p w14:paraId="411F702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persistencia</w:t>
      </w:r>
      <w:r w:rsidRPr="0099400A">
        <w:rPr>
          <w:rFonts w:ascii="Calibri" w:eastAsia="Times New Roman" w:hAnsi="Calibri" w:cs="Calibri"/>
          <w:kern w:val="0"/>
          <w:sz w:val="13"/>
          <w:szCs w:val="13"/>
          <w:lang w:eastAsia="es-MX"/>
          <w14:ligatures w14:val="none"/>
        </w:rPr>
        <w:br/>
        <w:t>historia</w:t>
      </w:r>
      <w:r w:rsidRPr="0099400A">
        <w:rPr>
          <w:rFonts w:ascii="Calibri" w:eastAsia="Times New Roman" w:hAnsi="Calibri" w:cs="Calibri"/>
          <w:kern w:val="0"/>
          <w:sz w:val="13"/>
          <w:szCs w:val="13"/>
          <w:lang w:eastAsia="es-MX"/>
          <w14:ligatures w14:val="none"/>
        </w:rPr>
        <w:br/>
        <w:t>constricción</w:t>
      </w:r>
      <w:r w:rsidRPr="0099400A">
        <w:rPr>
          <w:rFonts w:ascii="Calibri" w:eastAsia="Times New Roman" w:hAnsi="Calibri" w:cs="Calibri"/>
          <w:kern w:val="0"/>
          <w:sz w:val="13"/>
          <w:szCs w:val="13"/>
          <w:lang w:eastAsia="es-MX"/>
          <w14:ligatures w14:val="none"/>
        </w:rPr>
        <w:br/>
        <w:t>nicho</w:t>
      </w:r>
    </w:p>
    <w:p w14:paraId="6E1F218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A3D1E96">
          <v:rect id="_x0000_i1185" alt="" style="width:441.9pt;height:.05pt;mso-width-percent:0;mso-height-percent:0;mso-width-percent:0;mso-height-percent:0" o:hralign="center" o:hrstd="t" o:hr="t" fillcolor="#a0a0a0" stroked="f"/>
        </w:pict>
      </w:r>
    </w:p>
    <w:p w14:paraId="3B55EDD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ello los criterios de validación son distintos.</w:t>
      </w:r>
    </w:p>
    <w:p w14:paraId="6A923B2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5CB584D">
          <v:rect id="_x0000_i1184" alt="" style="width:441.9pt;height:.05pt;mso-width-percent:0;mso-height-percent:0;mso-width-percent:0;mso-height-percent:0" o:hralign="center" o:hrstd="t" o:hr="t" fillcolor="#a0a0a0" stroked="f"/>
        </w:pict>
      </w:r>
    </w:p>
    <w:p w14:paraId="06F33BA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buscamos:</w:t>
      </w:r>
    </w:p>
    <w:p w14:paraId="3C44474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conducta</w:t>
      </w:r>
    </w:p>
    <w:p w14:paraId="226ECE2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5076CD3">
          <v:rect id="_x0000_i1183" alt="" style="width:441.9pt;height:.05pt;mso-width-percent:0;mso-height-percent:0;mso-width-percent:0;mso-height-percent:0" o:hralign="center" o:hrstd="t" o:hr="t" fillcolor="#a0a0a0" stroked="f"/>
        </w:pict>
      </w:r>
    </w:p>
    <w:p w14:paraId="0FE673F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Buscamos:</w:t>
      </w:r>
    </w:p>
    <w:p w14:paraId="16FBE2D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estructura</w:t>
      </w:r>
    </w:p>
    <w:p w14:paraId="5839FB3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8E68EE1">
          <v:rect id="_x0000_i1182" alt="" style="width:441.9pt;height:.05pt;mso-width-percent:0;mso-height-percent:0;mso-width-percent:0;mso-height-percent:0" o:hralign="center" o:hrstd="t" o:hr="t" fillcolor="#a0a0a0" stroked="f"/>
        </w:pict>
      </w:r>
    </w:p>
    <w:p w14:paraId="436848A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114. Resultado Científicamente Interesante</w:t>
      </w:r>
    </w:p>
    <w:p w14:paraId="12B7DAF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Existe un resultado especialmente relevante.</w:t>
      </w:r>
    </w:p>
    <w:p w14:paraId="3257838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004185E">
          <v:rect id="_x0000_i1181" alt="" style="width:441.9pt;height:.05pt;mso-width-percent:0;mso-height-percent:0;mso-width-percent:0;mso-height-percent:0" o:hralign="center" o:hrstd="t" o:hr="t" fillcolor="#a0a0a0" stroked="f"/>
        </w:pict>
      </w:r>
    </w:p>
    <w:p w14:paraId="625DB76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Supongamos que:</w:t>
      </w:r>
    </w:p>
    <w:p w14:paraId="40527AD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 0</w:t>
      </w:r>
    </w:p>
    <w:p w14:paraId="37400E7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w:t>
      </w:r>
    </w:p>
    <w:p w14:paraId="2F78663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38F71F0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producen universos radicalmente distintos.</w:t>
      </w:r>
    </w:p>
    <w:p w14:paraId="7B6E4CD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8A31200">
          <v:rect id="_x0000_i1180" alt="" style="width:441.9pt;height:.05pt;mso-width-percent:0;mso-height-percent:0;mso-width-percent:0;mso-height-percent:0" o:hralign="center" o:hrstd="t" o:hr="t" fillcolor="#a0a0a0" stroked="f"/>
        </w:pict>
      </w:r>
    </w:p>
    <w:p w14:paraId="5186091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Entonces podríamos afirmar:</w:t>
      </w:r>
    </w:p>
    <w:p w14:paraId="1E180B2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diferencia mínima no es una condición decorativa del modelo; es una variable causal de la historia del sistema.</w:t>
      </w:r>
    </w:p>
    <w:p w14:paraId="1B71AA4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96D5192">
          <v:rect id="_x0000_i1179" alt="" style="width:441.9pt;height:.05pt;mso-width-percent:0;mso-height-percent:0;mso-width-percent:0;mso-height-percent:0" o:hralign="center" o:hrstd="t" o:hr="t" fillcolor="#a0a0a0" stroked="f"/>
        </w:pict>
      </w:r>
    </w:p>
    <w:p w14:paraId="729EDD2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Eso sería una validación experimental directa del núcleo de:</w:t>
      </w:r>
    </w:p>
    <w:p w14:paraId="53962BA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C-N0</w:t>
      </w:r>
      <w:r w:rsidRPr="0099400A">
        <w:rPr>
          <w:rFonts w:ascii="Calibri" w:eastAsia="Times New Roman" w:hAnsi="Calibri" w:cs="Calibri"/>
          <w:kern w:val="0"/>
          <w:sz w:val="13"/>
          <w:szCs w:val="13"/>
          <w:lang w:eastAsia="es-MX"/>
          <w14:ligatures w14:val="none"/>
        </w:rPr>
        <w:br/>
        <w:t>C-N2.5</w:t>
      </w:r>
    </w:p>
    <w:p w14:paraId="4316933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F745FF8">
          <v:rect id="_x0000_i1178" alt="" style="width:441.9pt;height:.05pt;mso-width-percent:0;mso-height-percent:0;mso-width-percent:0;mso-height-percent:0" o:hralign="center" o:hrstd="t" o:hr="t" fillcolor="#a0a0a0" stroked="f"/>
        </w:pict>
      </w:r>
    </w:p>
    <w:p w14:paraId="541B93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 recurrir a organismos ni cognición.</w:t>
      </w:r>
    </w:p>
    <w:p w14:paraId="4108D19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C9D8F27">
          <v:rect id="_x0000_i1177" alt="" style="width:441.9pt;height:.05pt;mso-width-percent:0;mso-height-percent:0;mso-width-percent:0;mso-height-percent:0" o:hralign="center" o:hrstd="t" o:hr="t" fillcolor="#a0a0a0" stroked="f"/>
        </w:pict>
      </w:r>
    </w:p>
    <w:p w14:paraId="0A5D335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115. Resultado Más Importante de Toda la Serie</w:t>
      </w:r>
    </w:p>
    <w:p w14:paraId="3486A3B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La pregunta final de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 xml:space="preserve"> Fase I es extremadamente simple:</w:t>
      </w:r>
    </w:p>
    <w:p w14:paraId="2C44400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persistencia mínima de una diferencia basta para producir historia?</w:t>
      </w:r>
    </w:p>
    <w:p w14:paraId="515A545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E34BD13">
          <v:rect id="_x0000_i1176" alt="" style="width:441.9pt;height:.05pt;mso-width-percent:0;mso-height-percent:0;mso-width-percent:0;mso-height-percent:0" o:hralign="center" o:hrstd="t" o:hr="t" fillcolor="#a0a0a0" stroked="f"/>
        </w:pict>
      </w:r>
    </w:p>
    <w:p w14:paraId="1162861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w:t>
      </w:r>
    </w:p>
    <w:p w14:paraId="0BBEFD3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vida</w:t>
      </w:r>
      <w:r w:rsidRPr="0099400A">
        <w:rPr>
          <w:rFonts w:ascii="Calibri" w:eastAsia="Times New Roman" w:hAnsi="Calibri" w:cs="Calibri"/>
          <w:kern w:val="0"/>
          <w:sz w:val="13"/>
          <w:szCs w:val="13"/>
          <w:lang w:eastAsia="es-MX"/>
          <w14:ligatures w14:val="none"/>
        </w:rPr>
        <w:br/>
        <w:t>mente</w:t>
      </w:r>
      <w:r w:rsidRPr="0099400A">
        <w:rPr>
          <w:rFonts w:ascii="Calibri" w:eastAsia="Times New Roman" w:hAnsi="Calibri" w:cs="Calibri"/>
          <w:kern w:val="0"/>
          <w:sz w:val="13"/>
          <w:szCs w:val="13"/>
          <w:lang w:eastAsia="es-MX"/>
          <w14:ligatures w14:val="none"/>
        </w:rPr>
        <w:br/>
      </w:r>
      <w:r w:rsidRPr="0099400A">
        <w:rPr>
          <w:rFonts w:ascii="Calibri" w:eastAsia="Times New Roman" w:hAnsi="Calibri" w:cs="Calibri"/>
          <w:kern w:val="0"/>
          <w:sz w:val="13"/>
          <w:szCs w:val="13"/>
          <w:lang w:eastAsia="es-MX"/>
          <w14:ligatures w14:val="none"/>
        </w:rPr>
        <w:lastRenderedPageBreak/>
        <w:t>lenguaje</w:t>
      </w:r>
      <w:r w:rsidRPr="0099400A">
        <w:rPr>
          <w:rFonts w:ascii="Calibri" w:eastAsia="Times New Roman" w:hAnsi="Calibri" w:cs="Calibri"/>
          <w:kern w:val="0"/>
          <w:sz w:val="13"/>
          <w:szCs w:val="13"/>
          <w:lang w:eastAsia="es-MX"/>
          <w14:ligatures w14:val="none"/>
        </w:rPr>
        <w:br/>
        <w:t>consciencia</w:t>
      </w:r>
    </w:p>
    <w:p w14:paraId="39041CA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B05743A">
          <v:rect id="_x0000_i1175" alt="" style="width:441.9pt;height:.05pt;mso-width-percent:0;mso-height-percent:0;mso-width-percent:0;mso-height-percent:0" o:hralign="center" o:hrstd="t" o:hr="t" fillcolor="#a0a0a0" stroked="f"/>
        </w:pict>
      </w:r>
    </w:p>
    <w:p w14:paraId="6DCC73C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w:t>
      </w:r>
    </w:p>
    <w:p w14:paraId="5781B6B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historia</w:t>
      </w:r>
    </w:p>
    <w:p w14:paraId="264A564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3FB0F72">
          <v:rect id="_x0000_i1174" alt="" style="width:441.9pt;height:.05pt;mso-width-percent:0;mso-height-percent:0;mso-width-percent:0;mso-height-percent:0" o:hralign="center" o:hrstd="t" o:hr="t" fillcolor="#a0a0a0" stroked="f"/>
        </w:pict>
      </w:r>
    </w:p>
    <w:p w14:paraId="0CDCC18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la respuesta experimental resulta afirmativa, entonces toda la cadena evolutiva de la Teoría Integrada adquiere una base experimental mucho más sólida.</w:t>
      </w:r>
    </w:p>
    <w:p w14:paraId="0BFA1D4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Porque habríamos mostrado que antes de la vida, antes de la cognición y antes de la semiosis explícita, ya existe algo más fundamental:</w:t>
      </w:r>
    </w:p>
    <w:p w14:paraId="1543266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persistencia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historia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constricción</w:t>
      </w:r>
    </w:p>
    <w:p w14:paraId="4C2635C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que todo lo demás podría emerger posteriormente sobre ese sustrato.</w:t>
      </w:r>
    </w:p>
    <w:p w14:paraId="6F357AC2" w14:textId="62498289"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35CD2A3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lastRenderedPageBreak/>
        <w:t>PARTE VIII</w:t>
      </w:r>
    </w:p>
    <w:p w14:paraId="1AD9460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ESPECIFICACIÓN MATEMÁTICA Y OPERACIONAL DE CG001</w:t>
      </w:r>
    </w:p>
    <w:p w14:paraId="1C60C11B"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Modelo Mínimo de Persistencia Diferencial</w:t>
      </w:r>
    </w:p>
    <w:p w14:paraId="46DCE99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D6F30EA">
          <v:rect id="_x0000_i1173" alt="" style="width:441.9pt;height:.05pt;mso-width-percent:0;mso-height-percent:0;mso-width-percent:0;mso-height-percent:0" o:hralign="center" o:hrstd="t" o:hr="t" fillcolor="#a0a0a0" stroked="f"/>
        </w:pict>
      </w:r>
    </w:p>
    <w:p w14:paraId="23FB572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116. Principio Rector</w:t>
      </w:r>
    </w:p>
    <w:p w14:paraId="7C4C07B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implementación de CG001 debe respetar una restricción fundamental:</w:t>
      </w:r>
    </w:p>
    <w:p w14:paraId="0BD1551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Ninguna regla puede introducir explícitamente historia, nichos, exaptaciones o estructuras persistentes.</w:t>
      </w:r>
    </w:p>
    <w:p w14:paraId="78BB452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se permite programar:</w:t>
      </w:r>
    </w:p>
    <w:p w14:paraId="4357C5A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persistencia</w:t>
      </w:r>
      <w:r w:rsidRPr="0099400A">
        <w:rPr>
          <w:rFonts w:ascii="Calibri" w:eastAsia="Times New Roman" w:hAnsi="Calibri" w:cs="Calibri"/>
          <w:kern w:val="0"/>
          <w:sz w:val="13"/>
          <w:szCs w:val="13"/>
          <w:lang w:eastAsia="es-MX"/>
          <w14:ligatures w14:val="none"/>
        </w:rPr>
        <w:br/>
        <w:t>interacción</w:t>
      </w:r>
      <w:r w:rsidRPr="0099400A">
        <w:rPr>
          <w:rFonts w:ascii="Calibri" w:eastAsia="Times New Roman" w:hAnsi="Calibri" w:cs="Calibri"/>
          <w:kern w:val="0"/>
          <w:sz w:val="13"/>
          <w:szCs w:val="13"/>
          <w:lang w:eastAsia="es-MX"/>
          <w14:ligatures w14:val="none"/>
        </w:rPr>
        <w:br/>
        <w:t>entorno</w:t>
      </w:r>
    </w:p>
    <w:p w14:paraId="19474AC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lo demás debe emerger.</w:t>
      </w:r>
    </w:p>
    <w:p w14:paraId="5F0D62D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DB45FF1">
          <v:rect id="_x0000_i1172" alt="" style="width:441.9pt;height:.05pt;mso-width-percent:0;mso-height-percent:0;mso-width-percent:0;mso-height-percent:0" o:hralign="center" o:hrstd="t" o:hr="t" fillcolor="#a0a0a0" stroked="f"/>
        </w:pict>
      </w:r>
    </w:p>
    <w:p w14:paraId="1F9630DF"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117. Unidad Fundamental del Universo</w:t>
      </w:r>
    </w:p>
    <w:p w14:paraId="5FDD8F2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entidad primordial será:</w:t>
      </w:r>
    </w:p>
    <w:p w14:paraId="51CA01E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Eᵢ</w:t>
      </w:r>
    </w:p>
    <w:p w14:paraId="4DB86F0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Definida como:</w:t>
      </w:r>
    </w:p>
    <w:p w14:paraId="37887DD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Eᵢ =</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 xml:space="preserve">    id,</w:t>
      </w:r>
      <w:r w:rsidRPr="0099400A">
        <w:rPr>
          <w:rFonts w:ascii="Calibri" w:eastAsia="Times New Roman" w:hAnsi="Calibri" w:cs="Calibri"/>
          <w:kern w:val="0"/>
          <w:sz w:val="13"/>
          <w:szCs w:val="13"/>
          <w:lang w:eastAsia="es-MX"/>
          <w14:ligatures w14:val="none"/>
        </w:rPr>
        <w:br/>
        <w:t xml:space="preserve">    S,</w:t>
      </w:r>
      <w:r w:rsidRPr="0099400A">
        <w:rPr>
          <w:rFonts w:ascii="Calibri" w:eastAsia="Times New Roman" w:hAnsi="Calibri" w:cs="Calibri"/>
          <w:kern w:val="0"/>
          <w:sz w:val="13"/>
          <w:szCs w:val="13"/>
          <w:lang w:eastAsia="es-MX"/>
          <w14:ligatures w14:val="none"/>
        </w:rPr>
        <w:br/>
        <w:t xml:space="preserve">    Δ,</w:t>
      </w:r>
      <w:r w:rsidRPr="0099400A">
        <w:rPr>
          <w:rFonts w:ascii="Calibri" w:eastAsia="Times New Roman" w:hAnsi="Calibri" w:cs="Calibri"/>
          <w:kern w:val="0"/>
          <w:sz w:val="13"/>
          <w:szCs w:val="13"/>
          <w:lang w:eastAsia="es-MX"/>
          <w14:ligatures w14:val="none"/>
        </w:rPr>
        <w:br/>
        <w:t xml:space="preserve">    H,</w:t>
      </w:r>
      <w:r w:rsidRPr="0099400A">
        <w:rPr>
          <w:rFonts w:ascii="Calibri" w:eastAsia="Times New Roman" w:hAnsi="Calibri" w:cs="Calibri"/>
          <w:kern w:val="0"/>
          <w:sz w:val="13"/>
          <w:szCs w:val="13"/>
          <w:lang w:eastAsia="es-MX"/>
          <w14:ligatures w14:val="none"/>
        </w:rPr>
        <w:br/>
        <w:t xml:space="preserve">    </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br/>
        <w:t>}</w:t>
      </w:r>
    </w:p>
    <w:p w14:paraId="0A51801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BD17FC8">
          <v:rect id="_x0000_i1171" alt="" style="width:441.9pt;height:.05pt;mso-width-percent:0;mso-height-percent:0;mso-width-percent:0;mso-height-percent:0" o:hralign="center" o:hrstd="t" o:hr="t" fillcolor="#a0a0a0" stroked="f"/>
        </w:pict>
      </w:r>
    </w:p>
    <w:p w14:paraId="73AB04E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donde:</w:t>
      </w:r>
    </w:p>
    <w:p w14:paraId="02E743D9"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id</w:t>
      </w:r>
    </w:p>
    <w:p w14:paraId="7D22851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Identificador único.</w:t>
      </w:r>
    </w:p>
    <w:p w14:paraId="3059ACF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F2016B0">
          <v:rect id="_x0000_i1170" alt="" style="width:441.9pt;height:.05pt;mso-width-percent:0;mso-height-percent:0;mso-width-percent:0;mso-height-percent:0" o:hralign="center" o:hrstd="t" o:hr="t" fillcolor="#a0a0a0" stroked="f"/>
        </w:pict>
      </w:r>
    </w:p>
    <w:p w14:paraId="7B4D3AD8"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S</w:t>
      </w:r>
    </w:p>
    <w:p w14:paraId="5CD77CB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w:t>
      </w:r>
    </w:p>
    <w:p w14:paraId="51D9135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&gt; 0</w:t>
      </w:r>
    </w:p>
    <w:p w14:paraId="0FC7985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D1341AA">
          <v:rect id="_x0000_i1169" alt="" style="width:441.9pt;height:.05pt;mso-width-percent:0;mso-height-percent:0;mso-width-percent:0;mso-height-percent:0" o:hralign="center" o:hrstd="t" o:hr="t" fillcolor="#a0a0a0" stroked="f"/>
        </w:pict>
      </w:r>
    </w:p>
    <w:p w14:paraId="772B3F9A"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Δ</w:t>
      </w:r>
    </w:p>
    <w:p w14:paraId="5133F18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Diferencia estructural local.</w:t>
      </w:r>
    </w:p>
    <w:p w14:paraId="50C5A82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6CB0DE6">
          <v:rect id="_x0000_i1168" alt="" style="width:441.9pt;height:.05pt;mso-width-percent:0;mso-height-percent:0;mso-width-percent:0;mso-height-percent:0" o:hralign="center" o:hrstd="t" o:hr="t" fillcolor="#a0a0a0" stroked="f"/>
        </w:pict>
      </w:r>
    </w:p>
    <w:p w14:paraId="49D1A1E9"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H</w:t>
      </w:r>
    </w:p>
    <w:p w14:paraId="0A3D402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Historia acumulada.</w:t>
      </w:r>
    </w:p>
    <w:p w14:paraId="6AD2460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6E0DCD7">
          <v:rect id="_x0000_i1167" alt="" style="width:441.9pt;height:.05pt;mso-width-percent:0;mso-height-percent:0;mso-width-percent:0;mso-height-percent:0" o:hralign="center" o:hrstd="t" o:hr="t" fillcolor="#a0a0a0" stroked="f"/>
        </w:pict>
      </w:r>
    </w:p>
    <w:p w14:paraId="1FD61134"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proofErr w:type="spellStart"/>
      <w:r w:rsidRPr="0099400A">
        <w:rPr>
          <w:rFonts w:ascii="Calibri" w:eastAsia="Times New Roman" w:hAnsi="Calibri" w:cs="Calibri"/>
          <w:b/>
          <w:bCs/>
          <w:kern w:val="0"/>
          <w:sz w:val="20"/>
          <w:szCs w:val="20"/>
          <w:lang w:eastAsia="es-MX"/>
          <w14:ligatures w14:val="none"/>
        </w:rPr>
        <w:t>x,y,z</w:t>
      </w:r>
      <w:proofErr w:type="spellEnd"/>
    </w:p>
    <w:p w14:paraId="725EBF7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Posición espacial.</w:t>
      </w:r>
    </w:p>
    <w:p w14:paraId="37E3642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B84E4FD">
          <v:rect id="_x0000_i1166" alt="" style="width:441.9pt;height:.05pt;mso-width-percent:0;mso-height-percent:0;mso-width-percent:0;mso-height-percent:0" o:hralign="center" o:hrstd="t" o:hr="t" fillcolor="#a0a0a0" stroked="f"/>
        </w:pict>
      </w:r>
    </w:p>
    <w:p w14:paraId="29865A8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118. Persistencia</w:t>
      </w:r>
    </w:p>
    <w:p w14:paraId="224BBA8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persistencia representa:</w:t>
      </w:r>
    </w:p>
    <w:p w14:paraId="4E3F531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capacidad de sostener diferencia frente a perturbaciones.</w:t>
      </w:r>
    </w:p>
    <w:p w14:paraId="6E644E5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451C9A7">
          <v:rect id="_x0000_i1165" alt="" style="width:441.9pt;height:.05pt;mso-width-percent:0;mso-height-percent:0;mso-width-percent:0;mso-height-percent:0" o:hralign="center" o:hrstd="t" o:hr="t" fillcolor="#a0a0a0" stroked="f"/>
        </w:pict>
      </w:r>
    </w:p>
    <w:p w14:paraId="191EFC8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54CBCB6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S(t+1)</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S(t)</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G</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C</w:t>
      </w:r>
    </w:p>
    <w:p w14:paraId="2946CC8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0B1DC5E">
          <v:rect id="_x0000_i1164" alt="" style="width:441.9pt;height:.05pt;mso-width-percent:0;mso-height-percent:0;mso-width-percent:0;mso-height-percent:0" o:hralign="center" o:hrstd="t" o:hr="t" fillcolor="#a0a0a0" stroked="f"/>
        </w:pict>
      </w:r>
    </w:p>
    <w:p w14:paraId="1C21A4B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donde:</w:t>
      </w:r>
    </w:p>
    <w:p w14:paraId="51B917D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G</w:t>
      </w:r>
    </w:p>
    <w:p w14:paraId="44D4434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ganancia por interacción.</w:t>
      </w:r>
    </w:p>
    <w:p w14:paraId="1E26197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25FCDAE">
          <v:rect id="_x0000_i1163" alt="" style="width:441.9pt;height:.05pt;mso-width-percent:0;mso-height-percent:0;mso-width-percent:0;mso-height-percent:0" o:hralign="center" o:hrstd="t" o:hr="t" fillcolor="#a0a0a0" stroked="f"/>
        </w:pict>
      </w:r>
    </w:p>
    <w:p w14:paraId="36ACC5A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y:</w:t>
      </w:r>
    </w:p>
    <w:p w14:paraId="1D283B9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w:t>
      </w:r>
    </w:p>
    <w:p w14:paraId="2B82DD1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costo de existir.</w:t>
      </w:r>
    </w:p>
    <w:p w14:paraId="5669391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0624349">
          <v:rect id="_x0000_i1162" alt="" style="width:441.9pt;height:.05pt;mso-width-percent:0;mso-height-percent:0;mso-width-percent:0;mso-height-percent:0" o:hralign="center" o:hrstd="t" o:hr="t" fillcolor="#a0a0a0" stroked="f"/>
        </w:pict>
      </w:r>
    </w:p>
    <w:p w14:paraId="1DBEF601"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119. Costo Ontológico Universal</w:t>
      </w:r>
    </w:p>
    <w:p w14:paraId="41F03A0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 entidad paga:</w:t>
      </w:r>
    </w:p>
    <w:p w14:paraId="37EE610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C₀</w:t>
      </w:r>
    </w:p>
    <w:p w14:paraId="4F0D1E8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cada ciclo.</w:t>
      </w:r>
    </w:p>
    <w:p w14:paraId="455860A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4BC0E67">
          <v:rect id="_x0000_i1161" alt="" style="width:441.9pt;height:.05pt;mso-width-percent:0;mso-height-percent:0;mso-width-percent:0;mso-height-percent:0" o:hralign="center" o:hrstd="t" o:hr="t" fillcolor="#a0a0a0" stroked="f"/>
        </w:pict>
      </w:r>
    </w:p>
    <w:p w14:paraId="6A81CBE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10791F5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 = k₀</w:t>
      </w:r>
    </w:p>
    <w:p w14:paraId="11B3F0B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D816FD0">
          <v:rect id="_x0000_i1160" alt="" style="width:441.9pt;height:.05pt;mso-width-percent:0;mso-height-percent:0;mso-width-percent:0;mso-height-percent:0" o:hralign="center" o:hrstd="t" o:hr="t" fillcolor="#a0a0a0" stroked="f"/>
        </w:pict>
      </w:r>
    </w:p>
    <w:p w14:paraId="3F26B1D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implementa:</w:t>
      </w:r>
    </w:p>
    <w:p w14:paraId="4A8052C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R₀</w:t>
      </w:r>
    </w:p>
    <w:p w14:paraId="37F46A7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Nada persiste gratuitamente.</w:t>
      </w:r>
    </w:p>
    <w:p w14:paraId="36A45C3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9AB7C11">
          <v:rect id="_x0000_i1159" alt="" style="width:441.9pt;height:.05pt;mso-width-percent:0;mso-height-percent:0;mso-width-percent:0;mso-height-percent:0" o:hralign="center" o:hrstd="t" o:hr="t" fillcolor="#a0a0a0" stroked="f"/>
        </w:pict>
      </w:r>
    </w:p>
    <w:p w14:paraId="5A71E0A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120. Condición de Muerte</w:t>
      </w:r>
    </w:p>
    <w:p w14:paraId="5DC33AA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Cuando:</w:t>
      </w:r>
    </w:p>
    <w:p w14:paraId="25AD30E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 ≤ 0</w:t>
      </w:r>
    </w:p>
    <w:p w14:paraId="0039851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2C37B9A">
          <v:rect id="_x0000_i1158" alt="" style="width:441.9pt;height:.05pt;mso-width-percent:0;mso-height-percent:0;mso-width-percent:0;mso-height-percent:0" o:hralign="center" o:hrstd="t" o:hr="t" fillcolor="#a0a0a0" stroked="f"/>
        </w:pict>
      </w:r>
    </w:p>
    <w:p w14:paraId="39B3197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entidad colapsa.</w:t>
      </w:r>
    </w:p>
    <w:p w14:paraId="26E4FC3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069C492">
          <v:rect id="_x0000_i1157" alt="" style="width:441.9pt;height:.05pt;mso-width-percent:0;mso-height-percent:0;mso-width-percent:0;mso-height-percent:0" o:hralign="center" o:hrstd="t" o:hr="t" fillcolor="#a0a0a0" stroked="f"/>
        </w:pict>
      </w:r>
    </w:p>
    <w:p w14:paraId="39ABC5B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0DCD804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delete</w:t>
      </w:r>
      <w:proofErr w:type="spellEnd"/>
      <w:r w:rsidRPr="0099400A">
        <w:rPr>
          <w:rFonts w:ascii="Calibri" w:eastAsia="Times New Roman" w:hAnsi="Calibri" w:cs="Calibri"/>
          <w:kern w:val="0"/>
          <w:sz w:val="13"/>
          <w:szCs w:val="13"/>
          <w:lang w:eastAsia="es-MX"/>
          <w14:ligatures w14:val="none"/>
        </w:rPr>
        <w:t>(Eᵢ)</w:t>
      </w:r>
    </w:p>
    <w:p w14:paraId="1FBF32D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4A6F82C">
          <v:rect id="_x0000_i1156" alt="" style="width:441.9pt;height:.05pt;mso-width-percent:0;mso-height-percent:0;mso-width-percent:0;mso-height-percent:0" o:hralign="center" o:hrstd="t" o:hr="t" fillcolor="#a0a0a0" stroked="f"/>
        </w:pict>
      </w:r>
    </w:p>
    <w:p w14:paraId="050DE5B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pero:</w:t>
      </w:r>
    </w:p>
    <w:p w14:paraId="0131F97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H_entorno</w:t>
      </w:r>
      <w:proofErr w:type="spellEnd"/>
    </w:p>
    <w:p w14:paraId="753B2FB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permanece.</w:t>
      </w:r>
    </w:p>
    <w:p w14:paraId="7AA2DDF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48B6F60">
          <v:rect id="_x0000_i1155" alt="" style="width:441.9pt;height:.05pt;mso-width-percent:0;mso-height-percent:0;mso-width-percent:0;mso-height-percent:0" o:hralign="center" o:hrstd="t" o:hr="t" fillcolor="#a0a0a0" stroked="f"/>
        </w:pict>
      </w:r>
    </w:p>
    <w:p w14:paraId="5529572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121. Diferencia Estructural</w:t>
      </w:r>
    </w:p>
    <w:p w14:paraId="2E01E6C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entidad posee:</w:t>
      </w:r>
    </w:p>
    <w:p w14:paraId="19FE8E0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Δᵢ</w:t>
      </w:r>
    </w:p>
    <w:p w14:paraId="559B451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43C82FA">
          <v:rect id="_x0000_i1154" alt="" style="width:441.9pt;height:.05pt;mso-width-percent:0;mso-height-percent:0;mso-width-percent:0;mso-height-percent:0" o:hralign="center" o:hrstd="t" o:hr="t" fillcolor="#a0a0a0" stroked="f"/>
        </w:pict>
      </w:r>
    </w:p>
    <w:p w14:paraId="40B62CB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Inicialmente:</w:t>
      </w:r>
    </w:p>
    <w:p w14:paraId="27DE4C8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Δᵢ = Sᵢ</w:t>
      </w:r>
    </w:p>
    <w:p w14:paraId="162A03E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0798723">
          <v:rect id="_x0000_i1153" alt="" style="width:441.9pt;height:.05pt;mso-width-percent:0;mso-height-percent:0;mso-width-percent:0;mso-height-percent:0" o:hralign="center" o:hrstd="t" o:hr="t" fillcolor="#a0a0a0" stroked="f"/>
        </w:pict>
      </w:r>
    </w:p>
    <w:p w14:paraId="64E36A6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Posteriormente:</w:t>
      </w:r>
    </w:p>
    <w:p w14:paraId="037532C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Δᵢ</w:t>
      </w:r>
    </w:p>
    <w:p w14:paraId="4229DBD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evoluciona mediante interacción.</w:t>
      </w:r>
    </w:p>
    <w:p w14:paraId="5AE31E3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1422D25">
          <v:rect id="_x0000_i1152" alt="" style="width:441.9pt;height:.05pt;mso-width-percent:0;mso-height-percent:0;mso-width-percent:0;mso-height-percent:0" o:hralign="center" o:hrstd="t" o:hr="t" fillcolor="#a0a0a0" stroked="f"/>
        </w:pict>
      </w:r>
    </w:p>
    <w:p w14:paraId="560A374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122. Interacciones</w:t>
      </w:r>
    </w:p>
    <w:p w14:paraId="60F6C9A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Dos entidades interactúan si:</w:t>
      </w:r>
    </w:p>
    <w:p w14:paraId="76A3BE7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d(</w:t>
      </w:r>
      <w:proofErr w:type="spellStart"/>
      <w:r w:rsidRPr="0099400A">
        <w:rPr>
          <w:rFonts w:ascii="Calibri" w:eastAsia="Times New Roman" w:hAnsi="Calibri" w:cs="Calibri"/>
          <w:kern w:val="0"/>
          <w:sz w:val="13"/>
          <w:szCs w:val="13"/>
          <w:lang w:eastAsia="es-MX"/>
          <w14:ligatures w14:val="none"/>
        </w:rPr>
        <w:t>i,j</w:t>
      </w:r>
      <w:proofErr w:type="spellEnd"/>
      <w:r w:rsidRPr="0099400A">
        <w:rPr>
          <w:rFonts w:ascii="Calibri" w:eastAsia="Times New Roman" w:hAnsi="Calibri" w:cs="Calibri"/>
          <w:kern w:val="0"/>
          <w:sz w:val="13"/>
          <w:szCs w:val="13"/>
          <w:lang w:eastAsia="es-MX"/>
          <w14:ligatures w14:val="none"/>
        </w:rPr>
        <w:t xml:space="preserve">) &lt; </w:t>
      </w:r>
      <w:proofErr w:type="spellStart"/>
      <w:r w:rsidRPr="0099400A">
        <w:rPr>
          <w:rFonts w:ascii="Calibri" w:eastAsia="Times New Roman" w:hAnsi="Calibri" w:cs="Calibri"/>
          <w:kern w:val="0"/>
          <w:sz w:val="13"/>
          <w:szCs w:val="13"/>
          <w:lang w:eastAsia="es-MX"/>
          <w14:ligatures w14:val="none"/>
        </w:rPr>
        <w:t>r_int</w:t>
      </w:r>
      <w:proofErr w:type="spellEnd"/>
    </w:p>
    <w:p w14:paraId="02D0076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2CABFB4">
          <v:rect id="_x0000_i1151" alt="" style="width:441.9pt;height:.05pt;mso-width-percent:0;mso-height-percent:0;mso-width-percent:0;mso-height-percent:0" o:hralign="center" o:hrstd="t" o:hr="t" fillcolor="#a0a0a0" stroked="f"/>
        </w:pict>
      </w:r>
    </w:p>
    <w:p w14:paraId="01B79D7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donde:</w:t>
      </w:r>
    </w:p>
    <w:p w14:paraId="7C20521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d(</w:t>
      </w:r>
      <w:proofErr w:type="spellStart"/>
      <w:r w:rsidRPr="0099400A">
        <w:rPr>
          <w:rFonts w:ascii="Calibri" w:eastAsia="Times New Roman" w:hAnsi="Calibri" w:cs="Calibri"/>
          <w:kern w:val="0"/>
          <w:sz w:val="13"/>
          <w:szCs w:val="13"/>
          <w:lang w:eastAsia="es-MX"/>
          <w14:ligatures w14:val="none"/>
        </w:rPr>
        <w:t>i,j</w:t>
      </w:r>
      <w:proofErr w:type="spellEnd"/>
      <w:r w:rsidRPr="0099400A">
        <w:rPr>
          <w:rFonts w:ascii="Calibri" w:eastAsia="Times New Roman" w:hAnsi="Calibri" w:cs="Calibri"/>
          <w:kern w:val="0"/>
          <w:sz w:val="13"/>
          <w:szCs w:val="13"/>
          <w:lang w:eastAsia="es-MX"/>
          <w14:ligatures w14:val="none"/>
        </w:rPr>
        <w:t>)</w:t>
      </w:r>
    </w:p>
    <w:p w14:paraId="7EFA433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distancia euclidiana.</w:t>
      </w:r>
    </w:p>
    <w:p w14:paraId="61F1B24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7293F5F">
          <v:rect id="_x0000_i1150" alt="" style="width:441.9pt;height:.05pt;mso-width-percent:0;mso-height-percent:0;mso-width-percent:0;mso-height-percent:0" o:hralign="center" o:hrstd="t" o:hr="t" fillcolor="#a0a0a0" stroked="f"/>
        </w:pict>
      </w:r>
    </w:p>
    <w:p w14:paraId="10504BA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123. Probabilidad de Interacción</w:t>
      </w:r>
    </w:p>
    <w:p w14:paraId="7372BF3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141ED61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P_int</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exp</w:t>
      </w:r>
      <w:proofErr w:type="spellEnd"/>
      <w:r w:rsidRPr="0099400A">
        <w:rPr>
          <w:rFonts w:ascii="Calibri" w:eastAsia="Times New Roman" w:hAnsi="Calibri" w:cs="Calibri"/>
          <w:kern w:val="0"/>
          <w:sz w:val="13"/>
          <w:szCs w:val="13"/>
          <w:lang w:eastAsia="es-MX"/>
          <w14:ligatures w14:val="none"/>
        </w:rPr>
        <w:t>(-d/</w:t>
      </w:r>
      <w:proofErr w:type="spellStart"/>
      <w:r w:rsidRPr="0099400A">
        <w:rPr>
          <w:rFonts w:ascii="Calibri" w:eastAsia="Times New Roman" w:hAnsi="Calibri" w:cs="Calibri"/>
          <w:kern w:val="0"/>
          <w:sz w:val="13"/>
          <w:szCs w:val="13"/>
          <w:lang w:eastAsia="es-MX"/>
          <w14:ligatures w14:val="none"/>
        </w:rPr>
        <w:t>r_int</w:t>
      </w:r>
      <w:proofErr w:type="spellEnd"/>
      <w:r w:rsidRPr="0099400A">
        <w:rPr>
          <w:rFonts w:ascii="Calibri" w:eastAsia="Times New Roman" w:hAnsi="Calibri" w:cs="Calibri"/>
          <w:kern w:val="0"/>
          <w:sz w:val="13"/>
          <w:szCs w:val="13"/>
          <w:lang w:eastAsia="es-MX"/>
          <w14:ligatures w14:val="none"/>
        </w:rPr>
        <w:t>)</w:t>
      </w:r>
    </w:p>
    <w:p w14:paraId="7E07BE8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470F755">
          <v:rect id="_x0000_i1149" alt="" style="width:441.9pt;height:.05pt;mso-width-percent:0;mso-height-percent:0;mso-width-percent:0;mso-height-percent:0" o:hralign="center" o:hrstd="t" o:hr="t" fillcolor="#a0a0a0" stroked="f"/>
        </w:pict>
      </w:r>
    </w:p>
    <w:p w14:paraId="0A24B47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Cuanto más cercanas:</w:t>
      </w:r>
    </w:p>
    <w:p w14:paraId="3D2BB29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mayor interacción.</w:t>
      </w:r>
    </w:p>
    <w:p w14:paraId="506E11C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CCD26DC">
          <v:rect id="_x0000_i1148" alt="" style="width:441.9pt;height:.05pt;mso-width-percent:0;mso-height-percent:0;mso-width-percent:0;mso-height-percent:0" o:hralign="center" o:hrstd="t" o:hr="t" fillcolor="#a0a0a0" stroked="f"/>
        </w:pict>
      </w:r>
    </w:p>
    <w:p w14:paraId="29AD0CD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124. Resultado de Interacción</w:t>
      </w:r>
    </w:p>
    <w:p w14:paraId="6ED225C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Toda interacción genera:</w:t>
      </w:r>
    </w:p>
    <w:p w14:paraId="0F008B2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ΔH</w:t>
      </w:r>
    </w:p>
    <w:p w14:paraId="22E6354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5589B7D">
          <v:rect id="_x0000_i1147" alt="" style="width:441.9pt;height:.05pt;mso-width-percent:0;mso-height-percent:0;mso-width-percent:0;mso-height-percent:0" o:hralign="center" o:hrstd="t" o:hr="t" fillcolor="#a0a0a0" stroked="f"/>
        </w:pict>
      </w:r>
    </w:p>
    <w:p w14:paraId="74959DE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puede producir:</w:t>
      </w:r>
    </w:p>
    <w:p w14:paraId="2AD8B0D1"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Refuerzo</w:t>
      </w:r>
    </w:p>
    <w:p w14:paraId="5604176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Δᵢ += α</w:t>
      </w:r>
      <w:r w:rsidRPr="0099400A">
        <w:rPr>
          <w:rFonts w:ascii="Calibri" w:eastAsia="Times New Roman" w:hAnsi="Calibri" w:cs="Calibri"/>
          <w:kern w:val="0"/>
          <w:sz w:val="13"/>
          <w:szCs w:val="13"/>
          <w:lang w:eastAsia="es-MX"/>
          <w14:ligatures w14:val="none"/>
        </w:rPr>
        <w:br/>
        <w:t>Δⱼ += α</w:t>
      </w:r>
    </w:p>
    <w:p w14:paraId="7603475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351F4E2">
          <v:rect id="_x0000_i1146" alt="" style="width:441.9pt;height:.05pt;mso-width-percent:0;mso-height-percent:0;mso-width-percent:0;mso-height-percent:0" o:hralign="center" o:hrstd="t" o:hr="t" fillcolor="#a0a0a0" stroked="f"/>
        </w:pict>
      </w:r>
    </w:p>
    <w:p w14:paraId="76D6101A"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Intercambio</w:t>
      </w:r>
    </w:p>
    <w:p w14:paraId="0D34BAB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Δᵢ += α</w:t>
      </w:r>
      <w:r w:rsidRPr="0099400A">
        <w:rPr>
          <w:rFonts w:ascii="Calibri" w:eastAsia="Times New Roman" w:hAnsi="Calibri" w:cs="Calibri"/>
          <w:kern w:val="0"/>
          <w:sz w:val="13"/>
          <w:szCs w:val="13"/>
          <w:lang w:eastAsia="es-MX"/>
          <w14:ligatures w14:val="none"/>
        </w:rPr>
        <w:br/>
        <w:t>Δⱼ -= α</w:t>
      </w:r>
    </w:p>
    <w:p w14:paraId="3AECEA4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A2C6049">
          <v:rect id="_x0000_i1145" alt="" style="width:441.9pt;height:.05pt;mso-width-percent:0;mso-height-percent:0;mso-width-percent:0;mso-height-percent:0" o:hralign="center" o:hrstd="t" o:hr="t" fillcolor="#a0a0a0" stroked="f"/>
        </w:pict>
      </w:r>
    </w:p>
    <w:p w14:paraId="2DE3BAA6"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Cancelación</w:t>
      </w:r>
    </w:p>
    <w:p w14:paraId="147C2F8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Δᵢ -= α</w:t>
      </w:r>
      <w:r w:rsidRPr="0099400A">
        <w:rPr>
          <w:rFonts w:ascii="Calibri" w:eastAsia="Times New Roman" w:hAnsi="Calibri" w:cs="Calibri"/>
          <w:kern w:val="0"/>
          <w:sz w:val="13"/>
          <w:szCs w:val="13"/>
          <w:lang w:eastAsia="es-MX"/>
          <w14:ligatures w14:val="none"/>
        </w:rPr>
        <w:br/>
        <w:t>Δⱼ -= α</w:t>
      </w:r>
    </w:p>
    <w:p w14:paraId="7B37EA8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376B6B8">
          <v:rect id="_x0000_i1144" alt="" style="width:441.9pt;height:.05pt;mso-width-percent:0;mso-height-percent:0;mso-width-percent:0;mso-height-percent:0" o:hralign="center" o:hrstd="t" o:hr="t" fillcolor="#a0a0a0" stroked="f"/>
        </w:pict>
      </w:r>
    </w:p>
    <w:p w14:paraId="2B2CA4B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probabilidades son inicialmente iguales.</w:t>
      </w:r>
    </w:p>
    <w:p w14:paraId="6AB6F2F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C4CA7C2">
          <v:rect id="_x0000_i1143" alt="" style="width:441.9pt;height:.05pt;mso-width-percent:0;mso-height-percent:0;mso-width-percent:0;mso-height-percent:0" o:hralign="center" o:hrstd="t" o:hr="t" fillcolor="#a0a0a0" stroked="f"/>
        </w:pict>
      </w:r>
    </w:p>
    <w:p w14:paraId="0792DCD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125. Historia</w:t>
      </w:r>
    </w:p>
    <w:p w14:paraId="282E32E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interacción incrementa:</w:t>
      </w:r>
    </w:p>
    <w:p w14:paraId="0F631D1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Hᵢ</w:t>
      </w:r>
    </w:p>
    <w:p w14:paraId="685EA62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3CC7B25">
          <v:rect id="_x0000_i1142" alt="" style="width:441.9pt;height:.05pt;mso-width-percent:0;mso-height-percent:0;mso-width-percent:0;mso-height-percent:0" o:hralign="center" o:hrstd="t" o:hr="t" fillcolor="#a0a0a0" stroked="f"/>
        </w:pict>
      </w:r>
    </w:p>
    <w:p w14:paraId="121A3BD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13761D4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Hᵢ(t+1)</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Hᵢ(t)</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1</w:t>
      </w:r>
    </w:p>
    <w:p w14:paraId="354E819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69D00BA">
          <v:rect id="_x0000_i1141" alt="" style="width:441.9pt;height:.05pt;mso-width-percent:0;mso-height-percent:0;mso-width-percent:0;mso-height-percent:0" o:hralign="center" o:hrstd="t" o:hr="t" fillcolor="#a0a0a0" stroked="f"/>
        </w:pict>
      </w:r>
    </w:p>
    <w:p w14:paraId="1FCE524D"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126. Historia Ambiental</w:t>
      </w:r>
    </w:p>
    <w:p w14:paraId="493822A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Además:</w:t>
      </w:r>
    </w:p>
    <w:p w14:paraId="0996098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p>
    <w:p w14:paraId="5BF7737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recibe:</w:t>
      </w:r>
    </w:p>
    <w:p w14:paraId="3F15F27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ΔH_env</w:t>
      </w:r>
      <w:proofErr w:type="spellEnd"/>
    </w:p>
    <w:p w14:paraId="48030B8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031A194">
          <v:rect id="_x0000_i1140" alt="" style="width:441.9pt;height:.05pt;mso-width-percent:0;mso-height-percent:0;mso-width-percent:0;mso-height-percent:0" o:hralign="center" o:hrstd="t" o:hr="t" fillcolor="#a0a0a0" stroked="f"/>
        </w:pict>
      </w:r>
    </w:p>
    <w:p w14:paraId="37DE2D8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6184AA8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β</w:t>
      </w:r>
    </w:p>
    <w:p w14:paraId="398F79E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B10ABF1">
          <v:rect id="_x0000_i1139" alt="" style="width:441.9pt;height:.05pt;mso-width-percent:0;mso-height-percent:0;mso-width-percent:0;mso-height-percent:0" o:hralign="center" o:hrstd="t" o:hr="t" fillcolor="#a0a0a0" stroked="f"/>
        </w:pict>
      </w:r>
    </w:p>
    <w:p w14:paraId="5045545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la región afectada.</w:t>
      </w:r>
    </w:p>
    <w:p w14:paraId="0EC2306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9A11C17">
          <v:rect id="_x0000_i1138" alt="" style="width:441.9pt;height:.05pt;mso-width-percent:0;mso-height-percent:0;mso-width-percent:0;mso-height-percent:0" o:hralign="center" o:hrstd="t" o:hr="t" fillcolor="#a0a0a0" stroked="f"/>
        </w:pict>
      </w:r>
    </w:p>
    <w:p w14:paraId="4AC7B73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127. Campo Ambiental</w:t>
      </w:r>
    </w:p>
    <w:p w14:paraId="6ACD4E2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613B90A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p>
    <w:p w14:paraId="4528F49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como una matriz tridimensional.</w:t>
      </w:r>
    </w:p>
    <w:p w14:paraId="4F3B245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4BF422D">
          <v:rect id="_x0000_i1137" alt="" style="width:441.9pt;height:.05pt;mso-width-percent:0;mso-height-percent:0;mso-width-percent:0;mso-height-percent:0" o:hralign="center" o:hrstd="t" o:hr="t" fillcolor="#a0a0a0" stroked="f"/>
        </w:pict>
      </w:r>
    </w:p>
    <w:p w14:paraId="2AEEB46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celda almacena:</w:t>
      </w:r>
    </w:p>
    <w:p w14:paraId="228C1BE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historia acumulada</w:t>
      </w:r>
    </w:p>
    <w:p w14:paraId="74182FA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85A6515">
          <v:rect id="_x0000_i1136" alt="" style="width:441.9pt;height:.05pt;mso-width-percent:0;mso-height-percent:0;mso-width-percent:0;mso-height-percent:0" o:hralign="center" o:hrstd="t" o:hr="t" fillcolor="#a0a0a0" stroked="f"/>
        </w:pict>
      </w:r>
    </w:p>
    <w:p w14:paraId="5EE8403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almacena entidades.</w:t>
      </w:r>
    </w:p>
    <w:p w14:paraId="0EF3E98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EE49AF6">
          <v:rect id="_x0000_i1135" alt="" style="width:441.9pt;height:.05pt;mso-width-percent:0;mso-height-percent:0;mso-width-percent:0;mso-height-percent:0" o:hralign="center" o:hrstd="t" o:hr="t" fillcolor="#a0a0a0" stroked="f"/>
        </w:pict>
      </w:r>
    </w:p>
    <w:p w14:paraId="3E52A35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huellas.</w:t>
      </w:r>
    </w:p>
    <w:p w14:paraId="0350ABB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319C262">
          <v:rect id="_x0000_i1134" alt="" style="width:441.9pt;height:.05pt;mso-width-percent:0;mso-height-percent:0;mso-width-percent:0;mso-height-percent:0" o:hralign="center" o:hrstd="t" o:hr="t" fillcolor="#a0a0a0" stroked="f"/>
        </w:pict>
      </w:r>
    </w:p>
    <w:p w14:paraId="48D7D83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128. Difusión Ambiental</w:t>
      </w:r>
    </w:p>
    <w:p w14:paraId="1B8F1FF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huellas se propagan.</w:t>
      </w:r>
    </w:p>
    <w:p w14:paraId="5CCADB2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E42FC8C">
          <v:rect id="_x0000_i1133" alt="" style="width:441.9pt;height:.05pt;mso-width-percent:0;mso-height-percent:0;mso-width-percent:0;mso-height-percent:0" o:hralign="center" o:hrstd="t" o:hr="t" fillcolor="#a0a0a0" stroked="f"/>
        </w:pict>
      </w:r>
    </w:p>
    <w:p w14:paraId="6D45D0B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2A63DD4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(t+1)</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lastRenderedPageBreak/>
        <w:t>Env</w:t>
      </w:r>
      <w:proofErr w:type="spellEnd"/>
      <w:r w:rsidRPr="0099400A">
        <w:rPr>
          <w:rFonts w:ascii="Calibri" w:eastAsia="Times New Roman" w:hAnsi="Calibri" w:cs="Calibri"/>
          <w:kern w:val="0"/>
          <w:sz w:val="13"/>
          <w:szCs w:val="13"/>
          <w:lang w:eastAsia="es-MX"/>
          <w14:ligatures w14:val="none"/>
        </w:rPr>
        <w:t>(t)</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λ</w:t>
      </w:r>
      <w:r w:rsidRPr="0099400A">
        <w:rPr>
          <w:rFonts w:ascii="Cambria Math" w:eastAsia="Times New Roman" w:hAnsi="Cambria Math" w:cs="Cambria Math"/>
          <w:kern w:val="0"/>
          <w:sz w:val="13"/>
          <w:szCs w:val="13"/>
          <w:lang w:eastAsia="es-MX"/>
          <w14:ligatures w14:val="none"/>
        </w:rPr>
        <w:t>∇</w:t>
      </w:r>
      <w:r w:rsidRPr="0099400A">
        <w:rPr>
          <w:rFonts w:ascii="Calibri" w:eastAsia="Times New Roman" w:hAnsi="Calibri" w:cs="Calibri"/>
          <w:kern w:val="0"/>
          <w:sz w:val="13"/>
          <w:szCs w:val="13"/>
          <w:lang w:eastAsia="es-MX"/>
          <w14:ligatures w14:val="none"/>
        </w:rPr>
        <w:t>²Env</w:t>
      </w:r>
    </w:p>
    <w:p w14:paraId="542C076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ADF639F">
          <v:rect id="_x0000_i1132" alt="" style="width:441.9pt;height:.05pt;mso-width-percent:0;mso-height-percent:0;mso-width-percent:0;mso-height-percent:0" o:hralign="center" o:hrstd="t" o:hr="t" fillcolor="#a0a0a0" stroked="f"/>
        </w:pict>
      </w:r>
    </w:p>
    <w:p w14:paraId="3825509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equivalente a difusión.</w:t>
      </w:r>
    </w:p>
    <w:p w14:paraId="0A90831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6FD9FA8">
          <v:rect id="_x0000_i1131" alt="" style="width:441.9pt;height:.05pt;mso-width-percent:0;mso-height-percent:0;mso-width-percent:0;mso-height-percent:0" o:hralign="center" o:hrstd="t" o:hr="t" fillcolor="#a0a0a0" stroked="f"/>
        </w:pict>
      </w:r>
    </w:p>
    <w:p w14:paraId="6502274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evita:</w:t>
      </w:r>
    </w:p>
    <w:p w14:paraId="1EAAB14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puntos infinitamente rígidos</w:t>
      </w:r>
    </w:p>
    <w:p w14:paraId="155FD7B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AE2C228">
          <v:rect id="_x0000_i1130" alt="" style="width:441.9pt;height:.05pt;mso-width-percent:0;mso-height-percent:0;mso-width-percent:0;mso-height-percent:0" o:hralign="center" o:hrstd="t" o:hr="t" fillcolor="#a0a0a0" stroked="f"/>
        </w:pict>
      </w:r>
    </w:p>
    <w:p w14:paraId="18E483E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129. Memoria Ambiental</w:t>
      </w:r>
    </w:p>
    <w:p w14:paraId="11A4A2F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historia ambiental no es eterna.</w:t>
      </w:r>
    </w:p>
    <w:p w14:paraId="740B943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83F2F01">
          <v:rect id="_x0000_i1129" alt="" style="width:441.9pt;height:.05pt;mso-width-percent:0;mso-height-percent:0;mso-width-percent:0;mso-height-percent:0" o:hralign="center" o:hrstd="t" o:hr="t" fillcolor="#a0a0a0" stroked="f"/>
        </w:pict>
      </w:r>
    </w:p>
    <w:p w14:paraId="7B43248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59DD41C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 xml:space="preserve"> · </w:t>
      </w:r>
      <w:proofErr w:type="spellStart"/>
      <w:r w:rsidRPr="0099400A">
        <w:rPr>
          <w:rFonts w:ascii="Calibri" w:eastAsia="Times New Roman" w:hAnsi="Calibri" w:cs="Calibri"/>
          <w:kern w:val="0"/>
          <w:sz w:val="13"/>
          <w:szCs w:val="13"/>
          <w:lang w:eastAsia="es-MX"/>
          <w14:ligatures w14:val="none"/>
        </w:rPr>
        <w:t>exp</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dt</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τ_env</w:t>
      </w:r>
      <w:proofErr w:type="spellEnd"/>
      <w:r w:rsidRPr="0099400A">
        <w:rPr>
          <w:rFonts w:ascii="Calibri" w:eastAsia="Times New Roman" w:hAnsi="Calibri" w:cs="Calibri"/>
          <w:kern w:val="0"/>
          <w:sz w:val="13"/>
          <w:szCs w:val="13"/>
          <w:lang w:eastAsia="es-MX"/>
          <w14:ligatures w14:val="none"/>
        </w:rPr>
        <w:t>)</w:t>
      </w:r>
    </w:p>
    <w:p w14:paraId="18308CE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AFB1539">
          <v:rect id="_x0000_i1128" alt="" style="width:441.9pt;height:.05pt;mso-width-percent:0;mso-height-percent:0;mso-width-percent:0;mso-height-percent:0" o:hralign="center" o:hrstd="t" o:hr="t" fillcolor="#a0a0a0" stroked="f"/>
        </w:pict>
      </w:r>
    </w:p>
    <w:p w14:paraId="199AB3E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donde:</w:t>
      </w:r>
    </w:p>
    <w:p w14:paraId="5EF4053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τ_env</w:t>
      </w:r>
      <w:proofErr w:type="spellEnd"/>
    </w:p>
    <w:p w14:paraId="52793BE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memoria del entorno.</w:t>
      </w:r>
    </w:p>
    <w:p w14:paraId="0FFC628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D6A2012">
          <v:rect id="_x0000_i1127" alt="" style="width:441.9pt;height:.05pt;mso-width-percent:0;mso-height-percent:0;mso-width-percent:0;mso-height-percent:0" o:hralign="center" o:hrstd="t" o:hr="t" fillcolor="#a0a0a0" stroked="f"/>
        </w:pict>
      </w:r>
    </w:p>
    <w:p w14:paraId="605D1C8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130. Nichos Cosmosemióticos</w:t>
      </w:r>
    </w:p>
    <w:p w14:paraId="6F1B489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04BBDC5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p>
    <w:p w14:paraId="36018EA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B5D2FD4">
          <v:rect id="_x0000_i1126" alt="" style="width:441.9pt;height:.05pt;mso-width-percent:0;mso-height-percent:0;mso-width-percent:0;mso-height-percent:0" o:hralign="center" o:hrstd="t" o:hr="t" fillcolor="#a0a0a0" stroked="f"/>
        </w:pict>
      </w:r>
    </w:p>
    <w:p w14:paraId="74CAD00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cuando:</w:t>
      </w:r>
    </w:p>
    <w:p w14:paraId="239C305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&gt;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κ_nicho</w:t>
      </w:r>
      <w:proofErr w:type="spellEnd"/>
    </w:p>
    <w:p w14:paraId="39F7DE5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10090F6">
          <v:rect id="_x0000_i1125" alt="" style="width:441.9pt;height:.05pt;mso-width-percent:0;mso-height-percent:0;mso-width-percent:0;mso-height-percent:0" o:hralign="center" o:hrstd="t" o:hr="t" fillcolor="#a0a0a0" stroked="f"/>
        </w:pict>
      </w:r>
    </w:p>
    <w:p w14:paraId="751A5E5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Entonces:</w:t>
      </w:r>
    </w:p>
    <w:p w14:paraId="0FA11CA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nicho = True</w:t>
      </w:r>
    </w:p>
    <w:p w14:paraId="32D5C4D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DC60900">
          <v:rect id="_x0000_i1124" alt="" style="width:441.9pt;height:.05pt;mso-width-percent:0;mso-height-percent:0;mso-width-percent:0;mso-height-percent:0" o:hralign="center" o:hrstd="t" o:hr="t" fillcolor="#a0a0a0" stroked="f"/>
        </w:pict>
      </w:r>
    </w:p>
    <w:p w14:paraId="4DECEAC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131. Efecto del Nicho</w:t>
      </w:r>
    </w:p>
    <w:p w14:paraId="14F6E3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 nicho modifica:</w:t>
      </w:r>
    </w:p>
    <w:p w14:paraId="5E94BCF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P_persistencia</w:t>
      </w:r>
      <w:proofErr w:type="spellEnd"/>
    </w:p>
    <w:p w14:paraId="0B21629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1544AD3">
          <v:rect id="_x0000_i1123" alt="" style="width:441.9pt;height:.05pt;mso-width-percent:0;mso-height-percent:0;mso-width-percent:0;mso-height-percent:0" o:hralign="center" o:hrstd="t" o:hr="t" fillcolor="#a0a0a0" stroked="f"/>
        </w:pict>
      </w:r>
    </w:p>
    <w:p w14:paraId="1ACEEF3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Formalmente:</w:t>
      </w:r>
    </w:p>
    <w:p w14:paraId="0FBB5CE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S_gain</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S_gain</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γ·N</w:t>
      </w:r>
      <w:proofErr w:type="spellEnd"/>
    </w:p>
    <w:p w14:paraId="21E800E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9C74404">
          <v:rect id="_x0000_i1122" alt="" style="width:441.9pt;height:.05pt;mso-width-percent:0;mso-height-percent:0;mso-width-percent:0;mso-height-percent:0" o:hralign="center" o:hrstd="t" o:hr="t" fillcolor="#a0a0a0" stroked="f"/>
        </w:pict>
      </w:r>
    </w:p>
    <w:p w14:paraId="5C7788D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crea persistencia.</w:t>
      </w:r>
    </w:p>
    <w:p w14:paraId="70C981A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modifica probabilidades.</w:t>
      </w:r>
    </w:p>
    <w:p w14:paraId="7D801D4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C890C3E">
          <v:rect id="_x0000_i1121" alt="" style="width:441.9pt;height:.05pt;mso-width-percent:0;mso-height-percent:0;mso-width-percent:0;mso-height-percent:0" o:hralign="center" o:hrstd="t" o:hr="t" fillcolor="#a0a0a0" stroked="f"/>
        </w:pict>
      </w:r>
    </w:p>
    <w:p w14:paraId="36EF90B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132. Expansión Experimental</w:t>
      </w:r>
    </w:p>
    <w:p w14:paraId="1F8ED22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universo se expande.</w:t>
      </w:r>
    </w:p>
    <w:p w14:paraId="45212C0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0A7889A">
          <v:rect id="_x0000_i1120" alt="" style="width:441.9pt;height:.05pt;mso-width-percent:0;mso-height-percent:0;mso-width-percent:0;mso-height-percent:0" o:hralign="center" o:hrstd="t" o:hr="t" fillcolor="#a0a0a0" stroked="f"/>
        </w:pict>
      </w:r>
    </w:p>
    <w:p w14:paraId="24A3378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2495085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R(t)</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 xml:space="preserve">R₀ + </w:t>
      </w:r>
      <w:proofErr w:type="spellStart"/>
      <w:r w:rsidRPr="0099400A">
        <w:rPr>
          <w:rFonts w:ascii="Calibri" w:eastAsia="Times New Roman" w:hAnsi="Calibri" w:cs="Calibri"/>
          <w:kern w:val="0"/>
          <w:sz w:val="13"/>
          <w:szCs w:val="13"/>
          <w:lang w:eastAsia="es-MX"/>
          <w14:ligatures w14:val="none"/>
        </w:rPr>
        <w:t>v_exp·t</w:t>
      </w:r>
      <w:proofErr w:type="spellEnd"/>
    </w:p>
    <w:p w14:paraId="046E899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630733B">
          <v:rect id="_x0000_i1119" alt="" style="width:441.9pt;height:.05pt;mso-width-percent:0;mso-height-percent:0;mso-width-percent:0;mso-height-percent:0" o:hralign="center" o:hrstd="t" o:hr="t" fillcolor="#a0a0a0" stroked="f"/>
        </w:pict>
      </w:r>
    </w:p>
    <w:p w14:paraId="1FA21DD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Las entidades son arrastradas por:</w:t>
      </w:r>
    </w:p>
    <w:p w14:paraId="296041E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R(t)</w:t>
      </w:r>
    </w:p>
    <w:p w14:paraId="6CCC677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BC17EDD">
          <v:rect id="_x0000_i1118" alt="" style="width:441.9pt;height:.05pt;mso-width-percent:0;mso-height-percent:0;mso-width-percent:0;mso-height-percent:0" o:hralign="center" o:hrstd="t" o:hr="t" fillcolor="#a0a0a0" stroked="f"/>
        </w:pict>
      </w:r>
    </w:p>
    <w:p w14:paraId="78A9734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representa cosmología física.</w:t>
      </w:r>
    </w:p>
    <w:p w14:paraId="17B8562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Sólo separación de diferencias.</w:t>
      </w:r>
    </w:p>
    <w:p w14:paraId="15CE6E5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92CDBB8">
          <v:rect id="_x0000_i1117" alt="" style="width:441.9pt;height:.05pt;mso-width-percent:0;mso-height-percent:0;mso-width-percent:0;mso-height-percent:0" o:hralign="center" o:hrstd="t" o:hr="t" fillcolor="#a0a0a0" stroked="f"/>
        </w:pict>
      </w:r>
    </w:p>
    <w:p w14:paraId="2B6BB45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lastRenderedPageBreak/>
        <w:t>133. Asimetría Primordial</w:t>
      </w:r>
    </w:p>
    <w:p w14:paraId="5DF2DC1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única asimetría inicial será:</w:t>
      </w:r>
    </w:p>
    <w:p w14:paraId="48F2B18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w:t>
      </w:r>
    </w:p>
    <w:p w14:paraId="2190767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8F6105D">
          <v:rect id="_x0000_i1116" alt="" style="width:441.9pt;height:.05pt;mso-width-percent:0;mso-height-percent:0;mso-width-percent:0;mso-height-percent:0" o:hralign="center" o:hrstd="t" o:hr="t" fillcolor="#a0a0a0" stroked="f"/>
        </w:pict>
      </w:r>
    </w:p>
    <w:p w14:paraId="3E1D431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Aplicada a una sola entidad:</w:t>
      </w:r>
    </w:p>
    <w:p w14:paraId="03A49CD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S₁</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S₀ + ε</w:t>
      </w:r>
    </w:p>
    <w:p w14:paraId="5D2257E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2DE96A1">
          <v:rect id="_x0000_i1115" alt="" style="width:441.9pt;height:.05pt;mso-width-percent:0;mso-height-percent:0;mso-width-percent:0;mso-height-percent:0" o:hralign="center" o:hrstd="t" o:hr="t" fillcolor="#a0a0a0" stroked="f"/>
        </w:pict>
      </w:r>
    </w:p>
    <w:p w14:paraId="0993D4D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el resto:</w:t>
      </w:r>
    </w:p>
    <w:p w14:paraId="07585F3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Sᵢ = S₀</w:t>
      </w:r>
    </w:p>
    <w:p w14:paraId="6448D20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04565F8">
          <v:rect id="_x0000_i1114" alt="" style="width:441.9pt;height:.05pt;mso-width-percent:0;mso-height-percent:0;mso-width-percent:0;mso-height-percent:0" o:hralign="center" o:hrstd="t" o:hr="t" fillcolor="#a0a0a0" stroked="f"/>
        </w:pict>
      </w:r>
    </w:p>
    <w:p w14:paraId="58AD968E"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134. Control Experimental</w:t>
      </w:r>
    </w:p>
    <w:p w14:paraId="16759AC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Universo A:</w:t>
      </w:r>
    </w:p>
    <w:p w14:paraId="38BFB24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 0</w:t>
      </w:r>
    </w:p>
    <w:p w14:paraId="2D278D3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165BFE0">
          <v:rect id="_x0000_i1113" alt="" style="width:441.9pt;height:.05pt;mso-width-percent:0;mso-height-percent:0;mso-width-percent:0;mso-height-percent:0" o:hralign="center" o:hrstd="t" o:hr="t" fillcolor="#a0a0a0" stroked="f"/>
        </w:pict>
      </w:r>
    </w:p>
    <w:p w14:paraId="6162142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Universo B:</w:t>
      </w:r>
    </w:p>
    <w:p w14:paraId="0AAC28D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09A664B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77EB39E">
          <v:rect id="_x0000_i1112" alt="" style="width:441.9pt;height:.05pt;mso-width-percent:0;mso-height-percent:0;mso-width-percent:0;mso-height-percent:0" o:hralign="center" o:hrstd="t" o:hr="t" fillcolor="#a0a0a0" stroked="f"/>
        </w:pict>
      </w:r>
    </w:p>
    <w:p w14:paraId="4F72A05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lo demás idéntico.</w:t>
      </w:r>
    </w:p>
    <w:p w14:paraId="7B7D031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2BD7391">
          <v:rect id="_x0000_i1111" alt="" style="width:441.9pt;height:.05pt;mso-width-percent:0;mso-height-percent:0;mso-width-percent:0;mso-height-percent:0" o:hralign="center" o:hrstd="t" o:hr="t" fillcolor="#a0a0a0" stroked="f"/>
        </w:pict>
      </w:r>
    </w:p>
    <w:p w14:paraId="05ED588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135. Índice de Persistencia Diferencial</w:t>
      </w:r>
    </w:p>
    <w:p w14:paraId="7D695F7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4E81770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IPD</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S_max</w:t>
      </w:r>
      <w:proofErr w:type="spellEnd"/>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S_prom</w:t>
      </w:r>
      <w:proofErr w:type="spellEnd"/>
    </w:p>
    <w:p w14:paraId="57C05D5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90739DF">
          <v:rect id="_x0000_i1110" alt="" style="width:441.9pt;height:.05pt;mso-width-percent:0;mso-height-percent:0;mso-width-percent:0;mso-height-percent:0" o:hralign="center" o:hrstd="t" o:hr="t" fillcolor="#a0a0a0" stroked="f"/>
        </w:pict>
      </w:r>
    </w:p>
    <w:p w14:paraId="09C916D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Interpretación:</w:t>
      </w:r>
    </w:p>
    <w:p w14:paraId="027D055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IPD ≈ 1</w:t>
      </w:r>
    </w:p>
    <w:p w14:paraId="114314B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homogeneidad.</w:t>
      </w:r>
    </w:p>
    <w:p w14:paraId="557F04E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54402B2">
          <v:rect id="_x0000_i1109" alt="" style="width:441.9pt;height:.05pt;mso-width-percent:0;mso-height-percent:0;mso-width-percent:0;mso-height-percent:0" o:hralign="center" o:hrstd="t" o:hr="t" fillcolor="#a0a0a0" stroked="f"/>
        </w:pict>
      </w:r>
    </w:p>
    <w:p w14:paraId="04EC00E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IPD &gt;&gt; 1</w:t>
      </w:r>
    </w:p>
    <w:p w14:paraId="6CEADEA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estructura dominante.</w:t>
      </w:r>
    </w:p>
    <w:p w14:paraId="096D875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D28229C">
          <v:rect id="_x0000_i1108" alt="" style="width:441.9pt;height:.05pt;mso-width-percent:0;mso-height-percent:0;mso-width-percent:0;mso-height-percent:0" o:hralign="center" o:hrstd="t" o:hr="t" fillcolor="#a0a0a0" stroked="f"/>
        </w:pict>
      </w:r>
    </w:p>
    <w:p w14:paraId="49EEBFA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136. Índice Histórico</w:t>
      </w:r>
    </w:p>
    <w:p w14:paraId="673AF40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5BAFCD1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IH</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Σ Hᵢ</w:t>
      </w:r>
    </w:p>
    <w:p w14:paraId="025CA9F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7C47A23">
          <v:rect id="_x0000_i1107" alt="" style="width:441.9pt;height:.05pt;mso-width-percent:0;mso-height-percent:0;mso-width-percent:0;mso-height-percent:0" o:hralign="center" o:hrstd="t" o:hr="t" fillcolor="#a0a0a0" stroked="f"/>
        </w:pict>
      </w:r>
    </w:p>
    <w:p w14:paraId="37F0B60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w:t>
      </w:r>
    </w:p>
    <w:p w14:paraId="28831F5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historia total del universo.</w:t>
      </w:r>
    </w:p>
    <w:p w14:paraId="4955B7A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78E64C9">
          <v:rect id="_x0000_i1106" alt="" style="width:441.9pt;height:.05pt;mso-width-percent:0;mso-height-percent:0;mso-width-percent:0;mso-height-percent:0" o:hralign="center" o:hrstd="t" o:hr="t" fillcolor="#a0a0a0" stroked="f"/>
        </w:pict>
      </w:r>
    </w:p>
    <w:p w14:paraId="7872545B"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 xml:space="preserve">137. Índice de </w:t>
      </w:r>
      <w:proofErr w:type="spellStart"/>
      <w:r w:rsidRPr="0099400A">
        <w:rPr>
          <w:rFonts w:ascii="Calibri" w:eastAsia="Times New Roman" w:hAnsi="Calibri" w:cs="Calibri"/>
          <w:b/>
          <w:bCs/>
          <w:kern w:val="36"/>
          <w:sz w:val="32"/>
          <w:szCs w:val="32"/>
          <w:lang w:eastAsia="es-MX"/>
          <w14:ligatures w14:val="none"/>
        </w:rPr>
        <w:t>Nichificación</w:t>
      </w:r>
      <w:proofErr w:type="spellEnd"/>
    </w:p>
    <w:p w14:paraId="551B221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0CF7B01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IN</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Número de nichos</w:t>
      </w:r>
    </w:p>
    <w:p w14:paraId="152B0CC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CBD4537">
          <v:rect id="_x0000_i1105" alt="" style="width:441.9pt;height:.05pt;mso-width-percent:0;mso-height-percent:0;mso-width-percent:0;mso-height-percent:0" o:hralign="center" o:hrstd="t" o:hr="t" fillcolor="#a0a0a0" stroked="f"/>
        </w:pict>
      </w:r>
    </w:p>
    <w:p w14:paraId="2F958DB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unidad de volumen.</w:t>
      </w:r>
    </w:p>
    <w:p w14:paraId="1769E55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41532C9">
          <v:rect id="_x0000_i1104" alt="" style="width:441.9pt;height:.05pt;mso-width-percent:0;mso-height-percent:0;mso-width-percent:0;mso-height-percent:0" o:hralign="center" o:hrstd="t" o:hr="t" fillcolor="#a0a0a0" stroked="f"/>
        </w:pict>
      </w:r>
    </w:p>
    <w:p w14:paraId="5490283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138. Índice de Persistencia Ambiental</w:t>
      </w:r>
    </w:p>
    <w:p w14:paraId="396408F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Definimos:</w:t>
      </w:r>
    </w:p>
    <w:p w14:paraId="4DB7F78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IPA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 xml:space="preserve">Σ </w:t>
      </w:r>
      <w:proofErr w:type="spellStart"/>
      <w:r w:rsidRPr="0099400A">
        <w:rPr>
          <w:rFonts w:ascii="Calibri" w:eastAsia="Times New Roman" w:hAnsi="Calibri" w:cs="Calibri"/>
          <w:kern w:val="0"/>
          <w:sz w:val="13"/>
          <w:szCs w:val="13"/>
          <w:lang w:eastAsia="es-MX"/>
          <w14:ligatures w14:val="none"/>
        </w:rPr>
        <w:t>Env</w:t>
      </w:r>
      <w:proofErr w:type="spellEnd"/>
    </w:p>
    <w:p w14:paraId="259F675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C4A20C3">
          <v:rect id="_x0000_i1103" alt="" style="width:441.9pt;height:.05pt;mso-width-percent:0;mso-height-percent:0;mso-width-percent:0;mso-height-percent:0" o:hralign="center" o:hrstd="t" o:hr="t" fillcolor="#a0a0a0" stroked="f"/>
        </w:pict>
      </w:r>
    </w:p>
    <w:p w14:paraId="6F4CF72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Representa:</w:t>
      </w:r>
    </w:p>
    <w:p w14:paraId="76B399D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memoria ambiental total.</w:t>
      </w:r>
    </w:p>
    <w:p w14:paraId="6321D04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2D7A737">
          <v:rect id="_x0000_i1102" alt="" style="width:441.9pt;height:.05pt;mso-width-percent:0;mso-height-percent:0;mso-width-percent:0;mso-height-percent:0" o:hralign="center" o:hrstd="t" o:hr="t" fillcolor="#a0a0a0" stroked="f"/>
        </w:pict>
      </w:r>
    </w:p>
    <w:p w14:paraId="23411C4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 xml:space="preserve">139. Índice </w:t>
      </w:r>
      <w:proofErr w:type="spellStart"/>
      <w:r w:rsidRPr="0099400A">
        <w:rPr>
          <w:rFonts w:ascii="Calibri" w:eastAsia="Times New Roman" w:hAnsi="Calibri" w:cs="Calibri"/>
          <w:b/>
          <w:bCs/>
          <w:kern w:val="36"/>
          <w:sz w:val="32"/>
          <w:szCs w:val="32"/>
          <w:lang w:eastAsia="es-MX"/>
          <w14:ligatures w14:val="none"/>
        </w:rPr>
        <w:t>Cosmogenético</w:t>
      </w:r>
      <w:proofErr w:type="spellEnd"/>
      <w:r w:rsidRPr="0099400A">
        <w:rPr>
          <w:rFonts w:ascii="Calibri" w:eastAsia="Times New Roman" w:hAnsi="Calibri" w:cs="Calibri"/>
          <w:b/>
          <w:bCs/>
          <w:kern w:val="36"/>
          <w:sz w:val="32"/>
          <w:szCs w:val="32"/>
          <w:lang w:eastAsia="es-MX"/>
          <w14:ligatures w14:val="none"/>
        </w:rPr>
        <w:t xml:space="preserve"> Básico</w:t>
      </w:r>
    </w:p>
    <w:p w14:paraId="13E67E6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Primera versión:</w:t>
      </w:r>
    </w:p>
    <w:p w14:paraId="0C8BE82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ICG₀</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IPD</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IH</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IN</w:t>
      </w:r>
    </w:p>
    <w:p w14:paraId="6E55AC2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636C2AC">
          <v:rect id="_x0000_i1101" alt="" style="width:441.9pt;height:.05pt;mso-width-percent:0;mso-height-percent:0;mso-width-percent:0;mso-height-percent:0" o:hralign="center" o:hrstd="t" o:hr="t" fillcolor="#a0a0a0" stroked="f"/>
        </w:pict>
      </w:r>
    </w:p>
    <w:p w14:paraId="67BA56C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es una ley.</w:t>
      </w:r>
    </w:p>
    <w:p w14:paraId="729F8E1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una métrica experimental.</w:t>
      </w:r>
    </w:p>
    <w:p w14:paraId="6E1C0AD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DD70438">
          <v:rect id="_x0000_i1100" alt="" style="width:441.9pt;height:.05pt;mso-width-percent:0;mso-height-percent:0;mso-width-percent:0;mso-height-percent:0" o:hralign="center" o:hrstd="t" o:hr="t" fillcolor="#a0a0a0" stroked="f"/>
        </w:pict>
      </w:r>
    </w:p>
    <w:p w14:paraId="44D889F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 xml:space="preserve">140. Evento </w:t>
      </w:r>
      <w:proofErr w:type="spellStart"/>
      <w:r w:rsidRPr="0099400A">
        <w:rPr>
          <w:rFonts w:ascii="Calibri" w:eastAsia="Times New Roman" w:hAnsi="Calibri" w:cs="Calibri"/>
          <w:b/>
          <w:bCs/>
          <w:kern w:val="36"/>
          <w:sz w:val="32"/>
          <w:szCs w:val="32"/>
          <w:lang w:eastAsia="es-MX"/>
          <w14:ligatures w14:val="none"/>
        </w:rPr>
        <w:t>Cosmogenético</w:t>
      </w:r>
      <w:proofErr w:type="spellEnd"/>
    </w:p>
    <w:p w14:paraId="4232651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 considera evento relevante cuando ocurre cualquiera de:</w:t>
      </w:r>
    </w:p>
    <w:p w14:paraId="225CBCFC"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E1</w:t>
      </w:r>
    </w:p>
    <w:p w14:paraId="5ACAC7A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Nueva persistencia máxima.</w:t>
      </w:r>
    </w:p>
    <w:p w14:paraId="305AC6D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CC9B9FA">
          <v:rect id="_x0000_i1099" alt="" style="width:441.9pt;height:.05pt;mso-width-percent:0;mso-height-percent:0;mso-width-percent:0;mso-height-percent:0" o:hralign="center" o:hrstd="t" o:hr="t" fillcolor="#a0a0a0" stroked="f"/>
        </w:pict>
      </w:r>
    </w:p>
    <w:p w14:paraId="258ABFCF"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E2</w:t>
      </w:r>
    </w:p>
    <w:p w14:paraId="56ED27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Nuevo nicho.</w:t>
      </w:r>
    </w:p>
    <w:p w14:paraId="6309197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1F0794B">
          <v:rect id="_x0000_i1098" alt="" style="width:441.9pt;height:.05pt;mso-width-percent:0;mso-height-percent:0;mso-width-percent:0;mso-height-percent:0" o:hralign="center" o:hrstd="t" o:hr="t" fillcolor="#a0a0a0" stroked="f"/>
        </w:pict>
      </w:r>
    </w:p>
    <w:p w14:paraId="6F231DC2"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E3</w:t>
      </w:r>
    </w:p>
    <w:p w14:paraId="31397D6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 ambiental récord.</w:t>
      </w:r>
    </w:p>
    <w:p w14:paraId="058CE83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16A2B68">
          <v:rect id="_x0000_i1097" alt="" style="width:441.9pt;height:.05pt;mso-width-percent:0;mso-height-percent:0;mso-width-percent:0;mso-height-percent:0" o:hralign="center" o:hrstd="t" o:hr="t" fillcolor="#a0a0a0" stroked="f"/>
        </w:pict>
      </w:r>
    </w:p>
    <w:p w14:paraId="09B5028A"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E4</w:t>
      </w:r>
    </w:p>
    <w:p w14:paraId="002F0D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Primera estructura superviviente de larga duración.</w:t>
      </w:r>
    </w:p>
    <w:p w14:paraId="2837D8E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11003AE">
          <v:rect id="_x0000_i1096" alt="" style="width:441.9pt;height:.05pt;mso-width-percent:0;mso-height-percent:0;mso-width-percent:0;mso-height-percent:0" o:hralign="center" o:hrstd="t" o:hr="t" fillcolor="#a0a0a0" stroked="f"/>
        </w:pict>
      </w:r>
    </w:p>
    <w:p w14:paraId="01881E4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evento queda registrado.</w:t>
      </w:r>
    </w:p>
    <w:p w14:paraId="5DFDAF2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E6A0E50">
          <v:rect id="_x0000_i1095" alt="" style="width:441.9pt;height:.05pt;mso-width-percent:0;mso-height-percent:0;mso-width-percent:0;mso-height-percent:0" o:hralign="center" o:hrstd="t" o:hr="t" fillcolor="#a0a0a0" stroked="f"/>
        </w:pict>
      </w:r>
    </w:p>
    <w:p w14:paraId="6834671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141. Escalas Temporales</w:t>
      </w:r>
    </w:p>
    <w:p w14:paraId="3D62F9E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CG001 deberá ejecutarse en:</w:t>
      </w:r>
    </w:p>
    <w:p w14:paraId="191AD184"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Escala corta</w:t>
      </w:r>
    </w:p>
    <w:p w14:paraId="34E4755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10³ ciclos</w:t>
      </w:r>
    </w:p>
    <w:p w14:paraId="3B757F6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5B406AD">
          <v:rect id="_x0000_i1094" alt="" style="width:441.9pt;height:.05pt;mso-width-percent:0;mso-height-percent:0;mso-width-percent:0;mso-height-percent:0" o:hralign="center" o:hrstd="t" o:hr="t" fillcolor="#a0a0a0" stroked="f"/>
        </w:pict>
      </w:r>
    </w:p>
    <w:p w14:paraId="25A4E670"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Escala media</w:t>
      </w:r>
    </w:p>
    <w:p w14:paraId="422918A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10⁴ ciclos</w:t>
      </w:r>
    </w:p>
    <w:p w14:paraId="3DA285F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670FF2E">
          <v:rect id="_x0000_i1093" alt="" style="width:441.9pt;height:.05pt;mso-width-percent:0;mso-height-percent:0;mso-width-percent:0;mso-height-percent:0" o:hralign="center" o:hrstd="t" o:hr="t" fillcolor="#a0a0a0" stroked="f"/>
        </w:pict>
      </w:r>
    </w:p>
    <w:p w14:paraId="1EFA5EC0"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Escala larga</w:t>
      </w:r>
    </w:p>
    <w:p w14:paraId="0611B58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10⁵ ciclos</w:t>
      </w:r>
    </w:p>
    <w:p w14:paraId="706EDF3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A03DA9B">
          <v:rect id="_x0000_i1092" alt="" style="width:441.9pt;height:.05pt;mso-width-percent:0;mso-height-percent:0;mso-width-percent:0;mso-height-percent:0" o:hralign="center" o:hrstd="t" o:hr="t" fillcolor="#a0a0a0" stroked="f"/>
        </w:pict>
      </w:r>
    </w:p>
    <w:p w14:paraId="6875A6D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Comparando resultados.</w:t>
      </w:r>
    </w:p>
    <w:p w14:paraId="048E043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DE7279F">
          <v:rect id="_x0000_i1091" alt="" style="width:441.9pt;height:.05pt;mso-width-percent:0;mso-height-percent:0;mso-width-percent:0;mso-height-percent:0" o:hralign="center" o:hrstd="t" o:hr="t" fillcolor="#a0a0a0" stroked="f"/>
        </w:pict>
      </w:r>
    </w:p>
    <w:p w14:paraId="574536E1"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142. Resultado Esperado de CG001</w:t>
      </w:r>
    </w:p>
    <w:p w14:paraId="155741B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la hipótesis cosmosemiótica es correcta:</w:t>
      </w:r>
    </w:p>
    <w:p w14:paraId="4F80B32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deberíamos observar:</w:t>
      </w:r>
    </w:p>
    <w:p w14:paraId="1765459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persistencia diferencial</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historia diferencial</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huella ambiental</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nicho</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persistencia secundaria</w:t>
      </w:r>
    </w:p>
    <w:p w14:paraId="232C9A9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1857970">
          <v:rect id="_x0000_i1090" alt="" style="width:441.9pt;height:.05pt;mso-width-percent:0;mso-height-percent:0;mso-width-percent:0;mso-height-percent:0" o:hralign="center" o:hrstd="t" o:hr="t" fillcolor="#a0a0a0" stroked="f"/>
        </w:pict>
      </w:r>
    </w:p>
    <w:p w14:paraId="013249D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 introducir:</w:t>
      </w:r>
    </w:p>
    <w:p w14:paraId="0146F06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lastRenderedPageBreak/>
        <w:t>vida</w:t>
      </w:r>
      <w:r w:rsidRPr="0099400A">
        <w:rPr>
          <w:rFonts w:ascii="Calibri" w:eastAsia="Times New Roman" w:hAnsi="Calibri" w:cs="Calibri"/>
          <w:kern w:val="0"/>
          <w:sz w:val="13"/>
          <w:szCs w:val="13"/>
          <w:lang w:eastAsia="es-MX"/>
          <w14:ligatures w14:val="none"/>
        </w:rPr>
        <w:br/>
        <w:t>organismos</w:t>
      </w:r>
      <w:r w:rsidRPr="0099400A">
        <w:rPr>
          <w:rFonts w:ascii="Calibri" w:eastAsia="Times New Roman" w:hAnsi="Calibri" w:cs="Calibri"/>
          <w:kern w:val="0"/>
          <w:sz w:val="13"/>
          <w:szCs w:val="13"/>
          <w:lang w:eastAsia="es-MX"/>
          <w14:ligatures w14:val="none"/>
        </w:rPr>
        <w:br/>
        <w:t>agentes</w:t>
      </w:r>
      <w:r w:rsidRPr="0099400A">
        <w:rPr>
          <w:rFonts w:ascii="Calibri" w:eastAsia="Times New Roman" w:hAnsi="Calibri" w:cs="Calibri"/>
          <w:kern w:val="0"/>
          <w:sz w:val="13"/>
          <w:szCs w:val="13"/>
          <w:lang w:eastAsia="es-MX"/>
          <w14:ligatures w14:val="none"/>
        </w:rPr>
        <w:br/>
        <w:t>aprendizaje</w:t>
      </w:r>
    </w:p>
    <w:p w14:paraId="1980931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124BAB0">
          <v:rect id="_x0000_i1089" alt="" style="width:441.9pt;height:.05pt;mso-width-percent:0;mso-height-percent:0;mso-width-percent:0;mso-height-percent:0" o:hralign="center" o:hrstd="t" o:hr="t" fillcolor="#a0a0a0" stroked="f"/>
        </w:pict>
      </w:r>
    </w:p>
    <w:p w14:paraId="7497436F"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143. Punto de Cierre del Diseño</w:t>
      </w:r>
    </w:p>
    <w:p w14:paraId="6A02F0B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 esta especificación queda definido el modelo operacional mínimo.</w:t>
      </w:r>
    </w:p>
    <w:p w14:paraId="0DD9C0F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 partir de aquí ya no estamos haciendo teoría.</w:t>
      </w:r>
    </w:p>
    <w:p w14:paraId="75CBF8A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Estamos diseñando un experimento ejecutable.</w:t>
      </w:r>
    </w:p>
    <w:p w14:paraId="2D0EF85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El siguiente paso natural sería la </w:t>
      </w:r>
      <w:r w:rsidRPr="0099400A">
        <w:rPr>
          <w:rFonts w:ascii="Calibri" w:eastAsia="Times New Roman" w:hAnsi="Calibri" w:cs="Calibri"/>
          <w:b/>
          <w:bCs/>
          <w:kern w:val="0"/>
          <w:sz w:val="18"/>
          <w:szCs w:val="18"/>
          <w:lang w:eastAsia="es-MX"/>
          <w14:ligatures w14:val="none"/>
        </w:rPr>
        <w:t>Parte IX — Arquitectura de Implementación CG001</w:t>
      </w:r>
      <w:r w:rsidRPr="0099400A">
        <w:rPr>
          <w:rFonts w:ascii="Calibri" w:eastAsia="Times New Roman" w:hAnsi="Calibri" w:cs="Calibri"/>
          <w:kern w:val="0"/>
          <w:sz w:val="18"/>
          <w:szCs w:val="18"/>
          <w:lang w:eastAsia="es-MX"/>
          <w14:ligatures w14:val="none"/>
        </w:rPr>
        <w:t>, donde se traducen estas ecuaciones y variables a módulos concretos de software:</w:t>
      </w:r>
    </w:p>
    <w:p w14:paraId="325AA53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CG001/</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universe.py</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entities.py</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environment.py</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metrics.py</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visualization.py</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experiments</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CG001A.py</w:t>
      </w:r>
      <w:r w:rsidRPr="0099400A">
        <w:rPr>
          <w:rFonts w:ascii="Calibri" w:eastAsia="Times New Roman" w:hAnsi="Calibri" w:cs="Calibri"/>
          <w:kern w:val="0"/>
          <w:sz w:val="13"/>
          <w:szCs w:val="13"/>
          <w:lang w:eastAsia="es-MX"/>
          <w14:ligatures w14:val="none"/>
        </w:rPr>
        <w:br/>
        <w:t>│   └── CG001B.py</w:t>
      </w:r>
      <w:r w:rsidRPr="0099400A">
        <w:rPr>
          <w:rFonts w:ascii="Calibri" w:eastAsia="Times New Roman" w:hAnsi="Calibri" w:cs="Calibri"/>
          <w:kern w:val="0"/>
          <w:sz w:val="13"/>
          <w:szCs w:val="13"/>
          <w:lang w:eastAsia="es-MX"/>
          <w14:ligatures w14:val="none"/>
        </w:rPr>
        <w:br/>
        <w:t>└── logs/</w:t>
      </w:r>
    </w:p>
    <w:p w14:paraId="5A81B10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se define exactamente cómo se verá y ejecutará el primer universo cosmosemiótico en tiempo real sobre tu iMac.</w:t>
      </w:r>
    </w:p>
    <w:p w14:paraId="3921AAF8" w14:textId="7746B51E"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3BFB3BE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lastRenderedPageBreak/>
        <w:t>Perfecto.</w:t>
      </w:r>
    </w:p>
    <w:p w14:paraId="3034C57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Con la Parte VIII cerramos algo importante: </w:t>
      </w:r>
      <w:r w:rsidRPr="0099400A">
        <w:rPr>
          <w:rFonts w:ascii="Calibri" w:eastAsia="Times New Roman" w:hAnsi="Calibri" w:cs="Calibri"/>
          <w:b/>
          <w:bCs/>
          <w:kern w:val="0"/>
          <w:sz w:val="18"/>
          <w:szCs w:val="18"/>
          <w:lang w:eastAsia="es-MX"/>
          <w14:ligatures w14:val="none"/>
        </w:rPr>
        <w:t>la teoría ya quedó completamente traducida a un modelo experimental ejecutable</w:t>
      </w:r>
      <w:r w:rsidRPr="0099400A">
        <w:rPr>
          <w:rFonts w:ascii="Calibri" w:eastAsia="Times New Roman" w:hAnsi="Calibri" w:cs="Calibri"/>
          <w:kern w:val="0"/>
          <w:sz w:val="18"/>
          <w:szCs w:val="18"/>
          <w:lang w:eastAsia="es-MX"/>
          <w14:ligatures w14:val="none"/>
        </w:rPr>
        <w:t xml:space="preserve">. Antes de escribir una sola línea de código, conviene terminar la última pieza del diseño: la arquitectura concreta del laboratorio </w:t>
      </w:r>
      <w:proofErr w:type="spellStart"/>
      <w:r w:rsidRPr="0099400A">
        <w:rPr>
          <w:rFonts w:ascii="Calibri" w:eastAsia="Times New Roman" w:hAnsi="Calibri" w:cs="Calibri"/>
          <w:kern w:val="0"/>
          <w:sz w:val="18"/>
          <w:szCs w:val="18"/>
          <w:lang w:eastAsia="es-MX"/>
          <w14:ligatures w14:val="none"/>
        </w:rPr>
        <w:t>CosmoGénesis</w:t>
      </w:r>
      <w:proofErr w:type="spellEnd"/>
      <w:r w:rsidRPr="0099400A">
        <w:rPr>
          <w:rFonts w:ascii="Calibri" w:eastAsia="Times New Roman" w:hAnsi="Calibri" w:cs="Calibri"/>
          <w:kern w:val="0"/>
          <w:sz w:val="18"/>
          <w:szCs w:val="18"/>
          <w:lang w:eastAsia="es-MX"/>
          <w14:ligatures w14:val="none"/>
        </w:rPr>
        <w:t>.</w:t>
      </w:r>
    </w:p>
    <w:p w14:paraId="7388057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9A64E3B">
          <v:rect id="_x0000_i1088" alt="" style="width:441.9pt;height:.05pt;mso-width-percent:0;mso-height-percent:0;mso-width-percent:0;mso-height-percent:0" o:hralign="center" o:hrstd="t" o:hr="t" fillcolor="#a0a0a0" stroked="f"/>
        </w:pict>
      </w:r>
    </w:p>
    <w:p w14:paraId="4446E958"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PARTE IX</w:t>
      </w:r>
    </w:p>
    <w:p w14:paraId="6F72AE81"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ARQUITECTURA DE IMPLEMENTACIÓN CG001</w:t>
      </w:r>
    </w:p>
    <w:p w14:paraId="1D9D8D64"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Laboratorio Cosmosemiótico de Persistencia Diferencial</w:t>
      </w:r>
    </w:p>
    <w:p w14:paraId="4045F8F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D5F0FEB">
          <v:rect id="_x0000_i1087" alt="" style="width:441.9pt;height:.05pt;mso-width-percent:0;mso-height-percent:0;mso-width-percent:0;mso-height-percent:0" o:hralign="center" o:hrstd="t" o:hr="t" fillcolor="#a0a0a0" stroked="f"/>
        </w:pict>
      </w:r>
    </w:p>
    <w:p w14:paraId="576DDC9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144. Principio de Diseño</w:t>
      </w:r>
    </w:p>
    <w:p w14:paraId="2CB3C50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implementación debe cumplir simultáneamente cuatro objetivos:</w:t>
      </w:r>
    </w:p>
    <w:p w14:paraId="0799636D"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1</w:t>
      </w:r>
    </w:p>
    <w:p w14:paraId="2287F89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Ejecutarse en un iMac estándar.</w:t>
      </w:r>
    </w:p>
    <w:p w14:paraId="5558378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2F27168">
          <v:rect id="_x0000_i1086" alt="" style="width:441.9pt;height:.05pt;mso-width-percent:0;mso-height-percent:0;mso-width-percent:0;mso-height-percent:0" o:hralign="center" o:hrstd="t" o:hr="t" fillcolor="#a0a0a0" stroked="f"/>
        </w:pict>
      </w:r>
    </w:p>
    <w:p w14:paraId="345645BA"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2</w:t>
      </w:r>
    </w:p>
    <w:p w14:paraId="6CBDBFB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Visualizarse en tiempo real.</w:t>
      </w:r>
    </w:p>
    <w:p w14:paraId="466FE24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9F55DC0">
          <v:rect id="_x0000_i1085" alt="" style="width:441.9pt;height:.05pt;mso-width-percent:0;mso-height-percent:0;mso-width-percent:0;mso-height-percent:0" o:hralign="center" o:hrstd="t" o:hr="t" fillcolor="#a0a0a0" stroked="f"/>
        </w:pict>
      </w:r>
    </w:p>
    <w:p w14:paraId="4D49D806"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3</w:t>
      </w:r>
    </w:p>
    <w:p w14:paraId="24F14A8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Permitir auditoría completa.</w:t>
      </w:r>
    </w:p>
    <w:p w14:paraId="57C4E98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51A66B8">
          <v:rect id="_x0000_i1084" alt="" style="width:441.9pt;height:.05pt;mso-width-percent:0;mso-height-percent:0;mso-width-percent:0;mso-height-percent:0" o:hralign="center" o:hrstd="t" o:hr="t" fillcolor="#a0a0a0" stroked="f"/>
        </w:pict>
      </w:r>
    </w:p>
    <w:p w14:paraId="384064CB"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4</w:t>
      </w:r>
    </w:p>
    <w:p w14:paraId="19679DC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Escalar posteriormente a CG002–CG010.</w:t>
      </w:r>
    </w:p>
    <w:p w14:paraId="371CD9E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0E374C4">
          <v:rect id="_x0000_i1083" alt="" style="width:441.9pt;height:.05pt;mso-width-percent:0;mso-height-percent:0;mso-width-percent:0;mso-height-percent:0" o:hralign="center" o:hrstd="t" o:hr="t" fillcolor="#a0a0a0" stroked="f"/>
        </w:pict>
      </w:r>
    </w:p>
    <w:p w14:paraId="68E10B8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ello se privilegia:</w:t>
      </w:r>
    </w:p>
    <w:p w14:paraId="1C83F6E3"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simplicidad</w:t>
      </w:r>
      <w:r w:rsidRPr="0099400A">
        <w:rPr>
          <w:rFonts w:ascii="Calibri" w:eastAsia="Times New Roman" w:hAnsi="Calibri" w:cs="Calibri"/>
          <w:kern w:val="0"/>
          <w:sz w:val="13"/>
          <w:szCs w:val="13"/>
          <w:lang w:eastAsia="es-MX"/>
          <w14:ligatures w14:val="none"/>
        </w:rPr>
        <w:br/>
        <w:t>modularidad</w:t>
      </w:r>
      <w:r w:rsidRPr="0099400A">
        <w:rPr>
          <w:rFonts w:ascii="Calibri" w:eastAsia="Times New Roman" w:hAnsi="Calibri" w:cs="Calibri"/>
          <w:kern w:val="0"/>
          <w:sz w:val="13"/>
          <w:szCs w:val="13"/>
          <w:lang w:eastAsia="es-MX"/>
          <w14:ligatures w14:val="none"/>
        </w:rPr>
        <w:br/>
        <w:t>observabilidad</w:t>
      </w:r>
    </w:p>
    <w:p w14:paraId="0DA328D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sobre optimización extrema.</w:t>
      </w:r>
    </w:p>
    <w:p w14:paraId="4761EFA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1034776">
          <v:rect id="_x0000_i1082" alt="" style="width:441.9pt;height:.05pt;mso-width-percent:0;mso-height-percent:0;mso-width-percent:0;mso-height-percent:0" o:hralign="center" o:hrstd="t" o:hr="t" fillcolor="#a0a0a0" stroked="f"/>
        </w:pict>
      </w:r>
    </w:p>
    <w:p w14:paraId="1332F08C"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145. Arquitectura Física</w:t>
      </w:r>
    </w:p>
    <w:p w14:paraId="2442E46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Propuesta inicial:</w:t>
      </w:r>
    </w:p>
    <w:p w14:paraId="3541307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Python 3.13</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NumPy</w:t>
      </w:r>
      <w:proofErr w:type="spellEnd"/>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VisPy</w:t>
      </w:r>
      <w:proofErr w:type="spellEnd"/>
      <w:r w:rsidRPr="0099400A">
        <w:rPr>
          <w:rFonts w:ascii="Calibri" w:eastAsia="Times New Roman" w:hAnsi="Calibri" w:cs="Calibri"/>
          <w:kern w:val="0"/>
          <w:sz w:val="13"/>
          <w:szCs w:val="13"/>
          <w:lang w:eastAsia="es-MX"/>
          <w14:ligatures w14:val="none"/>
        </w:rPr>
        <w:br/>
        <w:t>PyQt6</w:t>
      </w:r>
    </w:p>
    <w:p w14:paraId="20EC1D8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5D965EB">
          <v:rect id="_x0000_i1081" alt="" style="width:441.9pt;height:.05pt;mso-width-percent:0;mso-height-percent:0;mso-width-percent:0;mso-height-percent:0" o:hralign="center" o:hrstd="t" o:hr="t" fillcolor="#a0a0a0" stroked="f"/>
        </w:pict>
      </w:r>
    </w:p>
    <w:p w14:paraId="1D3623B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Razones:</w:t>
      </w:r>
    </w:p>
    <w:p w14:paraId="410491CC"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proofErr w:type="spellStart"/>
      <w:r w:rsidRPr="0099400A">
        <w:rPr>
          <w:rFonts w:ascii="Calibri" w:eastAsia="Times New Roman" w:hAnsi="Calibri" w:cs="Calibri"/>
          <w:b/>
          <w:bCs/>
          <w:kern w:val="0"/>
          <w:sz w:val="20"/>
          <w:szCs w:val="20"/>
          <w:lang w:eastAsia="es-MX"/>
          <w14:ligatures w14:val="none"/>
        </w:rPr>
        <w:t>NumPy</w:t>
      </w:r>
      <w:proofErr w:type="spellEnd"/>
    </w:p>
    <w:p w14:paraId="675A1E0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Motor matemático.</w:t>
      </w:r>
    </w:p>
    <w:p w14:paraId="073F6B2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0279901">
          <v:rect id="_x0000_i1080" alt="" style="width:441.9pt;height:.05pt;mso-width-percent:0;mso-height-percent:0;mso-width-percent:0;mso-height-percent:0" o:hralign="center" o:hrstd="t" o:hr="t" fillcolor="#a0a0a0" stroked="f"/>
        </w:pict>
      </w:r>
    </w:p>
    <w:p w14:paraId="26FEAB3C"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proofErr w:type="spellStart"/>
      <w:r w:rsidRPr="0099400A">
        <w:rPr>
          <w:rFonts w:ascii="Calibri" w:eastAsia="Times New Roman" w:hAnsi="Calibri" w:cs="Calibri"/>
          <w:b/>
          <w:bCs/>
          <w:kern w:val="0"/>
          <w:sz w:val="20"/>
          <w:szCs w:val="20"/>
          <w:lang w:eastAsia="es-MX"/>
          <w14:ligatures w14:val="none"/>
        </w:rPr>
        <w:t>VisPy</w:t>
      </w:r>
      <w:proofErr w:type="spellEnd"/>
    </w:p>
    <w:p w14:paraId="12FBDE2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Renderizado GPU en tiempo real.</w:t>
      </w:r>
    </w:p>
    <w:p w14:paraId="6385A72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A256A6C">
          <v:rect id="_x0000_i1079" alt="" style="width:441.9pt;height:.05pt;mso-width-percent:0;mso-height-percent:0;mso-width-percent:0;mso-height-percent:0" o:hralign="center" o:hrstd="t" o:hr="t" fillcolor="#a0a0a0" stroked="f"/>
        </w:pict>
      </w:r>
    </w:p>
    <w:p w14:paraId="196B479C"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PyQt6</w:t>
      </w:r>
    </w:p>
    <w:p w14:paraId="43A6F27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Interfaz experimental.</w:t>
      </w:r>
    </w:p>
    <w:p w14:paraId="76B1251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8706768">
          <v:rect id="_x0000_i1078" alt="" style="width:441.9pt;height:.05pt;mso-width-percent:0;mso-height-percent:0;mso-width-percent:0;mso-height-percent:0" o:hralign="center" o:hrstd="t" o:hr="t" fillcolor="#a0a0a0" stroked="f"/>
        </w:pict>
      </w:r>
    </w:p>
    <w:p w14:paraId="04E9878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permite:</w:t>
      </w:r>
    </w:p>
    <w:p w14:paraId="0E001BBC"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100.000+</w:t>
      </w:r>
      <w:r w:rsidRPr="0099400A">
        <w:rPr>
          <w:rFonts w:ascii="Calibri" w:eastAsia="Times New Roman" w:hAnsi="Calibri" w:cs="Calibri"/>
          <w:kern w:val="0"/>
          <w:sz w:val="13"/>
          <w:szCs w:val="13"/>
          <w:lang w:eastAsia="es-MX"/>
          <w14:ligatures w14:val="none"/>
        </w:rPr>
        <w:br/>
        <w:t>entidades</w:t>
      </w:r>
    </w:p>
    <w:p w14:paraId="3534B3C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tiempo real sin depender de motores externos.</w:t>
      </w:r>
    </w:p>
    <w:p w14:paraId="41E24AF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B3BF582">
          <v:rect id="_x0000_i1077" alt="" style="width:441.9pt;height:.05pt;mso-width-percent:0;mso-height-percent:0;mso-width-percent:0;mso-height-percent:0" o:hralign="center" o:hrstd="t" o:hr="t" fillcolor="#a0a0a0" stroked="f"/>
        </w:pict>
      </w:r>
    </w:p>
    <w:p w14:paraId="2161AB0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146. Estructura del Proyecto</w:t>
      </w:r>
    </w:p>
    <w:p w14:paraId="3AEA530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CG001/</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core</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universe.py</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entity.py</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environment.py</w:t>
      </w:r>
      <w:r w:rsidRPr="0099400A">
        <w:rPr>
          <w:rFonts w:ascii="Calibri" w:eastAsia="Times New Roman" w:hAnsi="Calibri" w:cs="Calibri"/>
          <w:kern w:val="0"/>
          <w:sz w:val="13"/>
          <w:szCs w:val="13"/>
          <w:lang w:eastAsia="es-MX"/>
          <w14:ligatures w14:val="none"/>
        </w:rPr>
        <w:br/>
      </w:r>
      <w:r w:rsidRPr="0099400A">
        <w:rPr>
          <w:rFonts w:ascii="Calibri" w:eastAsia="Times New Roman" w:hAnsi="Calibri" w:cs="Calibri"/>
          <w:kern w:val="0"/>
          <w:sz w:val="13"/>
          <w:szCs w:val="13"/>
          <w:lang w:eastAsia="es-MX"/>
          <w14:ligatures w14:val="none"/>
        </w:rPr>
        <w:lastRenderedPageBreak/>
        <w:t>│</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metrics</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persistence.py</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history.py</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niches.py</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visualization</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renderer.py</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camera.py</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xml:space="preserve">── </w:t>
      </w:r>
      <w:proofErr w:type="spellStart"/>
      <w:r w:rsidRPr="0099400A">
        <w:rPr>
          <w:rFonts w:ascii="Calibri" w:eastAsia="Times New Roman" w:hAnsi="Calibri" w:cs="Calibri"/>
          <w:kern w:val="0"/>
          <w:sz w:val="13"/>
          <w:szCs w:val="13"/>
          <w:lang w:eastAsia="es-MX"/>
          <w14:ligatures w14:val="none"/>
        </w:rPr>
        <w:t>experiments</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CG001A.py</w:t>
      </w:r>
      <w:r w:rsidRPr="0099400A">
        <w:rPr>
          <w:rFonts w:ascii="Calibri" w:eastAsia="Times New Roman" w:hAnsi="Calibri" w:cs="Calibri"/>
          <w:kern w:val="0"/>
          <w:sz w:val="13"/>
          <w:szCs w:val="13"/>
          <w:lang w:eastAsia="es-MX"/>
          <w14:ligatures w14:val="none"/>
        </w:rPr>
        <w:br/>
        <w:t xml:space="preserve">│   </w:t>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CG001B.py</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logs/</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r>
      <w:r w:rsidRPr="0099400A">
        <w:rPr>
          <w:rFonts w:ascii="MS Gothic" w:eastAsia="MS Gothic" w:hAnsi="MS Gothic" w:cs="MS Gothic" w:hint="eastAsia"/>
          <w:kern w:val="0"/>
          <w:sz w:val="13"/>
          <w:szCs w:val="13"/>
          <w:lang w:eastAsia="es-MX"/>
          <w14:ligatures w14:val="none"/>
        </w:rPr>
        <w:t>├</w:t>
      </w:r>
      <w:r w:rsidRPr="0099400A">
        <w:rPr>
          <w:rFonts w:ascii="Calibri" w:eastAsia="Times New Roman" w:hAnsi="Calibri" w:cs="Calibri"/>
          <w:kern w:val="0"/>
          <w:sz w:val="13"/>
          <w:szCs w:val="13"/>
          <w:lang w:eastAsia="es-MX"/>
          <w14:ligatures w14:val="none"/>
        </w:rPr>
        <w:t>── data/</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 xml:space="preserve">└── </w:t>
      </w:r>
      <w:proofErr w:type="spellStart"/>
      <w:r w:rsidRPr="0099400A">
        <w:rPr>
          <w:rFonts w:ascii="Calibri" w:eastAsia="Times New Roman" w:hAnsi="Calibri" w:cs="Calibri"/>
          <w:kern w:val="0"/>
          <w:sz w:val="13"/>
          <w:szCs w:val="13"/>
          <w:lang w:eastAsia="es-MX"/>
          <w14:ligatures w14:val="none"/>
        </w:rPr>
        <w:t>config</w:t>
      </w:r>
      <w:proofErr w:type="spellEnd"/>
      <w:r w:rsidRPr="0099400A">
        <w:rPr>
          <w:rFonts w:ascii="Calibri" w:eastAsia="Times New Roman" w:hAnsi="Calibri" w:cs="Calibri"/>
          <w:kern w:val="0"/>
          <w:sz w:val="13"/>
          <w:szCs w:val="13"/>
          <w:lang w:eastAsia="es-MX"/>
          <w14:ligatures w14:val="none"/>
        </w:rPr>
        <w:t>/</w:t>
      </w:r>
    </w:p>
    <w:p w14:paraId="4A81061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6466CFE">
          <v:rect id="_x0000_i1076" alt="" style="width:441.9pt;height:.05pt;mso-width-percent:0;mso-height-percent:0;mso-width-percent:0;mso-height-percent:0" o:hralign="center" o:hrstd="t" o:hr="t" fillcolor="#a0a0a0" stroked="f"/>
        </w:pict>
      </w:r>
    </w:p>
    <w:p w14:paraId="52D2AD0A"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147. Núcleo del Universo</w:t>
      </w:r>
    </w:p>
    <w:p w14:paraId="774543ED"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universe.py</w:t>
      </w:r>
    </w:p>
    <w:p w14:paraId="374BDF7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Contiene:</w:t>
      </w:r>
    </w:p>
    <w:p w14:paraId="74C9E37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espacio</w:t>
      </w:r>
      <w:r w:rsidRPr="0099400A">
        <w:rPr>
          <w:rFonts w:ascii="Calibri" w:eastAsia="Times New Roman" w:hAnsi="Calibri" w:cs="Calibri"/>
          <w:kern w:val="0"/>
          <w:sz w:val="13"/>
          <w:szCs w:val="13"/>
          <w:lang w:eastAsia="es-MX"/>
          <w14:ligatures w14:val="none"/>
        </w:rPr>
        <w:br/>
        <w:t>tiempo</w:t>
      </w:r>
      <w:r w:rsidRPr="0099400A">
        <w:rPr>
          <w:rFonts w:ascii="Calibri" w:eastAsia="Times New Roman" w:hAnsi="Calibri" w:cs="Calibri"/>
          <w:kern w:val="0"/>
          <w:sz w:val="13"/>
          <w:szCs w:val="13"/>
          <w:lang w:eastAsia="es-MX"/>
          <w14:ligatures w14:val="none"/>
        </w:rPr>
        <w:br/>
        <w:t>expansión</w:t>
      </w:r>
      <w:r w:rsidRPr="0099400A">
        <w:rPr>
          <w:rFonts w:ascii="Calibri" w:eastAsia="Times New Roman" w:hAnsi="Calibri" w:cs="Calibri"/>
          <w:kern w:val="0"/>
          <w:sz w:val="13"/>
          <w:szCs w:val="13"/>
          <w:lang w:eastAsia="es-MX"/>
          <w14:ligatures w14:val="none"/>
        </w:rPr>
        <w:br/>
        <w:t>interacciones</w:t>
      </w:r>
    </w:p>
    <w:p w14:paraId="00289F1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6D0345A">
          <v:rect id="_x0000_i1075" alt="" style="width:441.9pt;height:.05pt;mso-width-percent:0;mso-height-percent:0;mso-width-percent:0;mso-height-percent:0" o:hralign="center" o:hrstd="t" o:hr="t" fillcolor="#a0a0a0" stroked="f"/>
        </w:pict>
      </w:r>
    </w:p>
    <w:p w14:paraId="316BA18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el equivalente al:</w:t>
      </w:r>
    </w:p>
    <w:p w14:paraId="091F802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acelerador</w:t>
      </w:r>
    </w:p>
    <w:p w14:paraId="1884E39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del experimento.</w:t>
      </w:r>
    </w:p>
    <w:p w14:paraId="3D1BD5E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C751FB5">
          <v:rect id="_x0000_i1074" alt="" style="width:441.9pt;height:.05pt;mso-width-percent:0;mso-height-percent:0;mso-width-percent:0;mso-height-percent:0" o:hralign="center" o:hrstd="t" o:hr="t" fillcolor="#a0a0a0" stroked="f"/>
        </w:pict>
      </w:r>
    </w:p>
    <w:p w14:paraId="6FE99B5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148. Entidades</w:t>
      </w:r>
    </w:p>
    <w:p w14:paraId="6FF84631"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entity.py</w:t>
      </w:r>
    </w:p>
    <w:p w14:paraId="22A9C90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Define:</w:t>
      </w:r>
    </w:p>
    <w:p w14:paraId="6690E0E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w:t>
      </w:r>
      <w:r w:rsidRPr="0099400A">
        <w:rPr>
          <w:rFonts w:ascii="Calibri" w:eastAsia="Times New Roman" w:hAnsi="Calibri" w:cs="Calibri"/>
          <w:kern w:val="0"/>
          <w:sz w:val="13"/>
          <w:szCs w:val="13"/>
          <w:lang w:eastAsia="es-MX"/>
          <w14:ligatures w14:val="none"/>
        </w:rPr>
        <w:br/>
        <w:t>Δ</w:t>
      </w:r>
      <w:r w:rsidRPr="0099400A">
        <w:rPr>
          <w:rFonts w:ascii="Calibri" w:eastAsia="Times New Roman" w:hAnsi="Calibri" w:cs="Calibri"/>
          <w:kern w:val="0"/>
          <w:sz w:val="13"/>
          <w:szCs w:val="13"/>
          <w:lang w:eastAsia="es-MX"/>
          <w14:ligatures w14:val="none"/>
        </w:rPr>
        <w:br/>
        <w:t>H</w:t>
      </w:r>
      <w:r w:rsidRPr="0099400A">
        <w:rPr>
          <w:rFonts w:ascii="Calibri" w:eastAsia="Times New Roman" w:hAnsi="Calibri" w:cs="Calibri"/>
          <w:kern w:val="0"/>
          <w:sz w:val="13"/>
          <w:szCs w:val="13"/>
          <w:lang w:eastAsia="es-MX"/>
          <w14:ligatures w14:val="none"/>
        </w:rPr>
        <w:br/>
        <w:t>posición</w:t>
      </w:r>
    </w:p>
    <w:p w14:paraId="5F122C2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44E59BE">
          <v:rect id="_x0000_i1073" alt="" style="width:441.9pt;height:.05pt;mso-width-percent:0;mso-height-percent:0;mso-width-percent:0;mso-height-percent:0" o:hralign="center" o:hrstd="t" o:hr="t" fillcolor="#a0a0a0" stroked="f"/>
        </w:pict>
      </w:r>
    </w:p>
    <w:p w14:paraId="5734D39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Nada más.</w:t>
      </w:r>
    </w:p>
    <w:p w14:paraId="20A7537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CD59295">
          <v:rect id="_x0000_i1072" alt="" style="width:441.9pt;height:.05pt;mso-width-percent:0;mso-height-percent:0;mso-width-percent:0;mso-height-percent:0" o:hralign="center" o:hrstd="t" o:hr="t" fillcolor="#a0a0a0" stroked="f"/>
        </w:pict>
      </w:r>
    </w:p>
    <w:p w14:paraId="4E3A4B8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existen clases especiales.</w:t>
      </w:r>
    </w:p>
    <w:p w14:paraId="2D71776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8653FAF">
          <v:rect id="_x0000_i1071" alt="" style="width:441.9pt;height:.05pt;mso-width-percent:0;mso-height-percent:0;mso-width-percent:0;mso-height-percent:0" o:hralign="center" o:hrstd="t" o:hr="t" fillcolor="#a0a0a0" stroked="f"/>
        </w:pict>
      </w:r>
    </w:p>
    <w:p w14:paraId="74FF7F9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existen tipos.</w:t>
      </w:r>
    </w:p>
    <w:p w14:paraId="08CDB7E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F490973">
          <v:rect id="_x0000_i1070" alt="" style="width:441.9pt;height:.05pt;mso-width-percent:0;mso-height-percent:0;mso-width-percent:0;mso-height-percent:0" o:hralign="center" o:hrstd="t" o:hr="t" fillcolor="#a0a0a0" stroked="f"/>
        </w:pict>
      </w:r>
    </w:p>
    <w:p w14:paraId="571473F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Toda diferenciación deberá emerger.</w:t>
      </w:r>
    </w:p>
    <w:p w14:paraId="46B228F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FFC3154">
          <v:rect id="_x0000_i1069" alt="" style="width:441.9pt;height:.05pt;mso-width-percent:0;mso-height-percent:0;mso-width-percent:0;mso-height-percent:0" o:hralign="center" o:hrstd="t" o:hr="t" fillcolor="#a0a0a0" stroked="f"/>
        </w:pict>
      </w:r>
    </w:p>
    <w:p w14:paraId="3BDA8231"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149. Entorno</w:t>
      </w:r>
    </w:p>
    <w:p w14:paraId="48C1724F" w14:textId="77777777" w:rsidR="0099400A" w:rsidRPr="0099400A" w:rsidRDefault="0099400A" w:rsidP="00504E6A">
      <w:pPr>
        <w:spacing w:after="0" w:line="240" w:lineRule="auto"/>
        <w:outlineLvl w:val="1"/>
        <w:rPr>
          <w:rFonts w:ascii="Calibri" w:eastAsia="Times New Roman" w:hAnsi="Calibri" w:cs="Calibri"/>
          <w:b/>
          <w:bCs/>
          <w:kern w:val="0"/>
          <w:sz w:val="22"/>
          <w:szCs w:val="22"/>
          <w:lang w:eastAsia="es-MX"/>
          <w14:ligatures w14:val="none"/>
        </w:rPr>
      </w:pPr>
      <w:r w:rsidRPr="0099400A">
        <w:rPr>
          <w:rFonts w:ascii="Calibri" w:eastAsia="Times New Roman" w:hAnsi="Calibri" w:cs="Calibri"/>
          <w:b/>
          <w:bCs/>
          <w:kern w:val="0"/>
          <w:sz w:val="22"/>
          <w:szCs w:val="22"/>
          <w:lang w:eastAsia="es-MX"/>
          <w14:ligatures w14:val="none"/>
        </w:rPr>
        <w:t>environment.py</w:t>
      </w:r>
    </w:p>
    <w:p w14:paraId="404B18B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Contiene:</w:t>
      </w:r>
    </w:p>
    <w:p w14:paraId="1C00F4E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Env</w:t>
      </w:r>
      <w:proofErr w:type="spellEnd"/>
      <w:r w:rsidRPr="0099400A">
        <w:rPr>
          <w:rFonts w:ascii="Calibri" w:eastAsia="Times New Roman" w:hAnsi="Calibri" w:cs="Calibri"/>
          <w:kern w:val="0"/>
          <w:sz w:val="13"/>
          <w:szCs w:val="13"/>
          <w:lang w:eastAsia="es-MX"/>
          <w14:ligatures w14:val="none"/>
        </w:rPr>
        <w:t>(</w:t>
      </w:r>
      <w:proofErr w:type="spellStart"/>
      <w:r w:rsidRPr="0099400A">
        <w:rPr>
          <w:rFonts w:ascii="Calibri" w:eastAsia="Times New Roman" w:hAnsi="Calibri" w:cs="Calibri"/>
          <w:kern w:val="0"/>
          <w:sz w:val="13"/>
          <w:szCs w:val="13"/>
          <w:lang w:eastAsia="es-MX"/>
          <w14:ligatures w14:val="none"/>
        </w:rPr>
        <w:t>x,y,z</w:t>
      </w:r>
      <w:proofErr w:type="spellEnd"/>
      <w:r w:rsidRPr="0099400A">
        <w:rPr>
          <w:rFonts w:ascii="Calibri" w:eastAsia="Times New Roman" w:hAnsi="Calibri" w:cs="Calibri"/>
          <w:kern w:val="0"/>
          <w:sz w:val="13"/>
          <w:szCs w:val="13"/>
          <w:lang w:eastAsia="es-MX"/>
          <w14:ligatures w14:val="none"/>
        </w:rPr>
        <w:t>)</w:t>
      </w:r>
    </w:p>
    <w:p w14:paraId="6BC057D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8FD5855">
          <v:rect id="_x0000_i1068" alt="" style="width:441.9pt;height:.05pt;mso-width-percent:0;mso-height-percent:0;mso-width-percent:0;mso-height-percent:0" o:hralign="center" o:hrstd="t" o:hr="t" fillcolor="#a0a0a0" stroked="f"/>
        </w:pict>
      </w:r>
    </w:p>
    <w:p w14:paraId="4CF70B6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Implementado como:</w:t>
      </w:r>
    </w:p>
    <w:p w14:paraId="3C7E4E8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matriz tridimensional</w:t>
      </w:r>
    </w:p>
    <w:p w14:paraId="5496990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 historia ambiental.</w:t>
      </w:r>
    </w:p>
    <w:p w14:paraId="3078BC0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A326F3F">
          <v:rect id="_x0000_i1067" alt="" style="width:441.9pt;height:.05pt;mso-width-percent:0;mso-height-percent:0;mso-width-percent:0;mso-height-percent:0" o:hralign="center" o:hrstd="t" o:hr="t" fillcolor="#a0a0a0" stroked="f"/>
        </w:pict>
      </w:r>
    </w:p>
    <w:p w14:paraId="22D1BA9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 el registro físico de las constricciones.</w:t>
      </w:r>
    </w:p>
    <w:p w14:paraId="62EF5A1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BE2B0D4">
          <v:rect id="_x0000_i1066" alt="" style="width:441.9pt;height:.05pt;mso-width-percent:0;mso-height-percent:0;mso-width-percent:0;mso-height-percent:0" o:hralign="center" o:hrstd="t" o:hr="t" fillcolor="#a0a0a0" stroked="f"/>
        </w:pict>
      </w:r>
    </w:p>
    <w:p w14:paraId="135F0EA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150. Sistema de Eventos</w:t>
      </w:r>
    </w:p>
    <w:p w14:paraId="40C1D3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Todo evento relevante genera:</w:t>
      </w:r>
    </w:p>
    <w:p w14:paraId="66D3A7A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evento</w:t>
      </w:r>
      <w:r w:rsidRPr="0099400A">
        <w:rPr>
          <w:rFonts w:ascii="Calibri" w:eastAsia="Times New Roman" w:hAnsi="Calibri" w:cs="Calibri"/>
          <w:kern w:val="0"/>
          <w:sz w:val="13"/>
          <w:szCs w:val="13"/>
          <w:lang w:eastAsia="es-MX"/>
          <w14:ligatures w14:val="none"/>
        </w:rPr>
        <w:br/>
      </w:r>
      <w:proofErr w:type="spellStart"/>
      <w:r w:rsidRPr="0099400A">
        <w:rPr>
          <w:rFonts w:ascii="Calibri" w:eastAsia="Times New Roman" w:hAnsi="Calibri" w:cs="Calibri"/>
          <w:kern w:val="0"/>
          <w:sz w:val="13"/>
          <w:szCs w:val="13"/>
          <w:lang w:eastAsia="es-MX"/>
          <w14:ligatures w14:val="none"/>
        </w:rPr>
        <w:t>timestamp</w:t>
      </w:r>
      <w:proofErr w:type="spellEnd"/>
      <w:r w:rsidRPr="0099400A">
        <w:rPr>
          <w:rFonts w:ascii="Calibri" w:eastAsia="Times New Roman" w:hAnsi="Calibri" w:cs="Calibri"/>
          <w:kern w:val="0"/>
          <w:sz w:val="13"/>
          <w:szCs w:val="13"/>
          <w:lang w:eastAsia="es-MX"/>
          <w14:ligatures w14:val="none"/>
        </w:rPr>
        <w:br/>
      </w:r>
      <w:r w:rsidRPr="0099400A">
        <w:rPr>
          <w:rFonts w:ascii="Calibri" w:eastAsia="Times New Roman" w:hAnsi="Calibri" w:cs="Calibri"/>
          <w:kern w:val="0"/>
          <w:sz w:val="13"/>
          <w:szCs w:val="13"/>
          <w:lang w:eastAsia="es-MX"/>
          <w14:ligatures w14:val="none"/>
        </w:rPr>
        <w:lastRenderedPageBreak/>
        <w:t>posición</w:t>
      </w:r>
      <w:r w:rsidRPr="0099400A">
        <w:rPr>
          <w:rFonts w:ascii="Calibri" w:eastAsia="Times New Roman" w:hAnsi="Calibri" w:cs="Calibri"/>
          <w:kern w:val="0"/>
          <w:sz w:val="13"/>
          <w:szCs w:val="13"/>
          <w:lang w:eastAsia="es-MX"/>
          <w14:ligatures w14:val="none"/>
        </w:rPr>
        <w:br/>
        <w:t>participantes</w:t>
      </w:r>
    </w:p>
    <w:p w14:paraId="60D4AA5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2A6B96A">
          <v:rect id="_x0000_i1065" alt="" style="width:441.9pt;height:.05pt;mso-width-percent:0;mso-height-percent:0;mso-width-percent:0;mso-height-percent:0" o:hralign="center" o:hrstd="t" o:hr="t" fillcolor="#a0a0a0" stroked="f"/>
        </w:pict>
      </w:r>
    </w:p>
    <w:p w14:paraId="59975CD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Formato:</w:t>
      </w:r>
    </w:p>
    <w:p w14:paraId="1ED1756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JSONL</w:t>
      </w:r>
    </w:p>
    <w:p w14:paraId="6491CD5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123EFDA">
          <v:rect id="_x0000_i1064" alt="" style="width:441.9pt;height:.05pt;mso-width-percent:0;mso-height-percent:0;mso-width-percent:0;mso-height-percent:0" o:hralign="center" o:hrstd="t" o:hr="t" fillcolor="#a0a0a0" stroked="f"/>
        </w:pict>
      </w:r>
    </w:p>
    <w:p w14:paraId="487EF25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Ejemplo:</w:t>
      </w:r>
    </w:p>
    <w:p w14:paraId="49240A3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xml:space="preserve">  "t": 4122,</w:t>
      </w:r>
      <w:r w:rsidRPr="0099400A">
        <w:rPr>
          <w:rFonts w:ascii="Calibri" w:eastAsia="Times New Roman" w:hAnsi="Calibri" w:cs="Calibri"/>
          <w:kern w:val="0"/>
          <w:sz w:val="13"/>
          <w:szCs w:val="13"/>
          <w:lang w:eastAsia="es-MX"/>
          <w14:ligatures w14:val="none"/>
        </w:rPr>
        <w:br/>
        <w:t xml:space="preserve">  "evento": "</w:t>
      </w:r>
      <w:proofErr w:type="spellStart"/>
      <w:r w:rsidRPr="0099400A">
        <w:rPr>
          <w:rFonts w:ascii="Calibri" w:eastAsia="Times New Roman" w:hAnsi="Calibri" w:cs="Calibri"/>
          <w:kern w:val="0"/>
          <w:sz w:val="13"/>
          <w:szCs w:val="13"/>
          <w:lang w:eastAsia="es-MX"/>
          <w14:ligatures w14:val="none"/>
        </w:rPr>
        <w:t>persistencia_maxima</w:t>
      </w:r>
      <w:proofErr w:type="spellEnd"/>
      <w:r w:rsidRPr="0099400A">
        <w:rPr>
          <w:rFonts w:ascii="Calibri" w:eastAsia="Times New Roman" w:hAnsi="Calibri" w:cs="Calibri"/>
          <w:kern w:val="0"/>
          <w:sz w:val="13"/>
          <w:szCs w:val="13"/>
          <w:lang w:eastAsia="es-MX"/>
          <w14:ligatures w14:val="none"/>
        </w:rPr>
        <w:t>",</w:t>
      </w:r>
      <w:r w:rsidRPr="0099400A">
        <w:rPr>
          <w:rFonts w:ascii="Calibri" w:eastAsia="Times New Roman" w:hAnsi="Calibri" w:cs="Calibri"/>
          <w:kern w:val="0"/>
          <w:sz w:val="13"/>
          <w:szCs w:val="13"/>
          <w:lang w:eastAsia="es-MX"/>
          <w14:ligatures w14:val="none"/>
        </w:rPr>
        <w:br/>
        <w:t xml:space="preserve">  "</w:t>
      </w:r>
      <w:proofErr w:type="spellStart"/>
      <w:r w:rsidRPr="0099400A">
        <w:rPr>
          <w:rFonts w:ascii="Calibri" w:eastAsia="Times New Roman" w:hAnsi="Calibri" w:cs="Calibri"/>
          <w:kern w:val="0"/>
          <w:sz w:val="13"/>
          <w:szCs w:val="13"/>
          <w:lang w:eastAsia="es-MX"/>
          <w14:ligatures w14:val="none"/>
        </w:rPr>
        <w:t>entity</w:t>
      </w:r>
      <w:proofErr w:type="spellEnd"/>
      <w:r w:rsidRPr="0099400A">
        <w:rPr>
          <w:rFonts w:ascii="Calibri" w:eastAsia="Times New Roman" w:hAnsi="Calibri" w:cs="Calibri"/>
          <w:kern w:val="0"/>
          <w:sz w:val="13"/>
          <w:szCs w:val="13"/>
          <w:lang w:eastAsia="es-MX"/>
          <w14:ligatures w14:val="none"/>
        </w:rPr>
        <w:t>": 8221,</w:t>
      </w:r>
      <w:r w:rsidRPr="0099400A">
        <w:rPr>
          <w:rFonts w:ascii="Calibri" w:eastAsia="Times New Roman" w:hAnsi="Calibri" w:cs="Calibri"/>
          <w:kern w:val="0"/>
          <w:sz w:val="13"/>
          <w:szCs w:val="13"/>
          <w:lang w:eastAsia="es-MX"/>
          <w14:ligatures w14:val="none"/>
        </w:rPr>
        <w:br/>
        <w:t xml:space="preserve">  "S": 1.22</w:t>
      </w:r>
      <w:r w:rsidRPr="0099400A">
        <w:rPr>
          <w:rFonts w:ascii="Calibri" w:eastAsia="Times New Roman" w:hAnsi="Calibri" w:cs="Calibri"/>
          <w:kern w:val="0"/>
          <w:sz w:val="13"/>
          <w:szCs w:val="13"/>
          <w:lang w:eastAsia="es-MX"/>
          <w14:ligatures w14:val="none"/>
        </w:rPr>
        <w:br/>
        <w:t>}</w:t>
      </w:r>
    </w:p>
    <w:p w14:paraId="06A8973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AB53798">
          <v:rect id="_x0000_i1063" alt="" style="width:441.9pt;height:.05pt;mso-width-percent:0;mso-height-percent:0;mso-width-percent:0;mso-height-percent:0" o:hralign="center" o:hrstd="t" o:hr="t" fillcolor="#a0a0a0" stroked="f"/>
        </w:pict>
      </w:r>
    </w:p>
    <w:p w14:paraId="0CBD7AB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151. Visualización Principal</w:t>
      </w:r>
    </w:p>
    <w:p w14:paraId="5C19634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ventana principal mostrará:</w:t>
      </w:r>
    </w:p>
    <w:p w14:paraId="55022F0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universo tridimensional</w:t>
      </w:r>
    </w:p>
    <w:p w14:paraId="4FD2D4A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5227AF2">
          <v:rect id="_x0000_i1062" alt="" style="width:441.9pt;height:.05pt;mso-width-percent:0;mso-height-percent:0;mso-width-percent:0;mso-height-percent:0" o:hralign="center" o:hrstd="t" o:hr="t" fillcolor="#a0a0a0" stroked="f"/>
        </w:pict>
      </w:r>
    </w:p>
    <w:p w14:paraId="663575A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Cada entidad será:</w:t>
      </w:r>
    </w:p>
    <w:p w14:paraId="2BEF066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esfera luminosa</w:t>
      </w:r>
    </w:p>
    <w:p w14:paraId="0BD5272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6D33649">
          <v:rect id="_x0000_i1061" alt="" style="width:441.9pt;height:.05pt;mso-width-percent:0;mso-height-percent:0;mso-width-percent:0;mso-height-percent:0" o:hralign="center" o:hrstd="t" o:hr="t" fillcolor="#a0a0a0" stroked="f"/>
        </w:pict>
      </w:r>
    </w:p>
    <w:p w14:paraId="0B4C1AE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152. Codificación Visual</w:t>
      </w:r>
    </w:p>
    <w:p w14:paraId="01B0BC94"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Tamaño</w:t>
      </w:r>
    </w:p>
    <w:p w14:paraId="743F372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w:t>
      </w:r>
    </w:p>
    <w:p w14:paraId="3832E42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w:t>
      </w:r>
    </w:p>
    <w:p w14:paraId="1366893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FD653FA">
          <v:rect id="_x0000_i1060" alt="" style="width:441.9pt;height:.05pt;mso-width-percent:0;mso-height-percent:0;mso-width-percent:0;mso-height-percent:0" o:hralign="center" o:hrstd="t" o:hr="t" fillcolor="#a0a0a0" stroked="f"/>
        </w:pict>
      </w:r>
    </w:p>
    <w:p w14:paraId="5FAA40BE"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Brillo</w:t>
      </w:r>
    </w:p>
    <w:p w14:paraId="2182A359"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proofErr w:type="spellStart"/>
      <w:r w:rsidRPr="0099400A">
        <w:rPr>
          <w:rFonts w:ascii="Calibri" w:eastAsia="Times New Roman" w:hAnsi="Calibri" w:cs="Calibri"/>
          <w:kern w:val="0"/>
          <w:sz w:val="13"/>
          <w:szCs w:val="13"/>
          <w:lang w:eastAsia="es-MX"/>
          <w14:ligatures w14:val="none"/>
        </w:rPr>
        <w:t>Δ_struct</w:t>
      </w:r>
      <w:proofErr w:type="spellEnd"/>
    </w:p>
    <w:p w14:paraId="2BC15D8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C608646">
          <v:rect id="_x0000_i1059" alt="" style="width:441.9pt;height:.05pt;mso-width-percent:0;mso-height-percent:0;mso-width-percent:0;mso-height-percent:0" o:hralign="center" o:hrstd="t" o:hr="t" fillcolor="#a0a0a0" stroked="f"/>
        </w:pict>
      </w:r>
    </w:p>
    <w:p w14:paraId="342D0557"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Color</w:t>
      </w:r>
    </w:p>
    <w:p w14:paraId="3E32AE8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linaje histórico</w:t>
      </w:r>
    </w:p>
    <w:p w14:paraId="395E354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E0BE6D9">
          <v:rect id="_x0000_i1058" alt="" style="width:441.9pt;height:.05pt;mso-width-percent:0;mso-height-percent:0;mso-width-percent:0;mso-height-percent:0" o:hralign="center" o:hrstd="t" o:hr="t" fillcolor="#a0a0a0" stroked="f"/>
        </w:pict>
      </w:r>
    </w:p>
    <w:p w14:paraId="6E2FB704"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Halo</w:t>
      </w:r>
    </w:p>
    <w:p w14:paraId="378D11CF"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actividad reciente</w:t>
      </w:r>
    </w:p>
    <w:p w14:paraId="39F107B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9A3EE3E">
          <v:rect id="_x0000_i1057" alt="" style="width:441.9pt;height:.05pt;mso-width-percent:0;mso-height-percent:0;mso-width-percent:0;mso-height-percent:0" o:hralign="center" o:hrstd="t" o:hr="t" fillcolor="#a0a0a0" stroked="f"/>
        </w:pict>
      </w:r>
    </w:p>
    <w:p w14:paraId="6EC0F4CE"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Estela</w:t>
      </w:r>
    </w:p>
    <w:p w14:paraId="7B7C6510"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historia acumulada</w:t>
      </w:r>
    </w:p>
    <w:p w14:paraId="6E3E1C1C"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0F7B171">
          <v:rect id="_x0000_i1056" alt="" style="width:441.9pt;height:.05pt;mso-width-percent:0;mso-height-percent:0;mso-width-percent:0;mso-height-percent:0" o:hralign="center" o:hrstd="t" o:hr="t" fillcolor="#a0a0a0" stroked="f"/>
        </w:pict>
      </w:r>
    </w:p>
    <w:p w14:paraId="5FC93D6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153. Panel Científico</w:t>
      </w:r>
    </w:p>
    <w:p w14:paraId="4645938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 la derecha:</w:t>
      </w:r>
    </w:p>
    <w:p w14:paraId="7639663A"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N(t)</w:t>
      </w:r>
      <w:r w:rsidRPr="0099400A">
        <w:rPr>
          <w:rFonts w:ascii="Calibri" w:eastAsia="Times New Roman" w:hAnsi="Calibri" w:cs="Calibri"/>
          <w:kern w:val="0"/>
          <w:sz w:val="13"/>
          <w:szCs w:val="13"/>
          <w:lang w:eastAsia="es-MX"/>
          <w14:ligatures w14:val="none"/>
        </w:rPr>
        <w:br/>
        <w:t>IPD</w:t>
      </w:r>
      <w:r w:rsidRPr="0099400A">
        <w:rPr>
          <w:rFonts w:ascii="Calibri" w:eastAsia="Times New Roman" w:hAnsi="Calibri" w:cs="Calibri"/>
          <w:kern w:val="0"/>
          <w:sz w:val="13"/>
          <w:szCs w:val="13"/>
          <w:lang w:eastAsia="es-MX"/>
          <w14:ligatures w14:val="none"/>
        </w:rPr>
        <w:br/>
        <w:t>IH</w:t>
      </w:r>
      <w:r w:rsidRPr="0099400A">
        <w:rPr>
          <w:rFonts w:ascii="Calibri" w:eastAsia="Times New Roman" w:hAnsi="Calibri" w:cs="Calibri"/>
          <w:kern w:val="0"/>
          <w:sz w:val="13"/>
          <w:szCs w:val="13"/>
          <w:lang w:eastAsia="es-MX"/>
          <w14:ligatures w14:val="none"/>
        </w:rPr>
        <w:br/>
        <w:t>IN</w:t>
      </w:r>
      <w:r w:rsidRPr="0099400A">
        <w:rPr>
          <w:rFonts w:ascii="Calibri" w:eastAsia="Times New Roman" w:hAnsi="Calibri" w:cs="Calibri"/>
          <w:kern w:val="0"/>
          <w:sz w:val="13"/>
          <w:szCs w:val="13"/>
          <w:lang w:eastAsia="es-MX"/>
          <w14:ligatures w14:val="none"/>
        </w:rPr>
        <w:br/>
        <w:t>IPA</w:t>
      </w:r>
      <w:r w:rsidRPr="0099400A">
        <w:rPr>
          <w:rFonts w:ascii="Calibri" w:eastAsia="Times New Roman" w:hAnsi="Calibri" w:cs="Calibri"/>
          <w:kern w:val="0"/>
          <w:sz w:val="13"/>
          <w:szCs w:val="13"/>
          <w:lang w:eastAsia="es-MX"/>
          <w14:ligatures w14:val="none"/>
        </w:rPr>
        <w:br/>
        <w:t>ICG₀</w:t>
      </w:r>
    </w:p>
    <w:p w14:paraId="1313A42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actualizados en tiempo real.</w:t>
      </w:r>
    </w:p>
    <w:p w14:paraId="738D20F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95F0BA0">
          <v:rect id="_x0000_i1055" alt="" style="width:441.9pt;height:.05pt;mso-width-percent:0;mso-height-percent:0;mso-width-percent:0;mso-height-percent:0" o:hralign="center" o:hrstd="t" o:hr="t" fillcolor="#a0a0a0" stroked="f"/>
        </w:pict>
      </w:r>
    </w:p>
    <w:p w14:paraId="08378C4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Como si fuera la consola de un observatorio.</w:t>
      </w:r>
    </w:p>
    <w:p w14:paraId="560DA875"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E4DCF37">
          <v:rect id="_x0000_i1054" alt="" style="width:441.9pt;height:.05pt;mso-width-percent:0;mso-height-percent:0;mso-width-percent:0;mso-height-percent:0" o:hralign="center" o:hrstd="t" o:hr="t" fillcolor="#a0a0a0" stroked="f"/>
        </w:pict>
      </w:r>
    </w:p>
    <w:p w14:paraId="65046578"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154. Cámara Experimental</w:t>
      </w:r>
    </w:p>
    <w:p w14:paraId="74B5AC0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Modos:</w:t>
      </w:r>
    </w:p>
    <w:p w14:paraId="78962112"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Libre</w:t>
      </w:r>
    </w:p>
    <w:p w14:paraId="327FB22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Rotación completa.</w:t>
      </w:r>
    </w:p>
    <w:p w14:paraId="67E1D9A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A1365DE">
          <v:rect id="_x0000_i1053" alt="" style="width:441.9pt;height:.05pt;mso-width-percent:0;mso-height-percent:0;mso-width-percent:0;mso-height-percent:0" o:hralign="center" o:hrstd="t" o:hr="t" fillcolor="#a0a0a0" stroked="f"/>
        </w:pict>
      </w:r>
    </w:p>
    <w:p w14:paraId="5E66EB6D"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Seguimiento</w:t>
      </w:r>
    </w:p>
    <w:p w14:paraId="2D628AB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Seguir entidad seleccionada.</w:t>
      </w:r>
    </w:p>
    <w:p w14:paraId="386F76D4"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537DD47">
          <v:rect id="_x0000_i1052" alt="" style="width:441.9pt;height:.05pt;mso-width-percent:0;mso-height-percent:0;mso-width-percent:0;mso-height-percent:0" o:hralign="center" o:hrstd="t" o:hr="t" fillcolor="#a0a0a0" stroked="f"/>
        </w:pict>
      </w:r>
    </w:p>
    <w:p w14:paraId="272E6448"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Linaje</w:t>
      </w:r>
    </w:p>
    <w:p w14:paraId="39C9D9A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Seguir descendencia histórica.</w:t>
      </w:r>
    </w:p>
    <w:p w14:paraId="0FAF97B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B30A849">
          <v:rect id="_x0000_i1051" alt="" style="width:441.9pt;height:.05pt;mso-width-percent:0;mso-height-percent:0;mso-width-percent:0;mso-height-percent:0" o:hralign="center" o:hrstd="t" o:hr="t" fillcolor="#a0a0a0" stroked="f"/>
        </w:pict>
      </w:r>
    </w:p>
    <w:p w14:paraId="5E5B015E"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lastRenderedPageBreak/>
        <w:t>Nichos</w:t>
      </w:r>
    </w:p>
    <w:p w14:paraId="6450697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Mostrar únicamente nichos activos.</w:t>
      </w:r>
    </w:p>
    <w:p w14:paraId="7BEAA66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4B4DAE7">
          <v:rect id="_x0000_i1050" alt="" style="width:441.9pt;height:.05pt;mso-width-percent:0;mso-height-percent:0;mso-width-percent:0;mso-height-percent:0" o:hralign="center" o:hrstd="t" o:hr="t" fillcolor="#a0a0a0" stroked="f"/>
        </w:pict>
      </w:r>
    </w:p>
    <w:p w14:paraId="73FFF6F8"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Diferencia Primordial</w:t>
      </w:r>
    </w:p>
    <w:p w14:paraId="3DB271A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Seguir la entidad:</w:t>
      </w:r>
    </w:p>
    <w:p w14:paraId="01BF846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S₀ + ε</w:t>
      </w:r>
    </w:p>
    <w:p w14:paraId="2B47A17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continúa existiendo.</w:t>
      </w:r>
    </w:p>
    <w:p w14:paraId="760911B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93E965A">
          <v:rect id="_x0000_i1049" alt="" style="width:441.9pt;height:.05pt;mso-width-percent:0;mso-height-percent:0;mso-width-percent:0;mso-height-percent:0" o:hralign="center" o:hrstd="t" o:hr="t" fillcolor="#a0a0a0" stroked="f"/>
        </w:pict>
      </w:r>
    </w:p>
    <w:p w14:paraId="54FA7E83"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155. Escalas Temporales</w:t>
      </w:r>
    </w:p>
    <w:p w14:paraId="28D4555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Controles:</w:t>
      </w:r>
    </w:p>
    <w:p w14:paraId="74DB883B"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1x</w:t>
      </w:r>
      <w:r w:rsidRPr="0099400A">
        <w:rPr>
          <w:rFonts w:ascii="Calibri" w:eastAsia="Times New Roman" w:hAnsi="Calibri" w:cs="Calibri"/>
          <w:kern w:val="0"/>
          <w:sz w:val="13"/>
          <w:szCs w:val="13"/>
          <w:lang w:eastAsia="es-MX"/>
          <w14:ligatures w14:val="none"/>
        </w:rPr>
        <w:br/>
        <w:t>10x</w:t>
      </w:r>
      <w:r w:rsidRPr="0099400A">
        <w:rPr>
          <w:rFonts w:ascii="Calibri" w:eastAsia="Times New Roman" w:hAnsi="Calibri" w:cs="Calibri"/>
          <w:kern w:val="0"/>
          <w:sz w:val="13"/>
          <w:szCs w:val="13"/>
          <w:lang w:eastAsia="es-MX"/>
          <w14:ligatures w14:val="none"/>
        </w:rPr>
        <w:br/>
        <w:t>100x</w:t>
      </w:r>
      <w:r w:rsidRPr="0099400A">
        <w:rPr>
          <w:rFonts w:ascii="Calibri" w:eastAsia="Times New Roman" w:hAnsi="Calibri" w:cs="Calibri"/>
          <w:kern w:val="0"/>
          <w:sz w:val="13"/>
          <w:szCs w:val="13"/>
          <w:lang w:eastAsia="es-MX"/>
          <w14:ligatures w14:val="none"/>
        </w:rPr>
        <w:br/>
        <w:t>1000x</w:t>
      </w:r>
    </w:p>
    <w:p w14:paraId="2506292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11ACAA6">
          <v:rect id="_x0000_i1048" alt="" style="width:441.9pt;height:.05pt;mso-width-percent:0;mso-height-percent:0;mso-width-percent:0;mso-height-percent:0" o:hralign="center" o:hrstd="t" o:hr="t" fillcolor="#a0a0a0" stroked="f"/>
        </w:pict>
      </w:r>
    </w:p>
    <w:p w14:paraId="7865C8C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w:t>
      </w:r>
    </w:p>
    <w:p w14:paraId="73D3A38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pausa</w:t>
      </w:r>
    </w:p>
    <w:p w14:paraId="19353EFF"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BDCEE82">
          <v:rect id="_x0000_i1047" alt="" style="width:441.9pt;height:.05pt;mso-width-percent:0;mso-height-percent:0;mso-width-percent:0;mso-height-percent:0" o:hralign="center" o:hrstd="t" o:hr="t" fillcolor="#a0a0a0" stroked="f"/>
        </w:pict>
      </w:r>
    </w:p>
    <w:p w14:paraId="2ABE851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para análisis detallado.</w:t>
      </w:r>
    </w:p>
    <w:p w14:paraId="6A04B5F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5B6F7DF">
          <v:rect id="_x0000_i1046" alt="" style="width:441.9pt;height:.05pt;mso-width-percent:0;mso-height-percent:0;mso-width-percent:0;mso-height-percent:0" o:hralign="center" o:hrstd="t" o:hr="t" fillcolor="#a0a0a0" stroked="f"/>
        </w:pict>
      </w:r>
    </w:p>
    <w:p w14:paraId="51C6CE0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156. Registro de Trayectorias</w:t>
      </w:r>
    </w:p>
    <w:p w14:paraId="52DACCF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usuario podrá seleccionar:</w:t>
      </w:r>
    </w:p>
    <w:p w14:paraId="2EF510B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entidad</w:t>
      </w:r>
    </w:p>
    <w:p w14:paraId="0A8E39A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visualizar:</w:t>
      </w:r>
    </w:p>
    <w:p w14:paraId="0D46B654"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historia</w:t>
      </w:r>
      <w:r w:rsidRPr="0099400A">
        <w:rPr>
          <w:rFonts w:ascii="Calibri" w:eastAsia="Times New Roman" w:hAnsi="Calibri" w:cs="Calibri"/>
          <w:kern w:val="0"/>
          <w:sz w:val="13"/>
          <w:szCs w:val="13"/>
          <w:lang w:eastAsia="es-MX"/>
          <w14:ligatures w14:val="none"/>
        </w:rPr>
        <w:br/>
        <w:t>persistencia</w:t>
      </w:r>
      <w:r w:rsidRPr="0099400A">
        <w:rPr>
          <w:rFonts w:ascii="Calibri" w:eastAsia="Times New Roman" w:hAnsi="Calibri" w:cs="Calibri"/>
          <w:kern w:val="0"/>
          <w:sz w:val="13"/>
          <w:szCs w:val="13"/>
          <w:lang w:eastAsia="es-MX"/>
          <w14:ligatures w14:val="none"/>
        </w:rPr>
        <w:br/>
        <w:t>interacciones</w:t>
      </w:r>
    </w:p>
    <w:p w14:paraId="6CCD7540"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7501B20">
          <v:rect id="_x0000_i1045" alt="" style="width:441.9pt;height:.05pt;mso-width-percent:0;mso-height-percent:0;mso-width-percent:0;mso-height-percent:0" o:hralign="center" o:hrstd="t" o:hr="t" fillcolor="#a0a0a0" stroked="f"/>
        </w:pict>
      </w:r>
    </w:p>
    <w:p w14:paraId="2118160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en gráficos temporales.</w:t>
      </w:r>
    </w:p>
    <w:p w14:paraId="3412F00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72D70CC">
          <v:rect id="_x0000_i1044" alt="" style="width:441.9pt;height:.05pt;mso-width-percent:0;mso-height-percent:0;mso-width-percent:0;mso-height-percent:0" o:hralign="center" o:hrstd="t" o:hr="t" fillcolor="#a0a0a0" stroked="f"/>
        </w:pict>
      </w:r>
    </w:p>
    <w:p w14:paraId="558F0752"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157. Modo Auditoría</w:t>
      </w:r>
    </w:p>
    <w:p w14:paraId="6B18B94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Función crítica.</w:t>
      </w:r>
    </w:p>
    <w:p w14:paraId="2E8855C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Permite:</w:t>
      </w:r>
    </w:p>
    <w:p w14:paraId="3F5042C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reproducir exactamente</w:t>
      </w:r>
    </w:p>
    <w:p w14:paraId="051DE98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una corrida.</w:t>
      </w:r>
    </w:p>
    <w:p w14:paraId="67951D89"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54CF13D">
          <v:rect id="_x0000_i1043" alt="" style="width:441.9pt;height:.05pt;mso-width-percent:0;mso-height-percent:0;mso-width-percent:0;mso-height-percent:0" o:hralign="center" o:hrstd="t" o:hr="t" fillcolor="#a0a0a0" stroked="f"/>
        </w:pict>
      </w:r>
    </w:p>
    <w:p w14:paraId="5E9AF8C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Introduciendo:</w:t>
      </w:r>
    </w:p>
    <w:p w14:paraId="7A467BE6"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semilla</w:t>
      </w:r>
    </w:p>
    <w:p w14:paraId="7D0C1AB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3CF94AA">
          <v:rect id="_x0000_i1042" alt="" style="width:441.9pt;height:.05pt;mso-width-percent:0;mso-height-percent:0;mso-width-percent:0;mso-height-percent:0" o:hralign="center" o:hrstd="t" o:hr="t" fillcolor="#a0a0a0" stroked="f"/>
        </w:pict>
      </w:r>
    </w:p>
    <w:p w14:paraId="5468E71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el universo debe reconstruirse.</w:t>
      </w:r>
    </w:p>
    <w:p w14:paraId="57775C9D"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D871FFD">
          <v:rect id="_x0000_i1041" alt="" style="width:441.9pt;height:.05pt;mso-width-percent:0;mso-height-percent:0;mso-width-percent:0;mso-height-percent:0" o:hralign="center" o:hrstd="t" o:hr="t" fillcolor="#a0a0a0" stroked="f"/>
        </w:pict>
      </w:r>
    </w:p>
    <w:p w14:paraId="1928D066"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158. Modo Comparación</w:t>
      </w:r>
    </w:p>
    <w:p w14:paraId="4DCF98F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Dos universos simultáneos.</w:t>
      </w:r>
    </w:p>
    <w:p w14:paraId="302C399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Izquierda:</w:t>
      </w:r>
    </w:p>
    <w:p w14:paraId="2BAAF58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 0</w:t>
      </w:r>
    </w:p>
    <w:p w14:paraId="58993BE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3E30BC6">
          <v:rect id="_x0000_i1040" alt="" style="width:441.9pt;height:.05pt;mso-width-percent:0;mso-height-percent:0;mso-width-percent:0;mso-height-percent:0" o:hralign="center" o:hrstd="t" o:hr="t" fillcolor="#a0a0a0" stroked="f"/>
        </w:pict>
      </w:r>
    </w:p>
    <w:p w14:paraId="099C68F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Derecha:</w:t>
      </w:r>
    </w:p>
    <w:p w14:paraId="50745161"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ε &gt; 0</w:t>
      </w:r>
    </w:p>
    <w:p w14:paraId="1962DB2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8475CC2">
          <v:rect id="_x0000_i1039" alt="" style="width:441.9pt;height:.05pt;mso-width-percent:0;mso-height-percent:0;mso-width-percent:0;mso-height-percent:0" o:hralign="center" o:hrstd="t" o:hr="t" fillcolor="#a0a0a0" stroked="f"/>
        </w:pict>
      </w:r>
    </w:p>
    <w:p w14:paraId="007ECDC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Esto será probablemente la visualización más poderosa de CG001.</w:t>
      </w:r>
    </w:p>
    <w:p w14:paraId="1BA9E86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4BE504D">
          <v:rect id="_x0000_i1038" alt="" style="width:441.9pt;height:.05pt;mso-width-percent:0;mso-height-percent:0;mso-width-percent:0;mso-height-percent:0" o:hralign="center" o:hrstd="t" o:hr="t" fillcolor="#a0a0a0" stroked="f"/>
        </w:pict>
      </w:r>
    </w:p>
    <w:p w14:paraId="60454A00"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159. Indicadores de Éxito</w:t>
      </w:r>
    </w:p>
    <w:p w14:paraId="5D34C92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Durante la ejecución se marcarán automáticamente:</w:t>
      </w:r>
    </w:p>
    <w:p w14:paraId="4D1531DC"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Primer sobreviviente largo</w:t>
      </w:r>
    </w:p>
    <w:p w14:paraId="41269F3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41B5AF0">
          <v:rect id="_x0000_i1037" alt="" style="width:441.9pt;height:.05pt;mso-width-percent:0;mso-height-percent:0;mso-width-percent:0;mso-height-percent:0" o:hralign="center" o:hrstd="t" o:hr="t" fillcolor="#a0a0a0" stroked="f"/>
        </w:pict>
      </w:r>
    </w:p>
    <w:p w14:paraId="01B6AFBD"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Primer nicho</w:t>
      </w:r>
    </w:p>
    <w:p w14:paraId="5880A65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187C6F2C">
          <v:rect id="_x0000_i1036" alt="" style="width:441.9pt;height:.05pt;mso-width-percent:0;mso-height-percent:0;mso-width-percent:0;mso-height-percent:0" o:hralign="center" o:hrstd="t" o:hr="t" fillcolor="#a0a0a0" stroked="f"/>
        </w:pict>
      </w:r>
    </w:p>
    <w:p w14:paraId="5A798EA0"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Primer máximo histórico</w:t>
      </w:r>
    </w:p>
    <w:p w14:paraId="0461841E"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lastRenderedPageBreak/>
        <w:pict w14:anchorId="7778388F">
          <v:rect id="_x0000_i1035" alt="" style="width:441.9pt;height:.05pt;mso-width-percent:0;mso-height-percent:0;mso-width-percent:0;mso-height-percent:0" o:hralign="center" o:hrstd="t" o:hr="t" fillcolor="#a0a0a0" stroked="f"/>
        </w:pict>
      </w:r>
    </w:p>
    <w:p w14:paraId="2C162D45"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Primer evento ambiental significativo</w:t>
      </w:r>
    </w:p>
    <w:p w14:paraId="69D376A6"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D456BAE">
          <v:rect id="_x0000_i1034" alt="" style="width:441.9pt;height:.05pt;mso-width-percent:0;mso-height-percent:0;mso-width-percent:0;mso-height-percent:0" o:hralign="center" o:hrstd="t" o:hr="t" fillcolor="#a0a0a0" stroked="f"/>
        </w:pict>
      </w:r>
    </w:p>
    <w:p w14:paraId="707B9C30"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Primera divergencia control-experimental</w:t>
      </w:r>
    </w:p>
    <w:p w14:paraId="5123CE2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CC75AFB">
          <v:rect id="_x0000_i1033" alt="" style="width:441.9pt;height:.05pt;mso-width-percent:0;mso-height-percent:0;mso-width-percent:0;mso-height-percent:0" o:hralign="center" o:hrstd="t" o:hr="t" fillcolor="#a0a0a0" stroked="f"/>
        </w:pict>
      </w:r>
    </w:p>
    <w:p w14:paraId="65A7A905"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160. Primer Objetivo Realista</w:t>
      </w:r>
    </w:p>
    <w:p w14:paraId="6C0C074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No debemos comenzar con:</w:t>
      </w:r>
    </w:p>
    <w:p w14:paraId="247FD5D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100.000 entidades</w:t>
      </w:r>
    </w:p>
    <w:p w14:paraId="573B1848"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2F85036B">
          <v:rect id="_x0000_i1032" alt="" style="width:441.9pt;height:.05pt;mso-width-percent:0;mso-height-percent:0;mso-width-percent:0;mso-height-percent:0" o:hralign="center" o:hrstd="t" o:hr="t" fillcolor="#a0a0a0" stroked="f"/>
        </w:pict>
      </w:r>
    </w:p>
    <w:p w14:paraId="111F5C1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La primera corrida debería usar:</w:t>
      </w:r>
    </w:p>
    <w:p w14:paraId="7B1BF72D"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1.000 entidades</w:t>
      </w:r>
    </w:p>
    <w:p w14:paraId="7AE674FA"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5F541262">
          <v:rect id="_x0000_i1031" alt="" style="width:441.9pt;height:.05pt;mso-width-percent:0;mso-height-percent:0;mso-width-percent:0;mso-height-percent:0" o:hralign="center" o:hrstd="t" o:hr="t" fillcolor="#a0a0a0" stroked="f"/>
        </w:pict>
      </w:r>
    </w:p>
    <w:p w14:paraId="76228FE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para verificar:</w:t>
      </w:r>
    </w:p>
    <w:p w14:paraId="26F89A12"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estabilidad</w:t>
      </w:r>
      <w:r w:rsidRPr="0099400A">
        <w:rPr>
          <w:rFonts w:ascii="Calibri" w:eastAsia="Times New Roman" w:hAnsi="Calibri" w:cs="Calibri"/>
          <w:kern w:val="0"/>
          <w:sz w:val="13"/>
          <w:szCs w:val="13"/>
          <w:lang w:eastAsia="es-MX"/>
          <w14:ligatures w14:val="none"/>
        </w:rPr>
        <w:br/>
        <w:t>visualización</w:t>
      </w:r>
      <w:r w:rsidRPr="0099400A">
        <w:rPr>
          <w:rFonts w:ascii="Calibri" w:eastAsia="Times New Roman" w:hAnsi="Calibri" w:cs="Calibri"/>
          <w:kern w:val="0"/>
          <w:sz w:val="13"/>
          <w:szCs w:val="13"/>
          <w:lang w:eastAsia="es-MX"/>
          <w14:ligatures w14:val="none"/>
        </w:rPr>
        <w:br/>
        <w:t>logs</w:t>
      </w:r>
    </w:p>
    <w:p w14:paraId="2A3B5AB7"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BC83130">
          <v:rect id="_x0000_i1030" alt="" style="width:441.9pt;height:.05pt;mso-width-percent:0;mso-height-percent:0;mso-width-percent:0;mso-height-percent:0" o:hralign="center" o:hrstd="t" o:hr="t" fillcolor="#a0a0a0" stroked="f"/>
        </w:pict>
      </w:r>
    </w:p>
    <w:p w14:paraId="4213DE7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Luego:</w:t>
      </w:r>
    </w:p>
    <w:p w14:paraId="0F4A8015"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10.000</w:t>
      </w:r>
    </w:p>
    <w:p w14:paraId="38205AFB"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07897AF8">
          <v:rect id="_x0000_i1029" alt="" style="width:441.9pt;height:.05pt;mso-width-percent:0;mso-height-percent:0;mso-width-percent:0;mso-height-percent:0" o:hralign="center" o:hrstd="t" o:hr="t" fillcolor="#a0a0a0" stroked="f"/>
        </w:pict>
      </w:r>
    </w:p>
    <w:p w14:paraId="4C4F0F3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finalmente:</w:t>
      </w:r>
    </w:p>
    <w:p w14:paraId="1008C95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100.000</w:t>
      </w:r>
    </w:p>
    <w:p w14:paraId="3C20E632"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727AEFDC">
          <v:rect id="_x0000_i1028" alt="" style="width:441.9pt;height:.05pt;mso-width-percent:0;mso-height-percent:0;mso-width-percent:0;mso-height-percent:0" o:hralign="center" o:hrstd="t" o:hr="t" fillcolor="#a0a0a0" stroked="f"/>
        </w:pict>
      </w:r>
    </w:p>
    <w:p w14:paraId="552BF2F7" w14:textId="77777777" w:rsidR="0099400A" w:rsidRPr="0099400A" w:rsidRDefault="0099400A" w:rsidP="00504E6A">
      <w:pPr>
        <w:spacing w:after="0" w:line="240" w:lineRule="auto"/>
        <w:outlineLvl w:val="0"/>
        <w:rPr>
          <w:rFonts w:ascii="Calibri" w:eastAsia="Times New Roman" w:hAnsi="Calibri" w:cs="Calibri"/>
          <w:b/>
          <w:bCs/>
          <w:kern w:val="36"/>
          <w:sz w:val="32"/>
          <w:szCs w:val="32"/>
          <w:lang w:eastAsia="es-MX"/>
          <w14:ligatures w14:val="none"/>
        </w:rPr>
      </w:pPr>
      <w:r w:rsidRPr="0099400A">
        <w:rPr>
          <w:rFonts w:ascii="Calibri" w:eastAsia="Times New Roman" w:hAnsi="Calibri" w:cs="Calibri"/>
          <w:b/>
          <w:bCs/>
          <w:kern w:val="36"/>
          <w:sz w:val="32"/>
          <w:szCs w:val="32"/>
          <w:lang w:eastAsia="es-MX"/>
          <w14:ligatures w14:val="none"/>
        </w:rPr>
        <w:t>161. Resultado Esperado de la Primera Ejecución</w:t>
      </w:r>
    </w:p>
    <w:p w14:paraId="1214CFA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Lo que buscamos observar no es:</w:t>
      </w:r>
    </w:p>
    <w:p w14:paraId="436F6FB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vida</w:t>
      </w:r>
      <w:r w:rsidRPr="0099400A">
        <w:rPr>
          <w:rFonts w:ascii="Calibri" w:eastAsia="Times New Roman" w:hAnsi="Calibri" w:cs="Calibri"/>
          <w:kern w:val="0"/>
          <w:sz w:val="13"/>
          <w:szCs w:val="13"/>
          <w:lang w:eastAsia="es-MX"/>
          <w14:ligatures w14:val="none"/>
        </w:rPr>
        <w:br/>
        <w:t>inteligencia</w:t>
      </w:r>
      <w:r w:rsidRPr="0099400A">
        <w:rPr>
          <w:rFonts w:ascii="Calibri" w:eastAsia="Times New Roman" w:hAnsi="Calibri" w:cs="Calibri"/>
          <w:kern w:val="0"/>
          <w:sz w:val="13"/>
          <w:szCs w:val="13"/>
          <w:lang w:eastAsia="es-MX"/>
          <w14:ligatures w14:val="none"/>
        </w:rPr>
        <w:br/>
        <w:t>agencia</w:t>
      </w:r>
    </w:p>
    <w:p w14:paraId="251EB4B3"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42042230">
          <v:rect id="_x0000_i1027" alt="" style="width:441.9pt;height:.05pt;mso-width-percent:0;mso-height-percent:0;mso-width-percent:0;mso-height-percent:0" o:hralign="center" o:hrstd="t" o:hr="t" fillcolor="#a0a0a0" stroked="f"/>
        </w:pict>
      </w:r>
    </w:p>
    <w:p w14:paraId="2607075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sino algo mucho más simple:</w:t>
      </w:r>
    </w:p>
    <w:p w14:paraId="76B1D6BE"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una pequeña diferencia</w:t>
      </w:r>
      <w:r w:rsidRPr="0099400A">
        <w:rPr>
          <w:rFonts w:ascii="Calibri" w:eastAsia="Times New Roman" w:hAnsi="Calibri" w:cs="Calibri"/>
          <w:kern w:val="0"/>
          <w:sz w:val="13"/>
          <w:szCs w:val="13"/>
          <w:lang w:eastAsia="es-MX"/>
          <w14:ligatures w14:val="none"/>
        </w:rPr>
        <w:br/>
        <w:t>sobrevive</w:t>
      </w:r>
      <w:r w:rsidRPr="0099400A">
        <w:rPr>
          <w:rFonts w:ascii="Calibri" w:eastAsia="Times New Roman" w:hAnsi="Calibri" w:cs="Calibri"/>
          <w:kern w:val="0"/>
          <w:sz w:val="13"/>
          <w:szCs w:val="13"/>
          <w:lang w:eastAsia="es-MX"/>
          <w14:ligatures w14:val="none"/>
        </w:rPr>
        <w:br/>
        <w:t>más que las demás</w:t>
      </w:r>
    </w:p>
    <w:p w14:paraId="1F88291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6F7D9203">
          <v:rect id="_x0000_i1026" alt="" style="width:441.9pt;height:.05pt;mso-width-percent:0;mso-height-percent:0;mso-width-percent:0;mso-height-percent:0" o:hralign="center" o:hrstd="t" o:hr="t" fillcolor="#a0a0a0" stroked="f"/>
        </w:pict>
      </w:r>
    </w:p>
    <w:p w14:paraId="459C365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Si eso ocurre repetidamente en múltiples semillas, entonces CG001 habrá comenzado a responder experimentalmente la pregunta fundacional de la Cosmosemiótica:</w:t>
      </w:r>
    </w:p>
    <w:p w14:paraId="14DD4DD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¿Puede una diferencia mínima persistente generar historia?</w:t>
      </w:r>
    </w:p>
    <w:p w14:paraId="08FF3D3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Y, a diferencia de ANIMA, esta vez podremos verlo literalmente desplegarse ante nuestros ojos en tiempo real dentro del universo experimental.</w:t>
      </w:r>
    </w:p>
    <w:p w14:paraId="6E9F34B6" w14:textId="39826DA4"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46364832"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lastRenderedPageBreak/>
        <w:t>APÉNDICE A</w:t>
      </w:r>
    </w:p>
    <w:p w14:paraId="2B7C845A"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Diccionario Cosmosemiótico Experimental</w:t>
      </w:r>
    </w:p>
    <w:p w14:paraId="62EE478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Porque dentro de seis meses, cuando CG007 o CG008 estén ejecutándose, nadie recordará exactamente qué significaba cada término.</w:t>
      </w:r>
    </w:p>
    <w:p w14:paraId="6A3B409D"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3868"/>
      </w:tblGrid>
      <w:tr w:rsidR="0099400A" w:rsidRPr="0099400A" w14:paraId="295AA0CA" w14:textId="77777777">
        <w:trPr>
          <w:tblHeader/>
          <w:tblCellSpacing w:w="15" w:type="dxa"/>
        </w:trPr>
        <w:tc>
          <w:tcPr>
            <w:tcW w:w="0" w:type="auto"/>
            <w:vAlign w:val="center"/>
            <w:hideMark/>
          </w:tcPr>
          <w:p w14:paraId="7E2AABCF" w14:textId="77777777" w:rsidR="0099400A" w:rsidRPr="0099400A" w:rsidRDefault="0099400A" w:rsidP="00504E6A">
            <w:pPr>
              <w:spacing w:after="0" w:line="240" w:lineRule="auto"/>
              <w:jc w:val="center"/>
              <w:rPr>
                <w:rFonts w:ascii="Calibri" w:eastAsia="Times New Roman" w:hAnsi="Calibri" w:cs="Calibri"/>
                <w:b/>
                <w:bCs/>
                <w:kern w:val="0"/>
                <w:sz w:val="18"/>
                <w:szCs w:val="18"/>
                <w:lang w:eastAsia="es-MX"/>
                <w14:ligatures w14:val="none"/>
              </w:rPr>
            </w:pPr>
            <w:r w:rsidRPr="0099400A">
              <w:rPr>
                <w:rFonts w:ascii="Calibri" w:eastAsia="Times New Roman" w:hAnsi="Calibri" w:cs="Calibri"/>
                <w:b/>
                <w:bCs/>
                <w:kern w:val="0"/>
                <w:sz w:val="18"/>
                <w:szCs w:val="18"/>
                <w:lang w:eastAsia="es-MX"/>
                <w14:ligatures w14:val="none"/>
              </w:rPr>
              <w:t>Término</w:t>
            </w:r>
          </w:p>
        </w:tc>
        <w:tc>
          <w:tcPr>
            <w:tcW w:w="0" w:type="auto"/>
            <w:vAlign w:val="center"/>
            <w:hideMark/>
          </w:tcPr>
          <w:p w14:paraId="460E302A" w14:textId="77777777" w:rsidR="0099400A" w:rsidRPr="0099400A" w:rsidRDefault="0099400A" w:rsidP="00504E6A">
            <w:pPr>
              <w:spacing w:after="0" w:line="240" w:lineRule="auto"/>
              <w:jc w:val="center"/>
              <w:rPr>
                <w:rFonts w:ascii="Calibri" w:eastAsia="Times New Roman" w:hAnsi="Calibri" w:cs="Calibri"/>
                <w:b/>
                <w:bCs/>
                <w:kern w:val="0"/>
                <w:sz w:val="18"/>
                <w:szCs w:val="18"/>
                <w:lang w:eastAsia="es-MX"/>
                <w14:ligatures w14:val="none"/>
              </w:rPr>
            </w:pPr>
            <w:r w:rsidRPr="0099400A">
              <w:rPr>
                <w:rFonts w:ascii="Calibri" w:eastAsia="Times New Roman" w:hAnsi="Calibri" w:cs="Calibri"/>
                <w:b/>
                <w:bCs/>
                <w:kern w:val="0"/>
                <w:sz w:val="18"/>
                <w:szCs w:val="18"/>
                <w:lang w:eastAsia="es-MX"/>
                <w14:ligatures w14:val="none"/>
              </w:rPr>
              <w:t>Definición experimental</w:t>
            </w:r>
          </w:p>
        </w:tc>
      </w:tr>
      <w:tr w:rsidR="0099400A" w:rsidRPr="0099400A" w14:paraId="7B898CB7" w14:textId="77777777">
        <w:trPr>
          <w:tblCellSpacing w:w="15" w:type="dxa"/>
        </w:trPr>
        <w:tc>
          <w:tcPr>
            <w:tcW w:w="0" w:type="auto"/>
            <w:vAlign w:val="center"/>
            <w:hideMark/>
          </w:tcPr>
          <w:p w14:paraId="14D71D95"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w:t>
            </w:r>
          </w:p>
        </w:tc>
        <w:tc>
          <w:tcPr>
            <w:tcW w:w="0" w:type="auto"/>
            <w:vAlign w:val="center"/>
            <w:hideMark/>
          </w:tcPr>
          <w:p w14:paraId="1B969973"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Capacidad de sostener diferencia bajo costo</w:t>
            </w:r>
          </w:p>
        </w:tc>
      </w:tr>
      <w:tr w:rsidR="0099400A" w:rsidRPr="0099400A" w14:paraId="3174DFA7" w14:textId="77777777">
        <w:trPr>
          <w:tblCellSpacing w:w="15" w:type="dxa"/>
        </w:trPr>
        <w:tc>
          <w:tcPr>
            <w:tcW w:w="0" w:type="auto"/>
            <w:vAlign w:val="center"/>
            <w:hideMark/>
          </w:tcPr>
          <w:p w14:paraId="66E854AB"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Historia</w:t>
            </w:r>
          </w:p>
        </w:tc>
        <w:tc>
          <w:tcPr>
            <w:tcW w:w="0" w:type="auto"/>
            <w:vAlign w:val="center"/>
            <w:hideMark/>
          </w:tcPr>
          <w:p w14:paraId="7A051EA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Registro acumulado de interacciones</w:t>
            </w:r>
          </w:p>
        </w:tc>
      </w:tr>
      <w:tr w:rsidR="0099400A" w:rsidRPr="0099400A" w14:paraId="30D13F59" w14:textId="77777777">
        <w:trPr>
          <w:tblCellSpacing w:w="15" w:type="dxa"/>
        </w:trPr>
        <w:tc>
          <w:tcPr>
            <w:tcW w:w="0" w:type="auto"/>
            <w:vAlign w:val="center"/>
            <w:hideMark/>
          </w:tcPr>
          <w:p w14:paraId="6BB4E980"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Nicho</w:t>
            </w:r>
          </w:p>
        </w:tc>
        <w:tc>
          <w:tcPr>
            <w:tcW w:w="0" w:type="auto"/>
            <w:vAlign w:val="center"/>
            <w:hideMark/>
          </w:tcPr>
          <w:p w14:paraId="166EB98E"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Región ambiental con constricción heredada</w:t>
            </w:r>
          </w:p>
        </w:tc>
      </w:tr>
      <w:tr w:rsidR="0099400A" w:rsidRPr="0099400A" w14:paraId="35CF9547" w14:textId="77777777">
        <w:trPr>
          <w:tblCellSpacing w:w="15" w:type="dxa"/>
        </w:trPr>
        <w:tc>
          <w:tcPr>
            <w:tcW w:w="0" w:type="auto"/>
            <w:vAlign w:val="center"/>
            <w:hideMark/>
          </w:tcPr>
          <w:p w14:paraId="66780D1A"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Exaptación</w:t>
            </w:r>
          </w:p>
        </w:tc>
        <w:tc>
          <w:tcPr>
            <w:tcW w:w="0" w:type="auto"/>
            <w:vAlign w:val="center"/>
            <w:hideMark/>
          </w:tcPr>
          <w:p w14:paraId="269B7B2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Reutilización funcional de estructura o huella previa</w:t>
            </w:r>
          </w:p>
        </w:tc>
      </w:tr>
      <w:tr w:rsidR="0099400A" w:rsidRPr="0099400A" w14:paraId="3426D978" w14:textId="77777777">
        <w:trPr>
          <w:tblCellSpacing w:w="15" w:type="dxa"/>
        </w:trPr>
        <w:tc>
          <w:tcPr>
            <w:tcW w:w="0" w:type="auto"/>
            <w:vAlign w:val="center"/>
            <w:hideMark/>
          </w:tcPr>
          <w:p w14:paraId="779E9B08"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Constricción</w:t>
            </w:r>
          </w:p>
        </w:tc>
        <w:tc>
          <w:tcPr>
            <w:tcW w:w="0" w:type="auto"/>
            <w:vAlign w:val="center"/>
            <w:hideMark/>
          </w:tcPr>
          <w:p w14:paraId="1AAE84B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Modificación histórica de probabilidades futuras</w:t>
            </w:r>
          </w:p>
        </w:tc>
      </w:tr>
      <w:tr w:rsidR="0099400A" w:rsidRPr="0099400A" w14:paraId="7F3BDDE0" w14:textId="77777777">
        <w:trPr>
          <w:tblCellSpacing w:w="15" w:type="dxa"/>
        </w:trPr>
        <w:tc>
          <w:tcPr>
            <w:tcW w:w="0" w:type="auto"/>
            <w:vAlign w:val="center"/>
            <w:hideMark/>
          </w:tcPr>
          <w:p w14:paraId="51719AC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proofErr w:type="spellStart"/>
            <w:r w:rsidRPr="0099400A">
              <w:rPr>
                <w:rFonts w:ascii="Calibri" w:eastAsia="Times New Roman" w:hAnsi="Calibri" w:cs="Calibri"/>
                <w:kern w:val="0"/>
                <w:sz w:val="18"/>
                <w:szCs w:val="18"/>
                <w:lang w:eastAsia="es-MX"/>
                <w14:ligatures w14:val="none"/>
              </w:rPr>
              <w:t>Δ_struct</w:t>
            </w:r>
            <w:proofErr w:type="spellEnd"/>
          </w:p>
        </w:tc>
        <w:tc>
          <w:tcPr>
            <w:tcW w:w="0" w:type="auto"/>
            <w:vAlign w:val="center"/>
            <w:hideMark/>
          </w:tcPr>
          <w:p w14:paraId="0E4B7107"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Diferencia estructural acumulada</w:t>
            </w:r>
          </w:p>
        </w:tc>
      </w:tr>
      <w:tr w:rsidR="0099400A" w:rsidRPr="0099400A" w14:paraId="27B88231" w14:textId="77777777">
        <w:trPr>
          <w:tblCellSpacing w:w="15" w:type="dxa"/>
        </w:trPr>
        <w:tc>
          <w:tcPr>
            <w:tcW w:w="0" w:type="auto"/>
            <w:vAlign w:val="center"/>
            <w:hideMark/>
          </w:tcPr>
          <w:p w14:paraId="36BBCD64"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S</w:t>
            </w:r>
          </w:p>
        </w:tc>
        <w:tc>
          <w:tcPr>
            <w:tcW w:w="0" w:type="auto"/>
            <w:vAlign w:val="center"/>
            <w:hideMark/>
          </w:tcPr>
          <w:p w14:paraId="5DC34846"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Persistencia</w:t>
            </w:r>
          </w:p>
        </w:tc>
      </w:tr>
      <w:tr w:rsidR="0099400A" w:rsidRPr="0099400A" w14:paraId="62B4D7DB" w14:textId="77777777">
        <w:trPr>
          <w:tblCellSpacing w:w="15" w:type="dxa"/>
        </w:trPr>
        <w:tc>
          <w:tcPr>
            <w:tcW w:w="0" w:type="auto"/>
            <w:vAlign w:val="center"/>
            <w:hideMark/>
          </w:tcPr>
          <w:p w14:paraId="6C6766B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LF</w:t>
            </w:r>
          </w:p>
        </w:tc>
        <w:tc>
          <w:tcPr>
            <w:tcW w:w="0" w:type="auto"/>
            <w:vAlign w:val="center"/>
            <w:hideMark/>
          </w:tcPr>
          <w:p w14:paraId="55DB8CC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Libertad Funcional</w:t>
            </w:r>
          </w:p>
        </w:tc>
      </w:tr>
      <w:tr w:rsidR="0099400A" w:rsidRPr="0099400A" w14:paraId="4F41CC02" w14:textId="77777777">
        <w:trPr>
          <w:tblCellSpacing w:w="15" w:type="dxa"/>
        </w:trPr>
        <w:tc>
          <w:tcPr>
            <w:tcW w:w="0" w:type="auto"/>
            <w:vAlign w:val="center"/>
            <w:hideMark/>
          </w:tcPr>
          <w:p w14:paraId="4EC9C86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T</w:t>
            </w:r>
            <w:r w:rsidRPr="0099400A">
              <w:rPr>
                <w:rFonts w:ascii="Cambria Math" w:eastAsia="Times New Roman" w:hAnsi="Cambria Math" w:cs="Cambria Math"/>
                <w:kern w:val="0"/>
                <w:sz w:val="18"/>
                <w:szCs w:val="18"/>
                <w:lang w:eastAsia="es-MX"/>
                <w14:ligatures w14:val="none"/>
              </w:rPr>
              <w:t>⃗</w:t>
            </w:r>
          </w:p>
        </w:tc>
        <w:tc>
          <w:tcPr>
            <w:tcW w:w="0" w:type="auto"/>
            <w:vAlign w:val="center"/>
            <w:hideMark/>
          </w:tcPr>
          <w:p w14:paraId="2E1AA53C"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Orientación histórica</w:t>
            </w:r>
          </w:p>
        </w:tc>
      </w:tr>
      <w:tr w:rsidR="0099400A" w:rsidRPr="0099400A" w14:paraId="5DF897E8" w14:textId="77777777">
        <w:trPr>
          <w:tblCellSpacing w:w="15" w:type="dxa"/>
        </w:trPr>
        <w:tc>
          <w:tcPr>
            <w:tcW w:w="0" w:type="auto"/>
            <w:vAlign w:val="center"/>
            <w:hideMark/>
          </w:tcPr>
          <w:p w14:paraId="2A3C4112"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I_T</w:t>
            </w:r>
          </w:p>
        </w:tc>
        <w:tc>
          <w:tcPr>
            <w:tcW w:w="0" w:type="auto"/>
            <w:vAlign w:val="center"/>
            <w:hideMark/>
          </w:tcPr>
          <w:p w14:paraId="649908E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Inercia histórica</w:t>
            </w:r>
          </w:p>
        </w:tc>
      </w:tr>
    </w:tbl>
    <w:p w14:paraId="24E88C61" w14:textId="77777777" w:rsidR="0099400A" w:rsidRPr="0099400A" w:rsidRDefault="00397BB8" w:rsidP="00504E6A">
      <w:pPr>
        <w:spacing w:after="0" w:line="240" w:lineRule="auto"/>
        <w:rPr>
          <w:rFonts w:ascii="Calibri" w:eastAsia="Times New Roman" w:hAnsi="Calibri" w:cs="Calibri"/>
          <w:kern w:val="0"/>
          <w:sz w:val="18"/>
          <w:szCs w:val="18"/>
          <w:lang w:eastAsia="es-MX"/>
          <w14:ligatures w14:val="none"/>
        </w:rPr>
      </w:pPr>
      <w:r w:rsidRPr="00397BB8">
        <w:rPr>
          <w:rFonts w:ascii="Calibri" w:eastAsia="Times New Roman" w:hAnsi="Calibri" w:cs="Calibri"/>
          <w:noProof/>
          <w:kern w:val="0"/>
          <w:sz w:val="18"/>
          <w:szCs w:val="18"/>
          <w:lang w:eastAsia="es-MX"/>
        </w:rPr>
        <w:pict w14:anchorId="3351B485">
          <v:rect id="_x0000_i1025" alt="" style="width:441.9pt;height:.05pt;mso-width-percent:0;mso-height-percent:0;mso-width-percent:0;mso-height-percent:0" o:hralign="center" o:hrstd="t" o:hr="t" fillcolor="#a0a0a0" stroked="f"/>
        </w:pict>
      </w:r>
    </w:p>
    <w:p w14:paraId="085E2AB3"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APÉNDICE B</w:t>
      </w:r>
    </w:p>
    <w:p w14:paraId="1F98D71E" w14:textId="77777777" w:rsidR="0099400A" w:rsidRPr="0099400A" w:rsidRDefault="0099400A" w:rsidP="00504E6A">
      <w:pPr>
        <w:spacing w:after="0" w:line="240" w:lineRule="auto"/>
        <w:outlineLvl w:val="2"/>
        <w:rPr>
          <w:rFonts w:ascii="Calibri" w:eastAsia="Times New Roman" w:hAnsi="Calibri" w:cs="Calibri"/>
          <w:b/>
          <w:bCs/>
          <w:kern w:val="0"/>
          <w:sz w:val="20"/>
          <w:szCs w:val="20"/>
          <w:lang w:eastAsia="es-MX"/>
          <w14:ligatures w14:val="none"/>
        </w:rPr>
      </w:pPr>
      <w:r w:rsidRPr="0099400A">
        <w:rPr>
          <w:rFonts w:ascii="Calibri" w:eastAsia="Times New Roman" w:hAnsi="Calibri" w:cs="Calibri"/>
          <w:b/>
          <w:bCs/>
          <w:kern w:val="0"/>
          <w:sz w:val="20"/>
          <w:szCs w:val="20"/>
          <w:lang w:eastAsia="es-MX"/>
          <w14:ligatures w14:val="none"/>
        </w:rPr>
        <w:t>Registro Experimental Maestro</w:t>
      </w:r>
    </w:p>
    <w:p w14:paraId="45815551"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Igual que hicimos con:</w:t>
      </w:r>
    </w:p>
    <w:p w14:paraId="0DB2DFD7"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V001</w:t>
      </w:r>
      <w:r w:rsidRPr="0099400A">
        <w:rPr>
          <w:rFonts w:ascii="Calibri" w:eastAsia="Times New Roman" w:hAnsi="Calibri" w:cs="Calibri"/>
          <w:kern w:val="0"/>
          <w:sz w:val="13"/>
          <w:szCs w:val="13"/>
          <w:lang w:eastAsia="es-MX"/>
          <w14:ligatures w14:val="none"/>
        </w:rPr>
        <w:br/>
        <w:t>V002</w:t>
      </w:r>
      <w:r w:rsidRPr="0099400A">
        <w:rPr>
          <w:rFonts w:ascii="Calibri" w:eastAsia="Times New Roman" w:hAnsi="Calibri" w:cs="Calibri"/>
          <w:kern w:val="0"/>
          <w:sz w:val="13"/>
          <w:szCs w:val="13"/>
          <w:lang w:eastAsia="es-MX"/>
          <w14:ligatures w14:val="none"/>
        </w:rPr>
        <w:br/>
        <w:t>...</w:t>
      </w:r>
      <w:r w:rsidRPr="0099400A">
        <w:rPr>
          <w:rFonts w:ascii="Calibri" w:eastAsia="Times New Roman" w:hAnsi="Calibri" w:cs="Calibri"/>
          <w:kern w:val="0"/>
          <w:sz w:val="13"/>
          <w:szCs w:val="13"/>
          <w:lang w:eastAsia="es-MX"/>
          <w14:ligatures w14:val="none"/>
        </w:rPr>
        <w:br/>
        <w:t>V176</w:t>
      </w:r>
    </w:p>
    <w:p w14:paraId="224205A9"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debería existir:</w:t>
      </w:r>
    </w:p>
    <w:p w14:paraId="59DFF3F8" w14:textId="77777777" w:rsidR="0099400A" w:rsidRPr="0099400A" w:rsidRDefault="0099400A" w:rsidP="0050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3"/>
          <w:szCs w:val="13"/>
          <w:lang w:eastAsia="es-MX"/>
          <w14:ligatures w14:val="none"/>
        </w:rPr>
      </w:pPr>
      <w:r w:rsidRPr="0099400A">
        <w:rPr>
          <w:rFonts w:ascii="Calibri" w:eastAsia="Times New Roman" w:hAnsi="Calibri" w:cs="Calibri"/>
          <w:kern w:val="0"/>
          <w:sz w:val="13"/>
          <w:szCs w:val="13"/>
          <w:lang w:eastAsia="es-MX"/>
          <w14:ligatures w14:val="none"/>
        </w:rPr>
        <w:t>CG001</w:t>
      </w:r>
      <w:r w:rsidRPr="0099400A">
        <w:rPr>
          <w:rFonts w:ascii="Calibri" w:eastAsia="Times New Roman" w:hAnsi="Calibri" w:cs="Calibri"/>
          <w:kern w:val="0"/>
          <w:sz w:val="13"/>
          <w:szCs w:val="13"/>
          <w:lang w:eastAsia="es-MX"/>
          <w14:ligatures w14:val="none"/>
        </w:rPr>
        <w:br/>
        <w:t>CG002</w:t>
      </w:r>
      <w:r w:rsidRPr="0099400A">
        <w:rPr>
          <w:rFonts w:ascii="Calibri" w:eastAsia="Times New Roman" w:hAnsi="Calibri" w:cs="Calibri"/>
          <w:kern w:val="0"/>
          <w:sz w:val="13"/>
          <w:szCs w:val="13"/>
          <w:lang w:eastAsia="es-MX"/>
          <w14:ligatures w14:val="none"/>
        </w:rPr>
        <w:br/>
        <w:t>CG003</w:t>
      </w:r>
      <w:r w:rsidRPr="0099400A">
        <w:rPr>
          <w:rFonts w:ascii="Calibri" w:eastAsia="Times New Roman" w:hAnsi="Calibri" w:cs="Calibri"/>
          <w:kern w:val="0"/>
          <w:sz w:val="13"/>
          <w:szCs w:val="13"/>
          <w:lang w:eastAsia="es-MX"/>
          <w14:ligatures w14:val="none"/>
        </w:rPr>
        <w:br/>
        <w:t>...</w:t>
      </w:r>
    </w:p>
    <w:p w14:paraId="7F9F472F" w14:textId="77777777" w:rsidR="0099400A" w:rsidRPr="0099400A" w:rsidRDefault="0099400A" w:rsidP="00504E6A">
      <w:p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con:</w:t>
      </w:r>
    </w:p>
    <w:p w14:paraId="1C7ACAF7" w14:textId="77777777" w:rsidR="0099400A" w:rsidRPr="0099400A" w:rsidRDefault="0099400A" w:rsidP="00504E6A">
      <w:pPr>
        <w:numPr>
          <w:ilvl w:val="0"/>
          <w:numId w:val="9"/>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Fecha </w:t>
      </w:r>
    </w:p>
    <w:p w14:paraId="2DC926FF" w14:textId="77777777" w:rsidR="0099400A" w:rsidRPr="0099400A" w:rsidRDefault="0099400A" w:rsidP="00504E6A">
      <w:pPr>
        <w:numPr>
          <w:ilvl w:val="0"/>
          <w:numId w:val="9"/>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Semilla </w:t>
      </w:r>
    </w:p>
    <w:p w14:paraId="18E9C022" w14:textId="77777777" w:rsidR="0099400A" w:rsidRPr="0099400A" w:rsidRDefault="0099400A" w:rsidP="00504E6A">
      <w:pPr>
        <w:numPr>
          <w:ilvl w:val="0"/>
          <w:numId w:val="9"/>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Parámetros </w:t>
      </w:r>
    </w:p>
    <w:p w14:paraId="5A7C945E" w14:textId="77777777" w:rsidR="0099400A" w:rsidRPr="0099400A" w:rsidRDefault="0099400A" w:rsidP="00504E6A">
      <w:pPr>
        <w:numPr>
          <w:ilvl w:val="0"/>
          <w:numId w:val="9"/>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Resultado </w:t>
      </w:r>
    </w:p>
    <w:p w14:paraId="7854C6F1" w14:textId="77777777" w:rsidR="0099400A" w:rsidRPr="0099400A" w:rsidRDefault="0099400A" w:rsidP="00504E6A">
      <w:pPr>
        <w:numPr>
          <w:ilvl w:val="0"/>
          <w:numId w:val="9"/>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Estado (Éxito / Parcial / Fallido) </w:t>
      </w:r>
    </w:p>
    <w:p w14:paraId="676101DC" w14:textId="77777777" w:rsidR="0099400A" w:rsidRPr="0099400A" w:rsidRDefault="0099400A" w:rsidP="00504E6A">
      <w:pPr>
        <w:numPr>
          <w:ilvl w:val="0"/>
          <w:numId w:val="9"/>
        </w:numPr>
        <w:spacing w:after="0" w:line="240" w:lineRule="auto"/>
        <w:rPr>
          <w:rFonts w:ascii="Calibri" w:eastAsia="Times New Roman" w:hAnsi="Calibri" w:cs="Calibri"/>
          <w:kern w:val="0"/>
          <w:sz w:val="18"/>
          <w:szCs w:val="18"/>
          <w:lang w:eastAsia="es-MX"/>
          <w14:ligatures w14:val="none"/>
        </w:rPr>
      </w:pPr>
      <w:r w:rsidRPr="0099400A">
        <w:rPr>
          <w:rFonts w:ascii="Calibri" w:eastAsia="Times New Roman" w:hAnsi="Calibri" w:cs="Calibri"/>
          <w:kern w:val="0"/>
          <w:sz w:val="18"/>
          <w:szCs w:val="18"/>
          <w:lang w:eastAsia="es-MX"/>
          <w14:ligatures w14:val="none"/>
        </w:rPr>
        <w:t xml:space="preserve">Hallazgos </w:t>
      </w:r>
    </w:p>
    <w:p w14:paraId="5BB50824" w14:textId="38E2FE5A" w:rsidR="0099400A" w:rsidRPr="00504E6A" w:rsidRDefault="0099400A" w:rsidP="00504E6A">
      <w:pPr>
        <w:spacing w:after="0"/>
        <w:rPr>
          <w:rFonts w:ascii="Calibri" w:hAnsi="Calibri" w:cs="Calibri"/>
          <w:sz w:val="18"/>
          <w:szCs w:val="18"/>
        </w:rPr>
      </w:pPr>
      <w:r w:rsidRPr="00504E6A">
        <w:rPr>
          <w:rFonts w:ascii="Calibri" w:hAnsi="Calibri" w:cs="Calibri"/>
          <w:sz w:val="18"/>
          <w:szCs w:val="18"/>
        </w:rPr>
        <w:br w:type="page"/>
      </w:r>
    </w:p>
    <w:p w14:paraId="7744A5D3" w14:textId="77777777" w:rsidR="0070119E" w:rsidRPr="00504E6A" w:rsidRDefault="0070119E" w:rsidP="00504E6A">
      <w:pPr>
        <w:spacing w:after="0"/>
        <w:rPr>
          <w:rFonts w:ascii="Calibri" w:hAnsi="Calibri" w:cs="Calibri"/>
          <w:sz w:val="18"/>
          <w:szCs w:val="18"/>
        </w:rPr>
      </w:pPr>
    </w:p>
    <w:sectPr w:rsidR="0070119E" w:rsidRPr="00504E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466"/>
    <w:multiLevelType w:val="multilevel"/>
    <w:tmpl w:val="A898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1709"/>
    <w:multiLevelType w:val="multilevel"/>
    <w:tmpl w:val="D1BC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24E38"/>
    <w:multiLevelType w:val="multilevel"/>
    <w:tmpl w:val="FF1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93AE9"/>
    <w:multiLevelType w:val="multilevel"/>
    <w:tmpl w:val="8F6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D6F8B"/>
    <w:multiLevelType w:val="multilevel"/>
    <w:tmpl w:val="D21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06E93"/>
    <w:multiLevelType w:val="multilevel"/>
    <w:tmpl w:val="76B6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0D536C"/>
    <w:multiLevelType w:val="multilevel"/>
    <w:tmpl w:val="52F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56DB0"/>
    <w:multiLevelType w:val="multilevel"/>
    <w:tmpl w:val="B082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958D2"/>
    <w:multiLevelType w:val="multilevel"/>
    <w:tmpl w:val="8ADA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07350">
    <w:abstractNumId w:val="4"/>
  </w:num>
  <w:num w:numId="2" w16cid:durableId="1089232284">
    <w:abstractNumId w:val="1"/>
  </w:num>
  <w:num w:numId="3" w16cid:durableId="1875535360">
    <w:abstractNumId w:val="0"/>
  </w:num>
  <w:num w:numId="4" w16cid:durableId="1905141778">
    <w:abstractNumId w:val="5"/>
  </w:num>
  <w:num w:numId="5" w16cid:durableId="68386705">
    <w:abstractNumId w:val="8"/>
  </w:num>
  <w:num w:numId="6" w16cid:durableId="1814591773">
    <w:abstractNumId w:val="7"/>
  </w:num>
  <w:num w:numId="7" w16cid:durableId="1709334052">
    <w:abstractNumId w:val="3"/>
  </w:num>
  <w:num w:numId="8" w16cid:durableId="909120630">
    <w:abstractNumId w:val="6"/>
  </w:num>
  <w:num w:numId="9" w16cid:durableId="1257442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00A"/>
    <w:rsid w:val="00397BB8"/>
    <w:rsid w:val="00504E6A"/>
    <w:rsid w:val="00671F43"/>
    <w:rsid w:val="0070119E"/>
    <w:rsid w:val="0099400A"/>
    <w:rsid w:val="00C928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87B5E"/>
  <w15:chartTrackingRefBased/>
  <w15:docId w15:val="{E11577D4-6EEA-FD4C-9810-2F98532D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4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4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940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40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40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40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40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40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40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9940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40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940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40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40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40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40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40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400A"/>
    <w:rPr>
      <w:rFonts w:eastAsiaTheme="majorEastAsia" w:cstheme="majorBidi"/>
      <w:color w:val="272727" w:themeColor="text1" w:themeTint="D8"/>
    </w:rPr>
  </w:style>
  <w:style w:type="paragraph" w:styleId="Ttulo">
    <w:name w:val="Title"/>
    <w:basedOn w:val="Normal"/>
    <w:next w:val="Normal"/>
    <w:link w:val="TtuloCar"/>
    <w:uiPriority w:val="10"/>
    <w:qFormat/>
    <w:rsid w:val="00994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40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40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40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400A"/>
    <w:pPr>
      <w:spacing w:before="160"/>
      <w:jc w:val="center"/>
    </w:pPr>
    <w:rPr>
      <w:i/>
      <w:iCs/>
      <w:color w:val="404040" w:themeColor="text1" w:themeTint="BF"/>
    </w:rPr>
  </w:style>
  <w:style w:type="character" w:customStyle="1" w:styleId="CitaCar">
    <w:name w:val="Cita Car"/>
    <w:basedOn w:val="Fuentedeprrafopredeter"/>
    <w:link w:val="Cita"/>
    <w:uiPriority w:val="29"/>
    <w:rsid w:val="0099400A"/>
    <w:rPr>
      <w:i/>
      <w:iCs/>
      <w:color w:val="404040" w:themeColor="text1" w:themeTint="BF"/>
    </w:rPr>
  </w:style>
  <w:style w:type="paragraph" w:styleId="Prrafodelista">
    <w:name w:val="List Paragraph"/>
    <w:basedOn w:val="Normal"/>
    <w:uiPriority w:val="34"/>
    <w:qFormat/>
    <w:rsid w:val="0099400A"/>
    <w:pPr>
      <w:ind w:left="720"/>
      <w:contextualSpacing/>
    </w:pPr>
  </w:style>
  <w:style w:type="character" w:styleId="nfasisintenso">
    <w:name w:val="Intense Emphasis"/>
    <w:basedOn w:val="Fuentedeprrafopredeter"/>
    <w:uiPriority w:val="21"/>
    <w:qFormat/>
    <w:rsid w:val="0099400A"/>
    <w:rPr>
      <w:i/>
      <w:iCs/>
      <w:color w:val="0F4761" w:themeColor="accent1" w:themeShade="BF"/>
    </w:rPr>
  </w:style>
  <w:style w:type="paragraph" w:styleId="Citadestacada">
    <w:name w:val="Intense Quote"/>
    <w:basedOn w:val="Normal"/>
    <w:next w:val="Normal"/>
    <w:link w:val="CitadestacadaCar"/>
    <w:uiPriority w:val="30"/>
    <w:qFormat/>
    <w:rsid w:val="00994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400A"/>
    <w:rPr>
      <w:i/>
      <w:iCs/>
      <w:color w:val="0F4761" w:themeColor="accent1" w:themeShade="BF"/>
    </w:rPr>
  </w:style>
  <w:style w:type="character" w:styleId="Referenciaintensa">
    <w:name w:val="Intense Reference"/>
    <w:basedOn w:val="Fuentedeprrafopredeter"/>
    <w:uiPriority w:val="32"/>
    <w:qFormat/>
    <w:rsid w:val="0099400A"/>
    <w:rPr>
      <w:b/>
      <w:bCs/>
      <w:smallCaps/>
      <w:color w:val="0F4761" w:themeColor="accent1" w:themeShade="BF"/>
      <w:spacing w:val="5"/>
    </w:rPr>
  </w:style>
  <w:style w:type="paragraph" w:customStyle="1" w:styleId="msonormal0">
    <w:name w:val="msonormal"/>
    <w:basedOn w:val="Normal"/>
    <w:rsid w:val="0099400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grid">
    <w:name w:val="grid"/>
    <w:basedOn w:val="Fuentedeprrafopredeter"/>
    <w:rsid w:val="0099400A"/>
  </w:style>
  <w:style w:type="paragraph" w:customStyle="1" w:styleId="firstmt-0">
    <w:name w:val="first:mt-0"/>
    <w:basedOn w:val="Normal"/>
    <w:rsid w:val="0099400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99400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TMLconformatoprevio">
    <w:name w:val="HTML Preformatted"/>
    <w:basedOn w:val="Normal"/>
    <w:link w:val="HTMLconformatoprevioCar"/>
    <w:uiPriority w:val="99"/>
    <w:semiHidden/>
    <w:unhideWhenUsed/>
    <w:rsid w:val="00994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99400A"/>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99400A"/>
    <w:rPr>
      <w:rFonts w:ascii="Courier New" w:eastAsia="Times New Roman" w:hAnsi="Courier New" w:cs="Courier New"/>
      <w:sz w:val="20"/>
      <w:szCs w:val="20"/>
    </w:rPr>
  </w:style>
  <w:style w:type="character" w:styleId="Textoennegrita">
    <w:name w:val="Strong"/>
    <w:basedOn w:val="Fuentedeprrafopredeter"/>
    <w:uiPriority w:val="22"/>
    <w:qFormat/>
    <w:rsid w:val="0099400A"/>
    <w:rPr>
      <w:b/>
      <w:bCs/>
    </w:rPr>
  </w:style>
  <w:style w:type="character" w:customStyle="1" w:styleId="j">
    <w:name w:val="ͼj"/>
    <w:basedOn w:val="Fuentedeprrafopredeter"/>
    <w:rsid w:val="0099400A"/>
  </w:style>
  <w:style w:type="character" w:customStyle="1" w:styleId="k">
    <w:name w:val="ͼk"/>
    <w:basedOn w:val="Fuentedeprrafopredeter"/>
    <w:rsid w:val="00994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44</Pages>
  <Words>7287</Words>
  <Characters>40079</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2026-06-06T00:29:00Z</dcterms:created>
  <dcterms:modified xsi:type="dcterms:W3CDTF">2026-06-06T06:31:00Z</dcterms:modified>
</cp:coreProperties>
</file>