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067350">
      <w:pPr>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7F800123" w14:textId="5FB2336F" w:rsidR="00376F91" w:rsidRPr="00376F91" w:rsidRDefault="007402F3" w:rsidP="00557D28">
          <w:pPr>
            <w:pStyle w:val="TDC1"/>
            <w:tabs>
              <w:tab w:val="right" w:leader="dot" w:pos="8494"/>
            </w:tabs>
            <w:jc w:val="both"/>
            <w:rPr>
              <w:rFonts w:eastAsiaTheme="minorEastAsia"/>
              <w:noProof/>
              <w:lang w:val="en-US"/>
            </w:rPr>
          </w:pPr>
          <w:r w:rsidRPr="00376F91">
            <w:fldChar w:fldCharType="begin"/>
          </w:r>
          <w:r w:rsidRPr="00376F91">
            <w:instrText xml:space="preserve"> TOC \o "1-3" \h \z \u </w:instrText>
          </w:r>
          <w:r w:rsidRPr="00376F91">
            <w:fldChar w:fldCharType="separate"/>
          </w:r>
          <w:hyperlink w:anchor="_Toc71992601" w:history="1">
            <w:r w:rsidR="00376F91" w:rsidRPr="00376F91">
              <w:rPr>
                <w:rStyle w:val="Hipervnculo"/>
                <w:noProof/>
              </w:rPr>
              <w:t>Presentación</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_Toc71992601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6CB8A009" w14:textId="3ADB0C48" w:rsidR="00376F91" w:rsidRPr="00376F91" w:rsidRDefault="00E14DDE" w:rsidP="00557D28">
          <w:pPr>
            <w:pStyle w:val="TDC1"/>
            <w:tabs>
              <w:tab w:val="right" w:leader="dot" w:pos="8494"/>
            </w:tabs>
            <w:jc w:val="both"/>
            <w:rPr>
              <w:rFonts w:eastAsiaTheme="minorEastAsia"/>
              <w:noProof/>
              <w:lang w:val="en-US"/>
            </w:rPr>
          </w:pPr>
          <w:hyperlink w:anchor="_Toc71992602" w:history="1">
            <w:r w:rsidR="00376F91" w:rsidRPr="00376F91">
              <w:rPr>
                <w:rStyle w:val="Hipervnculo"/>
                <w:noProof/>
              </w:rPr>
              <w:t>Bucle principal del juego</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_Toc71992602 \h </w:instrText>
            </w:r>
            <w:r w:rsidR="00376F91" w:rsidRPr="00376F91">
              <w:rPr>
                <w:noProof/>
                <w:webHidden/>
              </w:rPr>
            </w:r>
            <w:r w:rsidR="00376F91" w:rsidRPr="00376F91">
              <w:rPr>
                <w:noProof/>
                <w:webHidden/>
              </w:rPr>
              <w:fldChar w:fldCharType="separate"/>
            </w:r>
            <w:r w:rsidR="00376F91" w:rsidRPr="00376F91">
              <w:rPr>
                <w:noProof/>
                <w:webHidden/>
              </w:rPr>
              <w:t>3</w:t>
            </w:r>
            <w:r w:rsidR="00376F91" w:rsidRPr="00376F91">
              <w:rPr>
                <w:noProof/>
                <w:webHidden/>
              </w:rPr>
              <w:fldChar w:fldCharType="end"/>
            </w:r>
          </w:hyperlink>
        </w:p>
        <w:p w14:paraId="01E07116" w14:textId="16A8FF62" w:rsidR="00376F91" w:rsidRPr="00376F91" w:rsidRDefault="00E14DDE" w:rsidP="00557D28">
          <w:pPr>
            <w:pStyle w:val="TDC1"/>
            <w:tabs>
              <w:tab w:val="right" w:leader="dot" w:pos="8494"/>
            </w:tabs>
            <w:jc w:val="both"/>
            <w:rPr>
              <w:rFonts w:eastAsiaTheme="minorEastAsia"/>
              <w:noProof/>
              <w:lang w:val="en-US"/>
            </w:rPr>
          </w:pPr>
          <w:hyperlink w:anchor="_Toc71992603" w:history="1">
            <w:r w:rsidR="00376F91" w:rsidRPr="00376F91">
              <w:rPr>
                <w:rStyle w:val="Hipervnculo"/>
                <w:noProof/>
              </w:rPr>
              <w:t>Dimensiones de la pantalla</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_Toc71992603 \h </w:instrText>
            </w:r>
            <w:r w:rsidR="00376F91" w:rsidRPr="00376F91">
              <w:rPr>
                <w:noProof/>
                <w:webHidden/>
              </w:rPr>
            </w:r>
            <w:r w:rsidR="00376F91" w:rsidRPr="00376F91">
              <w:rPr>
                <w:noProof/>
                <w:webHidden/>
              </w:rPr>
              <w:fldChar w:fldCharType="separate"/>
            </w:r>
            <w:r w:rsidR="00376F91" w:rsidRPr="00376F91">
              <w:rPr>
                <w:noProof/>
                <w:webHidden/>
              </w:rPr>
              <w:t>4</w:t>
            </w:r>
            <w:r w:rsidR="00376F91" w:rsidRPr="00376F91">
              <w:rPr>
                <w:noProof/>
                <w:webHidden/>
              </w:rPr>
              <w:fldChar w:fldCharType="end"/>
            </w:r>
          </w:hyperlink>
        </w:p>
        <w:p w14:paraId="1A5EF731" w14:textId="076249FE" w:rsidR="00376F91" w:rsidRPr="00376F91" w:rsidRDefault="00E14DDE" w:rsidP="00557D28">
          <w:pPr>
            <w:pStyle w:val="TDC1"/>
            <w:tabs>
              <w:tab w:val="right" w:leader="dot" w:pos="8494"/>
            </w:tabs>
            <w:jc w:val="both"/>
            <w:rPr>
              <w:rFonts w:eastAsiaTheme="minorEastAsia"/>
              <w:noProof/>
              <w:lang w:val="en-US"/>
            </w:rPr>
          </w:pPr>
          <w:hyperlink w:anchor="_Toc71992604" w:history="1">
            <w:r w:rsidR="00376F91" w:rsidRPr="00376F91">
              <w:rPr>
                <w:rStyle w:val="Hipervnculo"/>
                <w:noProof/>
              </w:rPr>
              <w:t>Rectángulos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_Toc71992604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483DCDFF" w14:textId="7FEB2C86" w:rsidR="00376F91" w:rsidRPr="00376F91" w:rsidRDefault="00E14DDE" w:rsidP="00557D28">
          <w:pPr>
            <w:pStyle w:val="TDC1"/>
            <w:tabs>
              <w:tab w:val="right" w:leader="dot" w:pos="8494"/>
            </w:tabs>
            <w:jc w:val="both"/>
            <w:rPr>
              <w:rFonts w:eastAsiaTheme="minorEastAsia"/>
              <w:noProof/>
              <w:lang w:val="en-US"/>
            </w:rPr>
          </w:pPr>
          <w:hyperlink w:anchor="_Toc71992605" w:history="1">
            <w:r w:rsidR="00376F91" w:rsidRPr="00376F91">
              <w:rPr>
                <w:rStyle w:val="Hipervnculo"/>
                <w:noProof/>
              </w:rPr>
              <w:t>Detección de teclas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_Toc71992605 \h </w:instrText>
            </w:r>
            <w:r w:rsidR="00376F91" w:rsidRPr="00376F91">
              <w:rPr>
                <w:noProof/>
                <w:webHidden/>
              </w:rPr>
            </w:r>
            <w:r w:rsidR="00376F91" w:rsidRPr="00376F91">
              <w:rPr>
                <w:noProof/>
                <w:webHidden/>
              </w:rPr>
              <w:fldChar w:fldCharType="separate"/>
            </w:r>
            <w:r w:rsidR="00376F91" w:rsidRPr="00376F91">
              <w:rPr>
                <w:noProof/>
                <w:webHidden/>
              </w:rPr>
              <w:t>5</w:t>
            </w:r>
            <w:r w:rsidR="00376F91" w:rsidRPr="00376F91">
              <w:rPr>
                <w:noProof/>
                <w:webHidden/>
              </w:rPr>
              <w:fldChar w:fldCharType="end"/>
            </w:r>
          </w:hyperlink>
        </w:p>
        <w:p w14:paraId="06148D27" w14:textId="0CA1B7D1" w:rsidR="00376F91" w:rsidRPr="00376F91" w:rsidRDefault="00E14DDE" w:rsidP="00557D28">
          <w:pPr>
            <w:pStyle w:val="TDC1"/>
            <w:tabs>
              <w:tab w:val="right" w:leader="dot" w:pos="8494"/>
            </w:tabs>
            <w:jc w:val="both"/>
            <w:rPr>
              <w:rFonts w:eastAsiaTheme="minorEastAsia"/>
              <w:noProof/>
              <w:lang w:val="en-US"/>
            </w:rPr>
          </w:pPr>
          <w:hyperlink w:anchor="_Toc71992606" w:history="1">
            <w:r w:rsidR="00376F91" w:rsidRPr="00376F91">
              <w:rPr>
                <w:rStyle w:val="Hipervnculo"/>
                <w:noProof/>
              </w:rPr>
              <w:t>Hojas de sprites y 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_Toc71992606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D77B8A7" w14:textId="215653CB" w:rsidR="00376F91" w:rsidRPr="00376F91" w:rsidRDefault="00E14DDE" w:rsidP="00557D28">
          <w:pPr>
            <w:pStyle w:val="TDC2"/>
            <w:tabs>
              <w:tab w:val="right" w:leader="dot" w:pos="8494"/>
            </w:tabs>
            <w:jc w:val="both"/>
            <w:rPr>
              <w:rFonts w:eastAsiaTheme="minorEastAsia"/>
              <w:noProof/>
              <w:lang w:val="en-US"/>
            </w:rPr>
          </w:pPr>
          <w:hyperlink w:anchor="_Toc71992607" w:history="1">
            <w:r w:rsidR="00376F91" w:rsidRPr="00376F91">
              <w:rPr>
                <w:rStyle w:val="Hipervnculo"/>
                <w:noProof/>
              </w:rPr>
              <w:t>Tiled</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_Toc71992607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54F3D44E" w14:textId="2ED9F073" w:rsidR="00376F91" w:rsidRPr="00376F91" w:rsidRDefault="00E14DDE" w:rsidP="00557D28">
          <w:pPr>
            <w:pStyle w:val="TDC2"/>
            <w:tabs>
              <w:tab w:val="right" w:leader="dot" w:pos="8494"/>
            </w:tabs>
            <w:jc w:val="both"/>
            <w:rPr>
              <w:rFonts w:eastAsiaTheme="minorEastAsia"/>
              <w:noProof/>
              <w:lang w:val="en-US"/>
            </w:rPr>
          </w:pPr>
          <w:hyperlink w:anchor="_Toc71992608" w:history="1">
            <w:r w:rsidR="00376F91" w:rsidRPr="00376F91">
              <w:rPr>
                <w:rStyle w:val="Hipervnculo"/>
                <w:noProof/>
              </w:rPr>
              <w:t>Hoja de 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_Toc71992608 \h </w:instrText>
            </w:r>
            <w:r w:rsidR="00376F91" w:rsidRPr="00376F91">
              <w:rPr>
                <w:noProof/>
                <w:webHidden/>
              </w:rPr>
            </w:r>
            <w:r w:rsidR="00376F91" w:rsidRPr="00376F91">
              <w:rPr>
                <w:noProof/>
                <w:webHidden/>
              </w:rPr>
              <w:fldChar w:fldCharType="separate"/>
            </w:r>
            <w:r w:rsidR="00376F91" w:rsidRPr="00376F91">
              <w:rPr>
                <w:noProof/>
                <w:webHidden/>
              </w:rPr>
              <w:t>6</w:t>
            </w:r>
            <w:r w:rsidR="00376F91" w:rsidRPr="00376F91">
              <w:rPr>
                <w:noProof/>
                <w:webHidden/>
              </w:rPr>
              <w:fldChar w:fldCharType="end"/>
            </w:r>
          </w:hyperlink>
        </w:p>
        <w:p w14:paraId="292494EC" w14:textId="4A5C720B" w:rsidR="00376F91" w:rsidRPr="00376F91" w:rsidRDefault="00E14DDE" w:rsidP="00557D28">
          <w:pPr>
            <w:pStyle w:val="TDC1"/>
            <w:tabs>
              <w:tab w:val="right" w:leader="dot" w:pos="8494"/>
            </w:tabs>
            <w:jc w:val="both"/>
            <w:rPr>
              <w:rFonts w:eastAsiaTheme="minorEastAsia"/>
              <w:noProof/>
              <w:lang w:val="en-US"/>
            </w:rPr>
          </w:pPr>
          <w:hyperlink w:anchor="_Toc71992609" w:history="1">
            <w:r w:rsidR="00376F91" w:rsidRPr="00376F91">
              <w:rPr>
                <w:rStyle w:val="Hipervnculo"/>
                <w:noProof/>
              </w:rPr>
              <w:t>Cargar archivos sin caché</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_Toc71992609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7B71DA60" w14:textId="18F3E6F8" w:rsidR="00376F91" w:rsidRPr="00376F91" w:rsidRDefault="00E14DDE" w:rsidP="00557D28">
          <w:pPr>
            <w:pStyle w:val="TDC1"/>
            <w:tabs>
              <w:tab w:val="right" w:leader="dot" w:pos="8494"/>
            </w:tabs>
            <w:jc w:val="both"/>
            <w:rPr>
              <w:rFonts w:eastAsiaTheme="minorEastAsia"/>
              <w:noProof/>
              <w:lang w:val="en-US"/>
            </w:rPr>
          </w:pPr>
          <w:hyperlink w:anchor="_Toc71992610" w:history="1">
            <w:r w:rsidR="00376F91" w:rsidRPr="00376F91">
              <w:rPr>
                <w:rStyle w:val="Hipervnculo"/>
                <w:noProof/>
              </w:rPr>
              <w:t>Sprites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_Toc71992610 \h </w:instrText>
            </w:r>
            <w:r w:rsidR="00376F91" w:rsidRPr="00376F91">
              <w:rPr>
                <w:noProof/>
                <w:webHidden/>
              </w:rPr>
            </w:r>
            <w:r w:rsidR="00376F91" w:rsidRPr="00376F91">
              <w:rPr>
                <w:noProof/>
                <w:webHidden/>
              </w:rPr>
              <w:fldChar w:fldCharType="separate"/>
            </w:r>
            <w:r w:rsidR="00376F91" w:rsidRPr="00376F91">
              <w:rPr>
                <w:noProof/>
                <w:webHidden/>
              </w:rPr>
              <w:t>7</w:t>
            </w:r>
            <w:r w:rsidR="00376F91" w:rsidRPr="00376F91">
              <w:rPr>
                <w:noProof/>
                <w:webHidden/>
              </w:rPr>
              <w:fldChar w:fldCharType="end"/>
            </w:r>
          </w:hyperlink>
        </w:p>
        <w:p w14:paraId="59D3A15D" w14:textId="616DE75D" w:rsidR="00376F91" w:rsidRPr="00376F91" w:rsidRDefault="00E14DDE" w:rsidP="00557D28">
          <w:pPr>
            <w:pStyle w:val="TDC1"/>
            <w:tabs>
              <w:tab w:val="right" w:leader="dot" w:pos="8494"/>
            </w:tabs>
            <w:jc w:val="both"/>
            <w:rPr>
              <w:rFonts w:eastAsiaTheme="minorEastAsia"/>
              <w:noProof/>
              <w:lang w:val="en-US"/>
            </w:rPr>
          </w:pPr>
          <w:hyperlink w:anchor="_Toc71992611" w:history="1">
            <w:r w:rsidR="00376F91" w:rsidRPr="00376F91">
              <w:rPr>
                <w:rStyle w:val="Hipervnculo"/>
                <w:noProof/>
              </w:rPr>
              <w:t>Tiles</w:t>
            </w:r>
            <w:r w:rsidR="00376F91" w:rsidRPr="00376F91">
              <w:rPr>
                <w:noProof/>
                <w:webHidden/>
              </w:rPr>
              <w:tab/>
            </w:r>
            <w:r w:rsidR="00376F91" w:rsidRPr="00376F91">
              <w:rPr>
                <w:noProof/>
                <w:webHidden/>
              </w:rPr>
              <w:fldChar w:fldCharType="begin"/>
            </w:r>
            <w:r w:rsidR="00376F91" w:rsidRPr="00376F91">
              <w:rPr>
                <w:noProof/>
                <w:webHidden/>
              </w:rPr>
              <w:instrText xml:space="preserve"> PAGEREF _Toc71992611 \h </w:instrText>
            </w:r>
            <w:r w:rsidR="00376F91" w:rsidRPr="00376F91">
              <w:rPr>
                <w:noProof/>
                <w:webHidden/>
              </w:rPr>
            </w:r>
            <w:r w:rsidR="00376F91" w:rsidRPr="00376F91">
              <w:rPr>
                <w:noProof/>
                <w:webHidden/>
              </w:rPr>
              <w:fldChar w:fldCharType="separate"/>
            </w:r>
            <w:r w:rsidR="00376F91" w:rsidRPr="00376F91">
              <w:rPr>
                <w:noProof/>
                <w:webHidden/>
              </w:rPr>
              <w:t>8</w:t>
            </w:r>
            <w:r w:rsidR="00376F91" w:rsidRPr="00376F91">
              <w:rPr>
                <w:noProof/>
                <w:webHidden/>
              </w:rPr>
              <w:fldChar w:fldCharType="end"/>
            </w:r>
          </w:hyperlink>
        </w:p>
        <w:p w14:paraId="3B123463" w14:textId="26E25CCE"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557D28">
      <w:pPr>
        <w:pStyle w:val="Ttulo1"/>
        <w:jc w:val="both"/>
      </w:pPr>
      <w:bookmarkStart w:id="0" w:name="_Toc71992601"/>
      <w:r>
        <w:t>Presentación</w:t>
      </w:r>
      <w:bookmarkEnd w:id="0"/>
    </w:p>
    <w:p w14:paraId="2235EFE9" w14:textId="77777777" w:rsidR="007737EE" w:rsidRDefault="007737EE" w:rsidP="00557D28">
      <w:pPr>
        <w:jc w:val="both"/>
        <w:rPr>
          <w:noProof/>
        </w:rPr>
      </w:pPr>
    </w:p>
    <w:p w14:paraId="1478748A" w14:textId="77758B40" w:rsidR="0056781E" w:rsidRDefault="007737EE" w:rsidP="00557D28">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57D28">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57D28">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57D28">
      <w:pPr>
        <w:jc w:val="both"/>
      </w:pPr>
    </w:p>
    <w:p w14:paraId="22923BA7" w14:textId="0766C494" w:rsidR="005703E9" w:rsidRDefault="005703E9" w:rsidP="00557D28">
      <w:pPr>
        <w:pStyle w:val="Ttulo1"/>
        <w:jc w:val="both"/>
      </w:pPr>
      <w:bookmarkStart w:id="1" w:name="_Toc71992602"/>
      <w:r>
        <w:t>Bucle principal del juego</w:t>
      </w:r>
      <w:bookmarkEnd w:id="1"/>
    </w:p>
    <w:p w14:paraId="0C902188" w14:textId="4A690491" w:rsidR="003C0305" w:rsidRPr="003C0305" w:rsidRDefault="003C0305" w:rsidP="00557D28">
      <w:pPr>
        <w:jc w:val="both"/>
      </w:pPr>
      <w:r>
        <w:t>La función de esta parte del código en simple, y es hacer que JavaScript esté siempre abierto, ejecutándose.</w:t>
      </w:r>
    </w:p>
    <w:p w14:paraId="59068082" w14:textId="05536E44" w:rsidR="005703E9" w:rsidRDefault="003C0305" w:rsidP="00557D28">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57D28">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57D28">
      <w:pPr>
        <w:jc w:val="both"/>
      </w:pPr>
    </w:p>
    <w:p w14:paraId="568B4D96" w14:textId="392C4637" w:rsidR="0035059E" w:rsidRPr="0035059E" w:rsidRDefault="0035059E" w:rsidP="00557D28">
      <w:pPr>
        <w:jc w:val="both"/>
      </w:pPr>
    </w:p>
    <w:p w14:paraId="728E73D5" w14:textId="5DFEB9FF" w:rsidR="0035059E" w:rsidRPr="0035059E" w:rsidRDefault="0035059E" w:rsidP="00557D28">
      <w:pPr>
        <w:jc w:val="both"/>
      </w:pPr>
    </w:p>
    <w:p w14:paraId="10326327" w14:textId="781277C7" w:rsidR="0035059E" w:rsidRPr="0035059E" w:rsidRDefault="0035059E" w:rsidP="00557D28">
      <w:pPr>
        <w:jc w:val="both"/>
      </w:pPr>
    </w:p>
    <w:p w14:paraId="7789F85D" w14:textId="0309F75C" w:rsidR="0035059E" w:rsidRPr="0035059E" w:rsidRDefault="0035059E" w:rsidP="00557D28">
      <w:pPr>
        <w:jc w:val="both"/>
      </w:pPr>
    </w:p>
    <w:p w14:paraId="3063235E" w14:textId="6650A7AA" w:rsidR="0035059E" w:rsidRDefault="0035059E" w:rsidP="00557D28">
      <w:pPr>
        <w:jc w:val="both"/>
      </w:pPr>
    </w:p>
    <w:p w14:paraId="3F3CFF6C" w14:textId="221FA3D5" w:rsidR="0035059E" w:rsidRDefault="0035059E" w:rsidP="00557D28">
      <w:pPr>
        <w:jc w:val="both"/>
      </w:pPr>
    </w:p>
    <w:p w14:paraId="73E557FD" w14:textId="72E2C04A" w:rsidR="0035059E" w:rsidRPr="0035059E" w:rsidRDefault="0035059E" w:rsidP="00557D28">
      <w:pPr>
        <w:jc w:val="both"/>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557D28">
      <w:pPr>
        <w:pStyle w:val="Ttulo1"/>
        <w:jc w:val="both"/>
      </w:pPr>
      <w:bookmarkStart w:id="2" w:name="_Toc71992603"/>
      <w:r>
        <w:lastRenderedPageBreak/>
        <w:t>Dimensiones de la pantalla</w:t>
      </w:r>
      <w:bookmarkEnd w:id="2"/>
    </w:p>
    <w:p w14:paraId="6A6AAB65" w14:textId="3FA9AE93" w:rsidR="002746CC" w:rsidRDefault="002746CC" w:rsidP="00557D28">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557D28">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557D28">
      <w:pPr>
        <w:jc w:val="both"/>
      </w:pPr>
      <w:r>
        <w:t>Por último, estas tres funciones tienen una finalidad simple. Obtienen la cantidad de tiles que caben de izquierda a derecha según el tamaño de la pantalla.</w:t>
      </w:r>
    </w:p>
    <w:p w14:paraId="62D381E2" w14:textId="77777777" w:rsidR="00E00498" w:rsidRDefault="00E00498" w:rsidP="00557D28">
      <w:pPr>
        <w:jc w:val="both"/>
      </w:pPr>
    </w:p>
    <w:p w14:paraId="1E9FD2F8" w14:textId="0D6AD6C4" w:rsidR="00BD7EB2" w:rsidRDefault="00BD7EB2" w:rsidP="00557D28">
      <w:pPr>
        <w:pStyle w:val="Ttulo1"/>
        <w:jc w:val="both"/>
      </w:pPr>
      <w:bookmarkStart w:id="3" w:name="_Toc71992604"/>
      <w:r>
        <w:lastRenderedPageBreak/>
        <w:t>Rectángulos</w:t>
      </w:r>
      <w:bookmarkEnd w:id="3"/>
    </w:p>
    <w:p w14:paraId="66C9F9D5" w14:textId="755872A5" w:rsidR="00BD7EB2" w:rsidRDefault="005D6BCD" w:rsidP="00557D28">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557D28">
      <w:pPr>
        <w:jc w:val="both"/>
      </w:pPr>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proofErr w:type="spellStart"/>
      <w:r w:rsidR="005D6BCD">
        <w:t>arboles</w:t>
      </w:r>
      <w:proofErr w:type="spellEnd"/>
      <w:r w:rsidR="005D6BCD">
        <w:t xml:space="preserve"> o cualquier entorno, ya sea en el mapamundi, o en el nivel en el que se encuentre.</w:t>
      </w:r>
    </w:p>
    <w:p w14:paraId="21DC5239" w14:textId="213D1BEB" w:rsidR="005D6BCD" w:rsidRDefault="005D6BCD" w:rsidP="00557D28">
      <w:pPr>
        <w:jc w:val="both"/>
      </w:pPr>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557D28">
      <w:pPr>
        <w:jc w:val="both"/>
      </w:pPr>
    </w:p>
    <w:p w14:paraId="5B1B7226" w14:textId="720881DE" w:rsidR="00741A06" w:rsidRDefault="00741A06" w:rsidP="00557D28">
      <w:pPr>
        <w:jc w:val="both"/>
      </w:pPr>
    </w:p>
    <w:p w14:paraId="0DF22D52" w14:textId="2E62CB07" w:rsidR="00741A06" w:rsidRDefault="00741A06" w:rsidP="00557D28">
      <w:pPr>
        <w:jc w:val="both"/>
      </w:pPr>
    </w:p>
    <w:p w14:paraId="55154ED8" w14:textId="620C434C" w:rsidR="004B1837" w:rsidRDefault="00E00498" w:rsidP="00557D28">
      <w:pPr>
        <w:pStyle w:val="Ttulo1"/>
        <w:jc w:val="both"/>
      </w:pPr>
      <w:bookmarkStart w:id="4" w:name="_Toc71992605"/>
      <w:r>
        <w:t>Detección de teclas</w:t>
      </w:r>
      <w:bookmarkEnd w:id="4"/>
    </w:p>
    <w:p w14:paraId="0F608D69" w14:textId="243A7248" w:rsidR="00E00498" w:rsidRDefault="004B1837" w:rsidP="00557D28">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557D28">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w:t>
      </w:r>
      <w:proofErr w:type="gramStart"/>
      <w:r w:rsidR="004B1837">
        <w:t xml:space="preserve">eventos </w:t>
      </w:r>
      <w:r w:rsidR="004B1837" w:rsidRPr="004B1837">
        <w:rPr>
          <w:b/>
          <w:bCs/>
        </w:rPr>
        <w:t>.</w:t>
      </w:r>
      <w:proofErr w:type="spellStart"/>
      <w:r w:rsidR="004B1837" w:rsidRPr="004252A0">
        <w:rPr>
          <w:rFonts w:ascii="Consolas" w:hAnsi="Consolas"/>
          <w:b/>
          <w:bCs/>
        </w:rPr>
        <w:t>onkeydown</w:t>
      </w:r>
      <w:proofErr w:type="spellEnd"/>
      <w:proofErr w:type="gramEnd"/>
      <w:r w:rsidR="004B1837">
        <w:t xml:space="preserve"> y </w:t>
      </w:r>
      <w:r w:rsidR="004B1837" w:rsidRPr="004B1837">
        <w:rPr>
          <w:b/>
          <w:bCs/>
        </w:rPr>
        <w:t>.</w:t>
      </w:r>
      <w:proofErr w:type="spellStart"/>
      <w:r w:rsidR="004B1837" w:rsidRPr="004252A0">
        <w:rPr>
          <w:rFonts w:ascii="Consolas" w:hAnsi="Consolas"/>
          <w:b/>
          <w:bCs/>
        </w:rPr>
        <w:t>onkeyup</w:t>
      </w:r>
      <w:proofErr w:type="spell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557D28">
      <w:pPr>
        <w:jc w:val="both"/>
      </w:pPr>
      <w:r>
        <w:br w:type="page"/>
      </w:r>
    </w:p>
    <w:p w14:paraId="326D250B" w14:textId="0076D173" w:rsidR="004B1837" w:rsidRDefault="0004610E" w:rsidP="00557D28">
      <w:pPr>
        <w:pStyle w:val="Ttulo1"/>
        <w:jc w:val="both"/>
      </w:pPr>
      <w:bookmarkStart w:id="5" w:name="_Toc71992606"/>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557D28">
      <w:pPr>
        <w:pStyle w:val="Ttulo2"/>
        <w:jc w:val="both"/>
      </w:pPr>
      <w:bookmarkStart w:id="6" w:name="_Toc71992607"/>
      <w:r>
        <w:t>Tiled</w:t>
      </w:r>
      <w:bookmarkEnd w:id="6"/>
    </w:p>
    <w:p w14:paraId="31658D9B" w14:textId="24D7ABC5" w:rsidR="0004610E" w:rsidRDefault="007402F3" w:rsidP="00557D28">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557D28">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557D28">
      <w:pPr>
        <w:jc w:val="both"/>
      </w:pPr>
    </w:p>
    <w:p w14:paraId="53C8F963" w14:textId="04450CFD" w:rsidR="007402F3" w:rsidRDefault="007402F3" w:rsidP="00557D28">
      <w:pPr>
        <w:jc w:val="both"/>
      </w:pPr>
    </w:p>
    <w:p w14:paraId="0B51858B" w14:textId="2C7CBBEB" w:rsidR="007402F3" w:rsidRDefault="007402F3" w:rsidP="00557D28">
      <w:pPr>
        <w:jc w:val="both"/>
      </w:pPr>
    </w:p>
    <w:p w14:paraId="5342D923" w14:textId="1595A52B" w:rsidR="007402F3" w:rsidRDefault="007402F3" w:rsidP="00557D28">
      <w:pPr>
        <w:jc w:val="both"/>
      </w:pPr>
    </w:p>
    <w:p w14:paraId="0CD2F7AE" w14:textId="65612E22" w:rsidR="007402F3" w:rsidRDefault="007402F3" w:rsidP="00557D28">
      <w:pPr>
        <w:jc w:val="both"/>
      </w:pPr>
    </w:p>
    <w:p w14:paraId="75601E31" w14:textId="682B9C37" w:rsidR="0004610E" w:rsidRDefault="0004610E" w:rsidP="00557D28">
      <w:pPr>
        <w:jc w:val="both"/>
      </w:pPr>
    </w:p>
    <w:p w14:paraId="4CF0CB36" w14:textId="76E778D6" w:rsidR="007402F3" w:rsidRDefault="007402F3" w:rsidP="00557D28">
      <w:pPr>
        <w:pStyle w:val="Ttulo2"/>
        <w:jc w:val="both"/>
      </w:pPr>
      <w:bookmarkStart w:id="7" w:name="_Toc71992608"/>
      <w:r>
        <w:t>Hoja de sprites</w:t>
      </w:r>
      <w:bookmarkEnd w:id="7"/>
    </w:p>
    <w:p w14:paraId="1EAEE20F" w14:textId="188775A0" w:rsidR="0004610E" w:rsidRDefault="0004610E" w:rsidP="00557D28">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 xml:space="preserve">Una herramienta indispensable es la de “seleccionar objetos”. Su función es la de generar un área delimitada por unas coordenadas registradas en un </w:t>
      </w:r>
      <w:proofErr w:type="gramStart"/>
      <w:r>
        <w:t>fichero .</w:t>
      </w:r>
      <w:proofErr w:type="spellStart"/>
      <w:r>
        <w:rPr>
          <w:i/>
          <w:iCs/>
        </w:rPr>
        <w:t>json</w:t>
      </w:r>
      <w:proofErr w:type="spellEnd"/>
      <w:proofErr w:type="gramEnd"/>
      <w:r>
        <w:t>, un identificador y un color para diferenciarlo todo visualmente.</w:t>
      </w:r>
    </w:p>
    <w:p w14:paraId="688667CE" w14:textId="20ED650E" w:rsidR="00C950BF" w:rsidRDefault="0004610E" w:rsidP="00557D28">
      <w:pPr>
        <w:jc w:val="both"/>
        <w:rPr>
          <w:noProof/>
        </w:rPr>
      </w:pPr>
      <w:r>
        <w:t xml:space="preserve">Aquí podemos observar </w:t>
      </w:r>
      <w:proofErr w:type="spellStart"/>
      <w:r>
        <w:t>como</w:t>
      </w:r>
      <w:proofErr w:type="spellEnd"/>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557D28">
      <w:pPr>
        <w:pStyle w:val="Prrafodelista"/>
        <w:numPr>
          <w:ilvl w:val="0"/>
          <w:numId w:val="1"/>
        </w:numPr>
        <w:jc w:val="both"/>
        <w:rPr>
          <w:noProof/>
        </w:rPr>
      </w:pPr>
      <w:r w:rsidRPr="0004610E">
        <w:rPr>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950BF">
        <w:rPr>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557D28">
      <w:pPr>
        <w:pStyle w:val="Prrafodelista"/>
        <w:numPr>
          <w:ilvl w:val="0"/>
          <w:numId w:val="1"/>
        </w:numPr>
        <w:jc w:val="both"/>
        <w:rPr>
          <w:noProof/>
        </w:rPr>
      </w:pPr>
      <w:r w:rsidRPr="007402F3">
        <w:rPr>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557D28">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557D28">
      <w:pPr>
        <w:jc w:val="both"/>
        <w:rPr>
          <w:noProof/>
        </w:rPr>
      </w:pPr>
      <w:r>
        <w:rPr>
          <w:noProof/>
        </w:rPr>
        <w:br w:type="page"/>
      </w:r>
    </w:p>
    <w:p w14:paraId="1448F4F8" w14:textId="29BAD883" w:rsidR="007453A5" w:rsidRDefault="003470BF" w:rsidP="00557D28">
      <w:pPr>
        <w:pStyle w:val="Ttulo1"/>
        <w:jc w:val="both"/>
      </w:pPr>
      <w:bookmarkStart w:id="8" w:name="_Toc71992609"/>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557D28">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557D28">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557D28">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 xml:space="preserve">La forma en la que lo conseguí es sencilla. Solo </w:t>
      </w:r>
      <w:proofErr w:type="spellStart"/>
      <w:r>
        <w:t>tenia</w:t>
      </w:r>
      <w:proofErr w:type="spellEnd"/>
      <w:r>
        <w:t xml:space="preserve">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557D28">
      <w:pPr>
        <w:jc w:val="both"/>
        <w:rPr>
          <w:rFonts w:ascii="Consolas" w:hAnsi="Consolas" w:cstheme="minorHAnsi"/>
          <w:b/>
          <w:bCs/>
        </w:rPr>
      </w:pPr>
    </w:p>
    <w:p w14:paraId="23D9F413" w14:textId="287ECFD5" w:rsidR="000F360B" w:rsidRDefault="000F360B" w:rsidP="00557D28">
      <w:pPr>
        <w:pStyle w:val="Ttulo1"/>
        <w:jc w:val="both"/>
      </w:pPr>
      <w:bookmarkStart w:id="9" w:name="_Toc71992610"/>
      <w:r>
        <w:t>Sprites</w:t>
      </w:r>
      <w:bookmarkEnd w:id="9"/>
    </w:p>
    <w:p w14:paraId="2394B042" w14:textId="717A15D4" w:rsidR="000F360B" w:rsidRDefault="00AE4493" w:rsidP="00557D28">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557D28">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w:t>
      </w:r>
      <w:proofErr w:type="spellStart"/>
      <w:r w:rsidR="009E0FE8" w:rsidRPr="009E0FE8">
        <w:rPr>
          <w:i/>
          <w:iCs/>
        </w:rPr>
        <w:t>json</w:t>
      </w:r>
      <w:proofErr w:type="spellEnd"/>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557D28">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557D28">
      <w:pPr>
        <w:jc w:val="both"/>
        <w:rPr>
          <w:rFonts w:cstheme="minorHAnsi"/>
        </w:rPr>
      </w:pPr>
      <w:r>
        <w:t xml:space="preserve">Punto se refiere a un punto en una rejilla de coordenadas. La función de esta clase es indicar si dos puntos coinciden o no. El uso del objeto </w:t>
      </w:r>
      <w:proofErr w:type="spellStart"/>
      <w:proofErr w:type="gramStart"/>
      <w:r w:rsidRPr="00AE4493">
        <w:rPr>
          <w:rFonts w:ascii="Consolas" w:hAnsi="Consolas"/>
        </w:rPr>
        <w:t>Punto.</w:t>
      </w:r>
      <w:r w:rsidRPr="00AE4493">
        <w:rPr>
          <w:rFonts w:ascii="Consolas" w:hAnsi="Consolas"/>
          <w:b/>
          <w:bCs/>
        </w:rPr>
        <w:t>prototype</w:t>
      </w:r>
      <w:r w:rsidRPr="00AE4493">
        <w:rPr>
          <w:rFonts w:ascii="Consolas" w:hAnsi="Consolas"/>
        </w:rPr>
        <w:t>.coincide</w:t>
      </w:r>
      <w:proofErr w:type="spellEnd"/>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557D28">
      <w:pPr>
        <w:pStyle w:val="Ttulo1"/>
        <w:jc w:val="both"/>
      </w:pPr>
      <w:bookmarkStart w:id="10" w:name="_Toc71992611"/>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557D28">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557D28">
      <w:pPr>
        <w:jc w:val="both"/>
      </w:pPr>
      <w:proofErr w:type="spellStart"/>
      <w:proofErr w:type="gramStart"/>
      <w:r w:rsidRPr="00557D28">
        <w:rPr>
          <w:rFonts w:ascii="Consolas" w:hAnsi="Consolas"/>
          <w:color w:val="FF0000"/>
        </w:rPr>
        <w:t>this.rectangulo</w:t>
      </w:r>
      <w:proofErr w:type="spellEnd"/>
      <w:proofErr w:type="gramEnd"/>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1FCD0620" w:rsidR="00557D28" w:rsidRDefault="000037E4" w:rsidP="00557D28">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proofErr w:type="spellStart"/>
      <w:proofErr w:type="gramStart"/>
      <w:r w:rsidR="00557D28" w:rsidRPr="00557D28">
        <w:rPr>
          <w:rFonts w:ascii="Consolas" w:hAnsi="Consolas"/>
          <w:color w:val="00B050"/>
        </w:rPr>
        <w:t>this.idHTML</w:t>
      </w:r>
      <w:proofErr w:type="spellEnd"/>
      <w:proofErr w:type="gramEnd"/>
      <w:r w:rsidR="00557D28" w:rsidRPr="00557D28">
        <w:rPr>
          <w:color w:val="00B050"/>
        </w:rPr>
        <w:t xml:space="preserve"> </w:t>
      </w:r>
      <w:r w:rsidR="00557D28">
        <w:t>es la id del elemento HTML que representará la tile en el navegador</w:t>
      </w:r>
    </w:p>
    <w:p w14:paraId="0617DE6C" w14:textId="66895412" w:rsidR="000037E4" w:rsidRDefault="000037E4" w:rsidP="00557D28">
      <w:pPr>
        <w:jc w:val="both"/>
      </w:pPr>
      <w:r>
        <w:t>El resto del código simplemente le da un estilo a los Tiles en píxeles.</w:t>
      </w:r>
    </w:p>
    <w:p w14:paraId="6636FFE2" w14:textId="1D5C35D2" w:rsidR="000037E4" w:rsidRDefault="000037E4" w:rsidP="000037E4">
      <w:pPr>
        <w:pStyle w:val="Ttulo1"/>
      </w:pPr>
      <w:r>
        <w:t>Paleta de sprites</w:t>
      </w:r>
    </w:p>
    <w:p w14:paraId="0DBA34C5" w14:textId="02DC1862" w:rsidR="000037E4" w:rsidRDefault="00A45DE4" w:rsidP="000037E4">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0037E4">
      <w:r>
        <w:t xml:space="preserve">Los </w:t>
      </w:r>
      <w:proofErr w:type="spellStart"/>
      <w:r w:rsidRPr="00A3590F">
        <w:rPr>
          <w:rFonts w:ascii="Consolas" w:hAnsi="Consolas"/>
          <w:b/>
          <w:bCs/>
        </w:rPr>
        <w:t>datos</w:t>
      </w:r>
      <w:r w:rsidR="00A3590F" w:rsidRPr="00A3590F">
        <w:rPr>
          <w:rFonts w:ascii="Consolas" w:hAnsi="Consolas"/>
          <w:b/>
          <w:bCs/>
        </w:rPr>
        <w:t>Sprites</w:t>
      </w:r>
      <w:proofErr w:type="spellEnd"/>
      <w:r w:rsidR="00A3590F">
        <w:t xml:space="preserve"> que recibe nuestra función vienen del </w:t>
      </w:r>
      <w:proofErr w:type="gramStart"/>
      <w:r w:rsidR="00A3590F">
        <w:t xml:space="preserve">archivo </w:t>
      </w:r>
      <w:r w:rsidR="00A3590F" w:rsidRPr="00A3590F">
        <w:rPr>
          <w:b/>
          <w:bCs/>
        </w:rPr>
        <w:t>.</w:t>
      </w:r>
      <w:proofErr w:type="spellStart"/>
      <w:r w:rsidR="00A3590F" w:rsidRPr="00A3590F">
        <w:rPr>
          <w:b/>
          <w:bCs/>
          <w:i/>
          <w:iCs/>
        </w:rPr>
        <w:t>json</w:t>
      </w:r>
      <w:proofErr w:type="spellEnd"/>
      <w:proofErr w:type="gramEnd"/>
      <w:r w:rsidR="00A3590F">
        <w:rPr>
          <w:b/>
          <w:bCs/>
          <w:i/>
          <w:iCs/>
        </w:rPr>
        <w:t xml:space="preserve"> </w:t>
      </w:r>
      <w:r w:rsidR="00A3590F">
        <w:t xml:space="preserve">del mapa creado para el juego. </w:t>
      </w:r>
    </w:p>
    <w:p w14:paraId="6735F9D8" w14:textId="376CAA6F" w:rsidR="00A3590F" w:rsidRDefault="00A3590F" w:rsidP="000037E4">
      <w:r>
        <w:t xml:space="preserve">La siguiente parte del código se encarga de la parte </w:t>
      </w:r>
      <w:r w:rsidR="00D15F41">
        <w:t>más</w:t>
      </w:r>
      <w:r>
        <w:t xml:space="preserve"> interesante de la función, que es guardar los sprites:</w:t>
      </w:r>
    </w:p>
    <w:p w14:paraId="4AE7277B" w14:textId="75961F3B" w:rsidR="00A3590F" w:rsidRDefault="00A45DE4" w:rsidP="000037E4">
      <w:r>
        <w:rPr>
          <w:noProof/>
        </w:rPr>
        <w:lastRenderedPageBreak/>
        <w:drawing>
          <wp:anchor distT="0" distB="0" distL="114300" distR="114300" simplePos="0" relativeHeight="251680768" behindDoc="1" locked="0" layoutInCell="1" allowOverlap="1" wp14:anchorId="55F0EF9D" wp14:editId="6D3D09C2">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1410AA57" w:rsidR="00A45DE4" w:rsidRDefault="00A45DE4" w:rsidP="000037E4">
      <w:r>
        <w:t xml:space="preserve">Se crea la variable </w:t>
      </w:r>
      <w:proofErr w:type="spellStart"/>
      <w:r w:rsidRPr="00A45DE4">
        <w:rPr>
          <w:rFonts w:ascii="Consolas" w:hAnsi="Consolas"/>
          <w:b/>
          <w:bCs/>
        </w:rPr>
        <w:t>idActualSobreZero</w:t>
      </w:r>
      <w:proofErr w:type="spellEnd"/>
      <w:r>
        <w:rPr>
          <w:b/>
          <w:bCs/>
        </w:rPr>
        <w:t xml:space="preserve"> </w:t>
      </w:r>
      <w:r>
        <w:t xml:space="preserve">para hacer que el id del </w:t>
      </w:r>
      <w:proofErr w:type="spellStart"/>
      <w:r>
        <w:t>sprite</w:t>
      </w:r>
      <w:proofErr w:type="spellEnd"/>
      <w:r>
        <w:t xml:space="preserve">, en vez de ser 1, sea 0, ya que </w:t>
      </w:r>
      <w:proofErr w:type="spellStart"/>
      <w:r>
        <w:t>tiled</w:t>
      </w:r>
      <w:proofErr w:type="spellEnd"/>
      <w:r>
        <w:t xml:space="preserve"> tiene el “inconveniente” de que el primer id de la lista de sprites es 1.</w:t>
      </w:r>
    </w:p>
    <w:p w14:paraId="5E637B68" w14:textId="5ED325BC" w:rsidR="00A45DE4" w:rsidRDefault="00A45DE4" w:rsidP="000037E4">
      <w:pPr>
        <w:rPr>
          <w:rFonts w:cstheme="minorHAnsi"/>
        </w:rPr>
      </w:pPr>
      <w:r>
        <w:t xml:space="preserve">Continuamos rellenando el array de sprites con la </w:t>
      </w:r>
      <w:proofErr w:type="gramStart"/>
      <w:r>
        <w:t xml:space="preserve">función </w:t>
      </w:r>
      <w:r w:rsidR="00DD72FA" w:rsidRPr="00DD72FA">
        <w:rPr>
          <w:rFonts w:ascii="Consolas" w:hAnsi="Consolas"/>
          <w:b/>
          <w:bCs/>
        </w:rPr>
        <w:t>.</w:t>
      </w:r>
      <w:proofErr w:type="spellStart"/>
      <w:r w:rsidR="00DD72FA" w:rsidRPr="00DD72FA">
        <w:rPr>
          <w:rFonts w:ascii="Consolas" w:hAnsi="Consolas"/>
          <w:b/>
          <w:bCs/>
        </w:rPr>
        <w:t>push</w:t>
      </w:r>
      <w:proofErr w:type="spellEnd"/>
      <w:proofErr w:type="gramEnd"/>
      <w:r w:rsidR="00DD72FA" w:rsidRPr="00DD72FA">
        <w:rPr>
          <w:rFonts w:ascii="Consolas" w:hAnsi="Consolas"/>
          <w:b/>
          <w:bCs/>
        </w:rPr>
        <w:t>()</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655B8D17" w14:textId="729C6153" w:rsidR="00D15F41" w:rsidRDefault="00D15F41" w:rsidP="000037E4">
      <w:pPr>
        <w:rPr>
          <w:rFonts w:cstheme="minorHAnsi"/>
        </w:rPr>
      </w:pPr>
      <w:r w:rsidRPr="00D15F41">
        <w:rPr>
          <w:rFonts w:cstheme="minorHAnsi"/>
          <w:highlight w:val="yellow"/>
        </w:rPr>
        <w:t xml:space="preserve">EXPLICAR </w:t>
      </w:r>
      <w:proofErr w:type="gramStart"/>
      <w:r w:rsidRPr="00D15F41">
        <w:rPr>
          <w:rFonts w:cstheme="minorHAnsi"/>
          <w:highlight w:val="yellow"/>
        </w:rPr>
        <w:t>FUNCIÓN .</w:t>
      </w:r>
      <w:proofErr w:type="gramEnd"/>
      <w:r w:rsidRPr="00D15F41">
        <w:rPr>
          <w:rFonts w:cstheme="minorHAnsi"/>
          <w:highlight w:val="yellow"/>
        </w:rPr>
        <w:t xml:space="preserve"> MOVER</w:t>
      </w:r>
    </w:p>
    <w:p w14:paraId="744EA75C" w14:textId="08775828" w:rsidR="00D15F41" w:rsidRDefault="00D15F41" w:rsidP="000037E4">
      <w:pPr>
        <w:rPr>
          <w:rFonts w:cstheme="minorHAnsi"/>
        </w:rPr>
      </w:pPr>
    </w:p>
    <w:p w14:paraId="657DA103" w14:textId="719136C4" w:rsidR="00D15F41" w:rsidRPr="00DD72FA" w:rsidRDefault="00D15F41" w:rsidP="00D15F41">
      <w:pPr>
        <w:pStyle w:val="Ttulo1"/>
      </w:pPr>
      <w:r>
        <w:t>Capa de tiles</w:t>
      </w:r>
    </w:p>
    <w:p w14:paraId="67B3812E" w14:textId="680BC7CB" w:rsidR="00D15F41" w:rsidRDefault="00D15F41" w:rsidP="000037E4">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0037E4">
      <w:r w:rsidRPr="009D0C6D">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4646D5" w:rsidR="009D0C6D" w:rsidRPr="009D0C6D" w:rsidRDefault="009D0C6D" w:rsidP="000037E4">
      <w:r>
        <w:t xml:space="preserve">Recorremos los 20 tiles verticales </w:t>
      </w:r>
      <w:r>
        <w:t>de arriba hacia abajo</w:t>
      </w:r>
      <w:r>
        <w:t xml:space="preserve"> con el bucle externo, y con el interno, los 20 tiles horizontales de izquierda a la derecha. Lo que leeremos aquí es este array de nuestro </w:t>
      </w:r>
      <w:proofErr w:type="gramStart"/>
      <w:r>
        <w:t>mapa .</w:t>
      </w:r>
      <w:proofErr w:type="spellStart"/>
      <w:r w:rsidRPr="009D0C6D">
        <w:rPr>
          <w:i/>
          <w:iCs/>
        </w:rPr>
        <w:t>json</w:t>
      </w:r>
      <w:proofErr w:type="spellEnd"/>
      <w:proofErr w:type="gramEnd"/>
      <w:r>
        <w:rPr>
          <w:i/>
          <w:iCs/>
        </w:rPr>
        <w:t xml:space="preserve"> </w:t>
      </w:r>
    </w:p>
    <w:sectPr w:rsidR="009D0C6D" w:rsidRPr="009D0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63310"/>
    <w:rsid w:val="001A6E28"/>
    <w:rsid w:val="002411E3"/>
    <w:rsid w:val="0024296A"/>
    <w:rsid w:val="002746CC"/>
    <w:rsid w:val="003470BF"/>
    <w:rsid w:val="0035059E"/>
    <w:rsid w:val="00376F91"/>
    <w:rsid w:val="003C0305"/>
    <w:rsid w:val="004252A0"/>
    <w:rsid w:val="004B1837"/>
    <w:rsid w:val="004E4DAE"/>
    <w:rsid w:val="00557D28"/>
    <w:rsid w:val="0056781E"/>
    <w:rsid w:val="005703E9"/>
    <w:rsid w:val="005B681F"/>
    <w:rsid w:val="005D6BCD"/>
    <w:rsid w:val="006262E0"/>
    <w:rsid w:val="00641C89"/>
    <w:rsid w:val="00703CDE"/>
    <w:rsid w:val="007402F3"/>
    <w:rsid w:val="00741A06"/>
    <w:rsid w:val="007453A5"/>
    <w:rsid w:val="007737EE"/>
    <w:rsid w:val="00802767"/>
    <w:rsid w:val="00866861"/>
    <w:rsid w:val="009D0C6D"/>
    <w:rsid w:val="009E0FE8"/>
    <w:rsid w:val="00A3590F"/>
    <w:rsid w:val="00A45DE4"/>
    <w:rsid w:val="00AE4493"/>
    <w:rsid w:val="00B064AD"/>
    <w:rsid w:val="00B47B2D"/>
    <w:rsid w:val="00BD0EA2"/>
    <w:rsid w:val="00BD7EB2"/>
    <w:rsid w:val="00C76112"/>
    <w:rsid w:val="00C950BF"/>
    <w:rsid w:val="00D15F41"/>
    <w:rsid w:val="00D16279"/>
    <w:rsid w:val="00DD72FA"/>
    <w:rsid w:val="00E00498"/>
    <w:rsid w:val="00E14DDE"/>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1739</Words>
  <Characters>9566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22</cp:revision>
  <dcterms:created xsi:type="dcterms:W3CDTF">2021-05-06T16:54:00Z</dcterms:created>
  <dcterms:modified xsi:type="dcterms:W3CDTF">2021-05-17T09:01:00Z</dcterms:modified>
</cp:coreProperties>
</file>