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75A" w:rsidRDefault="007E375A">
      <w:pPr>
        <w:spacing w:before="1800"/>
      </w:pPr>
    </w:p>
    <w:p w:rsidR="007E375A" w:rsidRDefault="00D9138D">
      <w:pPr>
        <w:spacing w:after="200"/>
        <w:jc w:val="center"/>
      </w:pPr>
      <w:r>
        <w:rPr>
          <w:b/>
          <w:bCs/>
          <w:caps/>
          <w:color w:val="2E74B5"/>
          <w:sz w:val="48"/>
          <w:szCs w:val="48"/>
        </w:rPr>
        <w:t>SISTEMA DE INTERVENÇÃO SOCIAL COMUNITÁRIA</w:t>
      </w:r>
    </w:p>
    <w:p w:rsidR="007E375A" w:rsidRDefault="00D9138D">
      <w:pPr>
        <w:spacing w:after="800"/>
        <w:jc w:val="center"/>
      </w:pPr>
      <w:r>
        <w:rPr>
          <w:b/>
          <w:bCs/>
          <w:color w:val="444444"/>
          <w:sz w:val="36"/>
          <w:szCs w:val="36"/>
        </w:rPr>
        <w:t xml:space="preserve">Solar dos </w:t>
      </w:r>
      <w:proofErr w:type="spellStart"/>
      <w:r>
        <w:rPr>
          <w:b/>
          <w:bCs/>
          <w:color w:val="444444"/>
          <w:sz w:val="36"/>
          <w:szCs w:val="36"/>
        </w:rPr>
        <w:t>Peixotos</w:t>
      </w:r>
      <w:proofErr w:type="spellEnd"/>
    </w:p>
    <w:p w:rsidR="007E375A" w:rsidRDefault="007E375A">
      <w:pPr>
        <w:pBdr>
          <w:top w:val="single" w:sz="12" w:space="1" w:color="2E74B5"/>
          <w:bottom w:val="single" w:sz="12" w:space="1" w:color="2E74B5"/>
        </w:pBdr>
        <w:spacing w:before="200" w:after="200"/>
      </w:pPr>
    </w:p>
    <w:p w:rsidR="007E375A" w:rsidRDefault="00D9138D">
      <w:pPr>
        <w:spacing w:after="160"/>
        <w:jc w:val="center"/>
      </w:pPr>
      <w:r>
        <w:rPr>
          <w:b/>
          <w:bCs/>
          <w:caps/>
          <w:color w:val="1A1A1A"/>
          <w:sz w:val="56"/>
          <w:szCs w:val="56"/>
        </w:rPr>
        <w:t>MANUAL DE INSTRUÇÕES</w:t>
      </w:r>
    </w:p>
    <w:p w:rsidR="007E375A" w:rsidRDefault="00D9138D">
      <w:pPr>
        <w:spacing w:after="800"/>
        <w:jc w:val="center"/>
      </w:pPr>
      <w:r>
        <w:rPr>
          <w:i/>
          <w:iCs/>
          <w:color w:val="555555"/>
          <w:sz w:val="32"/>
          <w:szCs w:val="32"/>
        </w:rPr>
        <w:t>Utilização Correta da Plataforma</w:t>
      </w:r>
    </w:p>
    <w:p w:rsidR="007E375A" w:rsidRDefault="00D9138D">
      <w:pPr>
        <w:spacing w:after="1200"/>
        <w:jc w:val="center"/>
      </w:pPr>
      <w:r>
        <w:rPr>
          <w:b/>
          <w:bCs/>
          <w:color w:val="2E74B5"/>
          <w:sz w:val="26"/>
          <w:szCs w:val="26"/>
        </w:rPr>
        <w:t>Perfis de Utilizador  ·  Administrador  ·  Técnico Social</w:t>
      </w:r>
    </w:p>
    <w:p w:rsidR="007E375A" w:rsidRDefault="00D9138D">
      <w:pPr>
        <w:jc w:val="center"/>
      </w:pPr>
      <w:r>
        <w:rPr>
          <w:color w:val="888888"/>
          <w:sz w:val="20"/>
          <w:szCs w:val="20"/>
        </w:rPr>
        <w:t>Versão 1.0  ·  Julho 2026</w:t>
      </w:r>
    </w:p>
    <w:p w:rsidR="007E375A" w:rsidRDefault="00D9138D">
      <w:r>
        <w:br w:type="page"/>
      </w:r>
    </w:p>
    <w:p w:rsidR="007E375A" w:rsidRDefault="007E375A">
      <w:pPr>
        <w:sectPr w:rsidR="007E375A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7E375A" w:rsidRDefault="00D9138D">
      <w:pPr>
        <w:pStyle w:val="Cabealho1"/>
        <w:spacing w:before="400"/>
      </w:pPr>
      <w:bookmarkStart w:id="0" w:name="_Toc233979670"/>
      <w:r>
        <w:lastRenderedPageBreak/>
        <w:t>Índice</w:t>
      </w:r>
      <w:bookmarkEnd w:id="0"/>
    </w:p>
    <w:p w:rsidR="007E375A" w:rsidRDefault="00D9138D">
      <w:pPr>
        <w:spacing w:after="120" w:line="276" w:lineRule="auto"/>
      </w:pPr>
      <w:r>
        <w:rPr>
          <w:i/>
          <w:iCs/>
        </w:rPr>
        <w:t>(Após abrir o documento em Microsoft Word, clique no índice e prima F9 para o actualizar automaticamente.)</w:t>
      </w:r>
    </w:p>
    <w:sdt>
      <w:sdtPr>
        <w:alias w:val="Índice"/>
        <w:id w:val="-2074651853"/>
      </w:sdtPr>
      <w:sdtEndPr/>
      <w:sdtContent>
        <w:bookmarkStart w:id="1" w:name="_GoBack" w:displacedByCustomXml="prev"/>
        <w:bookmarkEnd w:id="1" w:displacedByCustomXml="prev"/>
        <w:p w:rsidR="00366F8E" w:rsidRDefault="00D9138D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979670" w:history="1">
            <w:r w:rsidR="00366F8E" w:rsidRPr="00C834C2">
              <w:rPr>
                <w:rStyle w:val="Hiperligao"/>
                <w:noProof/>
              </w:rPr>
              <w:t>Índice</w:t>
            </w:r>
            <w:r w:rsidR="00366F8E">
              <w:rPr>
                <w:noProof/>
              </w:rPr>
              <w:tab/>
            </w:r>
            <w:r w:rsidR="00366F8E">
              <w:rPr>
                <w:noProof/>
              </w:rPr>
              <w:fldChar w:fldCharType="begin"/>
            </w:r>
            <w:r w:rsidR="00366F8E">
              <w:rPr>
                <w:noProof/>
              </w:rPr>
              <w:instrText xml:space="preserve"> PAGEREF _Toc233979670 \h </w:instrText>
            </w:r>
            <w:r w:rsidR="00366F8E">
              <w:rPr>
                <w:noProof/>
              </w:rPr>
            </w:r>
            <w:r w:rsidR="00366F8E">
              <w:rPr>
                <w:noProof/>
              </w:rPr>
              <w:fldChar w:fldCharType="separate"/>
            </w:r>
            <w:r w:rsidR="00366F8E">
              <w:rPr>
                <w:noProof/>
              </w:rPr>
              <w:t>2</w:t>
            </w:r>
            <w:r w:rsidR="00366F8E"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1" w:history="1">
            <w:r w:rsidRPr="00C834C2">
              <w:rPr>
                <w:rStyle w:val="Hiperligao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2" w:history="1">
            <w:r w:rsidRPr="00C834C2">
              <w:rPr>
                <w:rStyle w:val="Hiperligao"/>
                <w:noProof/>
              </w:rPr>
              <w:t>1.1 Módulos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3" w:history="1">
            <w:r w:rsidRPr="00C834C2">
              <w:rPr>
                <w:rStyle w:val="Hiperligao"/>
                <w:noProof/>
              </w:rPr>
              <w:t>1.2 Requisitos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4" w:history="1">
            <w:r w:rsidRPr="00C834C2">
              <w:rPr>
                <w:rStyle w:val="Hiperligao"/>
                <w:noProof/>
              </w:rPr>
              <w:t>2. Acesso à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5" w:history="1">
            <w:r w:rsidRPr="00C834C2">
              <w:rPr>
                <w:rStyle w:val="Hiperligao"/>
                <w:noProof/>
              </w:rPr>
              <w:t>2.1 Iniciar Sessão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6" w:history="1">
            <w:r w:rsidRPr="00C834C2">
              <w:rPr>
                <w:rStyle w:val="Hiperligao"/>
                <w:noProof/>
              </w:rPr>
              <w:t>2.2 Terminar Sessão (Logout)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7" w:history="1">
            <w:r w:rsidRPr="00C834C2">
              <w:rPr>
                <w:rStyle w:val="Hiperligao"/>
                <w:noProof/>
              </w:rPr>
              <w:t>3. Página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8" w:history="1">
            <w:r w:rsidRPr="00C834C2">
              <w:rPr>
                <w:rStyle w:val="Hiperligao"/>
                <w:noProof/>
              </w:rPr>
              <w:t>3.1 Barra de Navegação (Navbar)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79" w:history="1">
            <w:r w:rsidRPr="00C834C2">
              <w:rPr>
                <w:rStyle w:val="Hiperligao"/>
                <w:noProof/>
              </w:rPr>
              <w:t>3.2 Secção Hero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0" w:history="1">
            <w:r w:rsidRPr="00C834C2">
              <w:rPr>
                <w:rStyle w:val="Hiperligao"/>
                <w:noProof/>
              </w:rPr>
              <w:t>3.3 Menus de Acesso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1" w:history="1">
            <w:r w:rsidRPr="00C834C2">
              <w:rPr>
                <w:rStyle w:val="Hiperligao"/>
                <w:noProof/>
              </w:rPr>
              <w:t>4. Dashboard — Painel de Controlo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2" w:history="1">
            <w:r w:rsidRPr="00C834C2">
              <w:rPr>
                <w:rStyle w:val="Hiperligao"/>
                <w:noProof/>
              </w:rPr>
              <w:t>4.1 Como Aceder ao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3" w:history="1">
            <w:r w:rsidRPr="00C834C2">
              <w:rPr>
                <w:rStyle w:val="Hiperligao"/>
                <w:noProof/>
              </w:rPr>
              <w:t>4.2 Indicadores Gerais (Totais)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4" w:history="1">
            <w:r w:rsidRPr="00C834C2">
              <w:rPr>
                <w:rStyle w:val="Hiperligao"/>
                <w:noProof/>
              </w:rPr>
              <w:t>4.3 Gerador de Relatório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5" w:history="1">
            <w:r w:rsidRPr="00C834C2">
              <w:rPr>
                <w:rStyle w:val="Hiperligao"/>
                <w:noProof/>
              </w:rPr>
              <w:t>4.4 Gráficos e Análises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6" w:history="1">
            <w:r w:rsidRPr="00C834C2">
              <w:rPr>
                <w:rStyle w:val="Hiperligao"/>
                <w:noProof/>
              </w:rPr>
              <w:t>5. Módulo: Utentes Idosos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7" w:history="1">
            <w:r w:rsidRPr="00C834C2">
              <w:rPr>
                <w:rStyle w:val="Hiperligao"/>
                <w:noProof/>
              </w:rPr>
              <w:t>5.1 Listar Utentes Idosos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8" w:history="1">
            <w:r w:rsidRPr="00C834C2">
              <w:rPr>
                <w:rStyle w:val="Hiperligao"/>
                <w:noProof/>
              </w:rPr>
              <w:t>5.2 Consultar Ficha de Utente Idoso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89" w:history="1">
            <w:r w:rsidRPr="00C834C2">
              <w:rPr>
                <w:rStyle w:val="Hiperligao"/>
                <w:noProof/>
              </w:rPr>
              <w:t>5.3 Registar Novo Utente Idoso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0" w:history="1">
            <w:r w:rsidRPr="00C834C2">
              <w:rPr>
                <w:rStyle w:val="Hiperligao"/>
                <w:noProof/>
              </w:rPr>
              <w:t>5.3.1 Dados Gerais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1" w:history="1">
            <w:r w:rsidRPr="00C834C2">
              <w:rPr>
                <w:rStyle w:val="Hiperligao"/>
                <w:noProof/>
              </w:rPr>
              <w:t>5.3.2 Situação de Vida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2" w:history="1">
            <w:r w:rsidRPr="00C834C2">
              <w:rPr>
                <w:rStyle w:val="Hiperligao"/>
                <w:noProof/>
              </w:rPr>
              <w:t>5.3.3 Saúde e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3" w:history="1">
            <w:r w:rsidRPr="00C834C2">
              <w:rPr>
                <w:rStyle w:val="Hiperligao"/>
                <w:noProof/>
              </w:rPr>
              <w:t>5.4 Editar Utente Idoso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4" w:history="1">
            <w:r w:rsidRPr="00C834C2">
              <w:rPr>
                <w:rStyle w:val="Hiperligao"/>
                <w:noProof/>
              </w:rPr>
              <w:t>5.5 Eliminar Utente Idoso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5" w:history="1">
            <w:r w:rsidRPr="00C834C2">
              <w:rPr>
                <w:rStyle w:val="Hiperligao"/>
                <w:noProof/>
              </w:rPr>
              <w:t>5.6 Exportar Ficha para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6" w:history="1">
            <w:r w:rsidRPr="00C834C2">
              <w:rPr>
                <w:rStyle w:val="Hiperligao"/>
                <w:noProof/>
              </w:rPr>
              <w:t>5.7 Consultar Histórico de Alterações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7" w:history="1">
            <w:r w:rsidRPr="00C834C2">
              <w:rPr>
                <w:rStyle w:val="Hiperligao"/>
                <w:noProof/>
              </w:rPr>
              <w:t>6. Módulo: Utentes Socioeconómicos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8" w:history="1">
            <w:r w:rsidRPr="00C834C2">
              <w:rPr>
                <w:rStyle w:val="Hiperligao"/>
                <w:noProof/>
              </w:rPr>
              <w:t>6.1 Listar Utentes Socioeconómicos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699" w:history="1">
            <w:r w:rsidRPr="00C834C2">
              <w:rPr>
                <w:rStyle w:val="Hiperligao"/>
                <w:noProof/>
              </w:rPr>
              <w:t>6.2 Consultar Ficha de Utente Socioeconómico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0" w:history="1">
            <w:r w:rsidRPr="00C834C2">
              <w:rPr>
                <w:rStyle w:val="Hiperligao"/>
                <w:noProof/>
              </w:rPr>
              <w:t>6.3 Registar Novo Utente Socioeconómico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1" w:history="1">
            <w:r w:rsidRPr="00C834C2">
              <w:rPr>
                <w:rStyle w:val="Hiperligao"/>
                <w:noProof/>
              </w:rPr>
              <w:t>6.3.1 Dados Pessoais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2" w:history="1">
            <w:r w:rsidRPr="00C834C2">
              <w:rPr>
                <w:rStyle w:val="Hiperligao"/>
                <w:noProof/>
              </w:rPr>
              <w:t>6.3.2 Situação Socioeconómica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3" w:history="1">
            <w:r w:rsidRPr="00C834C2">
              <w:rPr>
                <w:rStyle w:val="Hiperligao"/>
                <w:noProof/>
              </w:rPr>
              <w:t>6.3.3 Membros do Agregado Familiar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4" w:history="1">
            <w:r w:rsidRPr="00C834C2">
              <w:rPr>
                <w:rStyle w:val="Hiperligao"/>
                <w:noProof/>
              </w:rPr>
              <w:t>6.3.4 Escalões de Rendimentos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5" w:history="1">
            <w:r w:rsidRPr="00C834C2">
              <w:rPr>
                <w:rStyle w:val="Hiperligao"/>
                <w:noProof/>
              </w:rPr>
              <w:t>6.3.5 Despesas Fixas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6" w:history="1">
            <w:r w:rsidRPr="00C834C2">
              <w:rPr>
                <w:rStyle w:val="Hiperligao"/>
                <w:noProof/>
              </w:rPr>
              <w:t>6.3.6 Problemáticas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7" w:history="1">
            <w:r w:rsidRPr="00C834C2">
              <w:rPr>
                <w:rStyle w:val="Hiperligao"/>
                <w:noProof/>
              </w:rPr>
              <w:t>6.4 Editar Utente Socioeconómico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8" w:history="1">
            <w:r w:rsidRPr="00C834C2">
              <w:rPr>
                <w:rStyle w:val="Hiperligao"/>
                <w:noProof/>
              </w:rPr>
              <w:t>6.5 Eliminar Utente Socioeconómico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09" w:history="1">
            <w:r w:rsidRPr="00C834C2">
              <w:rPr>
                <w:rStyle w:val="Hiperligao"/>
                <w:noProof/>
              </w:rPr>
              <w:t>6.6 Exportar Ficha para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0" w:history="1">
            <w:r w:rsidRPr="00C834C2">
              <w:rPr>
                <w:rStyle w:val="Hiperligao"/>
                <w:noProof/>
              </w:rPr>
              <w:t>6.7 Consultar Histórico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1" w:history="1">
            <w:r w:rsidRPr="00C834C2">
              <w:rPr>
                <w:rStyle w:val="Hiperligao"/>
                <w:noProof/>
              </w:rPr>
              <w:t>7. Módulo: Intervenções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2" w:history="1">
            <w:r w:rsidRPr="00C834C2">
              <w:rPr>
                <w:rStyle w:val="Hiperligao"/>
                <w:noProof/>
              </w:rPr>
              <w:t>7.1 Listar Intervenções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3" w:history="1">
            <w:r w:rsidRPr="00C834C2">
              <w:rPr>
                <w:rStyle w:val="Hiperligao"/>
                <w:noProof/>
              </w:rPr>
              <w:t>7.2 Consultar Detalhe de uma Intervenção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4" w:history="1">
            <w:r w:rsidRPr="00C834C2">
              <w:rPr>
                <w:rStyle w:val="Hiperligao"/>
                <w:noProof/>
              </w:rPr>
              <w:t>7.3 Criar Nova Intervenção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5" w:history="1">
            <w:r w:rsidRPr="00C834C2">
              <w:rPr>
                <w:rStyle w:val="Hiperligao"/>
                <w:noProof/>
              </w:rPr>
              <w:t>7.4 Editar Intervenção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6" w:history="1">
            <w:r w:rsidRPr="00C834C2">
              <w:rPr>
                <w:rStyle w:val="Hiperligao"/>
                <w:noProof/>
              </w:rPr>
              <w:t>7.5 Eliminar Intervenção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7" w:history="1">
            <w:r w:rsidRPr="00C834C2">
              <w:rPr>
                <w:rStyle w:val="Hiperligao"/>
                <w:noProof/>
              </w:rPr>
              <w:t>8. Módulo: Encaminhamentos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8" w:history="1">
            <w:r w:rsidRPr="00C834C2">
              <w:rPr>
                <w:rStyle w:val="Hiperligao"/>
                <w:noProof/>
              </w:rPr>
              <w:t>8.1 Listar Encaminhamentos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19" w:history="1">
            <w:r w:rsidRPr="00C834C2">
              <w:rPr>
                <w:rStyle w:val="Hiperligao"/>
                <w:noProof/>
              </w:rPr>
              <w:t>8.2 Consultar Detalhe de um Encaminhamento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0" w:history="1">
            <w:r w:rsidRPr="00C834C2">
              <w:rPr>
                <w:rStyle w:val="Hiperligao"/>
                <w:noProof/>
              </w:rPr>
              <w:t>8.3 Registar Novo Encaminhamento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1" w:history="1">
            <w:r w:rsidRPr="00C834C2">
              <w:rPr>
                <w:rStyle w:val="Hiperligao"/>
                <w:noProof/>
              </w:rPr>
              <w:t>8.4 Editar Encaminhamento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2" w:history="1">
            <w:r w:rsidRPr="00C834C2">
              <w:rPr>
                <w:rStyle w:val="Hiperligao"/>
                <w:noProof/>
              </w:rPr>
              <w:t>8.5 Eliminar Encaminhamento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3" w:history="1">
            <w:r w:rsidRPr="00C834C2">
              <w:rPr>
                <w:rStyle w:val="Hiperligao"/>
                <w:noProof/>
              </w:rPr>
              <w:t>9. Módulo: Contactos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4" w:history="1">
            <w:r w:rsidRPr="00C834C2">
              <w:rPr>
                <w:rStyle w:val="Hiperligao"/>
                <w:noProof/>
              </w:rPr>
              <w:t>9.1 Listar Contactos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5" w:history="1">
            <w:r w:rsidRPr="00C834C2">
              <w:rPr>
                <w:rStyle w:val="Hiperligao"/>
                <w:noProof/>
              </w:rPr>
              <w:t>9.2 Consultar Detalhe de um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6" w:history="1">
            <w:r w:rsidRPr="00C834C2">
              <w:rPr>
                <w:rStyle w:val="Hiperligao"/>
                <w:noProof/>
              </w:rPr>
              <w:t>9.3 Registar Novo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7" w:history="1">
            <w:r w:rsidRPr="00C834C2">
              <w:rPr>
                <w:rStyle w:val="Hiperligao"/>
                <w:noProof/>
              </w:rPr>
              <w:t>9.4 Editar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8" w:history="1">
            <w:r w:rsidRPr="00C834C2">
              <w:rPr>
                <w:rStyle w:val="Hiperligao"/>
                <w:noProof/>
              </w:rPr>
              <w:t>9.5 Eliminar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29" w:history="1">
            <w:r w:rsidRPr="00C834C2">
              <w:rPr>
                <w:rStyle w:val="Hiperligao"/>
                <w:noProof/>
              </w:rPr>
              <w:t>10. Relatórios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0" w:history="1">
            <w:r w:rsidRPr="00C834C2">
              <w:rPr>
                <w:rStyle w:val="Hiperligao"/>
                <w:noProof/>
              </w:rPr>
              <w:t>10.1 Aceder ao Gerador de Relatórios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1" w:history="1">
            <w:r w:rsidRPr="00C834C2">
              <w:rPr>
                <w:rStyle w:val="Hiperligao"/>
                <w:noProof/>
              </w:rPr>
              <w:t>10.2 Gerar Relatório 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2" w:history="1">
            <w:r w:rsidRPr="00C834C2">
              <w:rPr>
                <w:rStyle w:val="Hiperligao"/>
                <w:noProof/>
              </w:rPr>
              <w:t>10.3 Gerar Relatório Mensal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3" w:history="1">
            <w:r w:rsidRPr="00C834C2">
              <w:rPr>
                <w:rStyle w:val="Hiperligao"/>
                <w:noProof/>
              </w:rPr>
              <w:t>10.4 Conteúdo do Relatório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4" w:history="1">
            <w:r w:rsidRPr="00C834C2">
              <w:rPr>
                <w:rStyle w:val="Hiperligao"/>
                <w:noProof/>
              </w:rPr>
              <w:t>11. Boas Práticas e Recomendações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5" w:history="1">
            <w:r w:rsidRPr="00C834C2">
              <w:rPr>
                <w:rStyle w:val="Hiperligao"/>
                <w:noProof/>
              </w:rPr>
              <w:t>11.1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6" w:history="1">
            <w:r w:rsidRPr="00C834C2">
              <w:rPr>
                <w:rStyle w:val="Hiperligao"/>
                <w:noProof/>
              </w:rPr>
              <w:t>11.2 Qualidade dos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7" w:history="1">
            <w:r w:rsidRPr="00C834C2">
              <w:rPr>
                <w:rStyle w:val="Hiperligao"/>
                <w:noProof/>
              </w:rPr>
              <w:t>11.3 Organização do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8" w:history="1">
            <w:r w:rsidRPr="00C834C2">
              <w:rPr>
                <w:rStyle w:val="Hiperligao"/>
                <w:noProof/>
              </w:rPr>
              <w:t>11.4 Resolução de Problemas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366F8E" w:rsidRDefault="00366F8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979739" w:history="1">
            <w:r w:rsidRPr="00C834C2">
              <w:rPr>
                <w:rStyle w:val="Hiperligao"/>
                <w:noProof/>
              </w:rPr>
              <w:t>12. Contactos e Suporte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E375A" w:rsidRDefault="00D9138D">
          <w:r>
            <w:fldChar w:fldCharType="end"/>
          </w:r>
        </w:p>
      </w:sdtContent>
    </w:sdt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2" w:name="_Toc233979671"/>
      <w:r>
        <w:lastRenderedPageBreak/>
        <w:t>1. Introdução</w:t>
      </w:r>
      <w:bookmarkEnd w:id="2"/>
    </w:p>
    <w:p w:rsidR="007E375A" w:rsidRDefault="00D9138D">
      <w:pPr>
        <w:spacing w:after="120" w:line="276" w:lineRule="auto"/>
      </w:pPr>
      <w:r>
        <w:t xml:space="preserve">O </w:t>
      </w:r>
      <w:r>
        <w:rPr>
          <w:b/>
          <w:bCs/>
        </w:rPr>
        <w:t>Sistema de Intervenção Social Comunitária</w:t>
      </w:r>
      <w:r>
        <w:t xml:space="preserve"> (SISC) é uma plataforma web desenvolvida especificamente para o </w:t>
      </w:r>
      <w:r>
        <w:rPr>
          <w:b/>
          <w:bCs/>
        </w:rPr>
        <w:t xml:space="preserve">Solar dos </w:t>
      </w:r>
      <w:proofErr w:type="spellStart"/>
      <w:r>
        <w:rPr>
          <w:b/>
          <w:bCs/>
        </w:rPr>
        <w:t>Peixotos</w:t>
      </w:r>
      <w:proofErr w:type="spellEnd"/>
      <w:r>
        <w:t xml:space="preserve">, </w:t>
      </w:r>
      <w:proofErr w:type="gramStart"/>
      <w:r>
        <w:t>destinada à gestão integrada de utentes, intervenções comunitárias, contactos, encaminhamentos</w:t>
      </w:r>
      <w:proofErr w:type="gramEnd"/>
      <w:r>
        <w:t xml:space="preserve"> e geração de relatórios estatísticos. A plataforma funciona em navegador web e não requer instalação de </w:t>
      </w:r>
      <w:proofErr w:type="gramStart"/>
      <w:r>
        <w:t>software</w:t>
      </w:r>
      <w:proofErr w:type="gramEnd"/>
      <w:r>
        <w:t xml:space="preserve"> adicional.</w:t>
      </w:r>
    </w:p>
    <w:p w:rsidR="007E375A" w:rsidRDefault="00D9138D">
      <w:pPr>
        <w:spacing w:after="120" w:line="276" w:lineRule="auto"/>
      </w:pPr>
      <w:r>
        <w:t>Este manual destina-se exclusivamente a utilizadores autorizados da plataforma, nomeadamente:</w:t>
      </w:r>
    </w:p>
    <w:p w:rsidR="007E375A" w:rsidRDefault="007E375A">
      <w:pPr>
        <w:spacing w:before="160" w:after="160"/>
      </w:pP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E375A">
        <w:trPr>
          <w:tblHeader/>
        </w:trPr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</w:tr>
      <w:tr w:rsidR="007E375A"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Gestor da plataforma com responsabilidade técnica e administrativa total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Todas as funcionalidades</w:t>
            </w:r>
          </w:p>
        </w:tc>
      </w:tr>
      <w:tr w:rsidR="007E375A"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Técnico Social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Profissional de serviço social responsável pelo acompanhamento de utentes e intervenções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Todas as funcionalidades</w:t>
            </w:r>
          </w:p>
        </w:tc>
      </w:tr>
    </w:tbl>
    <w:p w:rsidR="007E375A" w:rsidRDefault="007E375A">
      <w:pPr>
        <w:spacing w:before="160" w:after="160"/>
      </w:pP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 xml:space="preserve">Ambos os perfis têm acesso às mesmas funcionalidades da plataforma. A distinção entre perfis é meramente informativa e </w:t>
      </w:r>
      <w:proofErr w:type="spellStart"/>
      <w:r>
        <w:rPr>
          <w:i/>
          <w:iCs/>
          <w:color w:val="444444"/>
          <w:sz w:val="20"/>
          <w:szCs w:val="20"/>
        </w:rPr>
        <w:t>reflete</w:t>
      </w:r>
      <w:proofErr w:type="spellEnd"/>
      <w:r>
        <w:rPr>
          <w:i/>
          <w:iCs/>
          <w:color w:val="444444"/>
          <w:sz w:val="20"/>
          <w:szCs w:val="20"/>
        </w:rPr>
        <w:t xml:space="preserve"> a organização interna da instituição.</w:t>
      </w:r>
    </w:p>
    <w:p w:rsidR="007E375A" w:rsidRDefault="00D9138D">
      <w:pPr>
        <w:pStyle w:val="Cabealho2"/>
        <w:spacing w:before="300"/>
      </w:pPr>
      <w:bookmarkStart w:id="3" w:name="_Toc233979672"/>
      <w:r>
        <w:t>1.1 Módulos Disponíveis</w:t>
      </w:r>
      <w:bookmarkEnd w:id="3"/>
    </w:p>
    <w:p w:rsidR="007E375A" w:rsidRDefault="00D9138D">
      <w:pPr>
        <w:spacing w:after="120" w:line="276" w:lineRule="auto"/>
      </w:pPr>
      <w:r>
        <w:t>A plataforma está organizada nos seguintes módulos principais: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proofErr w:type="spellStart"/>
      <w:r>
        <w:t>Dashboard</w:t>
      </w:r>
      <w:proofErr w:type="spellEnd"/>
      <w:r>
        <w:t xml:space="preserve"> — Painel de controlo com indicadores estatísticos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Utentes Idosos — Gestão de fichas de utentes da valência de pessoas idosas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Utentes Socioeconómicos — Gestão de fichas da intervenção socioeconómica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Intervenções — Registo e acompanhamento de intervenções comunitárias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Encaminhamentos — Gestão de encaminhamentos para a rede de entidades parceiras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Contactos — Registo de contactos efectuados com utentes idosos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Relatórios PDF — Geração automática de relatórios mensais e anuais</w:t>
      </w:r>
    </w:p>
    <w:p w:rsidR="007E375A" w:rsidRDefault="00D9138D">
      <w:pPr>
        <w:pStyle w:val="Cabealho2"/>
        <w:spacing w:before="300"/>
      </w:pPr>
      <w:bookmarkStart w:id="4" w:name="_Toc233979673"/>
      <w:r>
        <w:t>1.2 Requisitos Técnicos</w:t>
      </w:r>
      <w:bookmarkEnd w:id="4"/>
    </w:p>
    <w:p w:rsidR="007E375A" w:rsidRDefault="00D9138D">
      <w:pPr>
        <w:spacing w:after="120" w:line="276" w:lineRule="auto"/>
      </w:pPr>
      <w:r>
        <w:t>Para utilizar a plataforma é necessário: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Navegador web actualizado (Google </w:t>
      </w:r>
      <w:proofErr w:type="spellStart"/>
      <w:r>
        <w:t>Chrome</w:t>
      </w:r>
      <w:proofErr w:type="spellEnd"/>
      <w:r>
        <w:t xml:space="preserve">, Mozilla </w:t>
      </w:r>
      <w:proofErr w:type="spellStart"/>
      <w:r>
        <w:t>Firefox</w:t>
      </w:r>
      <w:proofErr w:type="spellEnd"/>
      <w:r>
        <w:t xml:space="preserve">, Microsoft </w:t>
      </w:r>
      <w:proofErr w:type="spellStart"/>
      <w:r>
        <w:t>Edge</w:t>
      </w:r>
      <w:proofErr w:type="spellEnd"/>
      <w:r>
        <w:t xml:space="preserve"> ou Safari)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Ligação à Internet ou acesso à rede local onde o servidor está alojado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Credenciais de acesso (nome de utilizador e password) fornecidas pelo responsável técnico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C00000"/>
          <w:sz w:val="20"/>
          <w:szCs w:val="20"/>
        </w:rPr>
        <w:t>⚠   Atenção: Não partilhe as suas credenciais com terceiros. Em caso de suspeita de uso indevido, contacte imediatamente o responsável técnico.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5" w:name="_Toc233979674"/>
      <w:r>
        <w:lastRenderedPageBreak/>
        <w:t>2. Acesso à Plataforma</w:t>
      </w:r>
      <w:bookmarkEnd w:id="5"/>
    </w:p>
    <w:p w:rsidR="007E375A" w:rsidRDefault="00D9138D">
      <w:pPr>
        <w:pStyle w:val="Cabealho2"/>
        <w:spacing w:before="300"/>
      </w:pPr>
      <w:bookmarkStart w:id="6" w:name="_Toc233979675"/>
      <w:r>
        <w:t>2.1 Iniciar Sessão (Login)</w:t>
      </w:r>
      <w:bookmarkEnd w:id="6"/>
    </w:p>
    <w:p w:rsidR="007E375A" w:rsidRDefault="00D9138D">
      <w:pPr>
        <w:spacing w:after="120" w:line="276" w:lineRule="auto"/>
      </w:pPr>
      <w:r>
        <w:t>Para aceder à plataforma, siga os seguintes passos: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 xml:space="preserve">Abra o navegador web e aceda ao endereço da plataforma fornecido pelo responsável técnico (ex.: </w:t>
      </w:r>
      <w:r w:rsidRPr="00D9138D">
        <w:t>https://projetosolarpeixotos-production.up.railway.app/</w:t>
      </w:r>
      <w:r>
        <w:t>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 xml:space="preserve">Será apresentada automaticamente a página de login com os campos </w:t>
      </w:r>
      <w:proofErr w:type="spellStart"/>
      <w:r>
        <w:t>Username</w:t>
      </w:r>
      <w:proofErr w:type="spellEnd"/>
      <w:r>
        <w:t xml:space="preserve"> e </w:t>
      </w:r>
      <w:proofErr w:type="gramStart"/>
      <w:r>
        <w:t>Password</w:t>
      </w:r>
      <w:proofErr w:type="gramEnd"/>
      <w:r>
        <w:t>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 xml:space="preserve">Introduza o seu nome de utilizador no campo </w:t>
      </w:r>
      <w:proofErr w:type="spellStart"/>
      <w:r>
        <w:t>Username</w:t>
      </w:r>
      <w:proofErr w:type="spellEnd"/>
      <w:r>
        <w:t xml:space="preserve"> — este é o nome de utilizador criado pelo responsável técnico e não o nome completo.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 xml:space="preserve">Introduza a sua </w:t>
      </w:r>
      <w:proofErr w:type="gramStart"/>
      <w:r>
        <w:t>password</w:t>
      </w:r>
      <w:proofErr w:type="gramEnd"/>
      <w:r>
        <w:t xml:space="preserve"> no campo Password. A </w:t>
      </w:r>
      <w:proofErr w:type="gramStart"/>
      <w:r>
        <w:t>password</w:t>
      </w:r>
      <w:proofErr w:type="gramEnd"/>
      <w:r>
        <w:t xml:space="preserve"> é sensível a maiúsculas e minúsculas.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5. </w:t>
      </w:r>
      <w:r>
        <w:t>Clique no botão Entrar.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6. </w:t>
      </w:r>
      <w:r>
        <w:t xml:space="preserve">Se as credenciais estiverem correctas, será </w:t>
      </w:r>
      <w:proofErr w:type="spellStart"/>
      <w:r>
        <w:t>redirecionado</w:t>
      </w:r>
      <w:proofErr w:type="spellEnd"/>
      <w:r>
        <w:t xml:space="preserve"> para a Página Inicial da plataforma.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 xml:space="preserve">Se surgir a mensagem «Credenciais inválidas», verifique se o nome de utilizador e a </w:t>
      </w:r>
      <w:proofErr w:type="gramStart"/>
      <w:r>
        <w:rPr>
          <w:i/>
          <w:iCs/>
          <w:color w:val="444444"/>
          <w:sz w:val="20"/>
          <w:szCs w:val="20"/>
        </w:rPr>
        <w:t>password</w:t>
      </w:r>
      <w:proofErr w:type="gramEnd"/>
      <w:r>
        <w:rPr>
          <w:i/>
          <w:iCs/>
          <w:color w:val="444444"/>
          <w:sz w:val="20"/>
          <w:szCs w:val="20"/>
        </w:rPr>
        <w:t xml:space="preserve"> estão correctos. Se o problema persistir, contacte o responsável técnico.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C00000"/>
          <w:sz w:val="20"/>
          <w:szCs w:val="20"/>
        </w:rPr>
        <w:t>⚠ Atenção: Apenas utilizadores registados na base de dados de administradores da plataforma conseguem fazer login. Credenciais correctas do Django sem registo na tabela de administradores serão igualmente rejeitadas.</w:t>
      </w:r>
    </w:p>
    <w:p w:rsidR="007E375A" w:rsidRDefault="00D9138D">
      <w:pPr>
        <w:pStyle w:val="Cabealho2"/>
        <w:spacing w:before="300"/>
      </w:pPr>
      <w:bookmarkStart w:id="7" w:name="_Toc233979676"/>
      <w:r>
        <w:t>2.2 Terminar Sessão (</w:t>
      </w:r>
      <w:proofErr w:type="spellStart"/>
      <w:r>
        <w:t>Logout</w:t>
      </w:r>
      <w:proofErr w:type="spellEnd"/>
      <w:r>
        <w:t>)</w:t>
      </w:r>
      <w:bookmarkEnd w:id="7"/>
    </w:p>
    <w:p w:rsidR="007E375A" w:rsidRDefault="00D9138D">
      <w:pPr>
        <w:spacing w:after="120" w:line="276" w:lineRule="auto"/>
      </w:pPr>
      <w:r>
        <w:t>Por razões de segurança, deverá sempre terminar a sessão antes de abandonar o computador: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menu superior direito da página, localize o ícone de utilizador com o seu nome de utilizador.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Clique no botão Sair (com fundo vermelho).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 xml:space="preserve">Será </w:t>
      </w:r>
      <w:proofErr w:type="spellStart"/>
      <w:r>
        <w:t>redirecionado</w:t>
      </w:r>
      <w:proofErr w:type="spellEnd"/>
      <w:r>
        <w:t xml:space="preserve"> para a página de login, confirmando que a sessão foi encerrada com êxito.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107C41"/>
          <w:sz w:val="20"/>
          <w:szCs w:val="20"/>
        </w:rPr>
        <w:t xml:space="preserve">✔ Dica: </w:t>
      </w:r>
      <w:r>
        <w:rPr>
          <w:color w:val="444444"/>
          <w:sz w:val="20"/>
          <w:szCs w:val="20"/>
        </w:rPr>
        <w:t xml:space="preserve">Quando trabalhar em computadores partilhados, faça sempre </w:t>
      </w:r>
      <w:proofErr w:type="spellStart"/>
      <w:r>
        <w:rPr>
          <w:color w:val="444444"/>
          <w:sz w:val="20"/>
          <w:szCs w:val="20"/>
        </w:rPr>
        <w:t>logout</w:t>
      </w:r>
      <w:proofErr w:type="spellEnd"/>
      <w:r>
        <w:rPr>
          <w:color w:val="444444"/>
          <w:sz w:val="20"/>
          <w:szCs w:val="20"/>
        </w:rPr>
        <w:t xml:space="preserve"> no final de cada sessão de trabalho.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8" w:name="_Toc233979677"/>
      <w:r>
        <w:lastRenderedPageBreak/>
        <w:t>3. Página Inicial</w:t>
      </w:r>
      <w:bookmarkEnd w:id="8"/>
    </w:p>
    <w:p w:rsidR="007E375A" w:rsidRDefault="00D9138D">
      <w:pPr>
        <w:spacing w:after="120" w:line="276" w:lineRule="auto"/>
      </w:pPr>
      <w:r>
        <w:t xml:space="preserve">Após o login, é apresentada a </w:t>
      </w:r>
      <w:r>
        <w:rPr>
          <w:b/>
          <w:bCs/>
        </w:rPr>
        <w:t>Página Inicial</w:t>
      </w:r>
      <w:r>
        <w:t xml:space="preserve"> do sistema, que serve como menu principal de navegação. Esta página apresenta os seguintes elementos:</w:t>
      </w:r>
    </w:p>
    <w:p w:rsidR="007E375A" w:rsidRDefault="00D9138D">
      <w:pPr>
        <w:pStyle w:val="Cabealho2"/>
        <w:spacing w:before="300"/>
      </w:pPr>
      <w:bookmarkStart w:id="9" w:name="_Toc233979678"/>
      <w:r>
        <w:t>3.1 Barra de Navegação (</w:t>
      </w:r>
      <w:proofErr w:type="spellStart"/>
      <w:r>
        <w:t>Navbar</w:t>
      </w:r>
      <w:proofErr w:type="spellEnd"/>
      <w:r>
        <w:t>)</w:t>
      </w:r>
      <w:bookmarkEnd w:id="9"/>
    </w:p>
    <w:p w:rsidR="007E375A" w:rsidRDefault="00D9138D">
      <w:pPr>
        <w:spacing w:after="120" w:line="276" w:lineRule="auto"/>
      </w:pPr>
      <w:r>
        <w:t xml:space="preserve">No topo da página encontra-se a barra de navegação escura </w:t>
      </w:r>
      <w:proofErr w:type="gramStart"/>
      <w:r>
        <w:t>com</w:t>
      </w:r>
      <w:proofErr w:type="gramEnd"/>
      <w:r>
        <w:t>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 Botão/</w:t>
      </w:r>
      <w:proofErr w:type="gramStart"/>
      <w:r>
        <w:t>Link</w:t>
      </w:r>
      <w:proofErr w:type="gramEnd"/>
      <w:r>
        <w:t xml:space="preserve"> de “Intervenção Social Comunitária” para a própria página.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O Botão “</w:t>
      </w:r>
      <w:proofErr w:type="spellStart"/>
      <w:r>
        <w:t>Dashboard</w:t>
      </w:r>
      <w:proofErr w:type="spellEnd"/>
      <w:r>
        <w:t>” para navegar às estatísticas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O Utilizador Autenticado.</w:t>
      </w:r>
    </w:p>
    <w:p w:rsidR="007E375A" w:rsidRDefault="000544F3" w:rsidP="000544F3">
      <w:pPr>
        <w:pStyle w:val="PargrafodaLista"/>
        <w:numPr>
          <w:ilvl w:val="0"/>
          <w:numId w:val="1"/>
        </w:numPr>
        <w:spacing w:after="60" w:line="276" w:lineRule="auto"/>
      </w:pPr>
      <w:r>
        <w:t>O Botão “Sair” ou de “</w:t>
      </w:r>
      <w:proofErr w:type="spellStart"/>
      <w:r>
        <w:t>Logout</w:t>
      </w:r>
      <w:proofErr w:type="spellEnd"/>
      <w:r>
        <w:t>”.</w:t>
      </w:r>
    </w:p>
    <w:p w:rsidR="007E375A" w:rsidRDefault="00D9138D">
      <w:pPr>
        <w:pStyle w:val="Cabealho2"/>
        <w:spacing w:before="300"/>
      </w:pPr>
      <w:bookmarkStart w:id="10" w:name="_Toc233979679"/>
      <w:r>
        <w:t>3.2 Secção Hero</w:t>
      </w:r>
      <w:bookmarkEnd w:id="10"/>
    </w:p>
    <w:p w:rsidR="007E375A" w:rsidRDefault="00D9138D">
      <w:pPr>
        <w:spacing w:after="120" w:line="276" w:lineRule="auto"/>
      </w:pPr>
      <w:r>
        <w:t xml:space="preserve">Abaixo da </w:t>
      </w:r>
      <w:proofErr w:type="spellStart"/>
      <w:r>
        <w:t>navbar</w:t>
      </w:r>
      <w:proofErr w:type="spellEnd"/>
      <w:r>
        <w:t>, surge uma secção com gradiente azul-roxo contendo: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O logótipo da instituição (Solar dos </w:t>
      </w:r>
      <w:proofErr w:type="spellStart"/>
      <w:r>
        <w:t>Peixotos</w:t>
      </w:r>
      <w:proofErr w:type="spellEnd"/>
      <w:r>
        <w:t>).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 título «Sistema de Intervenção Social».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A descrição «Solar dos </w:t>
      </w:r>
      <w:proofErr w:type="spellStart"/>
      <w:r>
        <w:t>Peixotos</w:t>
      </w:r>
      <w:proofErr w:type="spellEnd"/>
      <w:r>
        <w:t xml:space="preserve"> · Gestão de Utentes e Intervenções Comunitárias».</w:t>
      </w:r>
    </w:p>
    <w:p w:rsidR="007E375A" w:rsidRDefault="00D9138D">
      <w:pPr>
        <w:pStyle w:val="Cabealho2"/>
        <w:spacing w:before="300"/>
      </w:pPr>
      <w:bookmarkStart w:id="11" w:name="_Toc233979680"/>
      <w:r>
        <w:t>3.3 Menus de Acesso Rápido</w:t>
      </w:r>
      <w:bookmarkEnd w:id="11"/>
    </w:p>
    <w:p w:rsidR="007E375A" w:rsidRDefault="00D9138D">
      <w:pPr>
        <w:spacing w:after="120" w:line="276" w:lineRule="auto"/>
      </w:pPr>
      <w:r>
        <w:t>No centro da página estão disponíveis cinco cartões de acesso rápido aos principais módulos:</w:t>
      </w:r>
    </w:p>
    <w:p w:rsidR="007E375A" w:rsidRDefault="007E375A">
      <w:pPr>
        <w:spacing w:before="160" w:after="160"/>
      </w:pP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E375A">
        <w:trPr>
          <w:tblHeader/>
        </w:trPr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Ícone / Cor</w:t>
            </w:r>
          </w:p>
        </w:tc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permite fazer</w:t>
            </w:r>
          </w:p>
        </w:tc>
      </w:tr>
      <w:tr w:rsidR="007E375A"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🔵 Azul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Utentes Idosos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Gerir fichas de utentes da valência de pessoas idosas</w:t>
            </w:r>
          </w:p>
        </w:tc>
      </w:tr>
      <w:tr w:rsidR="007E375A"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🟢 Verde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Intervenções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Criar e consultar intervenções comunitárias</w:t>
            </w:r>
          </w:p>
        </w:tc>
      </w:tr>
      <w:tr w:rsidR="007E375A"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🟡 Amarelo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Utentes Socioeconómicos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Gerir fichas da intervenção socioeconómica</w:t>
            </w:r>
          </w:p>
        </w:tc>
      </w:tr>
      <w:tr w:rsidR="007E375A"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🔵 Ciano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Contactos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Registar contactos com utentes idosos</w:t>
            </w:r>
          </w:p>
        </w:tc>
      </w:tr>
      <w:tr w:rsidR="007E375A"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 xml:space="preserve">🟢 </w:t>
            </w:r>
            <w:proofErr w:type="gramStart"/>
            <w:r>
              <w:rPr>
                <w:sz w:val="20"/>
                <w:szCs w:val="20"/>
              </w:rPr>
              <w:t>Verde escuro</w:t>
            </w:r>
            <w:proofErr w:type="gramEnd"/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Encaminhamentos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Gerir encaminhamentos para entidades parceiras</w:t>
            </w:r>
          </w:p>
        </w:tc>
      </w:tr>
    </w:tbl>
    <w:p w:rsidR="007E375A" w:rsidRDefault="007E375A">
      <w:pPr>
        <w:spacing w:before="160" w:after="160"/>
      </w:pP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 xml:space="preserve">Basta clicar em qualquer um dos cartões para aceder ao respectivo módulo. A navegação entre módulos pode também ser feita pelos </w:t>
      </w:r>
      <w:proofErr w:type="gramStart"/>
      <w:r>
        <w:rPr>
          <w:i/>
          <w:iCs/>
          <w:color w:val="444444"/>
          <w:sz w:val="20"/>
          <w:szCs w:val="20"/>
        </w:rPr>
        <w:t>links</w:t>
      </w:r>
      <w:proofErr w:type="gramEnd"/>
      <w:r>
        <w:rPr>
          <w:i/>
          <w:iCs/>
          <w:color w:val="444444"/>
          <w:sz w:val="20"/>
          <w:szCs w:val="20"/>
        </w:rPr>
        <w:t xml:space="preserve"> no topo de cada página.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12" w:name="_Toc233979681"/>
      <w:r>
        <w:lastRenderedPageBreak/>
        <w:t xml:space="preserve">4. </w:t>
      </w:r>
      <w:proofErr w:type="spellStart"/>
      <w:r>
        <w:t>Dashboard</w:t>
      </w:r>
      <w:proofErr w:type="spellEnd"/>
      <w:r>
        <w:t xml:space="preserve"> — Painel de Controlo</w:t>
      </w:r>
      <w:bookmarkEnd w:id="12"/>
    </w:p>
    <w:p w:rsidR="007E375A" w:rsidRDefault="00D9138D">
      <w:pPr>
        <w:spacing w:after="120" w:line="276" w:lineRule="auto"/>
      </w:pPr>
      <w:r>
        <w:t xml:space="preserve">O </w:t>
      </w:r>
      <w:proofErr w:type="spellStart"/>
      <w:r>
        <w:rPr>
          <w:b/>
          <w:bCs/>
        </w:rPr>
        <w:t>Dashboard</w:t>
      </w:r>
      <w:proofErr w:type="spellEnd"/>
      <w:r>
        <w:t xml:space="preserve"> é o painel de controlo estatístico da plataforma. É acessível através do botão </w:t>
      </w:r>
      <w:proofErr w:type="spellStart"/>
      <w:r>
        <w:rPr>
          <w:b/>
          <w:bCs/>
        </w:rPr>
        <w:t>Dashboard</w:t>
      </w:r>
      <w:proofErr w:type="spellEnd"/>
      <w:r>
        <w:t xml:space="preserve"> na barra de navegação ou do respectivo menu da página inicial. Apresenta uma visão global e actualizada de todos os dados registados no sistema.</w:t>
      </w:r>
    </w:p>
    <w:p w:rsidR="007E375A" w:rsidRDefault="00D9138D">
      <w:pPr>
        <w:pStyle w:val="Cabealho2"/>
        <w:spacing w:before="300"/>
      </w:pPr>
      <w:bookmarkStart w:id="13" w:name="_Toc233979682"/>
      <w:r>
        <w:t xml:space="preserve">4.1 Como Aceder ao </w:t>
      </w:r>
      <w:proofErr w:type="spellStart"/>
      <w:r>
        <w:t>Dashboard</w:t>
      </w:r>
      <w:bookmarkEnd w:id="13"/>
      <w:proofErr w:type="spellEnd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 xml:space="preserve">Clique no botão </w:t>
      </w:r>
      <w:proofErr w:type="spellStart"/>
      <w:r>
        <w:t>Dashboard</w:t>
      </w:r>
      <w:proofErr w:type="spellEnd"/>
      <w:r>
        <w:t xml:space="preserve"> na barra de navegação superior.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A página carregará automaticamente com todos os indicadores calculados a partir da base de dados.</w:t>
      </w:r>
    </w:p>
    <w:p w:rsidR="007E375A" w:rsidRDefault="00D9138D">
      <w:pPr>
        <w:pStyle w:val="Cabealho2"/>
        <w:spacing w:before="300"/>
      </w:pPr>
      <w:bookmarkStart w:id="14" w:name="_Toc233979683"/>
      <w:r>
        <w:t>4.2 Indicadores Gerais (Totais)</w:t>
      </w:r>
      <w:bookmarkEnd w:id="14"/>
    </w:p>
    <w:p w:rsidR="007E375A" w:rsidRDefault="00D9138D">
      <w:pPr>
        <w:spacing w:after="120" w:line="276" w:lineRule="auto"/>
      </w:pPr>
      <w:r>
        <w:t xml:space="preserve">Na parte superior do </w:t>
      </w:r>
      <w:proofErr w:type="spellStart"/>
      <w:r>
        <w:t>dashboard</w:t>
      </w:r>
      <w:proofErr w:type="spellEnd"/>
      <w:r>
        <w:t xml:space="preserve"> são apresentados quatro contadores gerais: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Total de Utentes Idosos registados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Total de Utentes Socioeconómicos registados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Total de Intervenções realizadas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Total de Contactos efectuados</w:t>
      </w:r>
    </w:p>
    <w:p w:rsidR="007E375A" w:rsidRDefault="00D9138D">
      <w:pPr>
        <w:pStyle w:val="Cabealho2"/>
        <w:spacing w:before="300"/>
      </w:pPr>
      <w:bookmarkStart w:id="15" w:name="_Toc233979684"/>
      <w:r>
        <w:t>4.3 Gerador de Relatório PDF</w:t>
      </w:r>
      <w:bookmarkEnd w:id="15"/>
    </w:p>
    <w:p w:rsidR="007E375A" w:rsidRDefault="00D9138D">
      <w:pPr>
        <w:spacing w:after="120" w:line="276" w:lineRule="auto"/>
      </w:pPr>
      <w:r>
        <w:t xml:space="preserve">O </w:t>
      </w:r>
      <w:proofErr w:type="spellStart"/>
      <w:r>
        <w:t>dashboard</w:t>
      </w:r>
      <w:proofErr w:type="spellEnd"/>
      <w:r>
        <w:t xml:space="preserve"> inclui um formulário para gerar rapidamente relatórios em PDF: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campo Ano, introduza o ano pretendido (ex.: 2025). O campo já vem preenchido com o ano actual.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Opcionalmente</w:t>
      </w:r>
      <w:proofErr w:type="gramStart"/>
      <w:r>
        <w:t>,</w:t>
      </w:r>
      <w:proofErr w:type="gramEnd"/>
      <w:r>
        <w:t xml:space="preserve"> introduza um número de mês (1 a 12) no campo Mês para obter um relatório mensal. Se deixar o campo vazio, será gerado um relatório anual completo.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Clique em Gerar Relatório. O PDF será transferido automaticamente para o seu computador.</w:t>
      </w:r>
    </w:p>
    <w:p w:rsidR="007E375A" w:rsidRDefault="00D9138D">
      <w:pPr>
        <w:pStyle w:val="Cabealho2"/>
        <w:spacing w:before="300"/>
      </w:pPr>
      <w:bookmarkStart w:id="16" w:name="_Toc233979685"/>
      <w:r>
        <w:t>4.4 Gráficos e Análises Disponíveis</w:t>
      </w:r>
      <w:bookmarkEnd w:id="16"/>
    </w:p>
    <w:p w:rsidR="007E375A" w:rsidRDefault="00D9138D">
      <w:pPr>
        <w:spacing w:after="120" w:line="276" w:lineRule="auto"/>
      </w:pPr>
      <w:r>
        <w:t xml:space="preserve">O </w:t>
      </w:r>
      <w:proofErr w:type="spellStart"/>
      <w:r>
        <w:t>dashboard</w:t>
      </w:r>
      <w:proofErr w:type="spellEnd"/>
      <w:r>
        <w:t xml:space="preserve"> disponibiliza os seguintes gráficos e análises (todos actualizados em tempo real):</w:t>
      </w:r>
    </w:p>
    <w:p w:rsidR="007E375A" w:rsidRDefault="007E375A">
      <w:pPr>
        <w:spacing w:before="160" w:after="160"/>
      </w:pP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375A">
        <w:trPr>
          <w:tblHeader/>
        </w:trPr>
        <w:tc>
          <w:tcPr>
            <w:tcW w:w="45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Secção</w:t>
            </w:r>
          </w:p>
        </w:tc>
        <w:tc>
          <w:tcPr>
            <w:tcW w:w="45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 Apresentada</w:t>
            </w:r>
          </w:p>
        </w:tc>
      </w:tr>
      <w:tr w:rsidR="007E375A"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Intervenções por Mês/Ano</w:t>
            </w:r>
          </w:p>
        </w:tc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Gráfico de barras com evolução mensal das intervenções</w:t>
            </w:r>
          </w:p>
        </w:tc>
      </w:tr>
      <w:tr w:rsidR="007E375A"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Contactos por Mês/Ano</w:t>
            </w:r>
          </w:p>
        </w:tc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Gráfico de linha com evolução mensal dos contactos</w:t>
            </w:r>
          </w:p>
        </w:tc>
      </w:tr>
      <w:tr w:rsidR="007E375A"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Problemáticas Identificadas</w:t>
            </w:r>
          </w:p>
        </w:tc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Gráfico circular com as problemáticas mais frequentes</w:t>
            </w:r>
          </w:p>
        </w:tc>
      </w:tr>
      <w:tr w:rsidR="007E375A"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Distribuição por Faixa Etária</w:t>
            </w:r>
          </w:p>
        </w:tc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 xml:space="preserve">Histograma de idades de utentes </w:t>
            </w:r>
            <w:proofErr w:type="spellStart"/>
            <w:r>
              <w:rPr>
                <w:sz w:val="20"/>
                <w:szCs w:val="20"/>
              </w:rPr>
              <w:t>socioec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e</w:t>
            </w:r>
            <w:proofErr w:type="gramEnd"/>
            <w:r>
              <w:rPr>
                <w:sz w:val="20"/>
                <w:szCs w:val="20"/>
              </w:rPr>
              <w:t xml:space="preserve"> idosos</w:t>
            </w:r>
          </w:p>
        </w:tc>
      </w:tr>
      <w:tr w:rsidR="007E375A"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Distribuição por Género</w:t>
            </w:r>
          </w:p>
        </w:tc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Gráficos circulares de género para ambas as valências</w:t>
            </w:r>
          </w:p>
        </w:tc>
      </w:tr>
      <w:tr w:rsidR="007E375A"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Grau de Autonomia dos Idosos</w:t>
            </w:r>
          </w:p>
        </w:tc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Distribuição percentual por grau de autonomia</w:t>
            </w:r>
          </w:p>
        </w:tc>
      </w:tr>
      <w:tr w:rsidR="007E375A"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Tipos de Intervenção</w:t>
            </w:r>
          </w:p>
        </w:tc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Frequência dos tipos de intervenção utilizados</w:t>
            </w:r>
          </w:p>
        </w:tc>
      </w:tr>
      <w:tr w:rsidR="007E375A"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Programas Utilizados</w:t>
            </w:r>
          </w:p>
        </w:tc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Programas com mais intervenções associadas</w:t>
            </w:r>
          </w:p>
        </w:tc>
      </w:tr>
      <w:tr w:rsidR="007E375A"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Risco Social</w:t>
            </w:r>
          </w:p>
        </w:tc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Proporção de utentes em situação de risco social</w:t>
            </w:r>
          </w:p>
        </w:tc>
      </w:tr>
      <w:tr w:rsidR="007E375A"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Nível de Isolamento dos Idosos</w:t>
            </w:r>
          </w:p>
        </w:tc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Distribuição por nível de isolamento</w:t>
            </w:r>
          </w:p>
        </w:tc>
      </w:tr>
      <w:tr w:rsidR="007E375A"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Evolução de Problemáticas</w:t>
            </w:r>
          </w:p>
        </w:tc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Novos casos e casos activos ao longo do tempo</w:t>
            </w:r>
          </w:p>
        </w:tc>
      </w:tr>
      <w:tr w:rsidR="007E375A"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Taxa de Reincidência</w:t>
            </w:r>
          </w:p>
        </w:tc>
        <w:tc>
          <w:tcPr>
            <w:tcW w:w="45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Percentagem de utentes com problemáticas recorrentes</w:t>
            </w:r>
          </w:p>
        </w:tc>
      </w:tr>
      <w:tr w:rsidR="007E375A"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Respostas de Encaminhamento</w:t>
            </w:r>
          </w:p>
        </w:tc>
        <w:tc>
          <w:tcPr>
            <w:tcW w:w="45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Tipos de resposta mais utilizados nos encaminhamentos</w:t>
            </w:r>
          </w:p>
        </w:tc>
      </w:tr>
    </w:tbl>
    <w:p w:rsidR="007E375A" w:rsidRDefault="007E375A" w:rsidP="000544F3">
      <w:pPr>
        <w:pStyle w:val="Cabealho2"/>
        <w:spacing w:before="300"/>
      </w:pP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17" w:name="_Toc233979686"/>
      <w:r>
        <w:lastRenderedPageBreak/>
        <w:t>5. Módulo: Utentes Idosos</w:t>
      </w:r>
      <w:bookmarkEnd w:id="17"/>
    </w:p>
    <w:p w:rsidR="007E375A" w:rsidRDefault="00D9138D">
      <w:pPr>
        <w:spacing w:after="120" w:line="276" w:lineRule="auto"/>
      </w:pPr>
      <w:r>
        <w:t xml:space="preserve">O módulo </w:t>
      </w:r>
      <w:r>
        <w:rPr>
          <w:b/>
          <w:bCs/>
        </w:rPr>
        <w:t>Utentes Idosos</w:t>
      </w:r>
      <w:r>
        <w:t xml:space="preserve"> permite gerir as fichas completas de utentes abrangidos pela valência de apoio a pessoas idosas. Cada ficha contém informação clínica, social, habitacional e de contactos de emergência.</w:t>
      </w:r>
    </w:p>
    <w:p w:rsidR="007E375A" w:rsidRDefault="00D9138D">
      <w:pPr>
        <w:pStyle w:val="Cabealho2"/>
        <w:spacing w:before="300"/>
      </w:pPr>
      <w:bookmarkStart w:id="18" w:name="_Toc233979687"/>
      <w:r>
        <w:t>5.1 Listar Utentes Idosos</w:t>
      </w:r>
      <w:bookmarkEnd w:id="18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Página Inicial, clique em Utentes Idosos.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Será apresentada uma tabela com todos os utentes idosos registados, com a seguinte informação por linha:</w:t>
      </w:r>
    </w:p>
    <w:p w:rsidR="007E375A" w:rsidRDefault="00D9138D">
      <w:pPr>
        <w:pStyle w:val="PargrafodaLista"/>
        <w:numPr>
          <w:ilvl w:val="1"/>
          <w:numId w:val="1"/>
        </w:numPr>
        <w:spacing w:after="60" w:line="276" w:lineRule="auto"/>
      </w:pPr>
      <w:r>
        <w:t>ID do utente, Nome, Idade, Género, Estado Civil, Se vive sozinho, Zona, Contacto de Emergência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A lista apresenta 20 registos por página. Utilize os botões de paginação no fundo da página para navegar entre páginas.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Para pesquisar um utente por nome, utilize o campo de pesquisa no topo da lista e clique em Pesquisar. A pesquisa não é sensível a maiúsculas/minúsculas.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5. </w:t>
      </w:r>
      <w:r>
        <w:t>Para limpar o filtro de pesquisa, apague o texto do campo e clique novamente em Pesquisar ou actualize a página.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6. </w:t>
      </w:r>
      <w:r>
        <w:t>Para ver a ficha completa de um utente, clique no botão Ver ou no nome do utente na tabela.</w:t>
      </w:r>
    </w:p>
    <w:p w:rsidR="007E375A" w:rsidRDefault="00D9138D">
      <w:pPr>
        <w:pStyle w:val="Cabealho2"/>
        <w:spacing w:before="300"/>
      </w:pPr>
      <w:bookmarkStart w:id="19" w:name="_Toc233979688"/>
      <w:r>
        <w:t>5.2 Consultar Ficha de Utente Idoso</w:t>
      </w:r>
      <w:bookmarkEnd w:id="19"/>
    </w:p>
    <w:p w:rsidR="007E375A" w:rsidRDefault="00D9138D">
      <w:pPr>
        <w:spacing w:after="120" w:line="276" w:lineRule="auto"/>
      </w:pPr>
      <w:r>
        <w:t>A ficha detalhada do utente idoso apresenta as seguintes secções de informação: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Dados Gerais: Nome, Idade, Género, Zona, Estado Civil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Situação de Vida: Grau de autonomia, Mobilidade, Nível de isolamento, Se vive sozinho, Relação com a família, Frequência de contacto social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Habitação: Tipo de habitação, Aquecimento adequado no inverno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Saúde: Medicação diária, Dificuldade de acesso a cuidados de saúde, Acompanhamento regular, Tristeza/depressão, Luto recente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Doenças crónicas: Lista de doenças crónicas identificadas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Barreiras arquitectónicas: Obstáculos físicos no domicílio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Sinais de fragilidade: Indicadores de fragilidade identificados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Quedas: Histórico de quedas com data e observações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Actividades diárias: Descrição das actividades quotidianas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Contactos de emergência e familiar de referência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Segurança e necessidade de adaptações</w:t>
      </w:r>
    </w:p>
    <w:p w:rsidR="007E375A" w:rsidRDefault="00D9138D">
      <w:pPr>
        <w:spacing w:after="120" w:line="276" w:lineRule="auto"/>
      </w:pPr>
      <w:r>
        <w:t>No topo da ficha estão disponíveis os botões: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Exportar os dados para PDF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Histórico do Idoso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Voltar para a lista anterior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Edição e Eliminação do dado Utente</w:t>
      </w:r>
    </w:p>
    <w:p w:rsidR="007E375A" w:rsidRDefault="00D9138D">
      <w:pPr>
        <w:pStyle w:val="Cabealho2"/>
        <w:spacing w:before="300"/>
      </w:pPr>
      <w:bookmarkStart w:id="20" w:name="_Toc233979689"/>
      <w:r>
        <w:t>5.3 Registar Novo Utente Idoso</w:t>
      </w:r>
      <w:bookmarkEnd w:id="20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lastRenderedPageBreak/>
        <w:t xml:space="preserve">1. </w:t>
      </w:r>
      <w:r>
        <w:t>Na lista de utentes idosos, clique no botão Novo Utente Idoso (geralmente no topo da tabela) ou aceda directamente ao endereço /idosos/novo/.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Preencha o formulário de registo. Os campos obrigatórios estão devidamente assinalados. O formulário está organizado nas seguintes secções:</w:t>
      </w:r>
    </w:p>
    <w:p w:rsidR="007E375A" w:rsidRDefault="00D9138D">
      <w:pPr>
        <w:pStyle w:val="Cabealho3"/>
      </w:pPr>
      <w:bookmarkStart w:id="21" w:name="_Toc233979690"/>
      <w:r>
        <w:t>5.3.1 Dados Gerais</w:t>
      </w:r>
      <w:bookmarkEnd w:id="21"/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Nome completo do utente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de nascimento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Género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Zona de residência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Estado civil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Grau de autonomia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Mobilidade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Nível de isolamento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Relação com a família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Frequência de contacto social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habitação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Cabealho3"/>
      </w:pPr>
      <w:bookmarkStart w:id="22" w:name="_Toc233979691"/>
      <w:r>
        <w:t>5.3.2 Situação de Vida</w:t>
      </w:r>
      <w:bookmarkEnd w:id="22"/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Vive sozinho?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Contacto de emergência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Familiar de referência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Medicação diária?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Dificuldade de acesso a saúde?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Acompanhamento regular?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Participa em actividades?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Tristeza/depressão?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Luto recente?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Aquecimento adequado no inverno? (Sim/Não)</w:t>
      </w:r>
    </w:p>
    <w:p w:rsidR="007E375A" w:rsidRDefault="00D9138D">
      <w:pPr>
        <w:pStyle w:val="Cabealho3"/>
      </w:pPr>
      <w:bookmarkStart w:id="23" w:name="_Toc233979692"/>
      <w:r>
        <w:t>5.3.3 Saúde e Contexto</w:t>
      </w:r>
      <w:bookmarkEnd w:id="23"/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Segurança (campo de texto livre)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Necessidade de adaptações (campo de texto livre)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Doenças crónicas (selecção múltipla da lista disponível)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Barreiras arquitectónicas (selecção múltipla)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Sinais de fragilidade (selecção múltipla)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Após preencher todos os campos, clique em Guardar / Registar Idoso.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 xml:space="preserve">Se o registo for bem-sucedido, será </w:t>
      </w:r>
      <w:proofErr w:type="spellStart"/>
      <w:r>
        <w:t>redirecionado</w:t>
      </w:r>
      <w:proofErr w:type="spellEnd"/>
      <w:r>
        <w:t xml:space="preserve"> para a ficha do novo utente com uma mensagem de confirmação.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C00000"/>
          <w:sz w:val="20"/>
          <w:szCs w:val="20"/>
        </w:rPr>
        <w:t>⚠ Atenção: Após guardar, o sistema cria automaticamente um registo no histórico. Qualquer edição futura também ficará guardada no histórico para rastreabilidade.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lastRenderedPageBreak/>
        <w:t xml:space="preserve">📌 Nota: </w:t>
      </w:r>
      <w:r>
        <w:rPr>
          <w:i/>
          <w:iCs/>
          <w:color w:val="444444"/>
          <w:sz w:val="20"/>
          <w:szCs w:val="20"/>
        </w:rPr>
        <w:t>As quedas e actividades diárias podem ser adicionadas após o registo inicial, através da página de edição do utente.</w:t>
      </w:r>
    </w:p>
    <w:p w:rsidR="007E375A" w:rsidRDefault="00D9138D">
      <w:pPr>
        <w:pStyle w:val="Cabealho2"/>
        <w:spacing w:before="300"/>
      </w:pPr>
      <w:bookmarkStart w:id="24" w:name="_Toc233979693"/>
      <w:r>
        <w:t>5.4 Editar Utente Idoso</w:t>
      </w:r>
      <w:bookmarkEnd w:id="24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ficha do utente, clique em Editar.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Será apresentado o mesmo formulário de registo, com todos os dados actuais pré-preenchidos.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Altere os campos pretendidos e clique em Guardar Alterações.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As alterações são guardadas e o sistema regista automaticamente uma nova entrada no histórico do utente com o estado anterior.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107C41"/>
          <w:sz w:val="20"/>
          <w:szCs w:val="20"/>
        </w:rPr>
        <w:t xml:space="preserve">✔ Dica: </w:t>
      </w:r>
      <w:r>
        <w:rPr>
          <w:color w:val="444444"/>
          <w:sz w:val="20"/>
          <w:szCs w:val="20"/>
        </w:rPr>
        <w:t>Antes de editar, verifique sempre se o utente correcto está seleccionado, especialmente quando existem utentes com nomes semelhantes.</w:t>
      </w:r>
    </w:p>
    <w:p w:rsidR="007E375A" w:rsidRDefault="00D9138D">
      <w:pPr>
        <w:pStyle w:val="Cabealho2"/>
        <w:spacing w:before="300"/>
      </w:pPr>
      <w:bookmarkStart w:id="25" w:name="_Toc233979694"/>
      <w:r>
        <w:t>5.5 Eliminar Utente Idoso</w:t>
      </w:r>
      <w:bookmarkEnd w:id="25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ficha do utente, clique em Eliminar.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Será apresentada uma mensagem de confirmação pedindo para confirmar a eliminação.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Confirme clicando em Confirmar Eliminação.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C00000"/>
          <w:sz w:val="20"/>
          <w:szCs w:val="20"/>
        </w:rPr>
        <w:t>⚠ Atenção: A eliminação de um utente é uma acção PERMANENTE e IRREVERSÍVEL. Todos os dados associados ao utente serão removidos do sistema. Certifique-se de que pretende realmente eliminar o registo antes de confirmar.</w:t>
      </w:r>
    </w:p>
    <w:p w:rsidR="007E375A" w:rsidRDefault="00D9138D">
      <w:pPr>
        <w:pStyle w:val="Cabealho2"/>
        <w:spacing w:before="300"/>
      </w:pPr>
      <w:bookmarkStart w:id="26" w:name="_Toc233979695"/>
      <w:r>
        <w:t>5.6 Exportar Ficha para PDF</w:t>
      </w:r>
      <w:bookmarkEnd w:id="26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ficha do utente, clique em Gerar PDF.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O sistema irá gerar automaticamente um documento PDF com todos os dados do utente.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O PDF será transferido imediatamente para o seu computador, com o nome do ficheiro baseado no identificador do utente.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>O PDF gerado inclui todos os dados da ficha do utente no momento da geração. Para ter um PDF actualizado, gere-o sempre após guardar as últimas alterações.</w:t>
      </w:r>
    </w:p>
    <w:p w:rsidR="007E375A" w:rsidRDefault="00D9138D">
      <w:pPr>
        <w:pStyle w:val="Cabealho2"/>
        <w:spacing w:before="300"/>
      </w:pPr>
      <w:bookmarkStart w:id="27" w:name="_Toc233979696"/>
      <w:r>
        <w:t>5.7 Consultar Histórico de Alterações</w:t>
      </w:r>
      <w:bookmarkEnd w:id="27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ficha do utente, clique em Ver Histórico.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Será apresentada uma lista de todas as versões anteriores da ficha, ordenadas da mais recente para a mais antiga.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Clique em Ver Detalhes numa entrada específica para consultar o estado completo da ficha nessa data.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Para limpar todo o histórico de um utente, clique em Limpar Histórico (acção irreversível).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C00000"/>
          <w:sz w:val="20"/>
          <w:szCs w:val="20"/>
        </w:rPr>
        <w:t>⚠ Atenção: A opção Limpar Histórico eliminará PERMANENTEMENTE todas as versões anteriores da ficha. Esta acção não pode ser desfeita.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28" w:name="_Toc233979697"/>
      <w:r>
        <w:lastRenderedPageBreak/>
        <w:t>6. Módulo: Utentes Socioeconómicos</w:t>
      </w:r>
      <w:bookmarkEnd w:id="28"/>
    </w:p>
    <w:p w:rsidR="007E375A" w:rsidRDefault="00D9138D">
      <w:pPr>
        <w:spacing w:after="120" w:line="276" w:lineRule="auto"/>
      </w:pPr>
      <w:r>
        <w:t xml:space="preserve">O módulo </w:t>
      </w:r>
      <w:r>
        <w:rPr>
          <w:b/>
          <w:bCs/>
        </w:rPr>
        <w:t>Utentes Socioeconómicos</w:t>
      </w:r>
      <w:r>
        <w:t xml:space="preserve"> gere as fichas dos utentes acompanhados na valência de intervenção socioeconómica. Cada ficha inclui dados socioeconómicos, habitacionais, laborais, rendimentos, despesas e problemáticas identificadas.</w:t>
      </w:r>
    </w:p>
    <w:p w:rsidR="007E375A" w:rsidRDefault="00D9138D">
      <w:pPr>
        <w:pStyle w:val="Cabealho2"/>
        <w:spacing w:before="300"/>
      </w:pPr>
      <w:bookmarkStart w:id="29" w:name="_Toc233979698"/>
      <w:r>
        <w:t>6.1 Listar Utentes Socioeconómicos</w:t>
      </w:r>
      <w:bookmarkEnd w:id="29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Página Inicial, clique em Utentes Socioeconómicos.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Será apresentada uma tabela com todos os utentes registados, incluindo: Nome, Idade, Nacionalidade, Zona, Situação habitacional, Situação laboral, Risco social.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A lista apresenta 20 registos por página. Utilize a paginação para navegar.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Utilize o campo de pesquisa para filtrar por nome.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5. </w:t>
      </w:r>
      <w:r>
        <w:t>Clique em Ver ou no nome do utente para aceder à ficha completa.</w:t>
      </w:r>
    </w:p>
    <w:p w:rsidR="007E375A" w:rsidRDefault="00D9138D">
      <w:pPr>
        <w:pStyle w:val="Cabealho2"/>
        <w:spacing w:before="300"/>
      </w:pPr>
      <w:bookmarkStart w:id="30" w:name="_Toc233979699"/>
      <w:r>
        <w:t>6.2 Consultar Ficha de Utente Socioeconómico</w:t>
      </w:r>
      <w:bookmarkEnd w:id="30"/>
    </w:p>
    <w:p w:rsidR="007E375A" w:rsidRDefault="00D9138D">
      <w:pPr>
        <w:spacing w:after="120" w:line="276" w:lineRule="auto"/>
      </w:pPr>
      <w:r>
        <w:t>A ficha detalhada apresenta: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Dados pessoais: Nome, Idade, Género, Nacionalidade, Zona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Situação habitacional: Tipo de habitação, situação habitacional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Situação laboral e tipo de rendimento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Tipologia do agregado familiar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Membros do agregado familiar: nome, ano de nascimento e grau de parentesco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Escalões de rendimentos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Despesas fixas por categoria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Problemáticas identificadas: tipo, data de início, data de fim (se aplicável) e intervenção associada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Risco social e critério de risco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Observações gerais</w:t>
      </w:r>
    </w:p>
    <w:p w:rsidR="007E375A" w:rsidRDefault="00D9138D">
      <w:pPr>
        <w:spacing w:after="120" w:line="276" w:lineRule="auto"/>
      </w:pPr>
      <w:r>
        <w:t>A partir da ficha pode aceder a: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Histórico do Utente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Dados em PDF (Exportação)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Voltar à Lista anterior</w:t>
      </w:r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>Editar ou Eliminar o dado Utente</w:t>
      </w:r>
    </w:p>
    <w:p w:rsidR="007E375A" w:rsidRDefault="00D9138D">
      <w:pPr>
        <w:pStyle w:val="Cabealho2"/>
        <w:spacing w:before="300"/>
      </w:pPr>
      <w:bookmarkStart w:id="31" w:name="_Toc233979700"/>
      <w:r>
        <w:t>6.3 Registar Novo Utente Socioeconómico</w:t>
      </w:r>
      <w:bookmarkEnd w:id="31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lista, clique em Novo Utente ou aceda a /</w:t>
      </w:r>
      <w:proofErr w:type="spellStart"/>
      <w:r>
        <w:t>socioeconomicos</w:t>
      </w:r>
      <w:proofErr w:type="spellEnd"/>
      <w:r>
        <w:t>/novo/.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Preencha o formulário organizado nas seguintes secções:</w:t>
      </w:r>
    </w:p>
    <w:p w:rsidR="007E375A" w:rsidRDefault="00D9138D">
      <w:pPr>
        <w:pStyle w:val="Cabealho3"/>
      </w:pPr>
      <w:bookmarkStart w:id="32" w:name="_Toc233979701"/>
      <w:r>
        <w:t>6.3.1 Dados Pessoais</w:t>
      </w:r>
      <w:bookmarkEnd w:id="32"/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Nome </w:t>
      </w:r>
      <w:proofErr w:type="gramStart"/>
      <w:r>
        <w:t>completo</w:t>
      </w:r>
      <w:proofErr w:type="gramEnd"/>
      <w:r>
        <w:t>, Data de nascimento, Género, Zona de residência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Nacionalidade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Cabealho3"/>
      </w:pPr>
      <w:bookmarkStart w:id="33" w:name="_Toc233979702"/>
      <w:r>
        <w:t>6.3.2 Situação Socioeconómica</w:t>
      </w:r>
      <w:bookmarkEnd w:id="33"/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lastRenderedPageBreak/>
        <w:t>Situação habitacional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Situação laboral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rendimento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Tipologia do agregado familiar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Risco social (Sim/Não)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Critério de risco (campo de texto livre — obrigatório se risco social = Sim)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Observações gerais (campo de texto livre)</w:t>
      </w:r>
    </w:p>
    <w:p w:rsidR="007E375A" w:rsidRDefault="00D9138D">
      <w:pPr>
        <w:pStyle w:val="Cabealho3"/>
      </w:pPr>
      <w:bookmarkStart w:id="34" w:name="_Toc233979703"/>
      <w:r>
        <w:t>6.3.3 Membros do Agregado Familiar</w:t>
      </w:r>
      <w:bookmarkEnd w:id="34"/>
    </w:p>
    <w:p w:rsidR="007E375A" w:rsidRDefault="00D9138D">
      <w:pPr>
        <w:spacing w:after="120" w:line="276" w:lineRule="auto"/>
      </w:pPr>
      <w:r>
        <w:t>Pode adicionar um ou mais membros do agregado familiar. Para cada membro, introduza: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Nome do membro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Ano de nascimento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Grau de parentesco</w:t>
      </w:r>
    </w:p>
    <w:p w:rsidR="007E375A" w:rsidRDefault="00D9138D">
      <w:pPr>
        <w:spacing w:after="120" w:line="276" w:lineRule="auto"/>
      </w:pPr>
      <w:r>
        <w:rPr>
          <w:i/>
          <w:iCs/>
        </w:rPr>
        <w:t>Clique no botão + Adicionar Membro para registar mais elementos do agregado.</w:t>
      </w:r>
    </w:p>
    <w:p w:rsidR="007E375A" w:rsidRDefault="00D9138D">
      <w:pPr>
        <w:pStyle w:val="Cabealho3"/>
      </w:pPr>
      <w:bookmarkStart w:id="35" w:name="_Toc233979704"/>
      <w:r>
        <w:t>6.3.4 Escalões de Rendimentos</w:t>
      </w:r>
      <w:bookmarkEnd w:id="35"/>
    </w:p>
    <w:p w:rsidR="007E375A" w:rsidRDefault="00D9138D">
      <w:pPr>
        <w:spacing w:after="120" w:line="276" w:lineRule="auto"/>
      </w:pPr>
      <w:r>
        <w:t>Para cada escalão de rendimentos, introduza: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escalão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Valor exacto (€)</w:t>
      </w:r>
    </w:p>
    <w:p w:rsidR="007E375A" w:rsidRDefault="00D9138D">
      <w:pPr>
        <w:spacing w:after="120" w:line="276" w:lineRule="auto"/>
      </w:pPr>
      <w:r>
        <w:rPr>
          <w:i/>
          <w:iCs/>
        </w:rPr>
        <w:t>Clique em + Adicionar Escalão para incluir mais escalões.</w:t>
      </w:r>
    </w:p>
    <w:p w:rsidR="007E375A" w:rsidRDefault="00D9138D">
      <w:pPr>
        <w:pStyle w:val="Cabealho3"/>
      </w:pPr>
      <w:bookmarkStart w:id="36" w:name="_Toc233979705"/>
      <w:r>
        <w:t>6.3.5 Despesas Fixas</w:t>
      </w:r>
      <w:bookmarkEnd w:id="36"/>
    </w:p>
    <w:p w:rsidR="007E375A" w:rsidRDefault="00D9138D">
      <w:pPr>
        <w:spacing w:after="120" w:line="276" w:lineRule="auto"/>
      </w:pPr>
      <w:r>
        <w:t xml:space="preserve">Para cada despesa fixa do utente, </w:t>
      </w:r>
      <w:proofErr w:type="spellStart"/>
      <w:r>
        <w:t>selecione</w:t>
      </w:r>
      <w:proofErr w:type="spellEnd"/>
      <w:r>
        <w:t>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despesa (da lista disponível)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Valor mensal (€)</w:t>
      </w:r>
    </w:p>
    <w:p w:rsidR="007E375A" w:rsidRDefault="00D9138D">
      <w:pPr>
        <w:spacing w:after="120" w:line="276" w:lineRule="auto"/>
      </w:pPr>
      <w:r>
        <w:rPr>
          <w:i/>
          <w:iCs/>
        </w:rPr>
        <w:t>Clique em + Adicionar Despesa para incluir mais categorias.</w:t>
      </w:r>
    </w:p>
    <w:p w:rsidR="007E375A" w:rsidRDefault="00D9138D">
      <w:pPr>
        <w:pStyle w:val="Cabealho3"/>
      </w:pPr>
      <w:bookmarkStart w:id="37" w:name="_Toc233979706"/>
      <w:r>
        <w:t>6.3.6 Problemáticas Identificadas</w:t>
      </w:r>
      <w:bookmarkEnd w:id="37"/>
    </w:p>
    <w:p w:rsidR="007E375A" w:rsidRDefault="00D9138D">
      <w:pPr>
        <w:spacing w:after="120" w:line="276" w:lineRule="auto"/>
      </w:pPr>
      <w:r>
        <w:t>Para cada problemática identificada: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problemática (da lista disponível)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de início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de fim (opcional — para problemáticas resolvidas)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Intervenção associada (opcional)</w:t>
      </w:r>
    </w:p>
    <w:p w:rsidR="007E375A" w:rsidRDefault="00D9138D">
      <w:pPr>
        <w:spacing w:after="120" w:line="276" w:lineRule="auto"/>
      </w:pPr>
      <w:r>
        <w:rPr>
          <w:i/>
          <w:iCs/>
        </w:rPr>
        <w:t>Clique em + Adicionar Problemática para registar mais.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Após preencher todos os campos, clique em Guardar Utente.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 xml:space="preserve">Se bem-sucedido, será </w:t>
      </w:r>
      <w:proofErr w:type="spellStart"/>
      <w:r>
        <w:t>redirecionado</w:t>
      </w:r>
      <w:proofErr w:type="spellEnd"/>
      <w:r>
        <w:t xml:space="preserve"> para a ficha do novo utente.</w:t>
      </w:r>
    </w:p>
    <w:p w:rsidR="007E375A" w:rsidRDefault="00D9138D">
      <w:pPr>
        <w:pStyle w:val="Cabealho2"/>
        <w:spacing w:before="300"/>
      </w:pPr>
      <w:bookmarkStart w:id="38" w:name="_Toc233979707"/>
      <w:r>
        <w:t>6.4 Editar Utente Socioeconómico</w:t>
      </w:r>
      <w:bookmarkEnd w:id="38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ficha do utente, clique em Editar.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O formulário surgirá com todos os dados actuais pré-preenchidos, incluindo membros do agregado, escalões, despesas e problemáticas.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lastRenderedPageBreak/>
        <w:t xml:space="preserve">3. </w:t>
      </w:r>
      <w:r>
        <w:t>Faça as alterações necessárias e clique em Guardar Alterações.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O sistema guarda um registo automático no histórico antes de aplicar as alterações.</w:t>
      </w:r>
    </w:p>
    <w:p w:rsidR="007E375A" w:rsidRDefault="00D9138D">
      <w:pPr>
        <w:pStyle w:val="Cabealho2"/>
        <w:spacing w:before="300"/>
      </w:pPr>
      <w:bookmarkStart w:id="39" w:name="_Toc233979708"/>
      <w:r>
        <w:t>6.5 Eliminar Utente Socioeconómico</w:t>
      </w:r>
      <w:bookmarkEnd w:id="39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ficha, clique em Eliminar e confirme a acção.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C00000"/>
          <w:sz w:val="20"/>
          <w:szCs w:val="20"/>
        </w:rPr>
        <w:t>⚠ Atenção: A eliminação é permanente e irreversível. Todos os dados associados serão removidos.</w:t>
      </w:r>
    </w:p>
    <w:p w:rsidR="007E375A" w:rsidRDefault="00D9138D">
      <w:pPr>
        <w:pStyle w:val="Cabealho2"/>
        <w:spacing w:before="300"/>
      </w:pPr>
      <w:bookmarkStart w:id="40" w:name="_Toc233979709"/>
      <w:r>
        <w:t>6.6 Exportar Ficha para PDF</w:t>
      </w:r>
      <w:bookmarkEnd w:id="40"/>
    </w:p>
    <w:p w:rsidR="007E375A" w:rsidRDefault="00D9138D">
      <w:pPr>
        <w:spacing w:after="120" w:line="276" w:lineRule="auto"/>
      </w:pPr>
      <w:r>
        <w:t>O procedimento é idêntico ao descrito para utentes idosos (secção 5.6).</w:t>
      </w:r>
    </w:p>
    <w:p w:rsidR="007E375A" w:rsidRDefault="00D9138D">
      <w:pPr>
        <w:pStyle w:val="Cabealho2"/>
        <w:spacing w:before="300"/>
      </w:pPr>
      <w:bookmarkStart w:id="41" w:name="_Toc233979710"/>
      <w:r>
        <w:t>6.7 Consultar Histórico</w:t>
      </w:r>
      <w:bookmarkEnd w:id="41"/>
    </w:p>
    <w:p w:rsidR="007E375A" w:rsidRDefault="00D9138D">
      <w:pPr>
        <w:spacing w:after="120" w:line="276" w:lineRule="auto"/>
      </w:pPr>
      <w:r>
        <w:t>O procedimento é idêntico ao descrito para utentes idosos (secção 5.7).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42" w:name="_Toc233979711"/>
      <w:r>
        <w:lastRenderedPageBreak/>
        <w:t>7. Módulo: Intervenções</w:t>
      </w:r>
      <w:bookmarkEnd w:id="42"/>
    </w:p>
    <w:p w:rsidR="007E375A" w:rsidRDefault="00D9138D">
      <w:pPr>
        <w:spacing w:after="120" w:line="276" w:lineRule="auto"/>
      </w:pPr>
      <w:r>
        <w:t xml:space="preserve">O módulo </w:t>
      </w:r>
      <w:r>
        <w:rPr>
          <w:b/>
          <w:bCs/>
        </w:rPr>
        <w:t>Intervenções</w:t>
      </w:r>
      <w:r>
        <w:t xml:space="preserve"> permite registar e gerir as intervenções comunitárias realizadas, associando-as a tipos, entidades, programas e utentes participantes.</w:t>
      </w:r>
    </w:p>
    <w:p w:rsidR="007E375A" w:rsidRDefault="00D9138D">
      <w:pPr>
        <w:pStyle w:val="Cabealho2"/>
        <w:spacing w:before="300"/>
      </w:pPr>
      <w:bookmarkStart w:id="43" w:name="_Toc233979712"/>
      <w:r>
        <w:t>7.1 Listar Intervenções</w:t>
      </w:r>
      <w:bookmarkEnd w:id="43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Página Inicial, clique em Intervenções.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 xml:space="preserve">A tabela lista as intervenções </w:t>
      </w:r>
      <w:proofErr w:type="gramStart"/>
      <w:r>
        <w:t>com</w:t>
      </w:r>
      <w:proofErr w:type="gramEnd"/>
      <w:r>
        <w:t>: ID, Data, Tipo de intervenção, Entidade, Programa, Responsável e Nº de utentes participantes.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As intervenções estão ordenadas por data (mais recentes primeiro).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Clique em Ver para aceder ao detalhe de uma intervenção específica.</w:t>
      </w:r>
    </w:p>
    <w:p w:rsidR="007E375A" w:rsidRDefault="00D9138D">
      <w:pPr>
        <w:pStyle w:val="Cabealho2"/>
        <w:spacing w:before="300"/>
      </w:pPr>
      <w:bookmarkStart w:id="44" w:name="_Toc233979713"/>
      <w:r>
        <w:t>7.2 Consultar Detalhe de uma Intervenção</w:t>
      </w:r>
      <w:bookmarkEnd w:id="44"/>
    </w:p>
    <w:p w:rsidR="007E375A" w:rsidRDefault="00D9138D">
      <w:pPr>
        <w:spacing w:after="120" w:line="276" w:lineRule="auto"/>
      </w:pPr>
      <w:r>
        <w:t>O detalhe da intervenção apresenta: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ID e Data da intervenção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intervenção e entidade envolvida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Programa no âmbito do qual foi realizada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Responsável (administrador/técnico)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Observações gerais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Lista de utentes participantes</w:t>
      </w:r>
    </w:p>
    <w:p w:rsidR="007E375A" w:rsidRDefault="00D9138D" w:rsidP="009C1005">
      <w:pPr>
        <w:pStyle w:val="PargrafodaLista"/>
        <w:numPr>
          <w:ilvl w:val="0"/>
          <w:numId w:val="1"/>
        </w:numPr>
        <w:spacing w:after="60" w:line="276" w:lineRule="auto"/>
      </w:pPr>
      <w:r>
        <w:t>Encaminhamentos associados a esta intervenção</w:t>
      </w:r>
    </w:p>
    <w:p w:rsidR="007E375A" w:rsidRDefault="00D9138D">
      <w:pPr>
        <w:pStyle w:val="Cabealho2"/>
        <w:spacing w:before="300"/>
      </w:pPr>
      <w:bookmarkStart w:id="45" w:name="_Toc233979714"/>
      <w:r>
        <w:t>7.3 Criar Nova Intervenção</w:t>
      </w:r>
      <w:bookmarkEnd w:id="45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lista de intervenções, clique em Nova Intervenção.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Preencha o formulário: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intervenção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Entidade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Programa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da intervenção (selector de data)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Observações (campo de texto livre)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Utentes participantes (selecção múltipla da lista de utentes socioeconómicos)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Clique em Guardar Intervenção.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A intervenção é criada e os utentes seleccionados ficam automaticamente associados.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>Os utentes que participam nas intervenções são exclusivamente utentes do módulo socioeconómico. Os utentes idosos têm os seus contactos geridos no módulo de Contactos.</w:t>
      </w:r>
    </w:p>
    <w:p w:rsidR="007E375A" w:rsidRDefault="00D9138D">
      <w:pPr>
        <w:pStyle w:val="Cabealho2"/>
        <w:spacing w:before="300"/>
      </w:pPr>
      <w:bookmarkStart w:id="46" w:name="_Toc233979715"/>
      <w:r>
        <w:t>7.4 Editar Intervenção</w:t>
      </w:r>
      <w:bookmarkEnd w:id="46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detalhe da intervenção, clique em Editar.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Altere os campos necessários — incluindo a lista de utentes participantes.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Clique em Guardar Alterações.</w:t>
      </w:r>
    </w:p>
    <w:p w:rsidR="007E375A" w:rsidRDefault="00D9138D">
      <w:pPr>
        <w:pStyle w:val="Cabealho2"/>
        <w:spacing w:before="300"/>
      </w:pPr>
      <w:bookmarkStart w:id="47" w:name="_Toc233979716"/>
      <w:r>
        <w:lastRenderedPageBreak/>
        <w:t>7.5 Eliminar Intervenção</w:t>
      </w:r>
      <w:bookmarkEnd w:id="47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detalhe da intervenção, clique em Eliminar e confirme.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C00000"/>
          <w:sz w:val="20"/>
          <w:szCs w:val="20"/>
        </w:rPr>
        <w:t>⚠ Atenção: Eliminar uma intervenção eliminará também os encaminhamentos que lhe estejam associados. Verifique sempre o impacto antes de confirmar.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48" w:name="_Toc233979717"/>
      <w:r>
        <w:lastRenderedPageBreak/>
        <w:t>8. Módulo: Encaminhamentos</w:t>
      </w:r>
      <w:bookmarkEnd w:id="48"/>
    </w:p>
    <w:p w:rsidR="007E375A" w:rsidRDefault="00D9138D">
      <w:pPr>
        <w:spacing w:after="120" w:line="276" w:lineRule="auto"/>
      </w:pPr>
      <w:r>
        <w:t xml:space="preserve">O módulo </w:t>
      </w:r>
      <w:r>
        <w:rPr>
          <w:b/>
          <w:bCs/>
        </w:rPr>
        <w:t>Encaminhamentos</w:t>
      </w:r>
      <w:r>
        <w:t xml:space="preserve"> regista os encaminhamentos efectuados para entidades da rede de parceiros, no âmbito das intervenções comunitárias.</w:t>
      </w:r>
    </w:p>
    <w:p w:rsidR="007E375A" w:rsidRDefault="00D9138D">
      <w:pPr>
        <w:pStyle w:val="Cabealho2"/>
        <w:spacing w:before="300"/>
      </w:pPr>
      <w:bookmarkStart w:id="49" w:name="_Toc233979718"/>
      <w:r>
        <w:t>8.1 Listar Encaminhamentos</w:t>
      </w:r>
      <w:bookmarkEnd w:id="49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Página Inicial, clique em Encaminhamentos.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A tabela apresenta: ID do encaminhamento, Data de resposta, Entidade, Tipo de resposta, Estado (efectuado/pendente), Tempo de resposta (dias) e Descrição.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Os encaminhamentos estão ordenados por data de resposta (mais recentes primeiro). Registos sem data de resposta surgem no final.</w:t>
      </w:r>
    </w:p>
    <w:p w:rsidR="007E375A" w:rsidRDefault="00D9138D">
      <w:pPr>
        <w:pStyle w:val="Cabealho2"/>
        <w:spacing w:before="300"/>
      </w:pPr>
      <w:bookmarkStart w:id="50" w:name="_Toc233979719"/>
      <w:r>
        <w:t>8.2 Consultar Detalhe de um Encaminhamento</w:t>
      </w:r>
      <w:bookmarkEnd w:id="50"/>
    </w:p>
    <w:p w:rsidR="007E375A" w:rsidRDefault="00D9138D">
      <w:pPr>
        <w:spacing w:after="120" w:line="276" w:lineRule="auto"/>
      </w:pPr>
      <w:r>
        <w:t>O detalhe apresenta: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ID, Descrição completa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Estado do encaminhamento (efectuado ou não)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de resposta e tempo de resposta em dias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Entidade destinatária e tipo de resposta obtida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Intervenção associada (com link para o respectivo detalhe)</w:t>
      </w:r>
    </w:p>
    <w:p w:rsidR="007E375A" w:rsidRDefault="00D9138D" w:rsidP="009C1005">
      <w:pPr>
        <w:pStyle w:val="PargrafodaLista"/>
        <w:numPr>
          <w:ilvl w:val="0"/>
          <w:numId w:val="1"/>
        </w:numPr>
        <w:spacing w:after="60" w:line="276" w:lineRule="auto"/>
      </w:pPr>
      <w:r>
        <w:t>Observações adicionais</w:t>
      </w:r>
    </w:p>
    <w:p w:rsidR="007E375A" w:rsidRDefault="00D9138D">
      <w:pPr>
        <w:pStyle w:val="Cabealho2"/>
        <w:spacing w:before="300"/>
      </w:pPr>
      <w:bookmarkStart w:id="51" w:name="_Toc233979720"/>
      <w:r>
        <w:t>8.3 Registar Novo Encaminhamento</w:t>
      </w:r>
      <w:bookmarkEnd w:id="51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lista, clique em Novo Encaminhamento.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Preencha os campos: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Intervenção associada — escreva o ID ou parte da descrição da intervenção no campo de pesquisa. A lista de sugestões aparecerá automaticamente (</w:t>
      </w:r>
      <w:proofErr w:type="spellStart"/>
      <w:r>
        <w:t>autocomplete</w:t>
      </w:r>
      <w:proofErr w:type="spellEnd"/>
      <w:r>
        <w:t>).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Entidade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resposta (</w:t>
      </w:r>
      <w:proofErr w:type="spellStart"/>
      <w:r>
        <w:t>selecionar</w:t>
      </w:r>
      <w:proofErr w:type="spellEnd"/>
      <w:r>
        <w:t xml:space="preserve"> da lista, opcional)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Descrição do encaminhamento (campo de texto obrigatório)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Encaminhamento efectuado? (Sim/Não — assinale após confirmação)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de resposta (opcional — preencher quando disponível)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Tempo de resposta em dias (opcional)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Observações (campo de texto livre)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Clique em Guardar.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 xml:space="preserve">O campo Intervenção utiliza pesquisa por </w:t>
      </w:r>
      <w:proofErr w:type="spellStart"/>
      <w:r>
        <w:rPr>
          <w:i/>
          <w:iCs/>
          <w:color w:val="444444"/>
          <w:sz w:val="20"/>
          <w:szCs w:val="20"/>
        </w:rPr>
        <w:t>autocomplete</w:t>
      </w:r>
      <w:proofErr w:type="spellEnd"/>
      <w:r>
        <w:rPr>
          <w:i/>
          <w:iCs/>
          <w:color w:val="444444"/>
          <w:sz w:val="20"/>
          <w:szCs w:val="20"/>
        </w:rPr>
        <w:t>: comece a escrever o ID ou características da intervenção e seleccione da lista que aparece. Aguarde um segundo para as sugestões surgirem.</w:t>
      </w:r>
    </w:p>
    <w:p w:rsidR="007E375A" w:rsidRDefault="00D9138D">
      <w:pPr>
        <w:pStyle w:val="Cabealho2"/>
        <w:spacing w:before="300"/>
      </w:pPr>
      <w:bookmarkStart w:id="52" w:name="_Toc233979721"/>
      <w:r>
        <w:t>8.4 Editar Encaminhamento</w:t>
      </w:r>
      <w:bookmarkEnd w:id="52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detalhe do encaminhamento, clique em Editar.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Actualize os campos necessários (estado, data de resposta, tempo de resposta, etc.) e clique em Guardar Alterações.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107C41"/>
          <w:sz w:val="20"/>
          <w:szCs w:val="20"/>
        </w:rPr>
        <w:lastRenderedPageBreak/>
        <w:t xml:space="preserve">✔ Dica: </w:t>
      </w:r>
      <w:r>
        <w:rPr>
          <w:color w:val="444444"/>
          <w:sz w:val="20"/>
          <w:szCs w:val="20"/>
        </w:rPr>
        <w:t>Após receber uma resposta de uma entidade, aceda ao encaminhamento respectivo, marque Encaminhamento efectuado = Sim, preencha a Data de resposta e o Tempo de resposta, e guarde. Isto mantém o histórico de eficácia dos encaminhamentos.</w:t>
      </w:r>
    </w:p>
    <w:p w:rsidR="007E375A" w:rsidRDefault="00D9138D">
      <w:pPr>
        <w:pStyle w:val="Cabealho2"/>
        <w:spacing w:before="300"/>
      </w:pPr>
      <w:bookmarkStart w:id="53" w:name="_Toc233979722"/>
      <w:r>
        <w:t>8.5 Eliminar Encaminhamento</w:t>
      </w:r>
      <w:bookmarkEnd w:id="53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detalhe do encaminhamento, clique em Eliminar e confirme.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54" w:name="_Toc233979723"/>
      <w:r>
        <w:lastRenderedPageBreak/>
        <w:t>9. Módulo: Contactos</w:t>
      </w:r>
      <w:bookmarkEnd w:id="54"/>
    </w:p>
    <w:p w:rsidR="007E375A" w:rsidRDefault="00D9138D">
      <w:pPr>
        <w:spacing w:after="120" w:line="276" w:lineRule="auto"/>
      </w:pPr>
      <w:r>
        <w:t xml:space="preserve">O módulo </w:t>
      </w:r>
      <w:r>
        <w:rPr>
          <w:b/>
          <w:bCs/>
        </w:rPr>
        <w:t>Contactos</w:t>
      </w:r>
      <w:r>
        <w:t xml:space="preserve"> regista os contactos efectuados com utentes idosos — presenciais, telefónicos, ou outros — com a respectiva frequência e observações.</w:t>
      </w:r>
    </w:p>
    <w:p w:rsidR="007E375A" w:rsidRDefault="00D9138D">
      <w:pPr>
        <w:pStyle w:val="Cabealho2"/>
        <w:spacing w:before="300"/>
      </w:pPr>
      <w:bookmarkStart w:id="55" w:name="_Toc233979724"/>
      <w:r>
        <w:t>9.1 Listar Contactos</w:t>
      </w:r>
      <w:bookmarkEnd w:id="55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Página Inicial, clique em Contactos.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A tabela apresenta: ID, Nome do utente idoso, Tipo de contacto, Data, Frequência, Observações e Responsável.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Os contactos estão ordenados por data (mais recentes primeiro).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Clique em Ver para consultar o detalhe.</w:t>
      </w:r>
    </w:p>
    <w:p w:rsidR="007E375A" w:rsidRDefault="00D9138D">
      <w:pPr>
        <w:pStyle w:val="Cabealho2"/>
        <w:spacing w:before="300"/>
      </w:pPr>
      <w:bookmarkStart w:id="56" w:name="_Toc233979725"/>
      <w:r>
        <w:t>9.2 Consultar Detalhe de um Contacto</w:t>
      </w:r>
      <w:bookmarkEnd w:id="56"/>
    </w:p>
    <w:p w:rsidR="007E375A" w:rsidRDefault="00D9138D">
      <w:pPr>
        <w:spacing w:after="120" w:line="276" w:lineRule="auto"/>
      </w:pPr>
      <w:r>
        <w:t>O detalhe do contacto mostra: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Dados do contacto: tipo</w:t>
      </w:r>
      <w:proofErr w:type="gramStart"/>
      <w:r>
        <w:t>,</w:t>
      </w:r>
      <w:proofErr w:type="gramEnd"/>
      <w:r>
        <w:t xml:space="preserve"> data, frequência, observações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Dados do utente idoso associado: nome, género, se vive sozinho, contacto de emergência</w:t>
      </w:r>
    </w:p>
    <w:p w:rsidR="007E375A" w:rsidRDefault="00D9138D" w:rsidP="009C1005">
      <w:pPr>
        <w:pStyle w:val="PargrafodaLista"/>
        <w:numPr>
          <w:ilvl w:val="0"/>
          <w:numId w:val="1"/>
        </w:numPr>
        <w:spacing w:after="60" w:line="276" w:lineRule="auto"/>
      </w:pPr>
      <w:r>
        <w:t>Responsável pelo contacto</w:t>
      </w:r>
    </w:p>
    <w:p w:rsidR="007E375A" w:rsidRDefault="00D9138D">
      <w:pPr>
        <w:pStyle w:val="Cabealho2"/>
        <w:spacing w:before="300"/>
      </w:pPr>
      <w:bookmarkStart w:id="57" w:name="_Toc233979726"/>
      <w:r>
        <w:t>9.3 Registar Novo Contacto</w:t>
      </w:r>
      <w:bookmarkEnd w:id="57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Na lista de contactos, clique em Novo Contacto.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Preencha os campos do formulário: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Utente idoso (</w:t>
      </w:r>
      <w:proofErr w:type="spellStart"/>
      <w:r>
        <w:t>selecionar</w:t>
      </w:r>
      <w:proofErr w:type="spellEnd"/>
      <w:r>
        <w:t xml:space="preserve"> da lista de utentes idosos registados)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 de contacto (</w:t>
      </w:r>
      <w:proofErr w:type="spellStart"/>
      <w:r>
        <w:t>selecionar</w:t>
      </w:r>
      <w:proofErr w:type="spellEnd"/>
      <w:r>
        <w:t xml:space="preserve"> da lista: ex. presencial, telefónico, etc.)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Frequência do contacto (</w:t>
      </w:r>
      <w:proofErr w:type="spellStart"/>
      <w:r>
        <w:t>selecionar</w:t>
      </w:r>
      <w:proofErr w:type="spellEnd"/>
      <w:r>
        <w:t xml:space="preserve"> da lista)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e hora do contacto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Observações (campo de texto livre)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Clique em Guardar Contacto.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>O campo Responsável pelo contacto é preenchido automaticamente com o utilizador que está com sessão iniciada no momento do registo.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107C41"/>
          <w:sz w:val="20"/>
          <w:szCs w:val="20"/>
        </w:rPr>
        <w:t xml:space="preserve">✔ Dica: </w:t>
      </w:r>
      <w:r>
        <w:rPr>
          <w:color w:val="444444"/>
          <w:sz w:val="20"/>
          <w:szCs w:val="20"/>
        </w:rPr>
        <w:t xml:space="preserve">Registe sempre os contactos efectuados, mesmo os que não atingem o objectivo (ex.: chamada sem resposta), indicando essa informação nas observações. Isto é importante para o controlo de utentes sem contacto no </w:t>
      </w:r>
      <w:proofErr w:type="spellStart"/>
      <w:r>
        <w:rPr>
          <w:color w:val="444444"/>
          <w:sz w:val="20"/>
          <w:szCs w:val="20"/>
        </w:rPr>
        <w:t>Dashboard</w:t>
      </w:r>
      <w:proofErr w:type="spellEnd"/>
      <w:r>
        <w:rPr>
          <w:color w:val="444444"/>
          <w:sz w:val="20"/>
          <w:szCs w:val="20"/>
        </w:rPr>
        <w:t>.</w:t>
      </w:r>
    </w:p>
    <w:p w:rsidR="007E375A" w:rsidRDefault="00D9138D">
      <w:pPr>
        <w:pStyle w:val="Cabealho2"/>
        <w:spacing w:before="300"/>
      </w:pPr>
      <w:bookmarkStart w:id="58" w:name="_Toc233979727"/>
      <w:r>
        <w:t>9.4 Editar Contacto</w:t>
      </w:r>
      <w:bookmarkEnd w:id="58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detalhe do contacto, clique em Editar.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Altere os campos necessários e clique em Guardar Alterações.</w:t>
      </w:r>
    </w:p>
    <w:p w:rsidR="007E375A" w:rsidRDefault="00D9138D">
      <w:pPr>
        <w:pStyle w:val="Cabealho2"/>
        <w:spacing w:before="300"/>
      </w:pPr>
      <w:bookmarkStart w:id="59" w:name="_Toc233979728"/>
      <w:r>
        <w:t>9.5 Eliminar Contacto</w:t>
      </w:r>
      <w:bookmarkEnd w:id="59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No detalhe do contacto, clique em Eliminar e confirme a acção.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60" w:name="_Toc233979729"/>
      <w:r>
        <w:lastRenderedPageBreak/>
        <w:t>10. Relatórios PDF</w:t>
      </w:r>
      <w:bookmarkEnd w:id="60"/>
    </w:p>
    <w:p w:rsidR="007E375A" w:rsidRDefault="00D9138D">
      <w:pPr>
        <w:spacing w:after="120" w:line="276" w:lineRule="auto"/>
      </w:pPr>
      <w:r>
        <w:t>A plataforma permite gerar relatórios estatísticos em PDF, agregando os dados de ambas as valências. Estes relatórios são adequados para apresentação a financiadores, entidades de supervisão e relatórios internos.</w:t>
      </w:r>
    </w:p>
    <w:p w:rsidR="007E375A" w:rsidRDefault="00D9138D">
      <w:pPr>
        <w:pStyle w:val="Cabealho2"/>
        <w:spacing w:before="300"/>
      </w:pPr>
      <w:bookmarkStart w:id="61" w:name="_Toc233979730"/>
      <w:r>
        <w:t>10.1 Aceder ao Gerador de Relatórios</w:t>
      </w:r>
      <w:bookmarkEnd w:id="61"/>
    </w:p>
    <w:p w:rsidR="007E375A" w:rsidRDefault="00D9138D">
      <w:pPr>
        <w:spacing w:after="120" w:line="276" w:lineRule="auto"/>
      </w:pPr>
      <w:r>
        <w:t>O gerador de relatórios está disponível de duas formas:</w:t>
      </w:r>
    </w:p>
    <w:p w:rsidR="007E375A" w:rsidRDefault="009C1005">
      <w:pPr>
        <w:pStyle w:val="PargrafodaLista"/>
        <w:numPr>
          <w:ilvl w:val="0"/>
          <w:numId w:val="1"/>
        </w:numPr>
        <w:spacing w:after="60" w:line="276" w:lineRule="auto"/>
      </w:pPr>
      <w:r>
        <w:t>Anual</w:t>
      </w:r>
    </w:p>
    <w:p w:rsidR="007E375A" w:rsidRDefault="009C1005">
      <w:pPr>
        <w:pStyle w:val="PargrafodaLista"/>
        <w:numPr>
          <w:ilvl w:val="0"/>
          <w:numId w:val="1"/>
        </w:numPr>
        <w:spacing w:after="60" w:line="276" w:lineRule="auto"/>
      </w:pPr>
      <w:r>
        <w:t>Mensal</w:t>
      </w:r>
    </w:p>
    <w:p w:rsidR="007E375A" w:rsidRDefault="00D9138D">
      <w:pPr>
        <w:pStyle w:val="Cabealho2"/>
        <w:spacing w:before="300"/>
      </w:pPr>
      <w:bookmarkStart w:id="62" w:name="_Toc233979731"/>
      <w:r>
        <w:t>10.2 Gerar Relatório Anual</w:t>
      </w:r>
      <w:bookmarkEnd w:id="62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Aceda ao formulário de relatórios (/</w:t>
      </w:r>
      <w:proofErr w:type="spellStart"/>
      <w:r>
        <w:t>relatorio</w:t>
      </w:r>
      <w:proofErr w:type="spellEnd"/>
      <w:r>
        <w:t xml:space="preserve">/ ou pelo </w:t>
      </w:r>
      <w:proofErr w:type="spellStart"/>
      <w:r>
        <w:t>Dashboard</w:t>
      </w:r>
      <w:proofErr w:type="spellEnd"/>
      <w:r>
        <w:t>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Introduza o Ano pretendido (ex.: 2025).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Deixe o campo Mês vazio.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Clique em Gerar Relatório.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5. </w:t>
      </w:r>
      <w:r>
        <w:t>O PDF será gerado e transferido automaticamente para o seu computador.</w:t>
      </w:r>
    </w:p>
    <w:p w:rsidR="007E375A" w:rsidRDefault="00D9138D">
      <w:pPr>
        <w:pStyle w:val="Cabealho2"/>
        <w:spacing w:before="300"/>
      </w:pPr>
      <w:bookmarkStart w:id="63" w:name="_Toc233979732"/>
      <w:r>
        <w:t>10.3 Gerar Relatório Mensal</w:t>
      </w:r>
      <w:bookmarkEnd w:id="63"/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1. </w:t>
      </w:r>
      <w:r>
        <w:t>Aceda ao formulário de relatórios.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2. </w:t>
      </w:r>
      <w:r>
        <w:t>Introduza o Ano (ex.: 2025).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3. </w:t>
      </w:r>
      <w:r>
        <w:t>Introduza o Mês (número entre 1 e 12; ex.: 3 para Março).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4. </w:t>
      </w:r>
      <w:r>
        <w:t>Clique em Gerar Relatório.</w:t>
      </w:r>
    </w:p>
    <w:p w:rsidR="007E375A" w:rsidRDefault="00D9138D">
      <w:pPr>
        <w:spacing w:after="80" w:line="276" w:lineRule="auto"/>
        <w:ind w:left="360"/>
      </w:pPr>
      <w:r>
        <w:rPr>
          <w:b/>
          <w:bCs/>
          <w:color w:val="2E74B5"/>
        </w:rPr>
        <w:t xml:space="preserve">5. </w:t>
      </w:r>
      <w:r>
        <w:t>O PDF será gerado para o período mensal seleccionado.</w:t>
      </w:r>
    </w:p>
    <w:p w:rsidR="007E375A" w:rsidRDefault="00D9138D">
      <w:pPr>
        <w:pStyle w:val="Cabealho2"/>
        <w:spacing w:before="300"/>
      </w:pPr>
      <w:bookmarkStart w:id="64" w:name="_Toc233979733"/>
      <w:r>
        <w:t>10.4 Conteúdo do Relatório</w:t>
      </w:r>
      <w:bookmarkEnd w:id="64"/>
    </w:p>
    <w:p w:rsidR="007E375A" w:rsidRDefault="00D9138D">
      <w:pPr>
        <w:spacing w:after="120" w:line="276" w:lineRule="auto"/>
      </w:pPr>
      <w:r>
        <w:t>O relatório PDF gerado inclui: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Capa com período seleccionado e logótipo da instituição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Totais gerais do período (utentes, intervenções, contactos)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Análise por valência (socioeconómica e idosos)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Distribuição por faixas etárias e género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Problemáticas identificadas e taxa de reincidência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Tipos de intervenção e programas utilizados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Análise de encaminhamentos e tipos de resposta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Indicadores de isolamento e autonomia dos idosos</w:t>
      </w:r>
    </w:p>
    <w:p w:rsidR="007E375A" w:rsidRDefault="00D9138D" w:rsidP="009C1005">
      <w:pPr>
        <w:pStyle w:val="PargrafodaLista"/>
        <w:numPr>
          <w:ilvl w:val="0"/>
          <w:numId w:val="1"/>
        </w:numPr>
        <w:spacing w:after="60" w:line="276" w:lineRule="auto"/>
      </w:pPr>
      <w:r>
        <w:t>Risco social e zonas de intervenção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2E74B5"/>
          <w:sz w:val="20"/>
          <w:szCs w:val="20"/>
        </w:rPr>
        <w:t xml:space="preserve">📌 Nota: </w:t>
      </w:r>
      <w:r>
        <w:rPr>
          <w:i/>
          <w:iCs/>
          <w:color w:val="444444"/>
          <w:sz w:val="20"/>
          <w:szCs w:val="20"/>
        </w:rPr>
        <w:t>O relatório é gerado com os dados existentes no momento da geração. Para relatórios de períodos passados, os dados corresponderão ao estado actual dos registos, não ao estado histórico.</w:t>
      </w:r>
    </w:p>
    <w:p w:rsidR="007E375A" w:rsidRDefault="00D9138D">
      <w:pPr>
        <w:spacing w:before="80" w:after="80" w:line="260" w:lineRule="auto"/>
        <w:ind w:left="360"/>
      </w:pPr>
      <w:r>
        <w:rPr>
          <w:b/>
          <w:bCs/>
          <w:color w:val="107C41"/>
          <w:sz w:val="20"/>
          <w:szCs w:val="20"/>
        </w:rPr>
        <w:t xml:space="preserve">✔ Dica: </w:t>
      </w:r>
      <w:r>
        <w:rPr>
          <w:color w:val="444444"/>
          <w:sz w:val="20"/>
          <w:szCs w:val="20"/>
        </w:rPr>
        <w:t>Guarde sempre uma cópia dos relatórios gerados em local seguro, pois os dados da plataforma podem ser actualizados e as gerações futuras do mesmo período poderão diferir.</w:t>
      </w: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65" w:name="_Toc233979734"/>
      <w:r>
        <w:lastRenderedPageBreak/>
        <w:t>11. Boas Práticas e Recomendações</w:t>
      </w:r>
      <w:bookmarkEnd w:id="65"/>
    </w:p>
    <w:p w:rsidR="007E375A" w:rsidRDefault="00D9138D">
      <w:pPr>
        <w:pStyle w:val="Cabealho2"/>
        <w:spacing w:before="300"/>
      </w:pPr>
      <w:bookmarkStart w:id="66" w:name="_Toc233979735"/>
      <w:r>
        <w:t>11.1 Segurança</w:t>
      </w:r>
      <w:bookmarkEnd w:id="66"/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Nunca partilhe a sua </w:t>
      </w:r>
      <w:proofErr w:type="gramStart"/>
      <w:r>
        <w:t>password</w:t>
      </w:r>
      <w:proofErr w:type="gramEnd"/>
      <w:r>
        <w:t xml:space="preserve"> com outros utilizadores.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Faça sempre </w:t>
      </w:r>
      <w:proofErr w:type="spellStart"/>
      <w:r>
        <w:t>logout</w:t>
      </w:r>
      <w:proofErr w:type="spellEnd"/>
      <w:r>
        <w:t xml:space="preserve"> quando terminar de trabalhar ou se se afastar do computador.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Em caso de suspeita de acesso indevido, contacte imediatamente o responsável técnico.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Não anote a </w:t>
      </w:r>
      <w:proofErr w:type="gramStart"/>
      <w:r>
        <w:t>password</w:t>
      </w:r>
      <w:proofErr w:type="gramEnd"/>
      <w:r>
        <w:t xml:space="preserve"> em papéis acessíveis a terceiros.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Escolha uma </w:t>
      </w:r>
      <w:proofErr w:type="gramStart"/>
      <w:r>
        <w:t>password</w:t>
      </w:r>
      <w:proofErr w:type="gramEnd"/>
      <w:r>
        <w:t xml:space="preserve"> robusta: mínimo 8 caracteres, combinando letras maiúsculas, minúsculas, números e símbolos.</w:t>
      </w:r>
    </w:p>
    <w:p w:rsidR="007E375A" w:rsidRDefault="00D9138D">
      <w:pPr>
        <w:pStyle w:val="Cabealho2"/>
        <w:spacing w:before="300"/>
      </w:pPr>
      <w:bookmarkStart w:id="67" w:name="_Toc233979736"/>
      <w:r>
        <w:t>11.2 Qualidade dos Dados</w:t>
      </w:r>
      <w:bookmarkEnd w:id="67"/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Preencha sempre todos os campos relevantes ao registar um utente — dados incompletos prejudicam a qualidade das análises do </w:t>
      </w:r>
      <w:proofErr w:type="spellStart"/>
      <w:r>
        <w:t>Dashboard</w:t>
      </w:r>
      <w:proofErr w:type="spellEnd"/>
      <w:r>
        <w:t>.</w:t>
      </w:r>
    </w:p>
    <w:p w:rsidR="007E375A" w:rsidRDefault="00D9138D" w:rsidP="009C1005">
      <w:pPr>
        <w:pStyle w:val="PargrafodaLista"/>
        <w:numPr>
          <w:ilvl w:val="0"/>
          <w:numId w:val="1"/>
        </w:numPr>
        <w:spacing w:after="60" w:line="276" w:lineRule="auto"/>
      </w:pPr>
      <w:r>
        <w:t>Actualize as fichas dos utentes sempre que houver mudanças relevantes na sua situação (saúde, habitação, situação familiar, etc.).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Após realizar um encaminhamento, actualize o estado e a data de resposta logo que disponha da informação.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Use o campo Observações para registar informação qualitativa relevante que não tenha campo específico no formulário.</w:t>
      </w:r>
    </w:p>
    <w:p w:rsidR="007E375A" w:rsidRDefault="00D9138D">
      <w:pPr>
        <w:pStyle w:val="Cabealho2"/>
        <w:spacing w:before="300"/>
      </w:pPr>
      <w:bookmarkStart w:id="68" w:name="_Toc233979737"/>
      <w:r>
        <w:t>11.3 Organização do Trabalho</w:t>
      </w:r>
      <w:bookmarkEnd w:id="68"/>
    </w:p>
    <w:p w:rsidR="007E375A" w:rsidRDefault="000544F3">
      <w:pPr>
        <w:pStyle w:val="PargrafodaLista"/>
        <w:numPr>
          <w:ilvl w:val="0"/>
          <w:numId w:val="1"/>
        </w:numPr>
        <w:spacing w:after="60" w:line="276" w:lineRule="auto"/>
      </w:pPr>
      <w:r>
        <w:t xml:space="preserve">Consulte </w:t>
      </w:r>
      <w:r w:rsidR="009C1005">
        <w:t xml:space="preserve">o </w:t>
      </w:r>
      <w:proofErr w:type="spellStart"/>
      <w:r w:rsidR="009C1005">
        <w:t>Dashboard</w:t>
      </w:r>
      <w:proofErr w:type="spellEnd"/>
      <w:r w:rsidR="009C1005">
        <w:t xml:space="preserve"> para análise dos dados do sistema.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Utilize o filtro de pesquisa por nome para localizar rapidamente um utente quando existem muitos registos.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Para consultar a evolução de um utente ao longo do tempo, utilize a funcionalidade de Histórico.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Gere relatórios mensais regularmente para acompanhamento dos indicadores de gestão.</w:t>
      </w:r>
    </w:p>
    <w:p w:rsidR="007E375A" w:rsidRDefault="00D9138D">
      <w:pPr>
        <w:pStyle w:val="Cabealho2"/>
        <w:spacing w:before="300"/>
      </w:pPr>
      <w:bookmarkStart w:id="69" w:name="_Toc233979738"/>
      <w:r>
        <w:t>11.4 Resolução de Problemas Comuns</w:t>
      </w:r>
      <w:bookmarkEnd w:id="69"/>
    </w:p>
    <w:p w:rsidR="007E375A" w:rsidRDefault="007E375A">
      <w:pPr>
        <w:spacing w:before="160" w:after="160"/>
      </w:pP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E375A">
        <w:trPr>
          <w:tblHeader/>
        </w:trPr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Possível Causa</w:t>
            </w:r>
          </w:p>
        </w:tc>
        <w:tc>
          <w:tcPr>
            <w:tcW w:w="3000" w:type="dxa"/>
            <w:shd w:val="clear" w:color="auto" w:fill="2E74B5"/>
            <w:vAlign w:val="center"/>
          </w:tcPr>
          <w:p w:rsidR="007E375A" w:rsidRDefault="00D9138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7E375A"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Não consigo fazer login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Credenciais incorrectas ou utilizador não registado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 xml:space="preserve">Verifique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; contacte o responsável técnico</w:t>
            </w:r>
          </w:p>
        </w:tc>
      </w:tr>
      <w:tr w:rsidR="007E375A"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A página demora muito a carregar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Ligação lenta ou servidor sobrecarregado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Aguarde e tente novamente; contacte o responsável técnico se persistir</w:t>
            </w:r>
          </w:p>
        </w:tc>
      </w:tr>
      <w:tr w:rsidR="007E375A"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O PDF não é transferido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Bloqueador de pop-</w:t>
            </w:r>
            <w:proofErr w:type="spellStart"/>
            <w:r>
              <w:rPr>
                <w:sz w:val="20"/>
                <w:szCs w:val="20"/>
              </w:rPr>
              <w:t>ups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activo</w:t>
            </w:r>
            <w:proofErr w:type="gramEnd"/>
            <w:r>
              <w:rPr>
                <w:sz w:val="20"/>
                <w:szCs w:val="20"/>
              </w:rPr>
              <w:t xml:space="preserve"> no browser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Permita pop-</w:t>
            </w:r>
            <w:proofErr w:type="spellStart"/>
            <w:r>
              <w:rPr>
                <w:sz w:val="20"/>
                <w:szCs w:val="20"/>
              </w:rPr>
              <w:t>ups</w:t>
            </w:r>
            <w:proofErr w:type="spellEnd"/>
            <w:r>
              <w:rPr>
                <w:sz w:val="20"/>
                <w:szCs w:val="20"/>
              </w:rPr>
              <w:t xml:space="preserve"> para este </w:t>
            </w:r>
            <w:proofErr w:type="gramStart"/>
            <w:r>
              <w:rPr>
                <w:sz w:val="20"/>
                <w:szCs w:val="20"/>
              </w:rPr>
              <w:t>site</w:t>
            </w:r>
            <w:proofErr w:type="gramEnd"/>
            <w:r>
              <w:rPr>
                <w:sz w:val="20"/>
                <w:szCs w:val="20"/>
              </w:rPr>
              <w:t xml:space="preserve"> nas definições do browser</w:t>
            </w:r>
          </w:p>
        </w:tc>
      </w:tr>
      <w:tr w:rsidR="007E375A"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Erro ao guardar um registo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Campo obrigatório vazio ou valor inválido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Verifique as mensagens de erro apresentadas no formulário e corrija os campos assinalados</w:t>
            </w:r>
          </w:p>
        </w:tc>
      </w:tr>
      <w:tr w:rsidR="007E375A"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Não vejo um utente na lista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 xml:space="preserve">Filtro de pesquisa </w:t>
            </w:r>
            <w:proofErr w:type="gramStart"/>
            <w:r>
              <w:rPr>
                <w:sz w:val="20"/>
                <w:szCs w:val="20"/>
              </w:rPr>
              <w:t>activo</w:t>
            </w:r>
            <w:proofErr w:type="gramEnd"/>
            <w:r>
              <w:rPr>
                <w:sz w:val="20"/>
                <w:szCs w:val="20"/>
              </w:rPr>
              <w:t xml:space="preserve"> ou registo na outra valência</w:t>
            </w:r>
          </w:p>
        </w:tc>
        <w:tc>
          <w:tcPr>
            <w:tcW w:w="3000" w:type="dxa"/>
            <w:shd w:val="clear" w:color="auto" w:fill="EBF3FB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Limpe o filtro ou verifique na valência correcta (idosos vs. socioeconómicos)</w:t>
            </w:r>
          </w:p>
        </w:tc>
      </w:tr>
      <w:tr w:rsidR="007E375A"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 xml:space="preserve">O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não mostra dados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Sem registos no período ou vistas de BD em falta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:rsidR="007E375A" w:rsidRDefault="00D9138D">
            <w:pPr>
              <w:spacing w:before="40" w:after="40"/>
            </w:pPr>
            <w:r>
              <w:rPr>
                <w:sz w:val="20"/>
                <w:szCs w:val="20"/>
              </w:rPr>
              <w:t>Verifique se existem registos; contacte o responsável técnico</w:t>
            </w:r>
          </w:p>
        </w:tc>
      </w:tr>
    </w:tbl>
    <w:p w:rsidR="007E375A" w:rsidRDefault="007E375A">
      <w:pPr>
        <w:spacing w:before="160" w:after="160"/>
      </w:pPr>
    </w:p>
    <w:p w:rsidR="007E375A" w:rsidRDefault="00D9138D">
      <w:r>
        <w:br w:type="page"/>
      </w:r>
    </w:p>
    <w:p w:rsidR="007E375A" w:rsidRDefault="00D9138D">
      <w:pPr>
        <w:pStyle w:val="Cabealho1"/>
        <w:spacing w:before="400"/>
      </w:pPr>
      <w:bookmarkStart w:id="70" w:name="_Toc233979739"/>
      <w:r>
        <w:lastRenderedPageBreak/>
        <w:t>12. Contactos e Suporte Técnico</w:t>
      </w:r>
      <w:bookmarkEnd w:id="70"/>
    </w:p>
    <w:p w:rsidR="007E375A" w:rsidRDefault="00D9138D">
      <w:pPr>
        <w:spacing w:after="120" w:line="276" w:lineRule="auto"/>
      </w:pPr>
      <w:r>
        <w:t>Em caso de dúvidas técnicas, erros inesperados ou necessidade de criação/alteração de credenciais de acesso, contacte o responsável técnico do sistema.</w:t>
      </w:r>
    </w:p>
    <w:p w:rsidR="007E375A" w:rsidRDefault="00D9138D">
      <w:pPr>
        <w:spacing w:after="120" w:line="276" w:lineRule="auto"/>
      </w:pPr>
      <w:r>
        <w:t>Ao reportar um problema, inclua sempre a seguinte informação para agilizar a resolução: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Descrição detalhada do problema (o que estava a fazer quando o erro ocorreu)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Mensagem de erro apresentada (se aplicável — pode tirar uma captura de ecrã)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Página/módulo onde ocorreu o erro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r>
        <w:t>Data e hora aproximada da ocorrência</w:t>
      </w:r>
    </w:p>
    <w:p w:rsidR="007E375A" w:rsidRDefault="00D9138D">
      <w:pPr>
        <w:pStyle w:val="PargrafodaLista"/>
        <w:numPr>
          <w:ilvl w:val="0"/>
          <w:numId w:val="1"/>
        </w:numPr>
        <w:spacing w:after="60" w:line="276" w:lineRule="auto"/>
      </w:pPr>
      <w:proofErr w:type="gramStart"/>
      <w:r>
        <w:t>Browser</w:t>
      </w:r>
      <w:proofErr w:type="gramEnd"/>
      <w:r>
        <w:t xml:space="preserve"> e sistema operativo utilizados</w:t>
      </w:r>
    </w:p>
    <w:p w:rsidR="007E375A" w:rsidRDefault="007E375A">
      <w:pPr>
        <w:pBdr>
          <w:bottom w:val="single" w:sz="6" w:space="1" w:color="AAAAAA"/>
        </w:pBdr>
        <w:spacing w:before="200" w:after="200"/>
      </w:pPr>
    </w:p>
    <w:p w:rsidR="007E375A" w:rsidRDefault="00D9138D"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© 2026 Solar dos </w:t>
      </w:r>
      <w:proofErr w:type="spellStart"/>
      <w:r>
        <w:rPr>
          <w:i/>
          <w:iCs/>
          <w:color w:val="888888"/>
          <w:sz w:val="18"/>
          <w:szCs w:val="18"/>
        </w:rPr>
        <w:t>Peixotos</w:t>
      </w:r>
      <w:proofErr w:type="spellEnd"/>
      <w:r>
        <w:rPr>
          <w:i/>
          <w:iCs/>
          <w:color w:val="888888"/>
          <w:sz w:val="18"/>
          <w:szCs w:val="18"/>
        </w:rPr>
        <w:t xml:space="preserve"> · Sistema de Intervenção Social Comunitária</w:t>
      </w:r>
    </w:p>
    <w:p w:rsidR="007E375A" w:rsidRDefault="00D9138D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Manual de Instruções — Versão 1.0 — Julho 2026</w:t>
      </w:r>
    </w:p>
    <w:sectPr w:rsidR="007E375A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71A2" w:rsidRDefault="001C71A2">
      <w:r>
        <w:separator/>
      </w:r>
    </w:p>
  </w:endnote>
  <w:endnote w:type="continuationSeparator" w:id="0">
    <w:p w:rsidR="001C71A2" w:rsidRDefault="001C7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38D" w:rsidRDefault="00D9138D">
    <w:pPr>
      <w:pBdr>
        <w:top w:val="single" w:sz="6" w:space="0" w:color="DDDDDD"/>
      </w:pBdr>
      <w:tabs>
        <w:tab w:val="right" w:pos="9200"/>
      </w:tabs>
    </w:pPr>
    <w:r>
      <w:rPr>
        <w:color w:val="888888"/>
        <w:sz w:val="16"/>
        <w:szCs w:val="16"/>
      </w:rPr>
      <w:t>Versão 1.0 — Julho 2026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66F8E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66F8E">
      <w:rPr>
        <w:noProof/>
        <w:color w:val="888888"/>
        <w:sz w:val="16"/>
        <w:szCs w:val="16"/>
      </w:rPr>
      <w:t>23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71A2" w:rsidRDefault="001C71A2">
      <w:r>
        <w:separator/>
      </w:r>
    </w:p>
  </w:footnote>
  <w:footnote w:type="continuationSeparator" w:id="0">
    <w:p w:rsidR="001C71A2" w:rsidRDefault="001C71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38D" w:rsidRDefault="00D9138D">
    <w:pPr>
      <w:pBdr>
        <w:bottom w:val="single" w:sz="6" w:space="0" w:color="DDDDDD"/>
      </w:pBdr>
      <w:tabs>
        <w:tab w:val="right" w:pos="9200"/>
      </w:tabs>
    </w:pPr>
    <w:r>
      <w:rPr>
        <w:color w:val="888888"/>
        <w:sz w:val="16"/>
        <w:szCs w:val="16"/>
      </w:rPr>
      <w:t xml:space="preserve">Sistema de Intervenção Social Comunitária · Solar dos </w:t>
    </w:r>
    <w:proofErr w:type="spellStart"/>
    <w:r>
      <w:rPr>
        <w:color w:val="888888"/>
        <w:sz w:val="16"/>
        <w:szCs w:val="16"/>
      </w:rPr>
      <w:t>Peixotos</w:t>
    </w:r>
    <w:proofErr w:type="spellEnd"/>
    <w:r>
      <w:rPr>
        <w:sz w:val="16"/>
        <w:szCs w:val="16"/>
      </w:rPr>
      <w:tab/>
    </w:r>
    <w:r>
      <w:rPr>
        <w:b/>
        <w:bCs/>
        <w:color w:val="888888"/>
        <w:sz w:val="16"/>
        <w:szCs w:val="16"/>
      </w:rPr>
      <w:t>Manual de Instruções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7E7357"/>
    <w:multiLevelType w:val="hybridMultilevel"/>
    <w:tmpl w:val="29E0EEE6"/>
    <w:lvl w:ilvl="0" w:tplc="876A6CFC">
      <w:start w:val="1"/>
      <w:numFmt w:val="bullet"/>
      <w:lvlText w:val="●"/>
      <w:lvlJc w:val="left"/>
      <w:pPr>
        <w:ind w:left="720" w:hanging="360"/>
      </w:pPr>
    </w:lvl>
    <w:lvl w:ilvl="1" w:tplc="9D7C326E">
      <w:start w:val="1"/>
      <w:numFmt w:val="bullet"/>
      <w:lvlText w:val="○"/>
      <w:lvlJc w:val="left"/>
      <w:pPr>
        <w:ind w:left="1440" w:hanging="360"/>
      </w:pPr>
    </w:lvl>
    <w:lvl w:ilvl="2" w:tplc="FBC0B7E2">
      <w:start w:val="1"/>
      <w:numFmt w:val="bullet"/>
      <w:lvlText w:val="■"/>
      <w:lvlJc w:val="left"/>
      <w:pPr>
        <w:ind w:left="2160" w:hanging="360"/>
      </w:pPr>
    </w:lvl>
    <w:lvl w:ilvl="3" w:tplc="0FF23D88">
      <w:start w:val="1"/>
      <w:numFmt w:val="bullet"/>
      <w:lvlText w:val="●"/>
      <w:lvlJc w:val="left"/>
      <w:pPr>
        <w:ind w:left="2880" w:hanging="360"/>
      </w:pPr>
    </w:lvl>
    <w:lvl w:ilvl="4" w:tplc="F06E5920">
      <w:start w:val="1"/>
      <w:numFmt w:val="bullet"/>
      <w:lvlText w:val="○"/>
      <w:lvlJc w:val="left"/>
      <w:pPr>
        <w:ind w:left="3600" w:hanging="360"/>
      </w:pPr>
    </w:lvl>
    <w:lvl w:ilvl="5" w:tplc="9E021FBC">
      <w:start w:val="1"/>
      <w:numFmt w:val="bullet"/>
      <w:lvlText w:val="■"/>
      <w:lvlJc w:val="left"/>
      <w:pPr>
        <w:ind w:left="4320" w:hanging="360"/>
      </w:pPr>
    </w:lvl>
    <w:lvl w:ilvl="6" w:tplc="C3CE4C80">
      <w:start w:val="1"/>
      <w:numFmt w:val="bullet"/>
      <w:lvlText w:val="●"/>
      <w:lvlJc w:val="left"/>
      <w:pPr>
        <w:ind w:left="5040" w:hanging="360"/>
      </w:pPr>
    </w:lvl>
    <w:lvl w:ilvl="7" w:tplc="2FECD67C">
      <w:start w:val="1"/>
      <w:numFmt w:val="bullet"/>
      <w:lvlText w:val="●"/>
      <w:lvlJc w:val="left"/>
      <w:pPr>
        <w:ind w:left="5760" w:hanging="360"/>
      </w:pPr>
    </w:lvl>
    <w:lvl w:ilvl="8" w:tplc="0A969DD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D7708A3"/>
    <w:multiLevelType w:val="hybridMultilevel"/>
    <w:tmpl w:val="10B0A288"/>
    <w:lvl w:ilvl="0" w:tplc="CEDA3E0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</w:rPr>
    </w:lvl>
    <w:lvl w:ilvl="1" w:tplc="F9BC35DA">
      <w:start w:val="1"/>
      <w:numFmt w:val="bullet"/>
      <w:lvlText w:val="◦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7E146606">
      <w:numFmt w:val="decimal"/>
      <w:lvlText w:val=""/>
      <w:lvlJc w:val="left"/>
    </w:lvl>
    <w:lvl w:ilvl="3" w:tplc="87EA92D0">
      <w:numFmt w:val="decimal"/>
      <w:lvlText w:val=""/>
      <w:lvlJc w:val="left"/>
    </w:lvl>
    <w:lvl w:ilvl="4" w:tplc="AD226680">
      <w:numFmt w:val="decimal"/>
      <w:lvlText w:val=""/>
      <w:lvlJc w:val="left"/>
    </w:lvl>
    <w:lvl w:ilvl="5" w:tplc="B418A488">
      <w:numFmt w:val="decimal"/>
      <w:lvlText w:val=""/>
      <w:lvlJc w:val="left"/>
    </w:lvl>
    <w:lvl w:ilvl="6" w:tplc="8E2A8344">
      <w:numFmt w:val="decimal"/>
      <w:lvlText w:val=""/>
      <w:lvlJc w:val="left"/>
    </w:lvl>
    <w:lvl w:ilvl="7" w:tplc="62CED6B4">
      <w:numFmt w:val="decimal"/>
      <w:lvlText w:val=""/>
      <w:lvlJc w:val="left"/>
    </w:lvl>
    <w:lvl w:ilvl="8" w:tplc="77A42F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E375A"/>
    <w:rsid w:val="000544F3"/>
    <w:rsid w:val="001C71A2"/>
    <w:rsid w:val="00366F8E"/>
    <w:rsid w:val="007E375A"/>
    <w:rsid w:val="009C1005"/>
    <w:rsid w:val="009D2512"/>
    <w:rsid w:val="00D9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1">
    <w:name w:val="heading 1"/>
    <w:qFormat/>
    <w:pPr>
      <w:spacing w:before="480" w:after="160"/>
      <w:outlineLvl w:val="0"/>
    </w:pPr>
    <w:rPr>
      <w:rFonts w:ascii="Calibri Light" w:eastAsia="Calibri Light" w:hAnsi="Calibri Light" w:cs="Calibri Light"/>
      <w:b/>
      <w:bCs/>
      <w:color w:val="2E74B5"/>
      <w:sz w:val="36"/>
      <w:szCs w:val="36"/>
    </w:rPr>
  </w:style>
  <w:style w:type="paragraph" w:styleId="Cabealho2">
    <w:name w:val="heading 2"/>
    <w:qFormat/>
    <w:pPr>
      <w:spacing w:before="360" w:after="120"/>
      <w:outlineLvl w:val="1"/>
    </w:pPr>
    <w:rPr>
      <w:rFonts w:ascii="Calibri Light" w:eastAsia="Calibri Light" w:hAnsi="Calibri Light" w:cs="Calibri Light"/>
      <w:b/>
      <w:bCs/>
      <w:color w:val="2E74B5"/>
      <w:sz w:val="28"/>
      <w:szCs w:val="28"/>
    </w:rPr>
  </w:style>
  <w:style w:type="paragraph" w:styleId="Cabealho3">
    <w:name w:val="heading 3"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cter"/>
    <w:uiPriority w:val="99"/>
    <w:semiHidden/>
    <w:unhideWhenUsed/>
    <w:rPr>
      <w:sz w:val="20"/>
      <w:szCs w:val="20"/>
    </w:rPr>
  </w:style>
  <w:style w:type="character" w:customStyle="1" w:styleId="TextodenotaderodapCarcter">
    <w:name w:val="Texto de nota de rodapé Carác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cter"/>
    <w:uiPriority w:val="99"/>
    <w:semiHidden/>
    <w:unhideWhenUsed/>
    <w:rPr>
      <w:sz w:val="20"/>
      <w:szCs w:val="20"/>
    </w:rPr>
  </w:style>
  <w:style w:type="character" w:customStyle="1" w:styleId="TextodenotadefimCarcter">
    <w:name w:val="Texto de nota de fim Carác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D9138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D9138D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D9138D"/>
    <w:pPr>
      <w:spacing w:after="100"/>
      <w:ind w:left="440"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D9138D"/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D913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1">
    <w:name w:val="heading 1"/>
    <w:qFormat/>
    <w:pPr>
      <w:spacing w:before="480" w:after="160"/>
      <w:outlineLvl w:val="0"/>
    </w:pPr>
    <w:rPr>
      <w:rFonts w:ascii="Calibri Light" w:eastAsia="Calibri Light" w:hAnsi="Calibri Light" w:cs="Calibri Light"/>
      <w:b/>
      <w:bCs/>
      <w:color w:val="2E74B5"/>
      <w:sz w:val="36"/>
      <w:szCs w:val="36"/>
    </w:rPr>
  </w:style>
  <w:style w:type="paragraph" w:styleId="Cabealho2">
    <w:name w:val="heading 2"/>
    <w:qFormat/>
    <w:pPr>
      <w:spacing w:before="360" w:after="120"/>
      <w:outlineLvl w:val="1"/>
    </w:pPr>
    <w:rPr>
      <w:rFonts w:ascii="Calibri Light" w:eastAsia="Calibri Light" w:hAnsi="Calibri Light" w:cs="Calibri Light"/>
      <w:b/>
      <w:bCs/>
      <w:color w:val="2E74B5"/>
      <w:sz w:val="28"/>
      <w:szCs w:val="28"/>
    </w:rPr>
  </w:style>
  <w:style w:type="paragraph" w:styleId="Cabealho3">
    <w:name w:val="heading 3"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cter"/>
    <w:uiPriority w:val="99"/>
    <w:semiHidden/>
    <w:unhideWhenUsed/>
    <w:rPr>
      <w:sz w:val="20"/>
      <w:szCs w:val="20"/>
    </w:rPr>
  </w:style>
  <w:style w:type="character" w:customStyle="1" w:styleId="TextodenotaderodapCarcter">
    <w:name w:val="Texto de nota de rodapé Carác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cter"/>
    <w:uiPriority w:val="99"/>
    <w:semiHidden/>
    <w:unhideWhenUsed/>
    <w:rPr>
      <w:sz w:val="20"/>
      <w:szCs w:val="20"/>
    </w:rPr>
  </w:style>
  <w:style w:type="character" w:customStyle="1" w:styleId="TextodenotadefimCarcter">
    <w:name w:val="Texto de nota de fim Carác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D9138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D9138D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D9138D"/>
    <w:pPr>
      <w:spacing w:after="100"/>
      <w:ind w:left="440"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D9138D"/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D913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5328</Words>
  <Characters>28776</Characters>
  <Application>Microsoft Office Word</Application>
  <DocSecurity>0</DocSecurity>
  <Lines>239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Instruções — SISC</vt:lpstr>
    </vt:vector>
  </TitlesOfParts>
  <Company/>
  <LinksUpToDate>false</LinksUpToDate>
  <CharactersWithSpaces>34036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Instruções — SISC</dc:title>
  <dc:creator>Sistema de Intervenção Social — Solar dos Peixotos</dc:creator>
  <dc:description>Manual de utilização da plataforma de gestão social</dc:description>
  <cp:lastModifiedBy>Rodrigo Santiago</cp:lastModifiedBy>
  <cp:revision>5</cp:revision>
  <dcterms:created xsi:type="dcterms:W3CDTF">2026-07-03T11:25:00Z</dcterms:created>
  <dcterms:modified xsi:type="dcterms:W3CDTF">2026-07-03T13:01:00Z</dcterms:modified>
</cp:coreProperties>
</file>