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elha"/>
        <w:tblpPr w:leftFromText="141" w:rightFromText="141" w:vertAnchor="text" w:horzAnchor="margin" w:tblpY="-44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4"/>
        <w:gridCol w:w="3402"/>
        <w:gridCol w:w="3261"/>
      </w:tblGrid>
      <w:tr w:rsidR="00572F9D" w:rsidRPr="00C41178" w14:paraId="40024F80" w14:textId="77777777" w:rsidTr="00E30FC3">
        <w:trPr>
          <w:trHeight w:val="2113"/>
        </w:trPr>
        <w:tc>
          <w:tcPr>
            <w:tcW w:w="3964" w:type="dxa"/>
          </w:tcPr>
          <w:p w14:paraId="7886EB8C" w14:textId="77777777" w:rsidR="00572F9D" w:rsidRPr="00C41178" w:rsidRDefault="00572F9D" w:rsidP="00E30FC3">
            <w:pPr>
              <w:jc w:val="center"/>
              <w:rPr>
                <w:rFonts w:cs="Times New Roman"/>
              </w:rPr>
            </w:pPr>
            <w:r w:rsidRPr="00C41178">
              <w:rPr>
                <w:rFonts w:cs="Times New Roman"/>
                <w:noProof/>
                <w:lang w:eastAsia="pt-PT"/>
              </w:rPr>
              <w:drawing>
                <wp:inline distT="0" distB="0" distL="0" distR="0" wp14:anchorId="41DBC420" wp14:editId="2F72D29F">
                  <wp:extent cx="2503805" cy="1343025"/>
                  <wp:effectExtent l="0" t="0" r="0" b="0"/>
                  <wp:docPr id="2080535696" name="Imagem 2080535696" descr="Uma imagem com texto, Tipo de letra, captura de ecrã, Gráfico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535696" name="Imagem 2080535696" descr="Uma imagem com texto, Tipo de letra, captura de ecrã, Gráficos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380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6B074B39" w14:textId="77777777" w:rsidR="00572F9D" w:rsidRPr="00C41178" w:rsidRDefault="00572F9D" w:rsidP="00E30FC3">
            <w:pPr>
              <w:jc w:val="center"/>
              <w:rPr>
                <w:rFonts w:cs="Times New Roman"/>
              </w:rPr>
            </w:pPr>
          </w:p>
          <w:p w14:paraId="11DDC32B" w14:textId="77777777" w:rsidR="00572F9D" w:rsidRPr="00C41178" w:rsidRDefault="00572F9D" w:rsidP="00E30FC3">
            <w:pPr>
              <w:jc w:val="center"/>
              <w:rPr>
                <w:rFonts w:cs="Times New Roman"/>
              </w:rPr>
            </w:pPr>
          </w:p>
          <w:p w14:paraId="03950D09" w14:textId="77777777" w:rsidR="00572F9D" w:rsidRPr="00C41178" w:rsidRDefault="00572F9D" w:rsidP="00E30FC3">
            <w:pPr>
              <w:jc w:val="center"/>
              <w:rPr>
                <w:rFonts w:cs="Times New Roman"/>
              </w:rPr>
            </w:pPr>
          </w:p>
          <w:p w14:paraId="0821BF88" w14:textId="77777777" w:rsidR="00572F9D" w:rsidRPr="00C41178" w:rsidRDefault="00572F9D" w:rsidP="00E30FC3">
            <w:pPr>
              <w:jc w:val="center"/>
              <w:rPr>
                <w:rFonts w:cs="Times New Roman"/>
              </w:rPr>
            </w:pPr>
          </w:p>
          <w:p w14:paraId="11BD6CCC" w14:textId="77777777" w:rsidR="00572F9D" w:rsidRPr="00C41178" w:rsidRDefault="00572F9D" w:rsidP="00E30FC3">
            <w:pPr>
              <w:jc w:val="center"/>
              <w:rPr>
                <w:rFonts w:cs="Times New Roman"/>
              </w:rPr>
            </w:pPr>
          </w:p>
        </w:tc>
        <w:tc>
          <w:tcPr>
            <w:tcW w:w="3261" w:type="dxa"/>
          </w:tcPr>
          <w:p w14:paraId="2B037DEA" w14:textId="77777777" w:rsidR="00572F9D" w:rsidRPr="00C41178" w:rsidRDefault="00572F9D" w:rsidP="00E30FC3">
            <w:pPr>
              <w:jc w:val="center"/>
              <w:rPr>
                <w:rFonts w:cs="Times New Roman"/>
              </w:rPr>
            </w:pPr>
          </w:p>
        </w:tc>
      </w:tr>
    </w:tbl>
    <w:p w14:paraId="33B0C501" w14:textId="23A7FF54" w:rsidR="00572F9D" w:rsidRPr="00C41178" w:rsidRDefault="00572F9D" w:rsidP="009002EF">
      <w:pPr>
        <w:spacing w:before="240" w:after="0"/>
        <w:rPr>
          <w:rFonts w:cs="Times New Roman"/>
          <w:b/>
          <w:color w:val="FFFFFF" w:themeColor="background1"/>
          <w:sz w:val="34"/>
          <w:szCs w:val="34"/>
        </w:rPr>
      </w:pPr>
      <w:r w:rsidRPr="00C41178">
        <w:rPr>
          <w:rFonts w:cs="Times New Roman"/>
          <w:b/>
          <w:noProof/>
          <w:color w:val="FFFFFF" w:themeColor="background1"/>
          <w:sz w:val="34"/>
          <w:szCs w:val="34"/>
          <w:lang w:eastAsia="pt-PT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D9D3A8E" wp14:editId="7929D93A">
                <wp:simplePos x="0" y="0"/>
                <wp:positionH relativeFrom="page">
                  <wp:posOffset>0</wp:posOffset>
                </wp:positionH>
                <wp:positionV relativeFrom="paragraph">
                  <wp:posOffset>-987979</wp:posOffset>
                </wp:positionV>
                <wp:extent cx="7742712" cy="10865174"/>
                <wp:effectExtent l="0" t="0" r="17145" b="19050"/>
                <wp:wrapNone/>
                <wp:docPr id="328078006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2712" cy="10865174"/>
                        </a:xfrm>
                        <a:prstGeom prst="rect">
                          <a:avLst/>
                        </a:prstGeom>
                        <a:solidFill>
                          <a:srgbClr val="ED2E3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EE0CF87" id="Retângulo 3" o:spid="_x0000_s1026" style="position:absolute;margin-left:0;margin-top:-77.8pt;width:609.65pt;height:855.5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" fillcolor="#ed2e3a" strokecolor="#09101d [484]" strokeweight="1pt">
                <w10:wrap anchorx="page"/>
              </v:rect>
            </w:pict>
          </mc:Fallback>
        </mc:AlternateContent>
      </w:r>
    </w:p>
    <w:p w14:paraId="1F829999" w14:textId="77777777" w:rsidR="00572F9D" w:rsidRPr="00C41178" w:rsidRDefault="00572F9D" w:rsidP="009002EF">
      <w:pPr>
        <w:spacing w:before="240" w:after="0"/>
        <w:rPr>
          <w:rFonts w:cs="Times New Roman"/>
          <w:b/>
          <w:color w:val="FFFFFF" w:themeColor="background1"/>
          <w:sz w:val="34"/>
          <w:szCs w:val="34"/>
        </w:rPr>
      </w:pPr>
    </w:p>
    <w:p w14:paraId="704B3B13" w14:textId="6E19F709" w:rsidR="00572F9D" w:rsidRPr="00C41178" w:rsidRDefault="00313113" w:rsidP="009002EF">
      <w:pPr>
        <w:spacing w:before="240" w:after="0" w:line="440" w:lineRule="exact"/>
        <w:ind w:left="1985" w:right="685" w:hanging="1418"/>
        <w:jc w:val="center"/>
        <w:rPr>
          <w:rFonts w:cs="Times New Roman"/>
          <w:color w:val="FFFFFF" w:themeColor="background1"/>
          <w:sz w:val="18"/>
        </w:rPr>
      </w:pPr>
      <w:r>
        <w:rPr>
          <w:rFonts w:cs="Times New Roman"/>
          <w:b/>
          <w:color w:val="FFFFFF" w:themeColor="background1"/>
          <w:sz w:val="34"/>
          <w:szCs w:val="34"/>
        </w:rPr>
        <w:t>Intervenção Social Comunitária</w:t>
      </w:r>
    </w:p>
    <w:p w14:paraId="11264676" w14:textId="77777777" w:rsidR="00572F9D" w:rsidRPr="00C41178" w:rsidRDefault="00572F9D" w:rsidP="009002EF">
      <w:pPr>
        <w:spacing w:before="240" w:after="0" w:line="240" w:lineRule="auto"/>
        <w:ind w:left="1985" w:right="543" w:hanging="1134"/>
        <w:rPr>
          <w:rFonts w:cs="Times New Roman"/>
          <w:color w:val="FFFFFF" w:themeColor="background1"/>
          <w:sz w:val="14"/>
        </w:rPr>
      </w:pPr>
    </w:p>
    <w:p w14:paraId="0469C868" w14:textId="5C65C591" w:rsidR="00572F9D" w:rsidRPr="00C41178" w:rsidRDefault="00313113" w:rsidP="009002EF">
      <w:pPr>
        <w:spacing w:before="240" w:after="0" w:line="220" w:lineRule="exact"/>
        <w:ind w:left="1560" w:right="543" w:hanging="1134"/>
        <w:jc w:val="center"/>
        <w:rPr>
          <w:rFonts w:cs="Times New Roman"/>
          <w:color w:val="FFFFFF" w:themeColor="background1"/>
        </w:rPr>
      </w:pPr>
      <w:r>
        <w:rPr>
          <w:rFonts w:cs="Times New Roman"/>
          <w:color w:val="FFFFFF" w:themeColor="background1"/>
        </w:rPr>
        <w:t>Rodrigo Ribeiro Campos Santiago</w:t>
      </w:r>
    </w:p>
    <w:p w14:paraId="6939DF59" w14:textId="77777777" w:rsidR="00572F9D" w:rsidRPr="00C41178" w:rsidRDefault="00572F9D" w:rsidP="009002EF">
      <w:pPr>
        <w:spacing w:before="240"/>
        <w:rPr>
          <w:rFonts w:cs="Times New Roman"/>
          <w:b/>
          <w:color w:val="FFFFFF" w:themeColor="background1"/>
          <w:sz w:val="34"/>
          <w:szCs w:val="34"/>
        </w:rPr>
      </w:pPr>
    </w:p>
    <w:p w14:paraId="6C3A418E" w14:textId="77777777" w:rsidR="00572F9D" w:rsidRPr="00C41178" w:rsidRDefault="00572F9D" w:rsidP="009002EF">
      <w:pPr>
        <w:spacing w:before="240"/>
        <w:rPr>
          <w:rFonts w:cs="Times New Roman"/>
          <w:b/>
          <w:color w:val="FFFFFF" w:themeColor="background1"/>
          <w:sz w:val="34"/>
          <w:szCs w:val="34"/>
        </w:rPr>
      </w:pPr>
    </w:p>
    <w:p w14:paraId="11F1D7D4" w14:textId="77777777" w:rsidR="00572F9D" w:rsidRPr="00C41178" w:rsidRDefault="00572F9D" w:rsidP="009002EF">
      <w:pPr>
        <w:spacing w:before="240" w:after="0" w:line="220" w:lineRule="exact"/>
        <w:ind w:left="1985" w:right="543" w:hanging="1134"/>
        <w:rPr>
          <w:rFonts w:cs="Times New Roman"/>
          <w:color w:val="FFFFFF" w:themeColor="background1"/>
          <w:sz w:val="28"/>
        </w:rPr>
      </w:pPr>
    </w:p>
    <w:p w14:paraId="05F1A195" w14:textId="77777777" w:rsidR="00572F9D" w:rsidRPr="00C41178" w:rsidRDefault="00572F9D" w:rsidP="009002EF">
      <w:pPr>
        <w:spacing w:before="240" w:after="0" w:line="220" w:lineRule="exact"/>
        <w:ind w:left="1985"/>
        <w:rPr>
          <w:rFonts w:cs="Times New Roman"/>
          <w:color w:val="FFFFFF" w:themeColor="background1"/>
          <w:sz w:val="28"/>
        </w:rPr>
      </w:pPr>
    </w:p>
    <w:p w14:paraId="21D08222" w14:textId="77777777" w:rsidR="00572F9D" w:rsidRPr="00C41178" w:rsidRDefault="00572F9D" w:rsidP="009002EF">
      <w:pPr>
        <w:spacing w:before="240" w:after="0" w:line="220" w:lineRule="exact"/>
        <w:ind w:left="1985"/>
        <w:rPr>
          <w:rFonts w:cs="Times New Roman"/>
          <w:color w:val="FFFFFF" w:themeColor="background1"/>
          <w:sz w:val="28"/>
        </w:rPr>
      </w:pPr>
    </w:p>
    <w:p w14:paraId="571D243F" w14:textId="77777777" w:rsidR="00572F9D" w:rsidRPr="00C41178" w:rsidRDefault="00572F9D" w:rsidP="009002EF">
      <w:pPr>
        <w:spacing w:before="240" w:after="0" w:line="220" w:lineRule="exact"/>
        <w:ind w:left="1985"/>
        <w:rPr>
          <w:rFonts w:cs="Times New Roman"/>
          <w:color w:val="FFFFFF" w:themeColor="background1"/>
          <w:sz w:val="28"/>
        </w:rPr>
      </w:pPr>
    </w:p>
    <w:p w14:paraId="1404732F" w14:textId="77777777" w:rsidR="00572F9D" w:rsidRPr="00C41178" w:rsidRDefault="00572F9D" w:rsidP="009002EF">
      <w:pPr>
        <w:spacing w:before="240" w:after="0" w:line="220" w:lineRule="exact"/>
        <w:ind w:left="1985"/>
        <w:rPr>
          <w:rFonts w:cs="Times New Roman"/>
          <w:color w:val="FFFFFF" w:themeColor="background1"/>
          <w:sz w:val="28"/>
        </w:rPr>
      </w:pPr>
    </w:p>
    <w:bookmarkStart w:id="0" w:name="_Hlk102740316"/>
    <w:bookmarkStart w:id="1" w:name="_Hlk99132277"/>
    <w:p w14:paraId="09C393F1" w14:textId="6FF45355" w:rsidR="00572F9D" w:rsidRPr="00C41178" w:rsidRDefault="00571096" w:rsidP="009002EF">
      <w:pPr>
        <w:spacing w:before="240" w:after="0" w:line="276" w:lineRule="auto"/>
        <w:ind w:left="1985"/>
        <w:rPr>
          <w:rFonts w:cs="Times New Roman"/>
          <w:b/>
          <w:color w:val="FFFFFF" w:themeColor="background1"/>
          <w:szCs w:val="24"/>
        </w:rPr>
      </w:pPr>
      <w:sdt>
        <w:sdtPr>
          <w:rPr>
            <w:rFonts w:cs="Times New Roman"/>
            <w:b/>
            <w:color w:val="FFFFFF" w:themeColor="background1"/>
            <w:szCs w:val="24"/>
          </w:rPr>
          <w:alias w:val="Dissertação/Projeto/Estágio"/>
          <w:tag w:val="Dissertação/Projeto/Estágio"/>
          <w:id w:val="717253064"/>
          <w:placeholder>
            <w:docPart w:val="8D9EF1DE90DA30488E33E73CBAD5AD61"/>
          </w:placeholder>
          <w:dropDownList>
            <w:listItem w:value="Escolha um item."/>
            <w:listItem w:displayText="Dissertação" w:value="Dissertação"/>
            <w:listItem w:displayText="Trabalho de Projeto" w:value="Trabalho de Projeto"/>
            <w:listItem w:displayText="Relatório de Estágio" w:value="Relatório de Estágio"/>
          </w:dropDownList>
        </w:sdtPr>
        <w:sdtContent>
          <w:r w:rsidR="009002EF" w:rsidRPr="00C41178">
            <w:rPr>
              <w:rFonts w:cs="Times New Roman"/>
              <w:b/>
              <w:color w:val="FFFFFF" w:themeColor="background1"/>
              <w:szCs w:val="24"/>
            </w:rPr>
            <w:t>Trabalho de Projeto</w:t>
          </w:r>
        </w:sdtContent>
      </w:sdt>
      <w:r w:rsidR="00572F9D" w:rsidRPr="00C41178">
        <w:rPr>
          <w:rFonts w:cs="Times New Roman"/>
          <w:b/>
          <w:color w:val="FFFFFF" w:themeColor="background1"/>
          <w:szCs w:val="24"/>
        </w:rPr>
        <w:t xml:space="preserve"> </w:t>
      </w:r>
      <w:bookmarkEnd w:id="0"/>
    </w:p>
    <w:bookmarkEnd w:id="1"/>
    <w:p w14:paraId="5ECEF3AF" w14:textId="77777777" w:rsidR="009002EF" w:rsidRPr="00C41178" w:rsidRDefault="009002EF" w:rsidP="009002EF">
      <w:pPr>
        <w:spacing w:before="240"/>
        <w:ind w:left="567" w:firstLine="1418"/>
        <w:rPr>
          <w:rFonts w:cs="Times New Roman"/>
          <w:b/>
          <w:color w:val="FFFFFF" w:themeColor="background1"/>
          <w:szCs w:val="24"/>
        </w:rPr>
      </w:pPr>
    </w:p>
    <w:p w14:paraId="2F0F2B11" w14:textId="2490B726" w:rsidR="00572F9D" w:rsidRPr="00C41178" w:rsidRDefault="009002EF" w:rsidP="009002EF">
      <w:pPr>
        <w:spacing w:before="240"/>
        <w:ind w:left="567" w:firstLine="1418"/>
        <w:rPr>
          <w:rFonts w:cs="Times New Roman"/>
          <w:b/>
          <w:color w:val="FFFFFF" w:themeColor="background1"/>
          <w:szCs w:val="24"/>
        </w:rPr>
      </w:pPr>
      <w:r w:rsidRPr="00C41178">
        <w:rPr>
          <w:rFonts w:cs="Times New Roman"/>
          <w:b/>
          <w:color w:val="FFFFFF" w:themeColor="background1"/>
          <w:szCs w:val="24"/>
        </w:rPr>
        <w:t>Licenciatura</w:t>
      </w:r>
      <w:r w:rsidR="00572F9D" w:rsidRPr="00C41178">
        <w:rPr>
          <w:rFonts w:cs="Times New Roman"/>
          <w:b/>
          <w:color w:val="FFFFFF" w:themeColor="background1"/>
          <w:szCs w:val="24"/>
        </w:rPr>
        <w:t xml:space="preserve"> em</w:t>
      </w:r>
    </w:p>
    <w:p w14:paraId="0A41A09F" w14:textId="0A15EC20" w:rsidR="00572F9D" w:rsidRPr="00C41178" w:rsidRDefault="00313113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  <w:r>
        <w:rPr>
          <w:rFonts w:cs="Times New Roman"/>
          <w:b/>
          <w:color w:val="FFFFFF" w:themeColor="background1"/>
          <w:szCs w:val="24"/>
        </w:rPr>
        <w:t>Engenharia Informática</w:t>
      </w:r>
    </w:p>
    <w:p w14:paraId="12BB9FF9" w14:textId="77777777" w:rsidR="00572F9D" w:rsidRPr="00C41178" w:rsidRDefault="00572F9D" w:rsidP="009002EF">
      <w:pPr>
        <w:spacing w:before="240" w:after="0" w:line="220" w:lineRule="exact"/>
        <w:rPr>
          <w:rFonts w:cs="Times New Roman"/>
          <w:color w:val="FFFFFF" w:themeColor="background1"/>
        </w:rPr>
      </w:pPr>
    </w:p>
    <w:p w14:paraId="42F4CD60" w14:textId="77777777" w:rsidR="00572F9D" w:rsidRPr="00C41178" w:rsidRDefault="00572F9D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4477C560" w14:textId="59EFCCFC" w:rsidR="009002EF" w:rsidRPr="00C41178" w:rsidRDefault="00E30FC3" w:rsidP="00313113">
      <w:pPr>
        <w:spacing w:before="240" w:after="0" w:line="276" w:lineRule="auto"/>
        <w:jc w:val="center"/>
        <w:rPr>
          <w:rFonts w:cs="Times New Roman"/>
          <w:b/>
          <w:color w:val="FFFFFF" w:themeColor="background1"/>
        </w:rPr>
      </w:pPr>
      <w:r>
        <w:rPr>
          <w:rFonts w:cs="Times New Roman"/>
          <w:b/>
          <w:color w:val="FFFFFF" w:themeColor="background1"/>
        </w:rPr>
        <w:t>Abril de 2026</w:t>
      </w:r>
      <w:r w:rsidR="009002EF" w:rsidRPr="00C41178">
        <w:rPr>
          <w:rFonts w:cs="Times New Roman"/>
          <w:b/>
          <w:color w:val="FFFFFF" w:themeColor="background1"/>
        </w:rPr>
        <w:br w:type="page"/>
      </w:r>
    </w:p>
    <w:p w14:paraId="07163F61" w14:textId="77777777" w:rsidR="009002EF" w:rsidRPr="00C41178" w:rsidRDefault="009002EF" w:rsidP="009002EF">
      <w:pPr>
        <w:spacing w:after="160" w:line="259" w:lineRule="auto"/>
        <w:jc w:val="left"/>
        <w:rPr>
          <w:b/>
          <w:sz w:val="28"/>
          <w:szCs w:val="28"/>
        </w:rPr>
      </w:pPr>
    </w:p>
    <w:tbl>
      <w:tblPr>
        <w:tblStyle w:val="Tabelacomgrelha"/>
        <w:tblpPr w:leftFromText="141" w:rightFromText="141" w:vertAnchor="text" w:horzAnchor="margin" w:tblpY="76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4"/>
        <w:gridCol w:w="3402"/>
        <w:gridCol w:w="3261"/>
      </w:tblGrid>
      <w:tr w:rsidR="009002EF" w:rsidRPr="00C41178" w14:paraId="249D6A8B" w14:textId="77777777" w:rsidTr="00E30FC3">
        <w:trPr>
          <w:trHeight w:val="2113"/>
        </w:trPr>
        <w:tc>
          <w:tcPr>
            <w:tcW w:w="3964" w:type="dxa"/>
          </w:tcPr>
          <w:p w14:paraId="7B8A2375" w14:textId="77777777" w:rsidR="009002EF" w:rsidRPr="00C41178" w:rsidRDefault="009002EF" w:rsidP="00E30FC3">
            <w:pPr>
              <w:jc w:val="center"/>
              <w:rPr>
                <w:rFonts w:cs="Times New Roman"/>
              </w:rPr>
            </w:pPr>
            <w:r w:rsidRPr="00C41178">
              <w:rPr>
                <w:rFonts w:cs="Times New Roman"/>
                <w:noProof/>
                <w:lang w:eastAsia="pt-PT"/>
              </w:rPr>
              <w:drawing>
                <wp:anchor distT="0" distB="0" distL="114300" distR="114300" simplePos="0" relativeHeight="251666432" behindDoc="0" locked="0" layoutInCell="1" allowOverlap="1" wp14:anchorId="7664B0EA" wp14:editId="0FE3F8AC">
                  <wp:simplePos x="0" y="0"/>
                  <wp:positionH relativeFrom="margin">
                    <wp:posOffset>-460466</wp:posOffset>
                  </wp:positionH>
                  <wp:positionV relativeFrom="paragraph">
                    <wp:posOffset>245259</wp:posOffset>
                  </wp:positionV>
                  <wp:extent cx="2492010" cy="1336040"/>
                  <wp:effectExtent l="0" t="0" r="0" b="0"/>
                  <wp:wrapNone/>
                  <wp:docPr id="1804578584" name="Imagem 1804578584" descr="Uma imagem com text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Uma imagem com texto&#10;&#10;Descrição gerada automaticament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2010" cy="133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</w:tcPr>
          <w:p w14:paraId="7D7F462F" w14:textId="77777777" w:rsidR="009002EF" w:rsidRPr="00C41178" w:rsidRDefault="009002EF" w:rsidP="00E30FC3">
            <w:pPr>
              <w:jc w:val="center"/>
              <w:rPr>
                <w:rFonts w:cs="Times New Roman"/>
              </w:rPr>
            </w:pPr>
          </w:p>
        </w:tc>
        <w:tc>
          <w:tcPr>
            <w:tcW w:w="3261" w:type="dxa"/>
          </w:tcPr>
          <w:p w14:paraId="16B47948" w14:textId="77777777" w:rsidR="009002EF" w:rsidRPr="00C41178" w:rsidRDefault="009002EF" w:rsidP="00E30FC3">
            <w:pPr>
              <w:jc w:val="center"/>
              <w:rPr>
                <w:rFonts w:cs="Times New Roman"/>
              </w:rPr>
            </w:pPr>
            <w:r w:rsidRPr="00C41178">
              <w:rPr>
                <w:rFonts w:cs="Times New Roman"/>
                <w:noProof/>
                <w:lang w:eastAsia="pt-PT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7C7951C" wp14:editId="7EB0169B">
                      <wp:simplePos x="0" y="0"/>
                      <wp:positionH relativeFrom="column">
                        <wp:posOffset>-909822</wp:posOffset>
                      </wp:positionH>
                      <wp:positionV relativeFrom="paragraph">
                        <wp:posOffset>157095</wp:posOffset>
                      </wp:positionV>
                      <wp:extent cx="1905221" cy="1041991"/>
                      <wp:effectExtent l="0" t="0" r="0" b="0"/>
                      <wp:wrapNone/>
                      <wp:docPr id="1951066681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221" cy="104199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D3446B6" w14:textId="77777777" w:rsidR="00571096" w:rsidRPr="005A7718" w:rsidRDefault="00571096" w:rsidP="009002EF">
                                  <w:pP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pt-PT"/>
                                    </w:rPr>
                                    <w:drawing>
                                      <wp:inline distT="0" distB="0" distL="0" distR="0" wp14:anchorId="0989B72C" wp14:editId="0344BAA0">
                                        <wp:extent cx="1584251" cy="1229910"/>
                                        <wp:effectExtent l="0" t="0" r="0" b="0"/>
                                        <wp:docPr id="2054830580" name="Imagem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06803" cy="124741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" o:spid="_x0000_s1026" style="position:absolute;left:0;text-align:left;margin-left:-71.65pt;margin-top:12.35pt;width:150pt;height:82.05pt;z-index:25166745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" fillcolor="window" stroked="f" strokeweight="1pt">
                      <v:textbox style="mso-fit-shape-to-text:t">
                        <w:txbxContent>
                          <w:p w14:paraId="6D3446B6" w14:textId="77777777" w:rsidR="00571096" w:rsidRPr="005A7718" w:rsidRDefault="00571096" w:rsidP="009002EF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pt-PT"/>
                              </w:rPr>
                              <w:drawing>
                                <wp:inline distT="0" distB="0" distL="0" distR="0" wp14:anchorId="0989B72C" wp14:editId="0344BAA0">
                                  <wp:extent cx="1584251" cy="1229910"/>
                                  <wp:effectExtent l="0" t="0" r="0" b="0"/>
                                  <wp:docPr id="2054830580" name="Imagem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06803" cy="12474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460D107E" w14:textId="77777777" w:rsidR="009002EF" w:rsidRPr="00C41178" w:rsidRDefault="009002EF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7E3E7BE0" w14:textId="77777777" w:rsidR="009002EF" w:rsidRPr="00C41178" w:rsidRDefault="009002EF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617F9F24" w14:textId="77777777" w:rsidR="00BC44B3" w:rsidRDefault="00BC44B3" w:rsidP="00BC44B3">
      <w:pPr>
        <w:spacing w:line="264" w:lineRule="auto"/>
        <w:rPr>
          <w:rFonts w:cs="Times New Roman"/>
          <w:b/>
          <w:bCs/>
          <w:sz w:val="36"/>
          <w:szCs w:val="36"/>
        </w:rPr>
      </w:pPr>
    </w:p>
    <w:p w14:paraId="1012788E" w14:textId="1937B2B9" w:rsidR="00BC44B3" w:rsidRPr="00514940" w:rsidRDefault="00E30FC3" w:rsidP="00BC44B3">
      <w:pPr>
        <w:spacing w:line="264" w:lineRule="auto"/>
        <w:jc w:val="center"/>
        <w:rPr>
          <w:rFonts w:cs="Times New Roman"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>Relatório do Website Intervenção Social Comunitária</w:t>
      </w:r>
    </w:p>
    <w:p w14:paraId="3E2332DE" w14:textId="77777777" w:rsidR="009002EF" w:rsidRPr="00C41178" w:rsidRDefault="009002EF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6763371A" w14:textId="4D6CAE6F" w:rsidR="009002EF" w:rsidRDefault="009002EF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6FE3F04E" w14:textId="77777777" w:rsidR="00BC44B3" w:rsidRPr="00C41178" w:rsidRDefault="00BC44B3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79350A1F" w14:textId="3FBA0CDC" w:rsidR="00BC44B3" w:rsidRPr="00514940" w:rsidRDefault="00E30FC3" w:rsidP="00BC44B3">
      <w:pPr>
        <w:jc w:val="center"/>
        <w:rPr>
          <w:rFonts w:cs="Times New Roman"/>
          <w:szCs w:val="24"/>
          <w:lang w:eastAsia="en-GB"/>
        </w:rPr>
      </w:pPr>
      <w:r>
        <w:rPr>
          <w:rFonts w:cs="Times New Roman"/>
          <w:szCs w:val="24"/>
          <w:lang w:eastAsia="en-GB"/>
        </w:rPr>
        <w:t>Rodrigo Ribeiro Campos Santiago</w:t>
      </w:r>
    </w:p>
    <w:p w14:paraId="02D23DE1" w14:textId="77777777" w:rsidR="00BC44B3" w:rsidRPr="00514940" w:rsidRDefault="00BC44B3" w:rsidP="00BC44B3">
      <w:pPr>
        <w:jc w:val="center"/>
        <w:rPr>
          <w:rFonts w:cs="Times New Roman"/>
          <w:szCs w:val="24"/>
          <w:lang w:eastAsia="en-GB"/>
        </w:rPr>
      </w:pPr>
    </w:p>
    <w:p w14:paraId="35C4BC3E" w14:textId="19E04BCA" w:rsidR="009002EF" w:rsidRPr="00BC44B3" w:rsidRDefault="00E30FC3" w:rsidP="00BC44B3">
      <w:pPr>
        <w:jc w:val="center"/>
        <w:rPr>
          <w:rFonts w:cs="Times New Roman"/>
          <w:szCs w:val="24"/>
          <w:lang w:eastAsia="en-GB"/>
        </w:rPr>
      </w:pPr>
      <w:r>
        <w:rPr>
          <w:rFonts w:cs="Times New Roman"/>
          <w:szCs w:val="24"/>
          <w:lang w:eastAsia="en-GB"/>
        </w:rPr>
        <w:t>Realizado no Solar dos Peixotos (Viseu)</w:t>
      </w:r>
    </w:p>
    <w:p w14:paraId="379898B3" w14:textId="77777777" w:rsidR="009002EF" w:rsidRDefault="009002EF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1A0FBB2D" w14:textId="77777777" w:rsidR="00BC44B3" w:rsidRDefault="00BC44B3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48FE2050" w14:textId="77777777" w:rsidR="00BC44B3" w:rsidRPr="00C41178" w:rsidRDefault="00BC44B3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6F933443" w14:textId="7DAB0BE6" w:rsidR="009002EF" w:rsidRPr="00C41178" w:rsidRDefault="009002EF" w:rsidP="009002EF">
      <w:pPr>
        <w:spacing w:before="240" w:after="0" w:line="220" w:lineRule="exact"/>
        <w:ind w:left="1985"/>
        <w:rPr>
          <w:rFonts w:cs="Times New Roman"/>
          <w:b/>
          <w:bCs/>
        </w:rPr>
      </w:pPr>
      <w:r w:rsidRPr="00C41178">
        <w:rPr>
          <w:rFonts w:cs="Times New Roman"/>
          <w:b/>
          <w:bCs/>
        </w:rPr>
        <w:t>Relatório de Projeto</w:t>
      </w:r>
    </w:p>
    <w:p w14:paraId="124C7427" w14:textId="01A51E29" w:rsidR="009002EF" w:rsidRPr="00C41178" w:rsidRDefault="00571096" w:rsidP="009002EF">
      <w:pPr>
        <w:spacing w:before="240" w:after="0" w:line="220" w:lineRule="exact"/>
        <w:ind w:left="1985"/>
        <w:rPr>
          <w:rFonts w:cs="Times New Roman"/>
        </w:rPr>
      </w:pPr>
      <w:r>
        <w:rPr>
          <w:rFonts w:cs="Times New Roman"/>
        </w:rPr>
        <w:t>Licenciatura em</w:t>
      </w:r>
    </w:p>
    <w:p w14:paraId="0E151445" w14:textId="5D11E41D" w:rsidR="009002EF" w:rsidRPr="00C41178" w:rsidRDefault="00E30FC3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  <w:r>
        <w:rPr>
          <w:rFonts w:cs="Times New Roman"/>
        </w:rPr>
        <w:t>Engenharia Informática</w:t>
      </w:r>
    </w:p>
    <w:p w14:paraId="6A91A20B" w14:textId="77777777" w:rsidR="009002EF" w:rsidRPr="00C41178" w:rsidRDefault="009002EF" w:rsidP="00B839EF">
      <w:pPr>
        <w:spacing w:before="240" w:after="0" w:line="220" w:lineRule="exact"/>
        <w:rPr>
          <w:rFonts w:cs="Times New Roman"/>
          <w:color w:val="FFFFFF" w:themeColor="background1"/>
        </w:rPr>
      </w:pPr>
    </w:p>
    <w:p w14:paraId="700264EC" w14:textId="77777777" w:rsidR="009002EF" w:rsidRPr="00C41178" w:rsidRDefault="009002EF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  <w:r w:rsidRPr="00C41178">
        <w:rPr>
          <w:rFonts w:cs="Times New Roman"/>
          <w:noProof/>
          <w:color w:val="FFFFFF" w:themeColor="background1"/>
          <w:lang w:eastAsia="pt-P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69FFF5" wp14:editId="014A9A16">
                <wp:simplePos x="0" y="0"/>
                <wp:positionH relativeFrom="column">
                  <wp:posOffset>1191895</wp:posOffset>
                </wp:positionH>
                <wp:positionV relativeFrom="paragraph">
                  <wp:posOffset>93345</wp:posOffset>
                </wp:positionV>
                <wp:extent cx="3476625" cy="825500"/>
                <wp:effectExtent l="0" t="0" r="0" b="0"/>
                <wp:wrapSquare wrapText="bothSides"/>
                <wp:docPr id="151417651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625" cy="825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B26460" w14:textId="77777777" w:rsidR="00571096" w:rsidRPr="00514940" w:rsidRDefault="00571096" w:rsidP="009002EF">
                            <w:pPr>
                              <w:spacing w:after="0" w:line="276" w:lineRule="auto"/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</w:pPr>
                            <w:r w:rsidRPr="00514940"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  <w:t>Trabalho efetuado sob a orientação de</w:t>
                            </w:r>
                          </w:p>
                          <w:p w14:paraId="02C18B40" w14:textId="33829671" w:rsidR="00571096" w:rsidRPr="00514940" w:rsidRDefault="00571096" w:rsidP="009002EF">
                            <w:pPr>
                              <w:spacing w:after="0" w:line="240" w:lineRule="exact"/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</w:pPr>
                            <w:r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  <w:t>José Francisco Monteiro Morgado</w:t>
                            </w:r>
                            <w:r w:rsidRPr="00514940"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  <w:t xml:space="preserve"> (ESTGV) </w:t>
                            </w:r>
                          </w:p>
                          <w:p w14:paraId="5607B798" w14:textId="6BF87830" w:rsidR="00571096" w:rsidRPr="00514940" w:rsidRDefault="00571096" w:rsidP="009002EF">
                            <w:pPr>
                              <w:spacing w:after="0" w:line="240" w:lineRule="exact"/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</w:pPr>
                            <w:r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  <w:t>Maria Fernanda Rodrigues de Almeida (Solar dos Peixotos</w:t>
                            </w:r>
                            <w:r w:rsidRPr="00514940"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  <w:t>)</w:t>
                            </w:r>
                          </w:p>
                          <w:p w14:paraId="011B158C" w14:textId="77777777" w:rsidR="00571096" w:rsidRPr="00BE4E7F" w:rsidRDefault="00571096" w:rsidP="009002EF">
                            <w:pPr>
                              <w:spacing w:line="276" w:lineRule="auto"/>
                              <w:rPr>
                                <w:rFonts w:ascii="PV Sans" w:hAnsi="PV Sans" w:cs="Times New Roman"/>
                                <w:lang w:eastAsia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7" type="#_x0000_t202" style="position:absolute;left:0;text-align:left;margin-left:93.85pt;margin-top:7.35pt;width:273.75pt;height: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" filled="f" stroked="f">
                <v:textbox>
                  <w:txbxContent>
                    <w:p w14:paraId="1CB26460" w14:textId="77777777" w:rsidR="00571096" w:rsidRPr="00514940" w:rsidRDefault="00571096" w:rsidP="009002EF">
                      <w:pPr>
                        <w:spacing w:after="0" w:line="276" w:lineRule="auto"/>
                        <w:rPr>
                          <w:rFonts w:cs="Times New Roman"/>
                          <w:szCs w:val="24"/>
                          <w:lang w:eastAsia="en-GB"/>
                        </w:rPr>
                      </w:pPr>
                      <w:r w:rsidRPr="00514940">
                        <w:rPr>
                          <w:rFonts w:cs="Times New Roman"/>
                          <w:szCs w:val="24"/>
                          <w:lang w:eastAsia="en-GB"/>
                        </w:rPr>
                        <w:t>Trabalho efetuado sob a orientação de</w:t>
                      </w:r>
                    </w:p>
                    <w:p w14:paraId="02C18B40" w14:textId="33829671" w:rsidR="00571096" w:rsidRPr="00514940" w:rsidRDefault="00571096" w:rsidP="009002EF">
                      <w:pPr>
                        <w:spacing w:after="0" w:line="240" w:lineRule="exact"/>
                        <w:rPr>
                          <w:rFonts w:cs="Times New Roman"/>
                          <w:szCs w:val="24"/>
                          <w:lang w:eastAsia="en-GB"/>
                        </w:rPr>
                      </w:pPr>
                      <w:r>
                        <w:rPr>
                          <w:rFonts w:cs="Times New Roman"/>
                          <w:szCs w:val="24"/>
                          <w:lang w:eastAsia="en-GB"/>
                        </w:rPr>
                        <w:t>José Francisco Monteiro Morgado</w:t>
                      </w:r>
                      <w:r w:rsidRPr="00514940">
                        <w:rPr>
                          <w:rFonts w:cs="Times New Roman"/>
                          <w:szCs w:val="24"/>
                          <w:lang w:eastAsia="en-GB"/>
                        </w:rPr>
                        <w:t xml:space="preserve"> (ESTGV) </w:t>
                      </w:r>
                    </w:p>
                    <w:p w14:paraId="5607B798" w14:textId="6BF87830" w:rsidR="00571096" w:rsidRPr="00514940" w:rsidRDefault="00571096" w:rsidP="009002EF">
                      <w:pPr>
                        <w:spacing w:after="0" w:line="240" w:lineRule="exact"/>
                        <w:rPr>
                          <w:rFonts w:cs="Times New Roman"/>
                          <w:szCs w:val="24"/>
                          <w:lang w:eastAsia="en-GB"/>
                        </w:rPr>
                      </w:pPr>
                      <w:r>
                        <w:rPr>
                          <w:rFonts w:cs="Times New Roman"/>
                          <w:szCs w:val="24"/>
                          <w:lang w:eastAsia="en-GB"/>
                        </w:rPr>
                        <w:t>Maria Fernanda Rodrigues de Almeida (Solar dos Peixotos</w:t>
                      </w:r>
                      <w:r w:rsidRPr="00514940">
                        <w:rPr>
                          <w:rFonts w:cs="Times New Roman"/>
                          <w:szCs w:val="24"/>
                          <w:lang w:eastAsia="en-GB"/>
                        </w:rPr>
                        <w:t>)</w:t>
                      </w:r>
                    </w:p>
                    <w:p w14:paraId="011B158C" w14:textId="77777777" w:rsidR="00571096" w:rsidRPr="00BE4E7F" w:rsidRDefault="00571096" w:rsidP="009002EF">
                      <w:pPr>
                        <w:spacing w:line="276" w:lineRule="auto"/>
                        <w:rPr>
                          <w:rFonts w:ascii="PV Sans" w:hAnsi="PV Sans" w:cs="Times New Roman"/>
                          <w:lang w:eastAsia="en-GB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6E6A547" w14:textId="77777777" w:rsidR="009002EF" w:rsidRPr="00C41178" w:rsidRDefault="009002EF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795F4BDD" w14:textId="77777777" w:rsidR="009002EF" w:rsidRPr="00C41178" w:rsidRDefault="009002EF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10B3566D" w14:textId="77777777" w:rsidR="009002EF" w:rsidRPr="00C41178" w:rsidRDefault="009002EF" w:rsidP="009002EF">
      <w:pPr>
        <w:spacing w:before="240" w:after="0" w:line="220" w:lineRule="exact"/>
        <w:rPr>
          <w:rFonts w:cs="Times New Roman"/>
          <w:color w:val="FFFFFF" w:themeColor="background1"/>
        </w:rPr>
      </w:pPr>
    </w:p>
    <w:p w14:paraId="2DC4D820" w14:textId="3ADF33B0" w:rsidR="00B839EF" w:rsidRPr="00B839EF" w:rsidRDefault="00B839EF" w:rsidP="00B839EF">
      <w:pPr>
        <w:spacing w:before="240"/>
        <w:jc w:val="center"/>
        <w:rPr>
          <w:rFonts w:cs="Times New Roman"/>
        </w:rPr>
      </w:pPr>
      <w:r>
        <w:rPr>
          <w:rFonts w:cs="Times New Roman"/>
        </w:rPr>
        <w:t>Abril de 2026</w:t>
      </w:r>
    </w:p>
    <w:p w14:paraId="3087B2FD" w14:textId="77777777" w:rsidR="00393CD8" w:rsidRPr="00B839EF" w:rsidRDefault="00393CD8" w:rsidP="00B839EF">
      <w:pPr>
        <w:sectPr w:rsidR="00393CD8" w:rsidRPr="00B839EF" w:rsidSect="00572F9D">
          <w:footerReference w:type="even" r:id="rId12"/>
          <w:footerReference w:type="first" r:id="rId13"/>
          <w:pgSz w:w="11900" w:h="16840"/>
          <w:pgMar w:top="1418" w:right="1134" w:bottom="1134" w:left="1701" w:header="0" w:footer="68" w:gutter="0"/>
          <w:cols w:space="708"/>
          <w:docGrid w:linePitch="360"/>
        </w:sectPr>
      </w:pPr>
    </w:p>
    <w:p w14:paraId="0FF3A26E" w14:textId="77777777" w:rsidR="00E87B99" w:rsidRPr="00C41178" w:rsidRDefault="00E87B99" w:rsidP="00CB4E1C">
      <w:pPr>
        <w:pStyle w:val="titantesdoindice"/>
      </w:pPr>
      <w:r w:rsidRPr="00C41178">
        <w:lastRenderedPageBreak/>
        <w:t>Dedicatória</w:t>
      </w:r>
    </w:p>
    <w:p w14:paraId="4B44E1F1" w14:textId="56EEF604" w:rsidR="005052B6" w:rsidRDefault="008C70AA" w:rsidP="005052B6">
      <w:pPr>
        <w:tabs>
          <w:tab w:val="left" w:pos="441"/>
        </w:tabs>
      </w:pPr>
      <w:r>
        <w:t>Dedico este esforço e trabalho, a alguém muito especial da minha família, que sempre acreditaram em mim, deram-me apoio e fizeram sacrifícios pela minha saúde.</w:t>
      </w:r>
      <w:r w:rsidR="00B113AC">
        <w:t xml:space="preserve"> E espero ter-lhes retribuído sempre da melhor maneira possível.</w:t>
      </w:r>
    </w:p>
    <w:p w14:paraId="446F3815" w14:textId="761E0763" w:rsidR="00E87B99" w:rsidRPr="00C41178" w:rsidRDefault="00E87B99" w:rsidP="00E87B99">
      <w:pPr>
        <w:jc w:val="right"/>
      </w:pPr>
      <w:r w:rsidRPr="00C41178">
        <w:t>Aos meus pais.</w:t>
      </w:r>
    </w:p>
    <w:p w14:paraId="70567E0C" w14:textId="2B8DDEFE" w:rsidR="00E87B99" w:rsidRPr="00C41178" w:rsidRDefault="00E87B99" w:rsidP="00E87B99"/>
    <w:p w14:paraId="36200FC3" w14:textId="10BCEE00" w:rsidR="00E87B99" w:rsidRPr="00C41178" w:rsidRDefault="00E87B99" w:rsidP="00E87B99">
      <w:r w:rsidRPr="00C41178">
        <w:br w:type="page"/>
      </w:r>
    </w:p>
    <w:p w14:paraId="50936DA2" w14:textId="4DDD194A" w:rsidR="001E3CEA" w:rsidRPr="00C41178" w:rsidRDefault="001E3CEA" w:rsidP="00CB4E1C">
      <w:pPr>
        <w:pStyle w:val="titantesdoindice"/>
      </w:pPr>
      <w:r w:rsidRPr="00C41178">
        <w:lastRenderedPageBreak/>
        <w:t>Agradecimentos</w:t>
      </w:r>
    </w:p>
    <w:p w14:paraId="66EF0FF0" w14:textId="77777777" w:rsidR="00F315DE" w:rsidRPr="00C41178" w:rsidRDefault="00F315DE" w:rsidP="00F315DE">
      <w:pPr>
        <w:pStyle w:val="CorpodeTexto"/>
        <w:rPr>
          <w:lang w:eastAsia="pt-PT"/>
        </w:rPr>
      </w:pPr>
      <w:r w:rsidRPr="00C41178">
        <w:rPr>
          <w:lang w:eastAsia="pt-PT"/>
        </w:rPr>
        <w:t xml:space="preserve">Quero agradecer a todos os que me acompanharam neste trajeto, que sofreram, que me deram alento e ânimo para percorrer a encosta que leva ao cimo da montanha. </w:t>
      </w:r>
    </w:p>
    <w:p w14:paraId="7C435781" w14:textId="77777777" w:rsidR="00F315DE" w:rsidRPr="00C41178" w:rsidRDefault="00F315DE" w:rsidP="00F315DE">
      <w:pPr>
        <w:pStyle w:val="CorpodeTexto"/>
        <w:rPr>
          <w:lang w:eastAsia="pt-PT"/>
        </w:rPr>
      </w:pPr>
      <w:r>
        <w:rPr>
          <w:lang w:eastAsia="pt-PT"/>
        </w:rPr>
        <w:t>Ao Professor José Francisco Monteiro Morgado</w:t>
      </w:r>
      <w:r w:rsidRPr="00C41178">
        <w:rPr>
          <w:lang w:eastAsia="pt-PT"/>
        </w:rPr>
        <w:t>,</w:t>
      </w:r>
      <w:r>
        <w:rPr>
          <w:lang w:eastAsia="pt-PT"/>
        </w:rPr>
        <w:t xml:space="preserve"> pelo apoio e coordenação no desenvolvimento deste Projeto Curricular.</w:t>
      </w:r>
    </w:p>
    <w:p w14:paraId="3E80F097" w14:textId="77777777" w:rsidR="00F315DE" w:rsidRPr="00C41178" w:rsidRDefault="00F315DE" w:rsidP="00F315DE">
      <w:pPr>
        <w:pStyle w:val="CorpodeTexto"/>
        <w:rPr>
          <w:lang w:eastAsia="pt-PT"/>
        </w:rPr>
      </w:pPr>
      <w:r>
        <w:rPr>
          <w:lang w:eastAsia="pt-PT"/>
        </w:rPr>
        <w:t>À</w:t>
      </w:r>
      <w:r w:rsidRPr="00C41178">
        <w:rPr>
          <w:lang w:eastAsia="pt-PT"/>
        </w:rPr>
        <w:t xml:space="preserve"> orientador</w:t>
      </w:r>
      <w:r>
        <w:rPr>
          <w:lang w:eastAsia="pt-PT"/>
        </w:rPr>
        <w:t>a Maria Fernanda Rodrigues de Almeida pela ajuda e acompanhamento ou esclarecimento de dúvidas durante a execução do Projeto em questão.</w:t>
      </w:r>
    </w:p>
    <w:p w14:paraId="3D6C9182" w14:textId="35D835C8" w:rsidR="005454DB" w:rsidRPr="00C41178" w:rsidRDefault="00F315DE" w:rsidP="008C70AA">
      <w:pPr>
        <w:pStyle w:val="CorpodeTexto"/>
        <w:rPr>
          <w:lang w:eastAsia="pt-PT"/>
        </w:rPr>
      </w:pPr>
      <w:r>
        <w:rPr>
          <w:lang w:eastAsia="pt-PT"/>
        </w:rPr>
        <w:t>Ao Solar dos Peixotos, parte da Administração, pelo ambiente confortável de trabalho e pelas pessoas simpáticas e prestativas para com o Estagiário.</w:t>
      </w:r>
      <w:r w:rsidR="005454DB" w:rsidRPr="00C41178">
        <w:br w:type="page"/>
      </w:r>
    </w:p>
    <w:p w14:paraId="08D64354" w14:textId="77FA744A" w:rsidR="00217A4E" w:rsidRPr="00C41178" w:rsidRDefault="00217A4E" w:rsidP="00CB4E1C">
      <w:pPr>
        <w:pStyle w:val="titantesdoindice"/>
      </w:pPr>
      <w:r w:rsidRPr="00C41178">
        <w:lastRenderedPageBreak/>
        <w:t>Resumo</w:t>
      </w:r>
    </w:p>
    <w:p w14:paraId="11ECFB62" w14:textId="4B749BD1" w:rsidR="00D05F15" w:rsidRDefault="00A40022" w:rsidP="005454DB">
      <w:r>
        <w:t>O relatório relata o desenvolvimento do projeto ou trabalho da cadeira de estágio curricular realizada na Licenciatura de Engenharia Informática, e na Escola Superior de Tecnologia e Gestão de Viseu do Instituto Politécnico de Viseu. Durante o segundo semestre do terceiro ano, o estágio consistiu</w:t>
      </w:r>
      <w:r w:rsidR="00D05F15">
        <w:t xml:space="preserve"> na criação de uma plataforma web com o objetivo de gestão de intervenção social comunitária, ou seja, ao atendimento de utentes com dificuldades socioeconómicas e utentes idosos.</w:t>
      </w:r>
    </w:p>
    <w:p w14:paraId="62A82CD7" w14:textId="5413DBBA" w:rsidR="004A4441" w:rsidRDefault="0056397F" w:rsidP="005454DB">
      <w:r>
        <w:t>O trabalho realizado incluiu</w:t>
      </w:r>
      <w:r w:rsidR="007E0338">
        <w:t>, primeiramente, a análise de requisitos</w:t>
      </w:r>
      <w:r w:rsidR="00376564">
        <w:t xml:space="preserve"> necessários para a plataforma</w:t>
      </w:r>
      <w:r w:rsidR="007E0338">
        <w:t xml:space="preserve">, </w:t>
      </w:r>
      <w:r w:rsidR="00376564">
        <w:t xml:space="preserve">a implementação da base de dados SQL, desenvolvimento do </w:t>
      </w:r>
      <w:proofErr w:type="spellStart"/>
      <w:r w:rsidR="00376564">
        <w:t>backend</w:t>
      </w:r>
      <w:proofErr w:type="spellEnd"/>
      <w:r w:rsidR="00376564">
        <w:t xml:space="preserve"> em </w:t>
      </w:r>
      <w:proofErr w:type="spellStart"/>
      <w:r w:rsidR="00376564">
        <w:t>Python</w:t>
      </w:r>
      <w:proofErr w:type="spellEnd"/>
      <w:r w:rsidR="00376564">
        <w:t xml:space="preserve">, Django e PostgreSQL, e desenvolvimento do </w:t>
      </w:r>
      <w:proofErr w:type="spellStart"/>
      <w:r w:rsidR="00376564">
        <w:t>fr</w:t>
      </w:r>
      <w:r w:rsidR="00980ACC">
        <w:t>ontend</w:t>
      </w:r>
      <w:proofErr w:type="spellEnd"/>
      <w:r w:rsidR="00980ACC">
        <w:t xml:space="preserve"> com recurso a ferramentas </w:t>
      </w:r>
      <w:r w:rsidR="00376564">
        <w:t xml:space="preserve">como </w:t>
      </w:r>
      <w:proofErr w:type="spellStart"/>
      <w:r w:rsidR="00376564">
        <w:t>Bootstrap</w:t>
      </w:r>
      <w:proofErr w:type="spellEnd"/>
      <w:r w:rsidR="00376564">
        <w:t xml:space="preserve"> e</w:t>
      </w:r>
      <w:r w:rsidR="00980ACC">
        <w:t xml:space="preserve"> </w:t>
      </w:r>
      <w:r w:rsidR="00376564">
        <w:t>Java</w:t>
      </w:r>
      <w:r w:rsidR="00210137">
        <w:t>Script. Posteriormente</w:t>
      </w:r>
      <w:proofErr w:type="gramStart"/>
      <w:r w:rsidR="00210137">
        <w:t>,</w:t>
      </w:r>
      <w:proofErr w:type="gramEnd"/>
      <w:r w:rsidR="00210137">
        <w:t xml:space="preserve"> </w:t>
      </w:r>
      <w:r>
        <w:t>pr</w:t>
      </w:r>
      <w:r w:rsidR="00376564">
        <w:t>o</w:t>
      </w:r>
      <w:r>
        <w:t xml:space="preserve">cedeu-se ao </w:t>
      </w:r>
      <w:r w:rsidR="00376564">
        <w:t>desenvolvimento de módulos de criação, listagem, consulta, edição e eliminação de utentes, intervenções, encaminh</w:t>
      </w:r>
      <w:r>
        <w:t xml:space="preserve">amentos e contactos, tal como as </w:t>
      </w:r>
      <w:r w:rsidR="00376564">
        <w:t xml:space="preserve">funcionalidades de geração de relatórios de dados importantes e </w:t>
      </w:r>
      <w:r w:rsidR="00C04838">
        <w:t xml:space="preserve">de </w:t>
      </w:r>
      <w:proofErr w:type="spellStart"/>
      <w:r w:rsidR="00C04838">
        <w:t>dashboard</w:t>
      </w:r>
      <w:proofErr w:type="spellEnd"/>
      <w:r w:rsidR="00C04838">
        <w:t xml:space="preserve"> </w:t>
      </w:r>
      <w:proofErr w:type="spellStart"/>
      <w:r w:rsidR="00C04838">
        <w:t>interativo</w:t>
      </w:r>
      <w:proofErr w:type="spellEnd"/>
      <w:r w:rsidR="00C04838">
        <w:t>.</w:t>
      </w:r>
    </w:p>
    <w:p w14:paraId="57FF3331" w14:textId="470FA527" w:rsidR="00C04838" w:rsidRDefault="000D6AA1" w:rsidP="005454DB">
      <w:r>
        <w:t>A</w:t>
      </w:r>
      <w:r w:rsidR="00C04838">
        <w:t xml:space="preserve"> estrutura do relatório consiste em uma introdução a este projeto e relatório desenvolvidos, descrição detalhada sobre a implementação da plataforma web, as principais funcionalidades implementadas detalhadamente, os testes realizados à plataforma. E por fim, as conclusões deste relatório.</w:t>
      </w:r>
    </w:p>
    <w:p w14:paraId="7E7A720D" w14:textId="20C4DB2D" w:rsidR="00C6530E" w:rsidRDefault="0056397F" w:rsidP="005454DB">
      <w:r>
        <w:t>Concluiu-se</w:t>
      </w:r>
      <w:r w:rsidR="00BE0ABC">
        <w:t xml:space="preserve"> que o estágio cumpriu o objetivo de informatizar o trabalho da intervenção social comunitária do Solar dos </w:t>
      </w:r>
      <w:proofErr w:type="spellStart"/>
      <w:r w:rsidR="00BE0ABC">
        <w:t>Peixotos</w:t>
      </w:r>
      <w:proofErr w:type="spellEnd"/>
      <w:r w:rsidR="00BE0ABC">
        <w:t>, proporcionando uma gestão mais eficiente e informativa dos dados administrativos e apoiando a decisão de práticas estratégicas.</w:t>
      </w:r>
    </w:p>
    <w:p w14:paraId="6AA99854" w14:textId="77777777" w:rsidR="00C6530E" w:rsidRPr="00C41178" w:rsidRDefault="00C6530E" w:rsidP="005454DB"/>
    <w:p w14:paraId="52CCEC38" w14:textId="553387E0" w:rsidR="00E87B99" w:rsidRPr="008C70AA" w:rsidRDefault="005454DB" w:rsidP="00217A4E">
      <w:pPr>
        <w:sectPr w:rsidR="00E87B99" w:rsidRPr="008C70AA" w:rsidSect="001E3CEA">
          <w:footerReference w:type="default" r:id="rId14"/>
          <w:pgSz w:w="11900" w:h="16840"/>
          <w:pgMar w:top="1701" w:right="1701" w:bottom="1701" w:left="1985" w:header="850" w:footer="851" w:gutter="0"/>
          <w:pgNumType w:fmt="upperRoman"/>
          <w:cols w:space="708"/>
          <w:docGrid w:linePitch="360"/>
        </w:sectPr>
      </w:pPr>
      <w:r w:rsidRPr="00C41178">
        <w:rPr>
          <w:rStyle w:val="TtuloCarcter"/>
        </w:rPr>
        <w:t>PALAVRAS-CHAVE:</w:t>
      </w:r>
      <w:r w:rsidR="001A7955">
        <w:t xml:space="preserve"> Desenvolvimento Web, Análise de Dados SQL, Apoio Social</w:t>
      </w:r>
      <w:r w:rsidR="00E87B99" w:rsidRPr="00C41178">
        <w:br w:type="page"/>
      </w:r>
    </w:p>
    <w:p w14:paraId="1A8EF7F0" w14:textId="2984F2A0" w:rsidR="00217A4E" w:rsidRPr="00C41178" w:rsidRDefault="005454DB" w:rsidP="00CB4E1C">
      <w:pPr>
        <w:pStyle w:val="titantesdoindice"/>
      </w:pPr>
      <w:r w:rsidRPr="00C41178">
        <w:lastRenderedPageBreak/>
        <w:t>Índice</w:t>
      </w:r>
    </w:p>
    <w:sdt>
      <w:sdtPr>
        <w:rPr>
          <w:rFonts w:ascii="PT Serif" w:eastAsiaTheme="minorHAnsi" w:hAnsi="PT Serif" w:cs="Baskerville"/>
          <w:b w:val="0"/>
          <w:bCs w:val="0"/>
          <w:color w:val="auto"/>
          <w:sz w:val="22"/>
          <w:szCs w:val="22"/>
          <w:lang w:eastAsia="en-US"/>
        </w:rPr>
        <w:id w:val="67415591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EDE8C3D" w14:textId="043E5704" w:rsidR="006C51D9" w:rsidRDefault="006C51D9">
          <w:pPr>
            <w:pStyle w:val="Ttulodondice"/>
          </w:pPr>
        </w:p>
        <w:p w14:paraId="3680EC3F" w14:textId="77777777" w:rsidR="00571096" w:rsidRDefault="00790BA2">
          <w:pPr>
            <w:pStyle w:val="ndice1"/>
            <w:tabs>
              <w:tab w:val="right" w:leader="dot" w:pos="820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PT"/>
            </w:rPr>
          </w:pPr>
          <w:r>
            <w:rPr>
              <w:caps w:val="0"/>
            </w:rPr>
            <w:fldChar w:fldCharType="begin"/>
          </w:r>
          <w:r>
            <w:rPr>
              <w:caps w:val="0"/>
            </w:rPr>
            <w:instrText xml:space="preserve"> TOC \o "1-5" \h \z \u </w:instrText>
          </w:r>
          <w:r>
            <w:rPr>
              <w:caps w:val="0"/>
            </w:rPr>
            <w:fldChar w:fldCharType="separate"/>
          </w:r>
          <w:hyperlink w:anchor="_Toc233625235" w:history="1">
            <w:r w:rsidR="00571096" w:rsidRPr="0029576B">
              <w:rPr>
                <w:rStyle w:val="Hiperligao"/>
                <w:noProof/>
              </w:rPr>
              <w:t>Índice de Figuras</w:t>
            </w:r>
            <w:r w:rsidR="00571096">
              <w:rPr>
                <w:noProof/>
                <w:webHidden/>
              </w:rPr>
              <w:tab/>
            </w:r>
            <w:r w:rsidR="00571096">
              <w:rPr>
                <w:noProof/>
                <w:webHidden/>
              </w:rPr>
              <w:fldChar w:fldCharType="begin"/>
            </w:r>
            <w:r w:rsidR="00571096">
              <w:rPr>
                <w:noProof/>
                <w:webHidden/>
              </w:rPr>
              <w:instrText xml:space="preserve"> PAGEREF _Toc233625235 \h </w:instrText>
            </w:r>
            <w:r w:rsidR="00571096">
              <w:rPr>
                <w:noProof/>
                <w:webHidden/>
              </w:rPr>
            </w:r>
            <w:r w:rsidR="00571096">
              <w:rPr>
                <w:noProof/>
                <w:webHidden/>
              </w:rPr>
              <w:fldChar w:fldCharType="separate"/>
            </w:r>
            <w:r w:rsidR="00571096">
              <w:rPr>
                <w:noProof/>
                <w:webHidden/>
              </w:rPr>
              <w:t>VIII</w:t>
            </w:r>
            <w:r w:rsidR="00571096">
              <w:rPr>
                <w:noProof/>
                <w:webHidden/>
              </w:rPr>
              <w:fldChar w:fldCharType="end"/>
            </w:r>
          </w:hyperlink>
        </w:p>
        <w:p w14:paraId="0AF4005C" w14:textId="77777777" w:rsidR="00571096" w:rsidRDefault="00571096">
          <w:pPr>
            <w:pStyle w:val="ndice1"/>
            <w:tabs>
              <w:tab w:val="right" w:leader="dot" w:pos="820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PT"/>
            </w:rPr>
          </w:pPr>
          <w:hyperlink w:anchor="_Toc233625236" w:history="1">
            <w:r w:rsidRPr="0029576B">
              <w:rPr>
                <w:rStyle w:val="Hiperligao"/>
                <w:noProof/>
              </w:rPr>
              <w:t>Índice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_Toc233625236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E8A3C" w14:textId="77777777" w:rsidR="00571096" w:rsidRDefault="00571096">
          <w:pPr>
            <w:pStyle w:val="ndice1"/>
            <w:tabs>
              <w:tab w:val="right" w:leader="dot" w:pos="820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PT"/>
            </w:rPr>
          </w:pPr>
          <w:hyperlink w:anchor="_Toc233625237" w:history="1">
            <w:r w:rsidRPr="0029576B">
              <w:rPr>
                <w:rStyle w:val="Hiperligao"/>
                <w:noProof/>
              </w:rPr>
              <w:t>Siglas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_Toc233625237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9FE35" w14:textId="77777777" w:rsidR="00571096" w:rsidRDefault="00571096">
          <w:pPr>
            <w:pStyle w:val="ndice1"/>
            <w:tabs>
              <w:tab w:val="left" w:pos="440"/>
              <w:tab w:val="right" w:leader="dot" w:pos="820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PT"/>
            </w:rPr>
          </w:pPr>
          <w:hyperlink w:anchor="_Toc233625238" w:history="1">
            <w:r w:rsidRPr="0029576B">
              <w:rPr>
                <w:rStyle w:val="Hiperligao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PT"/>
              </w:rPr>
              <w:tab/>
            </w:r>
            <w:r w:rsidRPr="0029576B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A0BFF" w14:textId="77777777" w:rsidR="00571096" w:rsidRDefault="00571096">
          <w:pPr>
            <w:pStyle w:val="ndice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pt-PT"/>
            </w:rPr>
          </w:pPr>
          <w:hyperlink w:anchor="_Toc233625239" w:history="1">
            <w:r w:rsidRPr="0029576B">
              <w:rPr>
                <w:rStyle w:val="Hiperligao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pt-PT"/>
              </w:rPr>
              <w:tab/>
            </w:r>
            <w:r w:rsidRPr="0029576B">
              <w:rPr>
                <w:rStyle w:val="Hiperligao"/>
                <w:noProof/>
              </w:rPr>
              <w:t>Entidade de Acolhimento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_Toc233625239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B2030" w14:textId="77777777" w:rsidR="00571096" w:rsidRDefault="00571096">
          <w:pPr>
            <w:pStyle w:val="ndice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pt-PT"/>
            </w:rPr>
          </w:pPr>
          <w:hyperlink w:anchor="_Toc233625240" w:history="1">
            <w:r w:rsidRPr="0029576B">
              <w:rPr>
                <w:rStyle w:val="Hiperligao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pt-PT"/>
              </w:rPr>
              <w:tab/>
            </w:r>
            <w:r w:rsidRPr="0029576B">
              <w:rPr>
                <w:rStyle w:val="Hiperligao"/>
                <w:noProof/>
              </w:rPr>
              <w:t>Objetivos e 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_Toc233625240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E9026" w14:textId="77777777" w:rsidR="00571096" w:rsidRDefault="00571096">
          <w:pPr>
            <w:pStyle w:val="ndice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pt-PT"/>
            </w:rPr>
          </w:pPr>
          <w:hyperlink w:anchor="_Toc233625241" w:history="1">
            <w:r w:rsidRPr="0029576B">
              <w:rPr>
                <w:rStyle w:val="Hiperligao"/>
                <w:noProof/>
                <w:lang w:eastAsia="pt-PT"/>
              </w:rPr>
              <w:t>1.3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pt-PT"/>
              </w:rPr>
              <w:tab/>
            </w:r>
            <w:r w:rsidRPr="0029576B">
              <w:rPr>
                <w:rStyle w:val="Hiperligao"/>
                <w:noProof/>
                <w:lang w:eastAsia="pt-PT"/>
              </w:rPr>
              <w:t>Plano de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_Toc233625241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D0348" w14:textId="77777777" w:rsidR="00571096" w:rsidRDefault="00571096">
          <w:pPr>
            <w:pStyle w:val="ndice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pt-PT"/>
            </w:rPr>
          </w:pPr>
          <w:hyperlink w:anchor="_Toc233625242" w:history="1">
            <w:r w:rsidRPr="0029576B">
              <w:rPr>
                <w:rStyle w:val="Hiperligao"/>
                <w:noProof/>
                <w:lang w:eastAsia="pt-PT"/>
              </w:rPr>
              <w:t>1.4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pt-PT"/>
              </w:rPr>
              <w:tab/>
            </w:r>
            <w:r w:rsidRPr="0029576B">
              <w:rPr>
                <w:rStyle w:val="Hiperligao"/>
                <w:noProof/>
                <w:lang w:eastAsia="pt-PT"/>
              </w:rPr>
              <w:t>Estrutura do Relatório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_Toc233625242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3B633" w14:textId="77777777" w:rsidR="00571096" w:rsidRDefault="00571096">
          <w:pPr>
            <w:pStyle w:val="ndice1"/>
            <w:tabs>
              <w:tab w:val="left" w:pos="440"/>
              <w:tab w:val="right" w:leader="dot" w:pos="820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PT"/>
            </w:rPr>
          </w:pPr>
          <w:hyperlink w:anchor="_Toc233625243" w:history="1">
            <w:r w:rsidRPr="0029576B">
              <w:rPr>
                <w:rStyle w:val="Hiperligao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PT"/>
              </w:rPr>
              <w:tab/>
            </w:r>
            <w:r w:rsidRPr="0029576B">
              <w:rPr>
                <w:rStyle w:val="Hiperligao"/>
                <w:noProof/>
              </w:rPr>
              <w:t>Estado da 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_Toc233625243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1A295" w14:textId="77777777" w:rsidR="00571096" w:rsidRDefault="00571096">
          <w:pPr>
            <w:pStyle w:val="ndice1"/>
            <w:tabs>
              <w:tab w:val="left" w:pos="440"/>
              <w:tab w:val="right" w:leader="dot" w:pos="820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PT"/>
            </w:rPr>
          </w:pPr>
          <w:hyperlink w:anchor="_Toc233625244" w:history="1">
            <w:r w:rsidRPr="0029576B">
              <w:rPr>
                <w:rStyle w:val="Hiperligao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PT"/>
              </w:rPr>
              <w:tab/>
            </w:r>
            <w:r w:rsidRPr="0029576B">
              <w:rPr>
                <w:rStyle w:val="Hiperligao"/>
                <w:noProof/>
              </w:rPr>
              <w:t>Metodologias, Tecnologias e Ferramentas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72916" w14:textId="77777777" w:rsidR="00571096" w:rsidRDefault="00571096">
          <w:pPr>
            <w:pStyle w:val="ndice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pt-PT"/>
            </w:rPr>
          </w:pPr>
          <w:hyperlink w:anchor="_Toc233625245" w:history="1">
            <w:r w:rsidRPr="0029576B">
              <w:rPr>
                <w:rStyle w:val="Hiperligao"/>
                <w:noProof/>
                <w:lang w:eastAsia="pt-PT"/>
              </w:rPr>
              <w:t>3.1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pt-PT"/>
              </w:rPr>
              <w:tab/>
            </w:r>
            <w:r w:rsidRPr="0029576B">
              <w:rPr>
                <w:rStyle w:val="Hiperligao"/>
                <w:noProof/>
                <w:lang w:eastAsia="pt-PT"/>
              </w:rPr>
              <w:t>Metodologia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_Toc233625245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00DAD" w14:textId="77777777" w:rsidR="00571096" w:rsidRDefault="00571096">
          <w:pPr>
            <w:pStyle w:val="ndice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pt-PT"/>
            </w:rPr>
          </w:pPr>
          <w:hyperlink w:anchor="_Toc233625246" w:history="1">
            <w:r w:rsidRPr="0029576B">
              <w:rPr>
                <w:rStyle w:val="Hiperligao"/>
                <w:noProof/>
                <w:lang w:eastAsia="pt-PT"/>
              </w:rPr>
              <w:t>3.2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pt-PT"/>
              </w:rPr>
              <w:tab/>
            </w:r>
            <w:r w:rsidRPr="0029576B">
              <w:rPr>
                <w:rStyle w:val="Hiperligao"/>
                <w:noProof/>
                <w:lang w:eastAsia="pt-PT"/>
              </w:rPr>
              <w:t>Tecnologias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_Toc233625246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99A22" w14:textId="77777777" w:rsidR="00571096" w:rsidRDefault="00571096">
          <w:pPr>
            <w:pStyle w:val="ndice3"/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pt-PT"/>
            </w:rPr>
          </w:pPr>
          <w:hyperlink w:anchor="_Toc233625247" w:history="1">
            <w:r w:rsidRPr="0029576B">
              <w:rPr>
                <w:rStyle w:val="Hiperligao"/>
                <w:noProof/>
                <w:lang w:eastAsia="pt-PT"/>
              </w:rPr>
              <w:t>3.2.1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  <w:lang w:eastAsia="pt-PT"/>
              </w:rPr>
              <w:tab/>
            </w:r>
            <w:r w:rsidRPr="0029576B">
              <w:rPr>
                <w:rStyle w:val="Hiperligao"/>
                <w:noProof/>
                <w:lang w:eastAsia="pt-PT"/>
              </w:rPr>
              <w:t>Backend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B06F4" w14:textId="77777777" w:rsidR="00571096" w:rsidRDefault="00571096">
          <w:pPr>
            <w:pStyle w:val="ndice3"/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pt-PT"/>
            </w:rPr>
          </w:pPr>
          <w:hyperlink w:anchor="_Toc233625248" w:history="1">
            <w:r w:rsidRPr="0029576B">
              <w:rPr>
                <w:rStyle w:val="Hiperligao"/>
                <w:noProof/>
                <w:lang w:eastAsia="pt-PT"/>
              </w:rPr>
              <w:t>3.2.2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  <w:lang w:eastAsia="pt-PT"/>
              </w:rPr>
              <w:tab/>
            </w:r>
            <w:r w:rsidRPr="0029576B">
              <w:rPr>
                <w:rStyle w:val="Hiperligao"/>
                <w:noProof/>
                <w:lang w:eastAsia="pt-PT"/>
              </w:rPr>
              <w:t>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6C177" w14:textId="77777777" w:rsidR="00571096" w:rsidRDefault="00571096">
          <w:pPr>
            <w:pStyle w:val="ndice3"/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pt-PT"/>
            </w:rPr>
          </w:pPr>
          <w:hyperlink w:anchor="_Toc233625249" w:history="1">
            <w:r w:rsidRPr="0029576B">
              <w:rPr>
                <w:rStyle w:val="Hiperligao"/>
                <w:noProof/>
                <w:lang w:eastAsia="pt-PT"/>
              </w:rPr>
              <w:t>3.2.3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  <w:lang w:eastAsia="pt-PT"/>
              </w:rPr>
              <w:tab/>
            </w:r>
            <w:r w:rsidRPr="0029576B">
              <w:rPr>
                <w:rStyle w:val="Hiperligao"/>
                <w:noProof/>
                <w:lang w:eastAsia="pt-PT"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8D1C4" w14:textId="77777777" w:rsidR="00571096" w:rsidRDefault="00571096">
          <w:pPr>
            <w:pStyle w:val="ndice3"/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pt-PT"/>
            </w:rPr>
          </w:pPr>
          <w:hyperlink w:anchor="_Toc233625250" w:history="1">
            <w:r w:rsidRPr="0029576B">
              <w:rPr>
                <w:rStyle w:val="Hiperligao"/>
                <w:noProof/>
                <w:lang w:eastAsia="pt-PT"/>
              </w:rPr>
              <w:t>3.2.4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  <w:lang w:eastAsia="pt-PT"/>
              </w:rPr>
              <w:tab/>
            </w:r>
            <w:r w:rsidRPr="0029576B">
              <w:rPr>
                <w:rStyle w:val="Hiperligao"/>
                <w:noProof/>
                <w:lang w:eastAsia="pt-PT"/>
              </w:rPr>
              <w:t>Geração de Relatórios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_Toc233625250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41661" w14:textId="77777777" w:rsidR="00571096" w:rsidRDefault="00571096">
          <w:pPr>
            <w:pStyle w:val="ndice3"/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pt-PT"/>
            </w:rPr>
          </w:pPr>
          <w:hyperlink w:anchor="_Toc233625251" w:history="1">
            <w:r w:rsidRPr="0029576B">
              <w:rPr>
                <w:rStyle w:val="Hiperligao"/>
                <w:noProof/>
                <w:lang w:eastAsia="pt-PT"/>
              </w:rPr>
              <w:t>3.2.5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  <w:lang w:eastAsia="pt-PT"/>
              </w:rPr>
              <w:tab/>
            </w:r>
            <w:r w:rsidRPr="0029576B">
              <w:rPr>
                <w:rStyle w:val="Hiperligao"/>
                <w:noProof/>
                <w:lang w:eastAsia="pt-PT"/>
              </w:rPr>
              <w:t>Ferramentas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B80B2" w14:textId="77777777" w:rsidR="00571096" w:rsidRDefault="00571096">
          <w:pPr>
            <w:pStyle w:val="ndice1"/>
            <w:tabs>
              <w:tab w:val="left" w:pos="440"/>
              <w:tab w:val="right" w:leader="dot" w:pos="820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PT"/>
            </w:rPr>
          </w:pPr>
          <w:hyperlink w:anchor="_Toc233625252" w:history="1">
            <w:r w:rsidRPr="0029576B">
              <w:rPr>
                <w:rStyle w:val="Hiperligao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PT"/>
              </w:rPr>
              <w:tab/>
            </w:r>
            <w:r w:rsidRPr="0029576B">
              <w:rPr>
                <w:rStyle w:val="Hiperligao"/>
                <w:noProof/>
              </w:rPr>
              <w:t>Atividades desenvolvidas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51771" w14:textId="77777777" w:rsidR="00571096" w:rsidRDefault="00571096">
          <w:pPr>
            <w:pStyle w:val="ndice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pt-PT"/>
            </w:rPr>
          </w:pPr>
          <w:hyperlink w:anchor="_Toc233625253" w:history="1">
            <w:r w:rsidRPr="0029576B">
              <w:rPr>
                <w:rStyle w:val="Hiperligao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pt-PT"/>
              </w:rPr>
              <w:tab/>
            </w:r>
            <w:r w:rsidRPr="0029576B">
              <w:rPr>
                <w:rStyle w:val="Hiperligao"/>
                <w:noProof/>
              </w:rPr>
              <w:t>Análise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0F750" w14:textId="77777777" w:rsidR="00571096" w:rsidRDefault="00571096">
          <w:pPr>
            <w:pStyle w:val="ndice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pt-PT"/>
            </w:rPr>
          </w:pPr>
          <w:hyperlink w:anchor="_Toc233625254" w:history="1">
            <w:r w:rsidRPr="0029576B">
              <w:rPr>
                <w:rStyle w:val="Hiperligao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pt-PT"/>
              </w:rPr>
              <w:tab/>
            </w:r>
            <w:r w:rsidRPr="0029576B">
              <w:rPr>
                <w:rStyle w:val="Hiperligao"/>
                <w:noProof/>
              </w:rPr>
              <w:t>Modelação da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C6074" w14:textId="77777777" w:rsidR="00571096" w:rsidRDefault="00571096">
          <w:pPr>
            <w:pStyle w:val="ndice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pt-PT"/>
            </w:rPr>
          </w:pPr>
          <w:hyperlink w:anchor="_Toc233625255" w:history="1">
            <w:r w:rsidRPr="0029576B">
              <w:rPr>
                <w:rStyle w:val="Hiperligao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pt-PT"/>
              </w:rPr>
              <w:tab/>
            </w:r>
            <w:r w:rsidRPr="0029576B">
              <w:rPr>
                <w:rStyle w:val="Hiperligao"/>
                <w:noProof/>
              </w:rPr>
              <w:t>Implementação do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_Toc233625255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CF1F2" w14:textId="77777777" w:rsidR="00571096" w:rsidRDefault="00571096">
          <w:pPr>
            <w:pStyle w:val="ndice3"/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pt-PT"/>
            </w:rPr>
          </w:pPr>
          <w:hyperlink w:anchor="_Toc233625256" w:history="1">
            <w:r w:rsidRPr="0029576B">
              <w:rPr>
                <w:rStyle w:val="Hiperligao"/>
                <w:noProof/>
              </w:rPr>
              <w:t>4.3.1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  <w:lang w:eastAsia="pt-PT"/>
              </w:rPr>
              <w:tab/>
            </w:r>
            <w:r w:rsidRPr="0029576B">
              <w:rPr>
                <w:rStyle w:val="Hiperligao"/>
                <w:noProof/>
              </w:rPr>
              <w:t>Arquitetura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AA669" w14:textId="77777777" w:rsidR="00571096" w:rsidRDefault="00571096">
          <w:pPr>
            <w:pStyle w:val="ndice3"/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pt-PT"/>
            </w:rPr>
          </w:pPr>
          <w:hyperlink w:anchor="_Toc233625257" w:history="1">
            <w:r w:rsidRPr="0029576B">
              <w:rPr>
                <w:rStyle w:val="Hiperligao"/>
                <w:noProof/>
              </w:rPr>
              <w:t>4.3.2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  <w:lang w:eastAsia="pt-PT"/>
              </w:rPr>
              <w:tab/>
            </w:r>
            <w:r w:rsidRPr="0029576B">
              <w:rPr>
                <w:rStyle w:val="Hiperligao"/>
                <w:noProof/>
              </w:rPr>
              <w:t>Modelação da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EDE4A" w14:textId="77777777" w:rsidR="00571096" w:rsidRDefault="00571096">
          <w:pPr>
            <w:pStyle w:val="ndice3"/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pt-PT"/>
            </w:rPr>
          </w:pPr>
          <w:hyperlink w:anchor="_Toc233625258" w:history="1">
            <w:r w:rsidRPr="0029576B">
              <w:rPr>
                <w:rStyle w:val="Hiperligao"/>
                <w:noProof/>
              </w:rPr>
              <w:t>4.3.3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  <w:lang w:eastAsia="pt-PT"/>
              </w:rPr>
              <w:tab/>
            </w:r>
            <w:r w:rsidRPr="0029576B">
              <w:rPr>
                <w:rStyle w:val="Hiperligao"/>
                <w:noProof/>
              </w:rPr>
              <w:t>Implementação dos modelos Django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_Toc233625258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2960C" w14:textId="77777777" w:rsidR="00571096" w:rsidRDefault="00571096">
          <w:pPr>
            <w:pStyle w:val="ndice3"/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pt-PT"/>
            </w:rPr>
          </w:pPr>
          <w:hyperlink w:anchor="_Toc233625259" w:history="1">
            <w:r w:rsidRPr="0029576B">
              <w:rPr>
                <w:rStyle w:val="Hiperligao"/>
                <w:noProof/>
              </w:rPr>
              <w:t>4.3.4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  <w:lang w:eastAsia="pt-PT"/>
              </w:rPr>
              <w:tab/>
            </w:r>
            <w:r w:rsidRPr="0029576B">
              <w:rPr>
                <w:rStyle w:val="Hiperligao"/>
                <w:noProof/>
              </w:rPr>
              <w:t>Views (Lógica de negócio)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_Toc233625259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32A0C" w14:textId="77777777" w:rsidR="00571096" w:rsidRDefault="00571096">
          <w:pPr>
            <w:pStyle w:val="ndice3"/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pt-PT"/>
            </w:rPr>
          </w:pPr>
          <w:hyperlink w:anchor="_Toc233625260" w:history="1">
            <w:r w:rsidRPr="0029576B">
              <w:rPr>
                <w:rStyle w:val="Hiperligao"/>
                <w:noProof/>
              </w:rPr>
              <w:t>4.3.5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  <w:lang w:eastAsia="pt-PT"/>
              </w:rPr>
              <w:tab/>
            </w:r>
            <w:r w:rsidRPr="0029576B">
              <w:rPr>
                <w:rStyle w:val="Hiperligao"/>
                <w:noProof/>
              </w:rPr>
              <w:t>Integração com o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0C01D" w14:textId="77777777" w:rsidR="00571096" w:rsidRDefault="00571096">
          <w:pPr>
            <w:pStyle w:val="ndice1"/>
            <w:tabs>
              <w:tab w:val="left" w:pos="440"/>
              <w:tab w:val="right" w:leader="dot" w:pos="820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PT"/>
            </w:rPr>
          </w:pPr>
          <w:hyperlink w:anchor="_Toc233625261" w:history="1">
            <w:r w:rsidRPr="0029576B">
              <w:rPr>
                <w:rStyle w:val="Hiperligao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PT"/>
              </w:rPr>
              <w:tab/>
            </w:r>
            <w:r w:rsidRPr="0029576B">
              <w:rPr>
                <w:rStyle w:val="Hiperligao"/>
                <w:noProof/>
              </w:rPr>
              <w:t>Resultados Obtidos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6E364" w14:textId="77777777" w:rsidR="00571096" w:rsidRDefault="00571096">
          <w:pPr>
            <w:pStyle w:val="ndice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pt-PT"/>
            </w:rPr>
          </w:pPr>
          <w:hyperlink w:anchor="_Toc233625262" w:history="1">
            <w:r w:rsidRPr="0029576B">
              <w:rPr>
                <w:rStyle w:val="Hiperligao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pt-PT"/>
              </w:rPr>
              <w:tab/>
            </w:r>
            <w:r w:rsidRPr="0029576B">
              <w:rPr>
                <w:rStyle w:val="Hiperligao"/>
                <w:noProof/>
              </w:rPr>
              <w:t>Síntese dos resultados alcançados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_Toc233625262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E3869" w14:textId="77777777" w:rsidR="00571096" w:rsidRDefault="00571096">
          <w:pPr>
            <w:pStyle w:val="ndice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pt-PT"/>
            </w:rPr>
          </w:pPr>
          <w:hyperlink w:anchor="_Toc233625263" w:history="1">
            <w:r w:rsidRPr="0029576B">
              <w:rPr>
                <w:rStyle w:val="Hiperligao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pt-PT"/>
              </w:rPr>
              <w:tab/>
            </w:r>
            <w:r w:rsidRPr="0029576B">
              <w:rPr>
                <w:rStyle w:val="Hiperligao"/>
                <w:noProof/>
              </w:rPr>
              <w:t>Propostas de melhoria para a organização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_Toc233625263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7001E" w14:textId="77777777" w:rsidR="00571096" w:rsidRDefault="00571096">
          <w:pPr>
            <w:pStyle w:val="ndice1"/>
            <w:tabs>
              <w:tab w:val="left" w:pos="440"/>
              <w:tab w:val="right" w:leader="dot" w:pos="820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PT"/>
            </w:rPr>
          </w:pPr>
          <w:hyperlink w:anchor="_Toc233625264" w:history="1">
            <w:r w:rsidRPr="0029576B">
              <w:rPr>
                <w:rStyle w:val="Hiperligao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pt-PT"/>
              </w:rPr>
              <w:tab/>
            </w:r>
            <w:r w:rsidRPr="0029576B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_Toc233625264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C4EED" w14:textId="77777777" w:rsidR="00571096" w:rsidRDefault="00571096">
          <w:pPr>
            <w:pStyle w:val="ndice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pt-PT"/>
            </w:rPr>
          </w:pPr>
          <w:hyperlink w:anchor="_Toc233625265" w:history="1">
            <w:r w:rsidRPr="0029576B">
              <w:rPr>
                <w:rStyle w:val="Hiperligao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pt-PT"/>
              </w:rPr>
              <w:tab/>
            </w:r>
            <w:r w:rsidRPr="0029576B">
              <w:rPr>
                <w:rStyle w:val="Hiperligao"/>
                <w:noProof/>
              </w:rPr>
              <w:t>Principais Resultados e Contribuições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_Toc233625265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C8D47" w14:textId="77777777" w:rsidR="00571096" w:rsidRDefault="00571096">
          <w:pPr>
            <w:pStyle w:val="ndice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pt-PT"/>
            </w:rPr>
          </w:pPr>
          <w:hyperlink w:anchor="_Toc233625266" w:history="1">
            <w:r w:rsidRPr="0029576B">
              <w:rPr>
                <w:rStyle w:val="Hiperligao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pt-PT"/>
              </w:rPr>
              <w:tab/>
            </w:r>
            <w:r w:rsidRPr="0029576B">
              <w:rPr>
                <w:rStyle w:val="Hiperligao"/>
                <w:noProof/>
              </w:rPr>
              <w:t>Trabalho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_Toc233625266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49298" w14:textId="77777777" w:rsidR="00571096" w:rsidRDefault="00571096">
          <w:pPr>
            <w:pStyle w:val="ndice2"/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pt-PT"/>
            </w:rPr>
          </w:pPr>
          <w:hyperlink w:anchor="_Toc233625267" w:history="1">
            <w:r w:rsidRPr="0029576B">
              <w:rPr>
                <w:rStyle w:val="Hiperligao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pt-PT"/>
              </w:rPr>
              <w:tab/>
            </w:r>
            <w:r w:rsidRPr="0029576B">
              <w:rPr>
                <w:rStyle w:val="Hiperligao"/>
                <w:noProof/>
              </w:rPr>
              <w:t>Aprendizagem e Reflexão Pessoal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_Toc233625267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894BB" w14:textId="77777777" w:rsidR="00571096" w:rsidRDefault="00571096">
          <w:pPr>
            <w:pStyle w:val="ndice1"/>
            <w:tabs>
              <w:tab w:val="right" w:leader="dot" w:pos="820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pt-PT"/>
            </w:rPr>
          </w:pPr>
          <w:hyperlink w:anchor="_Toc233625268" w:history="1">
            <w:r w:rsidRPr="0029576B">
              <w:rPr>
                <w:rStyle w:val="Hiperligao"/>
                <w:noProof/>
              </w:rPr>
              <w:t>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_Toc233625268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6EAA2" w14:textId="4168ED16" w:rsidR="006C51D9" w:rsidRDefault="00790BA2">
          <w:r>
            <w:rPr>
              <w:rFonts w:ascii="Source Sans Pro" w:hAnsi="Source Sans Pro" w:cstheme="minorHAnsi"/>
              <w:caps/>
              <w:sz w:val="20"/>
              <w:szCs w:val="20"/>
            </w:rPr>
            <w:fldChar w:fldCharType="end"/>
          </w:r>
        </w:p>
      </w:sdtContent>
    </w:sdt>
    <w:p w14:paraId="0627C5AA" w14:textId="3C229380" w:rsidR="00217A4E" w:rsidRPr="00C41178" w:rsidRDefault="00217A4E" w:rsidP="00217A4E">
      <w:pPr>
        <w:rPr>
          <w:rFonts w:ascii="Source Sans Pro" w:hAnsi="Source Sans Pro"/>
          <w:lang w:eastAsia="pt-PT"/>
        </w:rPr>
      </w:pPr>
    </w:p>
    <w:p w14:paraId="4AAF50D4" w14:textId="77777777" w:rsidR="00413899" w:rsidRPr="00C41178" w:rsidRDefault="00413899" w:rsidP="00BD78FB">
      <w:pPr>
        <w:pStyle w:val="Cabealho1"/>
        <w:numPr>
          <w:ilvl w:val="0"/>
          <w:numId w:val="0"/>
        </w:numPr>
      </w:pPr>
      <w:r w:rsidRPr="00C41178">
        <w:br w:type="page"/>
      </w:r>
    </w:p>
    <w:p w14:paraId="6E8B3BF9" w14:textId="2D810BD2" w:rsidR="00393CD8" w:rsidRPr="00C41178" w:rsidRDefault="00393CD8" w:rsidP="00BD78FB">
      <w:pPr>
        <w:pStyle w:val="Cabealho1"/>
        <w:numPr>
          <w:ilvl w:val="0"/>
          <w:numId w:val="0"/>
        </w:numPr>
      </w:pPr>
      <w:bookmarkStart w:id="2" w:name="_Toc189475973"/>
      <w:bookmarkStart w:id="3" w:name="_Toc233625235"/>
      <w:r w:rsidRPr="00C41178">
        <w:lastRenderedPageBreak/>
        <w:t>Índice de Figuras</w:t>
      </w:r>
      <w:bookmarkEnd w:id="2"/>
      <w:bookmarkEnd w:id="3"/>
    </w:p>
    <w:p w14:paraId="49051719" w14:textId="77777777" w:rsidR="00571096" w:rsidRDefault="006C51D9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r w:rsidRPr="00312C65">
        <w:fldChar w:fldCharType="begin"/>
      </w:r>
      <w:r w:rsidRPr="00312C65">
        <w:instrText xml:space="preserve"> TOC \h \z \c "Figura" </w:instrText>
      </w:r>
      <w:r w:rsidRPr="00312C65">
        <w:fldChar w:fldCharType="separate"/>
      </w:r>
      <w:hyperlink w:anchor="_Toc233625269" w:history="1">
        <w:r w:rsidR="00571096" w:rsidRPr="00A34DFF">
          <w:rPr>
            <w:rStyle w:val="Hiperligao"/>
            <w:noProof/>
          </w:rPr>
          <w:t>Figura 1 - Primeira Parte do Modelo Conceptual de Dados (PowerDesigner)</w:t>
        </w:r>
        <w:r w:rsidR="00571096">
          <w:rPr>
            <w:noProof/>
            <w:webHidden/>
          </w:rPr>
          <w:tab/>
        </w:r>
        <w:r w:rsidR="00571096">
          <w:rPr>
            <w:noProof/>
            <w:webHidden/>
          </w:rPr>
          <w:fldChar w:fldCharType="begin"/>
        </w:r>
        <w:r w:rsidR="00571096">
          <w:rPr>
            <w:noProof/>
            <w:webHidden/>
          </w:rPr>
          <w:instrText xml:space="preserve"> PAGEREF _Toc233625269 \h </w:instrText>
        </w:r>
        <w:r w:rsidR="00571096">
          <w:rPr>
            <w:noProof/>
            <w:webHidden/>
          </w:rPr>
        </w:r>
        <w:r w:rsidR="00571096">
          <w:rPr>
            <w:noProof/>
            <w:webHidden/>
          </w:rPr>
          <w:fldChar w:fldCharType="separate"/>
        </w:r>
        <w:r w:rsidR="00571096">
          <w:rPr>
            <w:noProof/>
            <w:webHidden/>
          </w:rPr>
          <w:t>24</w:t>
        </w:r>
        <w:r w:rsidR="00571096">
          <w:rPr>
            <w:noProof/>
            <w:webHidden/>
          </w:rPr>
          <w:fldChar w:fldCharType="end"/>
        </w:r>
      </w:hyperlink>
    </w:p>
    <w:p w14:paraId="635405FA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270" w:history="1">
        <w:r w:rsidRPr="00A34DFF">
          <w:rPr>
            <w:rStyle w:val="Hiperligao"/>
            <w:noProof/>
          </w:rPr>
          <w:t>Figura 2 - Segunda Parte do Modelo Conceptual de Dados (PowerDesigner)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976373E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271" w:history="1">
        <w:r w:rsidRPr="00A34DFF">
          <w:rPr>
            <w:rStyle w:val="Hiperligao"/>
            <w:noProof/>
          </w:rPr>
          <w:t>Figura 3 - Última Parte do Modelo Conceptual de Dados (PowerDesigner)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731FCD2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272" w:history="1">
        <w:r w:rsidRPr="00A34DFF">
          <w:rPr>
            <w:rStyle w:val="Hiperligao"/>
            <w:noProof/>
          </w:rPr>
          <w:t>Figura 4 - Primeira Parte do Modelo Lógico de Dados (PowerDesigner)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3BCE014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273" w:history="1">
        <w:r w:rsidRPr="00A34DFF">
          <w:rPr>
            <w:rStyle w:val="Hiperligao"/>
            <w:noProof/>
          </w:rPr>
          <w:t>Figura 5 - Segunda Parte do Modelo Lógico de Dados (PowerDesigner)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FED264C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274" w:history="1">
        <w:r w:rsidRPr="00A34DFF">
          <w:rPr>
            <w:rStyle w:val="Hiperligao"/>
            <w:noProof/>
          </w:rPr>
          <w:t>Figura 6 - Última Parte do Modelo Lógico de Dados (PowerDesigner)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7E312F1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275" w:history="1">
        <w:r w:rsidRPr="00A34DFF">
          <w:rPr>
            <w:rStyle w:val="Hiperligao"/>
            <w:noProof/>
          </w:rPr>
          <w:t>Figura 7 - Primeira Parte do Modelo Físico de Dados (PowerDesigner)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D5A7F84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276" w:history="1">
        <w:r w:rsidRPr="00A34DFF">
          <w:rPr>
            <w:rStyle w:val="Hiperligao"/>
            <w:noProof/>
          </w:rPr>
          <w:t>Figura 8 - Segunda Parte do Modelo Físico de Dados (PowerDesigner)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3DACE3B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277" w:history="1">
        <w:r w:rsidRPr="00A34DFF">
          <w:rPr>
            <w:rStyle w:val="Hiperligao"/>
            <w:noProof/>
          </w:rPr>
          <w:t>Figura 9 - Última Parte do Modelo Físico de Dados (PowerDesigner)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C26A120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278" w:history="1">
        <w:r w:rsidRPr="00A34DFF">
          <w:rPr>
            <w:rStyle w:val="Hiperligao"/>
            <w:noProof/>
          </w:rPr>
          <w:t>Figura 10 - Secção dos DROP TABLES do script de criação de tabelas (DDL)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1000D7C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279" w:history="1">
        <w:r w:rsidRPr="00A34DFF">
          <w:rPr>
            <w:rStyle w:val="Hiperligao"/>
            <w:noProof/>
          </w:rPr>
          <w:t>Figura 11 - Criação de tabelas da base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A12251D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280" w:history="1">
        <w:r w:rsidRPr="00A34DFF">
          <w:rPr>
            <w:rStyle w:val="Hiperligao"/>
            <w:noProof/>
          </w:rPr>
          <w:t>Figura 12 - Criação de Tabelas Auxiliares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526A5EB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281" w:history="1">
        <w:r w:rsidRPr="00A34DFF">
          <w:rPr>
            <w:rStyle w:val="Hiperligao"/>
            <w:noProof/>
          </w:rPr>
          <w:t>Figura 13 - Criação das Tabelas Utentes e Utentes Idosos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6B82727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282" w:history="1">
        <w:r w:rsidRPr="00A34DFF">
          <w:rPr>
            <w:rStyle w:val="Hiperligao"/>
            <w:noProof/>
          </w:rPr>
          <w:t>Figura 14 - Criação da Tabela Contactos de Idosos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1C2C388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283" w:history="1">
        <w:r w:rsidRPr="00A34DFF">
          <w:rPr>
            <w:rStyle w:val="Hiperligao"/>
            <w:noProof/>
          </w:rPr>
          <w:t>Figura 15 - Criação da Tabela Utentes Socioeconómicos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7D4135F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284" w:history="1">
        <w:r w:rsidRPr="00A34DFF">
          <w:rPr>
            <w:rStyle w:val="Hiperligao"/>
            <w:noProof/>
          </w:rPr>
          <w:t>Figura 16 - Criação da Tabela Intervenção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DF7EA9E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285" w:history="1">
        <w:r w:rsidRPr="00A34DFF">
          <w:rPr>
            <w:rStyle w:val="Hiperligao"/>
            <w:noProof/>
          </w:rPr>
          <w:t>Figura 17 - Criação da Tabela Encaminhamentos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AF097B2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286" w:history="1">
        <w:r w:rsidRPr="00A34DFF">
          <w:rPr>
            <w:rStyle w:val="Hiperligao"/>
            <w:noProof/>
          </w:rPr>
          <w:t>Figura 18 - Criação de Outras Tabelas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AF881E0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287" w:history="1">
        <w:r w:rsidRPr="00A34DFF">
          <w:rPr>
            <w:rStyle w:val="Hiperligao"/>
            <w:noProof/>
          </w:rPr>
          <w:t>Figura 19 - Vista em SQL dos números totais dos Utentes, Intervenções e Contactos registados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A9B2BBE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288" w:history="1">
        <w:r w:rsidRPr="00A34DFF">
          <w:rPr>
            <w:rStyle w:val="Hiperligao"/>
            <w:noProof/>
          </w:rPr>
          <w:t>Figura 20 - Vista do Total de Intervenções por Mês e Ano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DE9E8CC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289" w:history="1">
        <w:r w:rsidRPr="00A34DFF">
          <w:rPr>
            <w:rStyle w:val="Hiperligao"/>
            <w:noProof/>
          </w:rPr>
          <w:t>Figura 21 - Vista dos Idosos com Nível de Isolamento Elevado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194AC9C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290" w:history="1">
        <w:r w:rsidRPr="00A34DFF">
          <w:rPr>
            <w:rStyle w:val="Hiperligao"/>
            <w:noProof/>
          </w:rPr>
          <w:t>Figura 22 - Modelo Utentes em Python (models.py)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FAE8F9F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291" w:history="1">
        <w:r w:rsidRPr="00A34DFF">
          <w:rPr>
            <w:rStyle w:val="Hiperligao"/>
            <w:noProof/>
          </w:rPr>
          <w:t>Figura 23 - Views de Login e Logout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6C8B462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292" w:history="1">
        <w:r w:rsidRPr="00A34DFF">
          <w:rPr>
            <w:rStyle w:val="Hiperligao"/>
            <w:noProof/>
          </w:rPr>
          <w:t>Figura 24 - Vista de Listagem de Utentes Socioeconómicos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CBCE37A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293" w:history="1">
        <w:r w:rsidRPr="00A34DFF">
          <w:rPr>
            <w:rStyle w:val="Hiperligao"/>
            <w:noProof/>
          </w:rPr>
          <w:t>Figura 25 - Vista de Detalhar um Utente (Dados Principais)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56F8AED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294" w:history="1">
        <w:r w:rsidRPr="00A34DFF">
          <w:rPr>
            <w:rStyle w:val="Hiperligao"/>
            <w:noProof/>
          </w:rPr>
          <w:t>Figura 26 - Vista de Detalhar um Utente (Intervenções e Problemáticas)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3316423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295" w:history="1">
        <w:r w:rsidRPr="00A34DFF">
          <w:rPr>
            <w:rStyle w:val="Hiperligao"/>
            <w:noProof/>
          </w:rPr>
          <w:t>Figura 27 - Vista de Detalhar um Utente (Parte final)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8DB7BD7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296" w:history="1">
        <w:r w:rsidRPr="00A34DFF">
          <w:rPr>
            <w:rStyle w:val="Hiperligao"/>
            <w:noProof/>
          </w:rPr>
          <w:t>Figura 28 - Primeira parte da view de criação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72ABAF4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297" w:history="1">
        <w:r w:rsidRPr="00A34DFF">
          <w:rPr>
            <w:rStyle w:val="Hiperligao"/>
            <w:noProof/>
          </w:rPr>
          <w:t>Figura 29 - Segunda parte da view de criação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D52DFEF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298" w:history="1">
        <w:r w:rsidRPr="00A34DFF">
          <w:rPr>
            <w:rStyle w:val="Hiperligao"/>
            <w:noProof/>
          </w:rPr>
          <w:t>Figura 30 - Terceira parte da view de criação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F659DA1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299" w:history="1">
        <w:r w:rsidRPr="00A34DFF">
          <w:rPr>
            <w:rStyle w:val="Hiperligao"/>
            <w:noProof/>
          </w:rPr>
          <w:t>Figura 31 - Quarta parte da view de criação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85D001B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300" w:history="1">
        <w:r w:rsidRPr="00A34DFF">
          <w:rPr>
            <w:rStyle w:val="Hiperligao"/>
            <w:noProof/>
          </w:rPr>
          <w:t>Figura 32 - Quinta parte da view de criação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2D9E4C1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301" w:history="1">
        <w:r w:rsidRPr="00A34DFF">
          <w:rPr>
            <w:rStyle w:val="Hiperligao"/>
            <w:noProof/>
          </w:rPr>
          <w:t>Figura 33 - Parte final da view de criação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C296486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302" w:history="1">
        <w:r w:rsidRPr="00A34DFF">
          <w:rPr>
            <w:rStyle w:val="Hiperligao"/>
            <w:noProof/>
          </w:rPr>
          <w:t>Figura 34 - Primeira parte da view de edição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B027386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303" w:history="1">
        <w:r w:rsidRPr="00A34DFF">
          <w:rPr>
            <w:rStyle w:val="Hiperligao"/>
            <w:noProof/>
          </w:rPr>
          <w:t>Figura 35 - Segunda parte da view de edição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816BC6A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304" w:history="1">
        <w:r w:rsidRPr="00A34DFF">
          <w:rPr>
            <w:rStyle w:val="Hiperligao"/>
            <w:noProof/>
          </w:rPr>
          <w:t>Figura 36 - Terceira parte da view de edição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B46F517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305" w:history="1">
        <w:r w:rsidRPr="00A34DFF">
          <w:rPr>
            <w:rStyle w:val="Hiperligao"/>
            <w:noProof/>
          </w:rPr>
          <w:t>Figura 37 - Quarta parte da view de edição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C35513E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306" w:history="1">
        <w:r w:rsidRPr="00A34DFF">
          <w:rPr>
            <w:rStyle w:val="Hiperligao"/>
            <w:noProof/>
          </w:rPr>
          <w:t>Figura 38 - Quinta parte da view de edição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47A81ED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307" w:history="1">
        <w:r w:rsidRPr="00A34DFF">
          <w:rPr>
            <w:rStyle w:val="Hiperligao"/>
            <w:noProof/>
          </w:rPr>
          <w:t>Figura 39 - Sexta parte da view de edição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AD7491A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308" w:history="1">
        <w:r w:rsidRPr="00A34DFF">
          <w:rPr>
            <w:rStyle w:val="Hiperligao"/>
            <w:noProof/>
          </w:rPr>
          <w:t>Figura 40 - Parte final da view de edição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01C226B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309" w:history="1">
        <w:r w:rsidRPr="00A34DFF">
          <w:rPr>
            <w:rStyle w:val="Hiperligao"/>
            <w:noProof/>
          </w:rPr>
          <w:t>Figura 41 - View de eliminar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A137BBA" w14:textId="3F17F89D" w:rsidR="00413899" w:rsidRPr="00C41178" w:rsidRDefault="006C51D9" w:rsidP="00D47EDA">
      <w:pPr>
        <w:pStyle w:val="ndicedeilustraes"/>
        <w:ind w:left="0" w:firstLine="0"/>
      </w:pPr>
      <w:r w:rsidRPr="00312C65">
        <w:fldChar w:fldCharType="end"/>
      </w:r>
      <w:r w:rsidR="00413899" w:rsidRPr="00C41178">
        <w:br w:type="page"/>
      </w:r>
    </w:p>
    <w:p w14:paraId="487E6423" w14:textId="77777777" w:rsidR="00C03E63" w:rsidRPr="00C41178" w:rsidRDefault="00C03E63" w:rsidP="00BD78FB">
      <w:pPr>
        <w:pStyle w:val="Cabealho1"/>
        <w:numPr>
          <w:ilvl w:val="0"/>
          <w:numId w:val="0"/>
        </w:numPr>
      </w:pPr>
      <w:bookmarkStart w:id="4" w:name="_Toc189475974"/>
      <w:bookmarkStart w:id="5" w:name="_Toc233625236"/>
      <w:r w:rsidRPr="00C41178">
        <w:lastRenderedPageBreak/>
        <w:t>Índice de Tabelas</w:t>
      </w:r>
      <w:bookmarkEnd w:id="4"/>
      <w:bookmarkEnd w:id="5"/>
    </w:p>
    <w:p w14:paraId="2A47DF4C" w14:textId="77777777" w:rsidR="00571096" w:rsidRDefault="006C51D9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r w:rsidRPr="00312C65">
        <w:fldChar w:fldCharType="begin"/>
      </w:r>
      <w:r w:rsidRPr="00312C65">
        <w:instrText xml:space="preserve"> TOC \h \z \c "Tabela" </w:instrText>
      </w:r>
      <w:r w:rsidRPr="00312C65">
        <w:fldChar w:fldCharType="separate"/>
      </w:r>
      <w:hyperlink w:anchor="_Toc233625310" w:history="1">
        <w:r w:rsidR="00571096" w:rsidRPr="00800887">
          <w:rPr>
            <w:rStyle w:val="Hiperligao"/>
            <w:noProof/>
          </w:rPr>
          <w:t>Tabela 1 - Arquitetura MTV do Django</w:t>
        </w:r>
        <w:r w:rsidR="00571096">
          <w:rPr>
            <w:noProof/>
            <w:webHidden/>
          </w:rPr>
          <w:tab/>
        </w:r>
        <w:r w:rsidR="00571096">
          <w:rPr>
            <w:noProof/>
            <w:webHidden/>
          </w:rPr>
          <w:fldChar w:fldCharType="begin"/>
        </w:r>
        <w:r w:rsidR="00571096">
          <w:rPr>
            <w:noProof/>
            <w:webHidden/>
          </w:rPr>
          <w:instrText xml:space="preserve"> PAGEREF _Toc233625310 \h </w:instrText>
        </w:r>
        <w:r w:rsidR="00571096">
          <w:rPr>
            <w:noProof/>
            <w:webHidden/>
          </w:rPr>
        </w:r>
        <w:r w:rsidR="00571096">
          <w:rPr>
            <w:noProof/>
            <w:webHidden/>
          </w:rPr>
          <w:fldChar w:fldCharType="separate"/>
        </w:r>
        <w:r w:rsidR="00571096">
          <w:rPr>
            <w:noProof/>
            <w:webHidden/>
          </w:rPr>
          <w:t>35</w:t>
        </w:r>
        <w:r w:rsidR="00571096">
          <w:rPr>
            <w:noProof/>
            <w:webHidden/>
          </w:rPr>
          <w:fldChar w:fldCharType="end"/>
        </w:r>
      </w:hyperlink>
    </w:p>
    <w:p w14:paraId="224E240D" w14:textId="77777777" w:rsidR="00571096" w:rsidRDefault="00571096">
      <w:pPr>
        <w:pStyle w:val="ndicedeilustraes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233625311" w:history="1">
        <w:r w:rsidRPr="00800887">
          <w:rPr>
            <w:rStyle w:val="Hiperligao"/>
            <w:noProof/>
          </w:rPr>
          <w:t>Tabela 2 - Tabelas da Base de Dados 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_Toc233625311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7B99A18" w14:textId="2052C946" w:rsidR="005454DB" w:rsidRPr="00C41178" w:rsidRDefault="006C51D9" w:rsidP="00D47EDA">
      <w:pPr>
        <w:pStyle w:val="ndicedeilustraes"/>
        <w:ind w:left="0" w:firstLine="0"/>
      </w:pPr>
      <w:r w:rsidRPr="00312C65">
        <w:fldChar w:fldCharType="end"/>
      </w:r>
      <w:r w:rsidR="005454DB" w:rsidRPr="00C41178">
        <w:br w:type="page"/>
      </w:r>
    </w:p>
    <w:p w14:paraId="619215E3" w14:textId="576EEBE9" w:rsidR="005454DB" w:rsidRPr="00C41178" w:rsidRDefault="00C1325F" w:rsidP="005454DB">
      <w:pPr>
        <w:pStyle w:val="Cabealho1"/>
        <w:numPr>
          <w:ilvl w:val="0"/>
          <w:numId w:val="0"/>
        </w:numPr>
        <w:ind w:left="432" w:hanging="432"/>
      </w:pPr>
      <w:bookmarkStart w:id="6" w:name="_Toc233625237"/>
      <w:r>
        <w:lastRenderedPageBreak/>
        <w:t>Siglas</w:t>
      </w:r>
      <w:bookmarkEnd w:id="6"/>
      <w:r w:rsidR="005454DB" w:rsidRPr="00C41178">
        <w:t xml:space="preserve"> </w:t>
      </w:r>
    </w:p>
    <w:p w14:paraId="329DA94F" w14:textId="77777777" w:rsidR="001B0AF6" w:rsidRDefault="001B0AF6" w:rsidP="001B0AF6">
      <w:pPr>
        <w:tabs>
          <w:tab w:val="left" w:pos="2392"/>
        </w:tabs>
      </w:pPr>
      <w:r w:rsidRPr="00C1325F">
        <w:rPr>
          <w:b/>
        </w:rPr>
        <w:t>AJAX</w:t>
      </w:r>
      <w:r>
        <w:t xml:space="preserve"> – </w:t>
      </w:r>
      <w:proofErr w:type="spellStart"/>
      <w:r>
        <w:t>Asynchronous</w:t>
      </w:r>
      <w:proofErr w:type="spellEnd"/>
      <w:r>
        <w:t xml:space="preserve"> JavaScript </w:t>
      </w:r>
      <w:proofErr w:type="spellStart"/>
      <w:r>
        <w:t>and</w:t>
      </w:r>
      <w:proofErr w:type="spellEnd"/>
      <w:r>
        <w:t xml:space="preserve"> XML</w:t>
      </w:r>
    </w:p>
    <w:p w14:paraId="65750F2B" w14:textId="77777777" w:rsidR="001B0AF6" w:rsidRDefault="001B0AF6" w:rsidP="001B0AF6">
      <w:pPr>
        <w:tabs>
          <w:tab w:val="left" w:pos="2392"/>
        </w:tabs>
      </w:pPr>
      <w:r w:rsidRPr="00C1325F">
        <w:rPr>
          <w:b/>
        </w:rPr>
        <w:t>AVD</w:t>
      </w:r>
      <w:r>
        <w:t xml:space="preserve"> – </w:t>
      </w:r>
      <w:proofErr w:type="spellStart"/>
      <w:r>
        <w:t>Atividades</w:t>
      </w:r>
      <w:proofErr w:type="spellEnd"/>
      <w:r>
        <w:t xml:space="preserve"> da Vida Diária</w:t>
      </w:r>
    </w:p>
    <w:p w14:paraId="56D3CBCC" w14:textId="77777777" w:rsidR="001B0AF6" w:rsidRDefault="001B0AF6" w:rsidP="001B0AF6">
      <w:pPr>
        <w:tabs>
          <w:tab w:val="left" w:pos="2392"/>
        </w:tabs>
      </w:pPr>
      <w:r w:rsidRPr="00C1325F">
        <w:rPr>
          <w:b/>
        </w:rPr>
        <w:t>CRUD</w:t>
      </w:r>
      <w:r>
        <w:t xml:space="preserve"> – 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, </w:t>
      </w:r>
      <w:proofErr w:type="spellStart"/>
      <w:r>
        <w:t>Update</w:t>
      </w:r>
      <w:proofErr w:type="spellEnd"/>
      <w:r>
        <w:t>, Delete</w:t>
      </w:r>
    </w:p>
    <w:p w14:paraId="163E2F86" w14:textId="77777777" w:rsidR="001B0AF6" w:rsidRDefault="001B0AF6" w:rsidP="001B0AF6">
      <w:pPr>
        <w:tabs>
          <w:tab w:val="left" w:pos="2392"/>
        </w:tabs>
      </w:pPr>
      <w:r w:rsidRPr="00C1325F">
        <w:rPr>
          <w:b/>
        </w:rPr>
        <w:t>CSS</w:t>
      </w:r>
      <w:r>
        <w:t xml:space="preserve"> – </w:t>
      </w:r>
      <w:proofErr w:type="spellStart"/>
      <w:r>
        <w:t>Cascading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Sheets</w:t>
      </w:r>
      <w:proofErr w:type="spellEnd"/>
    </w:p>
    <w:p w14:paraId="6AB1D60F" w14:textId="77777777" w:rsidR="001B0AF6" w:rsidRDefault="001B0AF6" w:rsidP="001B0AF6">
      <w:pPr>
        <w:tabs>
          <w:tab w:val="left" w:pos="2392"/>
        </w:tabs>
      </w:pPr>
      <w:r w:rsidRPr="00C1325F">
        <w:rPr>
          <w:b/>
        </w:rPr>
        <w:t>DDL</w:t>
      </w:r>
      <w:r>
        <w:t xml:space="preserve"> – Data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Language</w:t>
      </w:r>
      <w:proofErr w:type="spellEnd"/>
    </w:p>
    <w:p w14:paraId="436DE7FF" w14:textId="77777777" w:rsidR="001B0AF6" w:rsidRDefault="001B0AF6" w:rsidP="001B0AF6">
      <w:pPr>
        <w:tabs>
          <w:tab w:val="left" w:pos="2392"/>
        </w:tabs>
      </w:pPr>
      <w:r w:rsidRPr="00C1325F">
        <w:rPr>
          <w:b/>
        </w:rPr>
        <w:t>DOM</w:t>
      </w:r>
      <w:r>
        <w:t xml:space="preserve"> –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6A6A06B6" w14:textId="77777777" w:rsidR="001B0AF6" w:rsidRDefault="001B0AF6" w:rsidP="001B0AF6">
      <w:pPr>
        <w:tabs>
          <w:tab w:val="left" w:pos="2392"/>
        </w:tabs>
      </w:pPr>
      <w:r w:rsidRPr="00C1325F">
        <w:rPr>
          <w:b/>
        </w:rPr>
        <w:t>ESTGV</w:t>
      </w:r>
      <w:r>
        <w:t xml:space="preserve"> – Escola Superior de Tecnologia e Gestão de Viseu</w:t>
      </w:r>
    </w:p>
    <w:p w14:paraId="00907599" w14:textId="77777777" w:rsidR="001B0AF6" w:rsidRDefault="001B0AF6" w:rsidP="001B0AF6">
      <w:pPr>
        <w:tabs>
          <w:tab w:val="left" w:pos="2392"/>
        </w:tabs>
      </w:pPr>
      <w:r w:rsidRPr="00C1325F">
        <w:rPr>
          <w:b/>
        </w:rPr>
        <w:t>HTML</w:t>
      </w:r>
      <w:r>
        <w:t xml:space="preserve"> – 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</w:t>
      </w:r>
      <w:proofErr w:type="spellStart"/>
      <w:r>
        <w:t>Language</w:t>
      </w:r>
      <w:proofErr w:type="spellEnd"/>
    </w:p>
    <w:p w14:paraId="22FB7367" w14:textId="60E199DA" w:rsidR="001B0AF6" w:rsidRDefault="001B0AF6" w:rsidP="001B0AF6">
      <w:pPr>
        <w:tabs>
          <w:tab w:val="left" w:pos="2392"/>
        </w:tabs>
      </w:pPr>
      <w:r w:rsidRPr="00C1325F">
        <w:rPr>
          <w:b/>
        </w:rPr>
        <w:t>HTTP</w:t>
      </w:r>
      <w:r>
        <w:t xml:space="preserve"> – 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proofErr w:type="gramStart"/>
      <w:r>
        <w:t>Protocol</w:t>
      </w:r>
      <w:proofErr w:type="spellEnd"/>
      <w:proofErr w:type="gramEnd"/>
    </w:p>
    <w:p w14:paraId="2386F01D" w14:textId="77777777" w:rsidR="001B0AF6" w:rsidRDefault="001B0AF6" w:rsidP="001B0AF6">
      <w:pPr>
        <w:tabs>
          <w:tab w:val="left" w:pos="2392"/>
        </w:tabs>
      </w:pPr>
      <w:r w:rsidRPr="00C1325F">
        <w:rPr>
          <w:b/>
        </w:rPr>
        <w:t>IPV</w:t>
      </w:r>
      <w:r>
        <w:t xml:space="preserve"> – Instituto Politécnico de Viseu</w:t>
      </w:r>
    </w:p>
    <w:p w14:paraId="0AB65D22" w14:textId="77777777" w:rsidR="001B0AF6" w:rsidRDefault="001B0AF6" w:rsidP="001B0AF6">
      <w:pPr>
        <w:tabs>
          <w:tab w:val="left" w:pos="2392"/>
        </w:tabs>
      </w:pPr>
      <w:r w:rsidRPr="00C1325F">
        <w:rPr>
          <w:b/>
        </w:rPr>
        <w:t>JSON</w:t>
      </w:r>
      <w:r>
        <w:t xml:space="preserve"> – JavaScript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Notation</w:t>
      </w:r>
      <w:proofErr w:type="spellEnd"/>
    </w:p>
    <w:p w14:paraId="111F979A" w14:textId="77777777" w:rsidR="001B0AF6" w:rsidRDefault="001B0AF6" w:rsidP="001B0AF6">
      <w:pPr>
        <w:tabs>
          <w:tab w:val="left" w:pos="2392"/>
        </w:tabs>
      </w:pPr>
      <w:r w:rsidRPr="00C1325F">
        <w:rPr>
          <w:b/>
        </w:rPr>
        <w:t>JSONB</w:t>
      </w:r>
      <w:r>
        <w:t xml:space="preserve"> – JavaScript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Notation</w:t>
      </w:r>
      <w:proofErr w:type="spellEnd"/>
      <w:r>
        <w:t xml:space="preserve"> </w:t>
      </w:r>
      <w:proofErr w:type="spellStart"/>
      <w:r>
        <w:t>Binary</w:t>
      </w:r>
      <w:proofErr w:type="spellEnd"/>
    </w:p>
    <w:p w14:paraId="0407B5E8" w14:textId="77777777" w:rsidR="001B0AF6" w:rsidRDefault="001B0AF6" w:rsidP="001B0AF6">
      <w:pPr>
        <w:tabs>
          <w:tab w:val="left" w:pos="2392"/>
        </w:tabs>
      </w:pPr>
      <w:r w:rsidRPr="00C1325F">
        <w:rPr>
          <w:b/>
        </w:rPr>
        <w:t>MTV</w:t>
      </w:r>
      <w:r>
        <w:t xml:space="preserve"> – </w:t>
      </w:r>
      <w:proofErr w:type="spellStart"/>
      <w:r>
        <w:t>Model-Template-View</w:t>
      </w:r>
      <w:proofErr w:type="spellEnd"/>
    </w:p>
    <w:p w14:paraId="36DA3948" w14:textId="77777777" w:rsidR="001B0AF6" w:rsidRDefault="001B0AF6" w:rsidP="001B0AF6">
      <w:pPr>
        <w:tabs>
          <w:tab w:val="left" w:pos="2392"/>
        </w:tabs>
      </w:pPr>
      <w:r w:rsidRPr="00C1325F">
        <w:rPr>
          <w:b/>
        </w:rPr>
        <w:t>ORM</w:t>
      </w:r>
      <w:r>
        <w:t xml:space="preserve"> – </w:t>
      </w:r>
      <w:proofErr w:type="spellStart"/>
      <w:r>
        <w:t>Object-Relational</w:t>
      </w:r>
      <w:proofErr w:type="spellEnd"/>
      <w:r>
        <w:t xml:space="preserve"> </w:t>
      </w:r>
      <w:proofErr w:type="spellStart"/>
      <w:r>
        <w:t>Mapping</w:t>
      </w:r>
      <w:proofErr w:type="spellEnd"/>
    </w:p>
    <w:p w14:paraId="29BD3C6E" w14:textId="6C3A3336" w:rsidR="001B0AF6" w:rsidRDefault="001B0AF6" w:rsidP="001B0AF6">
      <w:pPr>
        <w:tabs>
          <w:tab w:val="left" w:pos="2392"/>
        </w:tabs>
      </w:pPr>
      <w:r w:rsidRPr="00C1325F">
        <w:rPr>
          <w:b/>
        </w:rPr>
        <w:t>PDF</w:t>
      </w:r>
      <w:r>
        <w:t xml:space="preserve"> – </w:t>
      </w:r>
      <w:proofErr w:type="spellStart"/>
      <w:r>
        <w:t>Portable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Format</w:t>
      </w:r>
      <w:proofErr w:type="spellEnd"/>
    </w:p>
    <w:p w14:paraId="5BC418CF" w14:textId="77777777" w:rsidR="001B0AF6" w:rsidRDefault="001B0AF6" w:rsidP="001B0AF6">
      <w:pPr>
        <w:tabs>
          <w:tab w:val="left" w:pos="2392"/>
        </w:tabs>
      </w:pPr>
      <w:r w:rsidRPr="00C1325F">
        <w:rPr>
          <w:b/>
        </w:rPr>
        <w:t>RGPD</w:t>
      </w:r>
      <w:r>
        <w:t xml:space="preserve"> – Regulamento Geral sobre a </w:t>
      </w:r>
      <w:proofErr w:type="spellStart"/>
      <w:r>
        <w:t>Proteção</w:t>
      </w:r>
      <w:proofErr w:type="spellEnd"/>
      <w:r>
        <w:t xml:space="preserve"> de Dados</w:t>
      </w:r>
    </w:p>
    <w:p w14:paraId="0CF896AB" w14:textId="77777777" w:rsidR="001B0AF6" w:rsidRDefault="001B0AF6" w:rsidP="001B0AF6">
      <w:pPr>
        <w:tabs>
          <w:tab w:val="left" w:pos="2392"/>
        </w:tabs>
      </w:pPr>
      <w:r w:rsidRPr="00C1325F">
        <w:rPr>
          <w:b/>
        </w:rPr>
        <w:t>SQL</w:t>
      </w:r>
      <w:r>
        <w:t xml:space="preserve"> –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Language</w:t>
      </w:r>
      <w:proofErr w:type="spellEnd"/>
    </w:p>
    <w:p w14:paraId="4C549CAC" w14:textId="37B8CCF4" w:rsidR="00D47EDA" w:rsidRPr="000C4591" w:rsidRDefault="001B0AF6" w:rsidP="001B0AF6">
      <w:pPr>
        <w:tabs>
          <w:tab w:val="left" w:pos="2392"/>
        </w:tabs>
      </w:pPr>
      <w:r w:rsidRPr="00C1325F">
        <w:rPr>
          <w:b/>
        </w:rPr>
        <w:t>URL</w:t>
      </w:r>
      <w:r>
        <w:t xml:space="preserve"> – </w:t>
      </w:r>
      <w:proofErr w:type="spellStart"/>
      <w:r>
        <w:t>Uniform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Locator</w:t>
      </w:r>
      <w:proofErr w:type="spellEnd"/>
    </w:p>
    <w:p w14:paraId="40C47218" w14:textId="77777777" w:rsidR="005454DB" w:rsidRPr="00C41178" w:rsidRDefault="005454DB" w:rsidP="00217A4E">
      <w:pPr>
        <w:sectPr w:rsidR="005454DB" w:rsidRPr="00C41178" w:rsidSect="001E3CEA">
          <w:footerReference w:type="default" r:id="rId15"/>
          <w:pgSz w:w="11900" w:h="16840"/>
          <w:pgMar w:top="1701" w:right="1701" w:bottom="1701" w:left="1985" w:header="850" w:footer="851" w:gutter="0"/>
          <w:pgNumType w:fmt="upperRoman"/>
          <w:cols w:space="708"/>
          <w:docGrid w:linePitch="360"/>
        </w:sectPr>
      </w:pPr>
    </w:p>
    <w:p w14:paraId="224FFF36" w14:textId="3D866E4E" w:rsidR="00F82594" w:rsidRDefault="009360CB" w:rsidP="00F82594">
      <w:pPr>
        <w:pStyle w:val="Cabealho1"/>
      </w:pPr>
      <w:bookmarkStart w:id="7" w:name="_Toc189475977"/>
      <w:bookmarkStart w:id="8" w:name="_Toc233625238"/>
      <w:r w:rsidRPr="00C41178">
        <w:lastRenderedPageBreak/>
        <w:t>Introdução</w:t>
      </w:r>
      <w:bookmarkEnd w:id="7"/>
      <w:bookmarkEnd w:id="8"/>
    </w:p>
    <w:p w14:paraId="4A9E4BB3" w14:textId="74308DBC" w:rsidR="00F82594" w:rsidRDefault="00F82594" w:rsidP="00F82594">
      <w:pPr>
        <w:pStyle w:val="CorpodeTexto"/>
      </w:pPr>
      <w:r>
        <w:t>O presente relatório descreve o trabalho desenvolvido no âmbito do estágio curricular da Licenciatura em Engenharia Informática, realizado na Escola Superior de Tecnologia e Gestão de Viseu do Instituto Politécnico de Viseu. O estágio decorreu no segundo semestre do tercei</w:t>
      </w:r>
      <w:r w:rsidR="000004F8">
        <w:t xml:space="preserve">ro ano </w:t>
      </w:r>
      <w:proofErr w:type="spellStart"/>
      <w:r w:rsidR="000004F8">
        <w:t>letivo</w:t>
      </w:r>
      <w:proofErr w:type="spellEnd"/>
      <w:r w:rsidR="000004F8">
        <w:t xml:space="preserve"> 2025/2026, entre Fevereiro e J</w:t>
      </w:r>
      <w:r>
        <w:t xml:space="preserve">unho de 2026, tendo como entidade de acolhimento o Solar dos </w:t>
      </w:r>
      <w:proofErr w:type="spellStart"/>
      <w:r>
        <w:t>Peixotos</w:t>
      </w:r>
      <w:proofErr w:type="spellEnd"/>
      <w:r>
        <w:t>, em Viseu. Esta instituição, instalada num edifício de reconhecido valor histórico e arquitetónico, presta apoio a utentes com dificuldades socioec</w:t>
      </w:r>
      <w:r w:rsidR="000004F8">
        <w:t>onómicas e a utentes idosos.</w:t>
      </w:r>
    </w:p>
    <w:p w14:paraId="43A80241" w14:textId="6F7409C0" w:rsidR="00F82594" w:rsidRDefault="00F82594" w:rsidP="00F82594">
      <w:pPr>
        <w:pStyle w:val="CorpodeTexto"/>
      </w:pPr>
      <w:r>
        <w:t xml:space="preserve">O projeto consistiu no desenvolvimento de uma plataforma web para a gestão da intervenção social comunitária, evidenciando a importância da Engenharia Informática na digitalização e </w:t>
      </w:r>
      <w:proofErr w:type="spellStart"/>
      <w:r>
        <w:t>otimização</w:t>
      </w:r>
      <w:proofErr w:type="spellEnd"/>
      <w:r>
        <w:t xml:space="preserve"> dos serviços de apoio social. A plataforma visa substituir os métodos tradicionais baseados em papel e folhas de cálculo, oferecendo uma solução integrada que permite o registo, acompanhamento e análise de utentes, intervenções, encaminhamentos e contactos. Através da centralização da informação, da automatização de processos e da geração de indicadores de gestão, a plataforma contribui para uma resposta mais ágil, eficaz e fundamentada da equipa de intervenção social.</w:t>
      </w:r>
    </w:p>
    <w:p w14:paraId="6A8CAE4E" w14:textId="1BAF97F5" w:rsidR="00323FF5" w:rsidRPr="00C41178" w:rsidRDefault="00F82594" w:rsidP="00F82594">
      <w:pPr>
        <w:pStyle w:val="CorpodeTexto"/>
      </w:pPr>
      <w:r>
        <w:t xml:space="preserve">A unidade curricular de estágio tem como propósito proporcionar aos estudantes a oportunidade de integrar um ambiente profissional real, aplicando os conhecimentos adquiridos ao longo do curso e adquirindo experiência prática relevante para o mercado de trabalho. Durante este período, foram desenvolvidas competências técnicas e transversais, nomeadamente ao nível da análise de requisitos, conceção de bases de dados, desenvolvimento </w:t>
      </w:r>
      <w:proofErr w:type="spellStart"/>
      <w:r>
        <w:t>backend</w:t>
      </w:r>
      <w:proofErr w:type="spellEnd"/>
      <w:r>
        <w:t xml:space="preserve"> e </w:t>
      </w:r>
      <w:proofErr w:type="spellStart"/>
      <w:r>
        <w:t>frontend</w:t>
      </w:r>
      <w:proofErr w:type="spellEnd"/>
      <w:r>
        <w:t xml:space="preserve">, controlo de versões, trabalho com tecnologias web e comunicação com os </w:t>
      </w:r>
      <w:proofErr w:type="spellStart"/>
      <w:r>
        <w:lastRenderedPageBreak/>
        <w:t>stakeholders</w:t>
      </w:r>
      <w:proofErr w:type="spellEnd"/>
      <w:r>
        <w:t xml:space="preserve">. O estágio constituiu uma experiência formativa de grande valor, consolidando os conceitos teóricos aprendidos na licenciatura e expondo o estagiário aos desafios reais da engenharia de </w:t>
      </w:r>
      <w:proofErr w:type="gramStart"/>
      <w:r>
        <w:t>softw</w:t>
      </w:r>
      <w:r w:rsidR="00F90745">
        <w:t>are</w:t>
      </w:r>
      <w:proofErr w:type="gramEnd"/>
      <w:r w:rsidR="00F90745">
        <w:t xml:space="preserve"> em contexto organizacional.</w:t>
      </w:r>
    </w:p>
    <w:p w14:paraId="3C0F9384" w14:textId="022D6E8E" w:rsidR="0017564D" w:rsidRDefault="005454DB" w:rsidP="0017564D">
      <w:pPr>
        <w:pStyle w:val="Cabealho2"/>
      </w:pPr>
      <w:bookmarkStart w:id="9" w:name="_Toc189475978"/>
      <w:bookmarkStart w:id="10" w:name="_Toc233625239"/>
      <w:r w:rsidRPr="00C41178">
        <w:t>Entidade de Acolhimento</w:t>
      </w:r>
      <w:bookmarkStart w:id="11" w:name="_Toc188276111"/>
      <w:bookmarkEnd w:id="9"/>
      <w:bookmarkEnd w:id="10"/>
    </w:p>
    <w:p w14:paraId="4F31AEBB" w14:textId="77777777" w:rsidR="00994CF7" w:rsidRDefault="00994CF7" w:rsidP="00994CF7">
      <w:r>
        <w:t xml:space="preserve">O estágio foi realizado na Junta de Freguesia de Viseu, com sede no Solar dos </w:t>
      </w:r>
      <w:proofErr w:type="spellStart"/>
      <w:r>
        <w:t>Peixotos</w:t>
      </w:r>
      <w:proofErr w:type="spellEnd"/>
      <w:r>
        <w:t xml:space="preserve">, em Viseu. Este edifício, um notável exemplar da </w:t>
      </w:r>
      <w:proofErr w:type="spellStart"/>
      <w:r>
        <w:t>arquitetura</w:t>
      </w:r>
      <w:proofErr w:type="spellEnd"/>
      <w:r>
        <w:t xml:space="preserve"> senhorial barroca do século XVIII, foi mandado construir em 1729 pelo cónego da Sé de Viseu, Nicolau de Almeida Castelo‑Branco. Posteriormente</w:t>
      </w:r>
      <w:proofErr w:type="gramStart"/>
      <w:r>
        <w:t>,</w:t>
      </w:r>
      <w:proofErr w:type="gramEnd"/>
      <w:r>
        <w:t xml:space="preserve"> foi adquirido pelo seu primo, António de Loureiro Castelo‑Branco de Vasconcelos, permanecendo na posse da família até 1962. Após uma breve transição de propriedade, o imóvel foi adquirido pelo Município de Viseu durante o século XX. Entre 2018 e 2020, foi alvo de um extenso projeto de requalificação que modernizou as </w:t>
      </w:r>
      <w:proofErr w:type="spellStart"/>
      <w:r>
        <w:t>infraestruturas</w:t>
      </w:r>
      <w:proofErr w:type="spellEnd"/>
      <w:r>
        <w:t xml:space="preserve"> </w:t>
      </w:r>
      <w:proofErr w:type="spellStart"/>
      <w:r>
        <w:t>elétricas</w:t>
      </w:r>
      <w:proofErr w:type="spellEnd"/>
      <w:r>
        <w:t xml:space="preserve">, de telecomunicações e de aquecimento, tendo também sido instalado um elevador. </w:t>
      </w:r>
      <w:proofErr w:type="spellStart"/>
      <w:r>
        <w:t>Atualmente</w:t>
      </w:r>
      <w:proofErr w:type="spellEnd"/>
      <w:r>
        <w:t xml:space="preserve">, o Solar dos </w:t>
      </w:r>
      <w:proofErr w:type="spellStart"/>
      <w:r>
        <w:t>Peixotos</w:t>
      </w:r>
      <w:proofErr w:type="spellEnd"/>
      <w:r>
        <w:t xml:space="preserve"> alberga a nova sede da Junta de Freguesia e da Assembleia Municipal de Viseu, constituindo um espaço de referência para a administração local e para o atendimento aos cidadãos.</w:t>
      </w:r>
    </w:p>
    <w:p w14:paraId="400909DC" w14:textId="77777777" w:rsidR="00994CF7" w:rsidRDefault="00994CF7" w:rsidP="00994CF7">
      <w:r>
        <w:t xml:space="preserve">A Junta de Freguesia de Viseu tem como missão assegurar a execução de políticas públicas de proximidade, promovendo o bem‑estar da população e a coesão social. As suas </w:t>
      </w:r>
      <w:proofErr w:type="spellStart"/>
      <w:r>
        <w:t>atividades</w:t>
      </w:r>
      <w:proofErr w:type="spellEnd"/>
      <w:r>
        <w:t xml:space="preserve"> principais inserem‑se nas áreas da Administração Pública, Defesa e Segurança Social obrigatória, abrangendo serviços como o registo civil, o licenciamento, a gestão de espaços públicos e a emissão de documentos administrativos. Para além destas competências formais, a entidade desenvolve ainda </w:t>
      </w:r>
      <w:proofErr w:type="spellStart"/>
      <w:r>
        <w:t>atividades</w:t>
      </w:r>
      <w:proofErr w:type="spellEnd"/>
      <w:r>
        <w:t xml:space="preserve"> secundárias de grande relevância social, com destaque para um intenso trabalho de apoio social à comunidade. Este apoio traduz‑se no acompanhamento de famílias em situação de vulnerabilidade, na atribuição de apoios alimentares e medicamentosos, no encaminhamento para serviços especializados e na promoção de iniciativas de inclusão e solidariedade.</w:t>
      </w:r>
    </w:p>
    <w:p w14:paraId="35CC132A" w14:textId="77777777" w:rsidR="00994CF7" w:rsidRDefault="00994CF7" w:rsidP="00994CF7">
      <w:r>
        <w:lastRenderedPageBreak/>
        <w:t>A crescente procura por estes serviços, aliada à complexidade dos problemas socioeconómicos e ao envelhecimento populacional, evidenciou a necessidade de ferramentas informáticas que permitissem uma gestão mais eficiente e transparente da intervenção social. Foi neste contexto que surgiu a oportunidade de desenvolver a plataforma web descrita neste relatório, com o propósito de digitalizar processos, centralizar a informação e melhorar a resposta da Junta de Freguesia às necessidades da sua população.</w:t>
      </w:r>
    </w:p>
    <w:p w14:paraId="0C1D55EC" w14:textId="62AEAC61" w:rsidR="00994CF7" w:rsidRPr="00994CF7" w:rsidRDefault="00994CF7" w:rsidP="00994CF7">
      <w:r>
        <w:t xml:space="preserve">Para cumprir os seus objetivos, a entidade dispõe de uma equipa de Recursos Humanos dedicada às funções administrativas e de gestão, bem como de técnicos de intervenção social que acompanham diariamente dezenas de utentes. A colaboração entre o estagiário e estes profissionais foi fundamental para o levantamento de requisitos, a validação das funcionalidades implementadas e a garantia de que a plataforma respondesse </w:t>
      </w:r>
      <w:proofErr w:type="spellStart"/>
      <w:r>
        <w:t>efetivamente</w:t>
      </w:r>
      <w:proofErr w:type="spellEnd"/>
      <w:r>
        <w:t xml:space="preserve"> às necessidades do terreno. O envolvimento </w:t>
      </w:r>
      <w:proofErr w:type="spellStart"/>
      <w:r>
        <w:t>direto</w:t>
      </w:r>
      <w:proofErr w:type="spellEnd"/>
      <w:r>
        <w:t xml:space="preserve"> da equipa permitiu ainda identificar indicadores de desem</w:t>
      </w:r>
      <w:r w:rsidR="00654FDE">
        <w:t xml:space="preserve">penho e, também, </w:t>
      </w:r>
      <w:r>
        <w:t xml:space="preserve">uma gestão </w:t>
      </w:r>
      <w:proofErr w:type="spellStart"/>
      <w:r>
        <w:t>proativa</w:t>
      </w:r>
      <w:proofErr w:type="spellEnd"/>
      <w:r>
        <w:t xml:space="preserve"> dos casos mais críticos, como situações de isolamento elevado, quedas repetidas ou falta de contacto com idosos. Assim, a entidade de acolhimento proporcionou um ambiente rico em aprendizagem e um alinhamento próximo entre a solução tecnológica e a realidade da intervenção social comunitária.</w:t>
      </w:r>
    </w:p>
    <w:p w14:paraId="1D63AABC" w14:textId="68DDB1A3" w:rsidR="005A4208" w:rsidRPr="00C41178" w:rsidRDefault="005A4208" w:rsidP="005A4208">
      <w:pPr>
        <w:pStyle w:val="Cabealho2"/>
      </w:pPr>
      <w:bookmarkStart w:id="12" w:name="_Toc189475979"/>
      <w:bookmarkStart w:id="13" w:name="_Toc233625240"/>
      <w:r w:rsidRPr="00C41178">
        <w:t>Objetivos e Resultados Esperados</w:t>
      </w:r>
      <w:bookmarkEnd w:id="11"/>
      <w:bookmarkEnd w:id="12"/>
      <w:bookmarkEnd w:id="13"/>
    </w:p>
    <w:p w14:paraId="70A9AB15" w14:textId="0D520D29" w:rsidR="0017564D" w:rsidRDefault="0017564D" w:rsidP="0017564D">
      <w:pPr>
        <w:pStyle w:val="CorpodeTexto"/>
        <w:rPr>
          <w:lang w:eastAsia="pt-PT"/>
        </w:rPr>
      </w:pPr>
      <w:r>
        <w:rPr>
          <w:lang w:eastAsia="pt-PT"/>
        </w:rPr>
        <w:t xml:space="preserve">O estágio realizado no Solar dos </w:t>
      </w:r>
      <w:proofErr w:type="spellStart"/>
      <w:r>
        <w:rPr>
          <w:lang w:eastAsia="pt-PT"/>
        </w:rPr>
        <w:t>Peixotos</w:t>
      </w:r>
      <w:proofErr w:type="spellEnd"/>
      <w:r>
        <w:rPr>
          <w:lang w:eastAsia="pt-PT"/>
        </w:rPr>
        <w:t xml:space="preserve"> teve como propósito central modernizar o atendimento e fortalecer a resposta social da Junta de Freguesia de Viseu aos seus cidadãos, especialmente àqueles em situação de vulnerabilidade socioeconómica e aos utentes idosos. Para tal, foram definidos objetivos específicos que orientaram todo o trabalho desenvolvido, bem como um conjunto de resultados esperados que permitem avaliar o impacto da plataforma na </w:t>
      </w:r>
      <w:proofErr w:type="spellStart"/>
      <w:r>
        <w:rPr>
          <w:lang w:eastAsia="pt-PT"/>
        </w:rPr>
        <w:t>atividade</w:t>
      </w:r>
      <w:proofErr w:type="spellEnd"/>
      <w:r>
        <w:rPr>
          <w:lang w:eastAsia="pt-PT"/>
        </w:rPr>
        <w:t xml:space="preserve"> da instituição. Um dos principais objetivos consistiu em informatizar o apoio prestado à população, substituindo os processos manuais (baseados em papel, folhas de cálculo e registos dispersos) por uma solução digital integrada, capaz de agilizar o registo, a consulta e a </w:t>
      </w:r>
      <w:proofErr w:type="spellStart"/>
      <w:r>
        <w:rPr>
          <w:lang w:eastAsia="pt-PT"/>
        </w:rPr>
        <w:t>atualização</w:t>
      </w:r>
      <w:proofErr w:type="spellEnd"/>
      <w:r>
        <w:rPr>
          <w:lang w:eastAsia="pt-PT"/>
        </w:rPr>
        <w:t xml:space="preserve"> de informação sobre utentes, intervenções, encaminhamentos e </w:t>
      </w:r>
      <w:r>
        <w:rPr>
          <w:lang w:eastAsia="pt-PT"/>
        </w:rPr>
        <w:lastRenderedPageBreak/>
        <w:t xml:space="preserve">contactos. Esta transformação digital visava reduzir a redundância administrativa, minimizar erros de registo e libertar os técnicos para </w:t>
      </w:r>
      <w:proofErr w:type="spellStart"/>
      <w:r>
        <w:rPr>
          <w:lang w:eastAsia="pt-PT"/>
        </w:rPr>
        <w:t>atividades</w:t>
      </w:r>
      <w:proofErr w:type="spellEnd"/>
      <w:r>
        <w:rPr>
          <w:lang w:eastAsia="pt-PT"/>
        </w:rPr>
        <w:t xml:space="preserve"> de maior valor acrescentado.</w:t>
      </w:r>
    </w:p>
    <w:p w14:paraId="227FF6D1" w14:textId="79A3F432" w:rsidR="0017564D" w:rsidRDefault="0017564D" w:rsidP="0017564D">
      <w:pPr>
        <w:pStyle w:val="CorpodeTexto"/>
        <w:rPr>
          <w:lang w:eastAsia="pt-PT"/>
        </w:rPr>
      </w:pPr>
      <w:r>
        <w:rPr>
          <w:lang w:eastAsia="pt-PT"/>
        </w:rPr>
        <w:t xml:space="preserve">Paralelamente, pretendeu‑se reforçar a coesão social através da implementação de programas de apoio estruturados, permitindo identificar e intervir junto das situações de maior vulnerabilidade de forma mais eficaz. A plataforma foi concebida para apoiar a gestão de problemáticas (como isolamento social, carência alimentar, endividamento, violência doméstica, saúde mental, entre outras) e para monitorizar a evolução de cada utente ao longo do tempo, incluindo a associação de intervenções à resolução de problemáticas. Como consequência </w:t>
      </w:r>
      <w:proofErr w:type="spellStart"/>
      <w:r>
        <w:rPr>
          <w:lang w:eastAsia="pt-PT"/>
        </w:rPr>
        <w:t>direta</w:t>
      </w:r>
      <w:proofErr w:type="spellEnd"/>
      <w:r>
        <w:rPr>
          <w:lang w:eastAsia="pt-PT"/>
        </w:rPr>
        <w:t xml:space="preserve"> destas linhas de </w:t>
      </w:r>
      <w:proofErr w:type="spellStart"/>
      <w:r>
        <w:rPr>
          <w:lang w:eastAsia="pt-PT"/>
        </w:rPr>
        <w:t>ação</w:t>
      </w:r>
      <w:proofErr w:type="spellEnd"/>
      <w:r>
        <w:rPr>
          <w:lang w:eastAsia="pt-PT"/>
        </w:rPr>
        <w:t xml:space="preserve">, ambicionou‑se melhorar a eficiência e a qualidade da gestão da intervenção social comunitária em Viseu, proporcionando às equipas técnicas ferramentas que facilitassem o planeamento, o acompanhamento e a tomada de decisão fundamentada. Para materializar estes objetivos, foi desenvolvida uma plataforma web dedicada ao registo, monitorização e análise de dados de utentes em situação de vulnerabilidade socioeconómica, bem como de utentes idosos, assegurando uma visão integrada e contínua do seu percurso de apoio social. A plataforma inclui ainda funcionalidades de geração de relatórios automáticos (mensais e anuais) e um </w:t>
      </w:r>
      <w:proofErr w:type="spellStart"/>
      <w:r>
        <w:rPr>
          <w:lang w:eastAsia="pt-PT"/>
        </w:rPr>
        <w:t>dashboard</w:t>
      </w:r>
      <w:proofErr w:type="spellEnd"/>
      <w:r>
        <w:rPr>
          <w:lang w:eastAsia="pt-PT"/>
        </w:rPr>
        <w:t xml:space="preserve"> com indicadores de gestão (evolução de problemáticas, taxa de reincidência, idosos isolados, quedas repetidas, visitas prioritárias, etc.), permitindo uma avaliação sistemática da eficácia das intervenções.</w:t>
      </w:r>
    </w:p>
    <w:p w14:paraId="314F7BD5" w14:textId="4F33E1EE" w:rsidR="00217A4E" w:rsidRPr="00210137" w:rsidRDefault="0017564D" w:rsidP="0017564D">
      <w:pPr>
        <w:pStyle w:val="CorpodeTexto"/>
        <w:rPr>
          <w:lang w:eastAsia="pt-PT"/>
        </w:rPr>
      </w:pPr>
      <w:r>
        <w:rPr>
          <w:lang w:eastAsia="pt-PT"/>
        </w:rPr>
        <w:t xml:space="preserve">Com a implementação da plataforma, esperava‑se obter vários resultados concretos. Em primeiro lugar, a centralização e fiabilidade da informação, com todos os registos relativos a utentes, intervenções, encaminhamentos e contactos disponíveis numa única base de dados, acessível remotamente e com controlo de acessos, reduzindo a perda de informação e a duplicação de esforços. Em segundo lugar, a redução do tempo de resposta, uma vez que a pesquisa por nome, a paginação e os filtros nas listagens permitem localizar um utente ou uma intervenção em poucos segundos, ao contrário dos métodos manuais anteriores, </w:t>
      </w:r>
      <w:r>
        <w:rPr>
          <w:lang w:eastAsia="pt-PT"/>
        </w:rPr>
        <w:lastRenderedPageBreak/>
        <w:t xml:space="preserve">prevendo‑se uma redução significativa do tempo despendido em tarefas administrativas. Em terceiro lugar, a melhoria da capacidade de monitorização através do </w:t>
      </w:r>
      <w:proofErr w:type="spellStart"/>
      <w:r>
        <w:rPr>
          <w:lang w:eastAsia="pt-PT"/>
        </w:rPr>
        <w:t>das</w:t>
      </w:r>
      <w:r w:rsidR="00731AB3">
        <w:rPr>
          <w:lang w:eastAsia="pt-PT"/>
        </w:rPr>
        <w:t>hboard</w:t>
      </w:r>
      <w:proofErr w:type="spellEnd"/>
      <w:r w:rsidR="00731AB3">
        <w:rPr>
          <w:lang w:eastAsia="pt-PT"/>
        </w:rPr>
        <w:t xml:space="preserve"> e das estatísticas automáticas</w:t>
      </w:r>
      <w:r>
        <w:rPr>
          <w:lang w:eastAsia="pt-PT"/>
        </w:rPr>
        <w:t xml:space="preserve"> (</w:t>
      </w:r>
      <w:proofErr w:type="spellStart"/>
      <w:r>
        <w:rPr>
          <w:lang w:eastAsia="pt-PT"/>
        </w:rPr>
        <w:t>ex</w:t>
      </w:r>
      <w:proofErr w:type="spellEnd"/>
      <w:r>
        <w:rPr>
          <w:lang w:eastAsia="pt-PT"/>
        </w:rPr>
        <w:t>: idosos sem contacto há mais de 4 semanas, quedas repetidas, isolamento elevado, agravamento da dependência), permitindo à equipa identificar rapidamente situações críticas e priorizar visitas ou medidas de prevenção. A plataforma visa ainda apoiar a decisão estratégica, fornecendo relatórios PDF (mensais e anuais) com dados agregados sobre perfis de utentes, problemáticas mais frequentes, tipos de intervenção, programas utilizados, respostas de encaminhamentos e taxas de reincidência, fundamentais para candidaturas a financiamento, justificação de recursos humanos e elaboração de relatórios para entidades tutelares. Por fim, espera‑se que a plataforma contribua para a rastreabilidade e conformidade, através do sistema de histórico de alterações (</w:t>
      </w:r>
      <w:proofErr w:type="spellStart"/>
      <w:r>
        <w:rPr>
          <w:lang w:eastAsia="pt-PT"/>
        </w:rPr>
        <w:t>snapshots</w:t>
      </w:r>
      <w:proofErr w:type="spellEnd"/>
      <w:r>
        <w:rPr>
          <w:lang w:eastAsia="pt-PT"/>
        </w:rPr>
        <w:t xml:space="preserve"> JSON) que garante a rastreabilidade de todas as modificações </w:t>
      </w:r>
      <w:proofErr w:type="spellStart"/>
      <w:r>
        <w:rPr>
          <w:lang w:eastAsia="pt-PT"/>
        </w:rPr>
        <w:t>efetuadas</w:t>
      </w:r>
      <w:proofErr w:type="spellEnd"/>
      <w:r>
        <w:rPr>
          <w:lang w:eastAsia="pt-PT"/>
        </w:rPr>
        <w:t xml:space="preserve"> nos registos de utentes, permitindo auditorias e a recuperação de informação em caso de erro, em conformidade com as boas práticas de </w:t>
      </w:r>
      <w:proofErr w:type="spellStart"/>
      <w:r>
        <w:rPr>
          <w:lang w:eastAsia="pt-PT"/>
        </w:rPr>
        <w:t>proteção</w:t>
      </w:r>
      <w:proofErr w:type="spellEnd"/>
      <w:r>
        <w:rPr>
          <w:lang w:eastAsia="pt-PT"/>
        </w:rPr>
        <w:t xml:space="preserve"> de dados. No final do estágio, os resultados esperados foram, na sua maioria, </w:t>
      </w:r>
      <w:proofErr w:type="gramStart"/>
      <w:r>
        <w:rPr>
          <w:lang w:eastAsia="pt-PT"/>
        </w:rPr>
        <w:t>alcançados, tendo a plataforma sido validada pela entidade de acolhimento e considerada apta para</w:t>
      </w:r>
      <w:proofErr w:type="gramEnd"/>
      <w:r>
        <w:rPr>
          <w:lang w:eastAsia="pt-PT"/>
        </w:rPr>
        <w:t xml:space="preserve"> utilização em ambiente real. Algumas funcionalidades avançadas (como integração com sistemas externos ou aplicação móvel) ficaram como propostas de trabalho futuro, mas a base está sólida e funcional.</w:t>
      </w:r>
    </w:p>
    <w:p w14:paraId="2904AC1A" w14:textId="44138625" w:rsidR="005A4208" w:rsidRPr="00C41178" w:rsidRDefault="005A4208" w:rsidP="005A4208">
      <w:pPr>
        <w:pStyle w:val="Cabealho2"/>
        <w:rPr>
          <w:lang w:eastAsia="pt-PT"/>
        </w:rPr>
      </w:pPr>
      <w:bookmarkStart w:id="14" w:name="_Toc189475980"/>
      <w:bookmarkStart w:id="15" w:name="_Toc233625241"/>
      <w:r w:rsidRPr="00C41178">
        <w:rPr>
          <w:lang w:eastAsia="pt-PT"/>
        </w:rPr>
        <w:t>Plano de Trabalho</w:t>
      </w:r>
      <w:bookmarkEnd w:id="14"/>
      <w:bookmarkEnd w:id="15"/>
    </w:p>
    <w:p w14:paraId="60B9C0FC" w14:textId="77777777" w:rsidR="00E9363B" w:rsidRDefault="00E9363B" w:rsidP="00E9363B">
      <w:pPr>
        <w:pStyle w:val="CorpodeTexto"/>
        <w:rPr>
          <w:lang w:eastAsia="pt-PT"/>
        </w:rPr>
      </w:pPr>
      <w:r>
        <w:rPr>
          <w:lang w:eastAsia="pt-PT"/>
        </w:rPr>
        <w:t>Durante o período de estágio, o plano de trabalho foi organizado em quatro fases sequenciais, de modo a garantir uma evolução coerente e consistente do projeto.</w:t>
      </w:r>
    </w:p>
    <w:p w14:paraId="512D7B82" w14:textId="77777777" w:rsidR="00E9363B" w:rsidRDefault="00E9363B" w:rsidP="00E9363B">
      <w:pPr>
        <w:pStyle w:val="CorpodeTexto"/>
        <w:rPr>
          <w:lang w:eastAsia="pt-PT"/>
        </w:rPr>
      </w:pPr>
      <w:r>
        <w:rPr>
          <w:lang w:eastAsia="pt-PT"/>
        </w:rPr>
        <w:t>Na primeira fase, procedeu‑se à análise detalhada dos requisitos específicos para a plataforma. Esta etapa envolveu reuniões com os técnicos de intervenção social, a observação dos processos manuais em uso e a identificação das principais necessidades funcionais, tais como o registo de utentes, o acompanhamento de intervenções e a produção de indicadores de gestão. O resultado desta fase foi um documento de requisitos que serviu de base para todo o desenvolvimento.</w:t>
      </w:r>
    </w:p>
    <w:p w14:paraId="58E7FCA6" w14:textId="77777777" w:rsidR="00E9363B" w:rsidRDefault="00E9363B" w:rsidP="00E9363B">
      <w:pPr>
        <w:pStyle w:val="CorpodeTexto"/>
        <w:rPr>
          <w:lang w:eastAsia="pt-PT"/>
        </w:rPr>
      </w:pPr>
      <w:r>
        <w:rPr>
          <w:lang w:eastAsia="pt-PT"/>
        </w:rPr>
        <w:lastRenderedPageBreak/>
        <w:t xml:space="preserve">Na segunda fase, dedicou‑se à criação e desenvolvimento da base de dados relacional do projeto. Foram identificadas todas as entidades relevantes (utentes socioeconómicos, idosos, intervenções, encaminhamentos, contactos, problemáticas, etc.) e estabelecidas as relações entre elas, garantindo a normalização e a integridade referencial. Paralelamente, definiu‑se a </w:t>
      </w:r>
      <w:proofErr w:type="spellStart"/>
      <w:r>
        <w:rPr>
          <w:lang w:eastAsia="pt-PT"/>
        </w:rPr>
        <w:t>arquitetura</w:t>
      </w:r>
      <w:proofErr w:type="spellEnd"/>
      <w:r>
        <w:rPr>
          <w:lang w:eastAsia="pt-PT"/>
        </w:rPr>
        <w:t xml:space="preserve"> tecnológica, optando‑se pelo </w:t>
      </w:r>
      <w:proofErr w:type="spellStart"/>
      <w:r>
        <w:rPr>
          <w:lang w:eastAsia="pt-PT"/>
        </w:rPr>
        <w:t>framework</w:t>
      </w:r>
      <w:proofErr w:type="spellEnd"/>
      <w:r>
        <w:rPr>
          <w:lang w:eastAsia="pt-PT"/>
        </w:rPr>
        <w:t xml:space="preserve"> Django (</w:t>
      </w:r>
      <w:proofErr w:type="spellStart"/>
      <w:r>
        <w:rPr>
          <w:lang w:eastAsia="pt-PT"/>
        </w:rPr>
        <w:t>Python</w:t>
      </w:r>
      <w:proofErr w:type="spellEnd"/>
      <w:r>
        <w:rPr>
          <w:lang w:eastAsia="pt-PT"/>
        </w:rPr>
        <w:t xml:space="preserve">) para o </w:t>
      </w:r>
      <w:proofErr w:type="spellStart"/>
      <w:r>
        <w:rPr>
          <w:lang w:eastAsia="pt-PT"/>
        </w:rPr>
        <w:t>backend</w:t>
      </w:r>
      <w:proofErr w:type="spellEnd"/>
      <w:r>
        <w:rPr>
          <w:lang w:eastAsia="pt-PT"/>
        </w:rPr>
        <w:t xml:space="preserve"> e pelo PostgreSQL como sistema de gestão de base de dados, assegurando robustez, segurança e escalabilidade.</w:t>
      </w:r>
    </w:p>
    <w:p w14:paraId="56D43EA6" w14:textId="77777777" w:rsidR="00E9363B" w:rsidRDefault="00E9363B" w:rsidP="00E9363B">
      <w:pPr>
        <w:pStyle w:val="CorpodeTexto"/>
        <w:rPr>
          <w:lang w:eastAsia="pt-PT"/>
        </w:rPr>
      </w:pPr>
      <w:r>
        <w:rPr>
          <w:lang w:eastAsia="pt-PT"/>
        </w:rPr>
        <w:t xml:space="preserve">A terceira fase consistiu no desenvolvimento da plataforma web propriamente dita. Foram implementados os módulos de gestão de utentes (socioeconómicos e idosos), intervenções, encaminhamentos, contactos, bem como um </w:t>
      </w:r>
      <w:proofErr w:type="spellStart"/>
      <w:r>
        <w:rPr>
          <w:lang w:eastAsia="pt-PT"/>
        </w:rPr>
        <w:t>dashboard</w:t>
      </w:r>
      <w:proofErr w:type="spellEnd"/>
      <w:r>
        <w:rPr>
          <w:lang w:eastAsia="pt-PT"/>
        </w:rPr>
        <w:t xml:space="preserve"> com indicadores analíticos, um sistema de histórico de alterações (com recurso a </w:t>
      </w:r>
      <w:proofErr w:type="spellStart"/>
      <w:r>
        <w:rPr>
          <w:lang w:eastAsia="pt-PT"/>
        </w:rPr>
        <w:t>snapshots</w:t>
      </w:r>
      <w:proofErr w:type="spellEnd"/>
      <w:r>
        <w:rPr>
          <w:lang w:eastAsia="pt-PT"/>
        </w:rPr>
        <w:t xml:space="preserve"> JSON) e a geração de relatórios em formato PDF, mensais e anuais, com filtragem temporal.</w:t>
      </w:r>
    </w:p>
    <w:p w14:paraId="16A816A3" w14:textId="2774580C" w:rsidR="00392FDC" w:rsidRPr="00D6270F" w:rsidRDefault="00E9363B" w:rsidP="00E9363B">
      <w:pPr>
        <w:pStyle w:val="CorpodeTexto"/>
        <w:rPr>
          <w:lang w:eastAsia="pt-PT"/>
        </w:rPr>
      </w:pPr>
      <w:r>
        <w:rPr>
          <w:lang w:eastAsia="pt-PT"/>
        </w:rPr>
        <w:t xml:space="preserve">Por fim, na quarta fase, realizaram‑se testes de validação e </w:t>
      </w:r>
      <w:proofErr w:type="spellStart"/>
      <w:r>
        <w:rPr>
          <w:lang w:eastAsia="pt-PT"/>
        </w:rPr>
        <w:t>correção</w:t>
      </w:r>
      <w:proofErr w:type="spellEnd"/>
      <w:r>
        <w:rPr>
          <w:lang w:eastAsia="pt-PT"/>
        </w:rPr>
        <w:t xml:space="preserve"> de erros, com base em dados reais fornecidos pela entidade de acolhimento. Foram também elaborados os manuais de utilizador e de administração, e redigido o relatório final de estágio, que descreve de forma exaustiva todo o trabalho realizado, as dificuldades encontradas e as soluções </w:t>
      </w:r>
      <w:proofErr w:type="spellStart"/>
      <w:r>
        <w:rPr>
          <w:lang w:eastAsia="pt-PT"/>
        </w:rPr>
        <w:t>adotadas</w:t>
      </w:r>
      <w:proofErr w:type="spellEnd"/>
      <w:r>
        <w:rPr>
          <w:lang w:eastAsia="pt-PT"/>
        </w:rPr>
        <w:t>.</w:t>
      </w:r>
    </w:p>
    <w:p w14:paraId="20744F62" w14:textId="2780C04B" w:rsidR="00526DE3" w:rsidRDefault="006E0256" w:rsidP="00526DE3">
      <w:pPr>
        <w:pStyle w:val="Cabealho2"/>
        <w:rPr>
          <w:lang w:eastAsia="pt-PT"/>
        </w:rPr>
      </w:pPr>
      <w:bookmarkStart w:id="16" w:name="_Toc189475981"/>
      <w:bookmarkStart w:id="17" w:name="_Toc233625242"/>
      <w:r w:rsidRPr="00C41178">
        <w:rPr>
          <w:lang w:eastAsia="pt-PT"/>
        </w:rPr>
        <w:t>Estrutura</w:t>
      </w:r>
      <w:r w:rsidR="005A4208" w:rsidRPr="00C41178">
        <w:rPr>
          <w:lang w:eastAsia="pt-PT"/>
        </w:rPr>
        <w:t xml:space="preserve"> do Relatório</w:t>
      </w:r>
      <w:bookmarkEnd w:id="16"/>
      <w:bookmarkEnd w:id="17"/>
    </w:p>
    <w:p w14:paraId="22840087" w14:textId="77777777" w:rsidR="00E9363B" w:rsidRDefault="00E9363B" w:rsidP="00E9363B">
      <w:pPr>
        <w:rPr>
          <w:lang w:eastAsia="pt-PT"/>
        </w:rPr>
      </w:pPr>
      <w:r>
        <w:rPr>
          <w:lang w:eastAsia="pt-PT"/>
        </w:rPr>
        <w:t xml:space="preserve">A estrutura do relatório encontra‑se organizada em seis capítulos principais, os quais </w:t>
      </w:r>
      <w:proofErr w:type="spellStart"/>
      <w:r>
        <w:rPr>
          <w:lang w:eastAsia="pt-PT"/>
        </w:rPr>
        <w:t>refletem</w:t>
      </w:r>
      <w:proofErr w:type="spellEnd"/>
      <w:r>
        <w:rPr>
          <w:lang w:eastAsia="pt-PT"/>
        </w:rPr>
        <w:t xml:space="preserve"> a sequência lógica do trabalho desenvolvido.</w:t>
      </w:r>
    </w:p>
    <w:p w14:paraId="3D14EF91" w14:textId="77777777" w:rsidR="00E9363B" w:rsidRDefault="00E9363B" w:rsidP="00E9363B">
      <w:pPr>
        <w:rPr>
          <w:lang w:eastAsia="pt-PT"/>
        </w:rPr>
      </w:pPr>
      <w:r>
        <w:rPr>
          <w:lang w:eastAsia="pt-PT"/>
        </w:rPr>
        <w:t xml:space="preserve">O Capítulo 1 apresenta uma caracterização fundamentada da entidade de acolhimento – a Junta de Freguesia de Viseu, sediada no Solar dos </w:t>
      </w:r>
      <w:proofErr w:type="spellStart"/>
      <w:r>
        <w:rPr>
          <w:lang w:eastAsia="pt-PT"/>
        </w:rPr>
        <w:t>Peixotos</w:t>
      </w:r>
      <w:proofErr w:type="spellEnd"/>
      <w:r>
        <w:rPr>
          <w:lang w:eastAsia="pt-PT"/>
        </w:rPr>
        <w:t xml:space="preserve"> – e descreve os objetivos gerais da plataforma desenvolvida no âmbito do estágio.</w:t>
      </w:r>
    </w:p>
    <w:p w14:paraId="6737742D" w14:textId="77777777" w:rsidR="00E9363B" w:rsidRDefault="00E9363B" w:rsidP="00E9363B">
      <w:pPr>
        <w:rPr>
          <w:lang w:eastAsia="pt-PT"/>
        </w:rPr>
      </w:pPr>
      <w:r>
        <w:rPr>
          <w:lang w:eastAsia="pt-PT"/>
        </w:rPr>
        <w:t xml:space="preserve">O Capítulo 2 apresenta o enquadramento teórico do projeto, expondo as principais fontes académicas e documentais que fundamentaram o desenvolvimento, as </w:t>
      </w:r>
      <w:r>
        <w:rPr>
          <w:lang w:eastAsia="pt-PT"/>
        </w:rPr>
        <w:lastRenderedPageBreak/>
        <w:t xml:space="preserve">disciplinas do curso que contribuíram para o planeamento das </w:t>
      </w:r>
      <w:proofErr w:type="spellStart"/>
      <w:r>
        <w:rPr>
          <w:lang w:eastAsia="pt-PT"/>
        </w:rPr>
        <w:t>atividades</w:t>
      </w:r>
      <w:proofErr w:type="spellEnd"/>
      <w:r>
        <w:rPr>
          <w:lang w:eastAsia="pt-PT"/>
        </w:rPr>
        <w:t xml:space="preserve"> e as tecnologias estudadas de forma autónoma ao longo do estágio.</w:t>
      </w:r>
    </w:p>
    <w:p w14:paraId="5570CEC5" w14:textId="77777777" w:rsidR="00E9363B" w:rsidRDefault="00E9363B" w:rsidP="00E9363B">
      <w:pPr>
        <w:rPr>
          <w:lang w:eastAsia="pt-PT"/>
        </w:rPr>
      </w:pPr>
      <w:r>
        <w:rPr>
          <w:lang w:eastAsia="pt-PT"/>
        </w:rPr>
        <w:t xml:space="preserve">O Capítulo 3 expõe as opções de </w:t>
      </w:r>
      <w:proofErr w:type="spellStart"/>
      <w:r>
        <w:rPr>
          <w:lang w:eastAsia="pt-PT"/>
        </w:rPr>
        <w:t>arquitetura</w:t>
      </w:r>
      <w:proofErr w:type="spellEnd"/>
      <w:r>
        <w:rPr>
          <w:lang w:eastAsia="pt-PT"/>
        </w:rPr>
        <w:t xml:space="preserve"> e as tecnologias </w:t>
      </w:r>
      <w:proofErr w:type="spellStart"/>
      <w:r>
        <w:rPr>
          <w:lang w:eastAsia="pt-PT"/>
        </w:rPr>
        <w:t>adotadas</w:t>
      </w:r>
      <w:proofErr w:type="spellEnd"/>
      <w:r>
        <w:rPr>
          <w:lang w:eastAsia="pt-PT"/>
        </w:rPr>
        <w:t xml:space="preserve">, justificando a escolha do Django como </w:t>
      </w:r>
      <w:proofErr w:type="spellStart"/>
      <w:r>
        <w:rPr>
          <w:lang w:eastAsia="pt-PT"/>
        </w:rPr>
        <w:t>framework</w:t>
      </w:r>
      <w:proofErr w:type="spellEnd"/>
      <w:r>
        <w:rPr>
          <w:lang w:eastAsia="pt-PT"/>
        </w:rPr>
        <w:t xml:space="preserve"> </w:t>
      </w:r>
      <w:proofErr w:type="spellStart"/>
      <w:r>
        <w:rPr>
          <w:lang w:eastAsia="pt-PT"/>
        </w:rPr>
        <w:t>backend</w:t>
      </w:r>
      <w:proofErr w:type="spellEnd"/>
      <w:r>
        <w:rPr>
          <w:lang w:eastAsia="pt-PT"/>
        </w:rPr>
        <w:t xml:space="preserve">, do PostgreSQL como sistema de gestão de base de dados, do </w:t>
      </w:r>
      <w:proofErr w:type="spellStart"/>
      <w:r>
        <w:rPr>
          <w:lang w:eastAsia="pt-PT"/>
        </w:rPr>
        <w:t>Bootstrap</w:t>
      </w:r>
      <w:proofErr w:type="spellEnd"/>
      <w:r>
        <w:rPr>
          <w:lang w:eastAsia="pt-PT"/>
        </w:rPr>
        <w:t xml:space="preserve"> para a interface gráfica e das restantes bibliotecas e componentes utilizados.</w:t>
      </w:r>
    </w:p>
    <w:p w14:paraId="7C9E3E3C" w14:textId="77777777" w:rsidR="00E9363B" w:rsidRDefault="00E9363B" w:rsidP="00E9363B">
      <w:pPr>
        <w:rPr>
          <w:lang w:eastAsia="pt-PT"/>
        </w:rPr>
      </w:pPr>
      <w:r>
        <w:rPr>
          <w:lang w:eastAsia="pt-PT"/>
        </w:rPr>
        <w:t xml:space="preserve">O Capítulo 4 constitui o núcleo do relatório, detalhando o processo de implementação de cada módulo funcional: gestão de utentes socioeconómicos, gestão de utentes idosos, intervenções, encaminhamentos, contactos, desenvolvimento do </w:t>
      </w:r>
      <w:proofErr w:type="spellStart"/>
      <w:r>
        <w:rPr>
          <w:lang w:eastAsia="pt-PT"/>
        </w:rPr>
        <w:t>dashboard</w:t>
      </w:r>
      <w:proofErr w:type="spellEnd"/>
      <w:r>
        <w:rPr>
          <w:lang w:eastAsia="pt-PT"/>
        </w:rPr>
        <w:t xml:space="preserve"> analítico, sistema de histórico de alterações e geração de relatórios PDF.</w:t>
      </w:r>
    </w:p>
    <w:p w14:paraId="524E5372" w14:textId="5DC68F3D" w:rsidR="00E9363B" w:rsidRDefault="00E9363B" w:rsidP="00E9363B">
      <w:pPr>
        <w:rPr>
          <w:lang w:eastAsia="pt-PT"/>
        </w:rPr>
      </w:pPr>
      <w:r>
        <w:rPr>
          <w:lang w:eastAsia="pt-PT"/>
        </w:rPr>
        <w:t>O Capítulo 5 apresenta os resultados obtidos, sintetizando os principais contributos da plataforma para a entidade de acolhimento e as propostas de melhoria identificadas ao longo do estágio.</w:t>
      </w:r>
    </w:p>
    <w:p w14:paraId="585FF9BB" w14:textId="21E41AD3" w:rsidR="00526DE3" w:rsidRDefault="00E9363B" w:rsidP="00E9363B">
      <w:pPr>
        <w:rPr>
          <w:lang w:eastAsia="pt-PT"/>
        </w:rPr>
      </w:pPr>
      <w:r>
        <w:rPr>
          <w:lang w:eastAsia="pt-PT"/>
        </w:rPr>
        <w:t xml:space="preserve">Por fim, o Capítulo 6 expõe as conclusões do trabalho, destacando os principais resultados e contribuições, as aprendizagens adquiridas ao longo do estágio e as </w:t>
      </w:r>
      <w:proofErr w:type="spellStart"/>
      <w:r>
        <w:rPr>
          <w:lang w:eastAsia="pt-PT"/>
        </w:rPr>
        <w:t>perspetivas</w:t>
      </w:r>
      <w:proofErr w:type="spellEnd"/>
      <w:r>
        <w:rPr>
          <w:lang w:eastAsia="pt-PT"/>
        </w:rPr>
        <w:t xml:space="preserve"> de desenvolvimento futuro da plataforma.</w:t>
      </w:r>
    </w:p>
    <w:p w14:paraId="4CB012F9" w14:textId="77777777" w:rsidR="00526DE3" w:rsidRPr="00526DE3" w:rsidRDefault="00526DE3" w:rsidP="00526DE3">
      <w:pPr>
        <w:rPr>
          <w:lang w:eastAsia="pt-PT"/>
        </w:rPr>
        <w:sectPr w:rsidR="00526DE3" w:rsidRPr="00526DE3" w:rsidSect="00731F28">
          <w:footerReference w:type="default" r:id="rId16"/>
          <w:type w:val="oddPage"/>
          <w:pgSz w:w="11900" w:h="16840"/>
          <w:pgMar w:top="1701" w:right="1701" w:bottom="1701" w:left="1985" w:header="850" w:footer="851" w:gutter="0"/>
          <w:pgNumType w:start="1"/>
          <w:cols w:space="708"/>
          <w:titlePg/>
          <w:docGrid w:linePitch="360"/>
        </w:sectPr>
      </w:pPr>
    </w:p>
    <w:p w14:paraId="0CF7AB78" w14:textId="3EF01F9F" w:rsidR="00312C65" w:rsidRDefault="005A4208" w:rsidP="00986839">
      <w:pPr>
        <w:pStyle w:val="Cabealho1"/>
      </w:pPr>
      <w:bookmarkStart w:id="18" w:name="_Toc189475982"/>
      <w:bookmarkStart w:id="19" w:name="_Toc233625243"/>
      <w:r w:rsidRPr="00C41178">
        <w:lastRenderedPageBreak/>
        <w:t>Estado da Arte</w:t>
      </w:r>
      <w:bookmarkEnd w:id="18"/>
      <w:bookmarkEnd w:id="19"/>
    </w:p>
    <w:p w14:paraId="021B5421" w14:textId="657FAC4D" w:rsidR="00526DE3" w:rsidRDefault="00526DE3" w:rsidP="00526DE3">
      <w:r>
        <w:t xml:space="preserve">A base teórica para o desenvolvimento do projeto estruturou‑se, em grande medida, nas competências adquiridas ao longo da Licenciatura em Engenharia Informática, com particular ênfase nas unidades curriculares de Bases de Dados e de Aplicações para Internet. A primeira proporcionou os fundamentos da modelação conceptual e relacional, a normalização, a integridade referencial e a </w:t>
      </w:r>
      <w:proofErr w:type="spellStart"/>
      <w:r>
        <w:t>otimização</w:t>
      </w:r>
      <w:proofErr w:type="spellEnd"/>
      <w:r>
        <w:t xml:space="preserve"> de consultas SQL, conceitos que foram essenciais para a </w:t>
      </w:r>
      <w:proofErr w:type="spellStart"/>
      <w:r>
        <w:t>conceção</w:t>
      </w:r>
      <w:proofErr w:type="spellEnd"/>
      <w:r>
        <w:t xml:space="preserve"> do esquema da base de dados subjacente à plataforma, garantindo a consistência e a eficiência no armazenamento e recuperação da informação. A disciplina de Aplicações para Internet, por sua vez, dotou o estagiário dos princípios de desenvolvimento de aplicações web, nomeadamente a </w:t>
      </w:r>
      <w:proofErr w:type="spellStart"/>
      <w:r>
        <w:t>arquitetura</w:t>
      </w:r>
      <w:proofErr w:type="spellEnd"/>
      <w:r>
        <w:t xml:space="preserve"> cliente‑servidor, o protocolo HTTP, o tratamento de formulários, a gestão de sessões e a construção de interfaces dinâmicas, conhecimentos que foram </w:t>
      </w:r>
      <w:proofErr w:type="spellStart"/>
      <w:r>
        <w:t>diretamente</w:t>
      </w:r>
      <w:proofErr w:type="spellEnd"/>
      <w:r>
        <w:t xml:space="preserve"> aplicados na implementação da plataforma.</w:t>
      </w:r>
    </w:p>
    <w:p w14:paraId="0DD23F2D" w14:textId="21FBB995" w:rsidR="00526DE3" w:rsidRDefault="00526DE3" w:rsidP="00526DE3">
      <w:r>
        <w:t xml:space="preserve">Para além dos conteúdos </w:t>
      </w:r>
      <w:proofErr w:type="spellStart"/>
      <w:r>
        <w:t>lecionados</w:t>
      </w:r>
      <w:proofErr w:type="spellEnd"/>
      <w:r>
        <w:t xml:space="preserve">, foi realizada uma extensa pesquisa autónoma que permitiu aprofundar as tecnologias específicas utilizadas no projeto. A documentação oficial do Django foi uma fonte essencial para compreender o seu sistema de modelos (ORM), a gestão de autenticação, as vistas baseadas em classes e a integração com o PostgreSQL, contribuindo para a construção de um </w:t>
      </w:r>
      <w:proofErr w:type="spellStart"/>
      <w:r>
        <w:t>backend</w:t>
      </w:r>
      <w:proofErr w:type="spellEnd"/>
      <w:r>
        <w:t xml:space="preserve"> robusto e seguro. Quanto ao sistema de gestão de base de dados, recorreu‑se à documentação do PostgreSQL para explorar funcionalidades como a utilização de índices, a </w:t>
      </w:r>
      <w:proofErr w:type="spellStart"/>
      <w:r>
        <w:t>otimização</w:t>
      </w:r>
      <w:proofErr w:type="spellEnd"/>
      <w:r>
        <w:t xml:space="preserve"> de consul</w:t>
      </w:r>
      <w:r w:rsidR="000F09CF">
        <w:t>tas com “EXPLAIN”</w:t>
      </w:r>
      <w:r>
        <w:t xml:space="preserve">, o tipo de dados JSONB (utilizado para armazenar </w:t>
      </w:r>
      <w:proofErr w:type="spellStart"/>
      <w:r>
        <w:t>snapshots</w:t>
      </w:r>
      <w:proofErr w:type="spellEnd"/>
      <w:r>
        <w:t xml:space="preserve"> de histórico) e a criação de vistas materializadas para simplificar consultas analíticas complexas. A biblioteca </w:t>
      </w:r>
      <w:proofErr w:type="spellStart"/>
      <w:r>
        <w:t>ReportLab</w:t>
      </w:r>
      <w:proofErr w:type="spellEnd"/>
      <w:r>
        <w:t xml:space="preserve"> foi estudada para permitir a geração dinâmica de documentos PDF em </w:t>
      </w:r>
      <w:r>
        <w:lastRenderedPageBreak/>
        <w:t xml:space="preserve">ambiente Django, tendo‑se aprendido a construir </w:t>
      </w:r>
      <w:proofErr w:type="gramStart"/>
      <w:r>
        <w:t>layouts</w:t>
      </w:r>
      <w:proofErr w:type="gramEnd"/>
      <w:r>
        <w:t xml:space="preserve"> com tabelas, parágrafos estilizados, quebras de página e formatação de datas, o que foi fundamental para a criação de relatórios mensais e anuais completamente parametrizáveis. A biblioteca Chart.js, por seu turno, foi utilizada para a visualização de dados no </w:t>
      </w:r>
      <w:proofErr w:type="spellStart"/>
      <w:r>
        <w:t>dashboard</w:t>
      </w:r>
      <w:proofErr w:type="spellEnd"/>
      <w:r>
        <w:t xml:space="preserve">, tendo sido necessário compreender a passagem de dados do </w:t>
      </w:r>
      <w:proofErr w:type="spellStart"/>
      <w:r>
        <w:t>backend</w:t>
      </w:r>
      <w:proofErr w:type="spellEnd"/>
      <w:r>
        <w:t xml:space="preserve"> para o </w:t>
      </w:r>
      <w:proofErr w:type="spellStart"/>
      <w:r>
        <w:t>frontend</w:t>
      </w:r>
      <w:proofErr w:type="spellEnd"/>
      <w:r>
        <w:t xml:space="preserve"> em formato JSON, bem como a configuração de gráficos </w:t>
      </w:r>
      <w:proofErr w:type="spellStart"/>
      <w:r>
        <w:t>interativos</w:t>
      </w:r>
      <w:proofErr w:type="spellEnd"/>
      <w:r>
        <w:t xml:space="preserve"> de linhas, barras e </w:t>
      </w:r>
      <w:proofErr w:type="gramStart"/>
      <w:r>
        <w:t>pizza</w:t>
      </w:r>
      <w:proofErr w:type="gramEnd"/>
      <w:r>
        <w:t>.</w:t>
      </w:r>
    </w:p>
    <w:p w14:paraId="1CF9E79D" w14:textId="55CE6B9A" w:rsidR="00526DE3" w:rsidRPr="00526DE3" w:rsidRDefault="00526DE3" w:rsidP="00526DE3">
      <w:r>
        <w:t xml:space="preserve">Adicionalmente, recorreu‑se a ferramentas de Inteligência Artificial, nomeadamente o </w:t>
      </w:r>
      <w:proofErr w:type="spellStart"/>
      <w:r>
        <w:t>ChatGPT</w:t>
      </w:r>
      <w:proofErr w:type="spellEnd"/>
      <w:r>
        <w:t xml:space="preserve"> e o </w:t>
      </w:r>
      <w:proofErr w:type="spellStart"/>
      <w:r>
        <w:t>DeepSeek</w:t>
      </w:r>
      <w:proofErr w:type="spellEnd"/>
      <w:r>
        <w:t xml:space="preserve">, para complementar a aprendizagem teórica e auxiliar na resolução de obstáculos pontuais durante o desenvolvimento. Estas ferramentas foram utilizadas para gerar explicações alternativas sobre conceitos complexos, sugerir </w:t>
      </w:r>
      <w:proofErr w:type="spellStart"/>
      <w:r>
        <w:t>correções</w:t>
      </w:r>
      <w:proofErr w:type="spellEnd"/>
      <w:r>
        <w:t xml:space="preserve"> para erros de sintaxe ou lógica em SQL e </w:t>
      </w:r>
      <w:proofErr w:type="spellStart"/>
      <w:r>
        <w:t>Python</w:t>
      </w:r>
      <w:proofErr w:type="spellEnd"/>
      <w:r>
        <w:t>, e propor abordagens para a construção de consultas analíticas (</w:t>
      </w:r>
      <w:proofErr w:type="spellStart"/>
      <w:r>
        <w:t>ex</w:t>
      </w:r>
      <w:proofErr w:type="spellEnd"/>
      <w:r>
        <w:t>: cálculo de evolução de problemáticas e taxas de reincidência). Sempre que se revelaram úteis, as soluções propostas foram analisadas, adaptadas e integradas criticamente no projeto, após validação e compreensão do seu funcionamento. Desta forma, a base teórica e o suporte de fontes externas contribuíram decisivamente para o planeamento, a execução e a resolução de problemas ao longo de todo o estágio.</w:t>
      </w:r>
    </w:p>
    <w:p w14:paraId="2B759D3C" w14:textId="77777777" w:rsidR="008E5F96" w:rsidRPr="00C41178" w:rsidRDefault="008E5F96" w:rsidP="008E5F96"/>
    <w:p w14:paraId="21FFB206" w14:textId="7AAA5738" w:rsidR="008E5F96" w:rsidRPr="00C41178" w:rsidRDefault="008E5F96" w:rsidP="008E5F96">
      <w:pPr>
        <w:sectPr w:rsidR="008E5F96" w:rsidRPr="00C41178" w:rsidSect="00392FDC">
          <w:pgSz w:w="11900" w:h="16840"/>
          <w:pgMar w:top="1701" w:right="1701" w:bottom="1701" w:left="1985" w:header="850" w:footer="851" w:gutter="0"/>
          <w:cols w:space="708"/>
          <w:titlePg/>
          <w:docGrid w:linePitch="360"/>
        </w:sectPr>
      </w:pPr>
    </w:p>
    <w:p w14:paraId="03EF34C3" w14:textId="77777777" w:rsidR="005A4208" w:rsidRPr="00C41178" w:rsidRDefault="005A4208" w:rsidP="0098016C">
      <w:pPr>
        <w:pStyle w:val="Cabealho1"/>
        <w:jc w:val="left"/>
      </w:pPr>
      <w:bookmarkStart w:id="20" w:name="_Toc188276115"/>
      <w:bookmarkStart w:id="21" w:name="_Toc189475986"/>
      <w:bookmarkStart w:id="22" w:name="_Toc233625244"/>
      <w:r w:rsidRPr="00C41178">
        <w:lastRenderedPageBreak/>
        <w:t>Metodologias, Tecnologias e Ferramentas Utilizadas</w:t>
      </w:r>
      <w:bookmarkEnd w:id="20"/>
      <w:bookmarkEnd w:id="21"/>
      <w:bookmarkEnd w:id="22"/>
    </w:p>
    <w:p w14:paraId="6AFF7FF5" w14:textId="69FD7CE8" w:rsidR="0025348B" w:rsidRDefault="0025348B" w:rsidP="0025348B">
      <w:pPr>
        <w:pStyle w:val="CorpodeTexto"/>
        <w:rPr>
          <w:lang w:eastAsia="pt-PT"/>
        </w:rPr>
      </w:pPr>
      <w:r>
        <w:rPr>
          <w:lang w:eastAsia="pt-PT"/>
        </w:rPr>
        <w:t xml:space="preserve">No presente capítulo, descrevem-se as metodologias, tecnologias e ferramentas utilizadas para o desenvolvimento da plataforma web de intervenção social comunitária. A </w:t>
      </w:r>
      <w:proofErr w:type="spellStart"/>
      <w:r>
        <w:rPr>
          <w:lang w:eastAsia="pt-PT"/>
        </w:rPr>
        <w:t>seleção</w:t>
      </w:r>
      <w:proofErr w:type="spellEnd"/>
      <w:r>
        <w:rPr>
          <w:lang w:eastAsia="pt-PT"/>
        </w:rPr>
        <w:t xml:space="preserve"> destas opções resultou de uma análise detalhada dos requisitos funcionais e não funcionais da plataforma, bem como da necessidade de garantir uma solução robusta, escalável e de fácil manutenção, capaz de responder às necessidades atuais e futuras da entidade de acolhimento. Foram considerados critérios como o desempenho, a segurança, a facilidade de integração com outros sistemas, a curva de aprendizagem e o suporte da comunidade. Assim, optou‑se por uma </w:t>
      </w:r>
      <w:proofErr w:type="spellStart"/>
      <w:r>
        <w:rPr>
          <w:lang w:eastAsia="pt-PT"/>
        </w:rPr>
        <w:t>arquitetura</w:t>
      </w:r>
      <w:proofErr w:type="spellEnd"/>
      <w:r>
        <w:rPr>
          <w:lang w:eastAsia="pt-PT"/>
        </w:rPr>
        <w:t xml:space="preserve"> baseada no padrão MTV (</w:t>
      </w:r>
      <w:proofErr w:type="spellStart"/>
      <w:r>
        <w:rPr>
          <w:lang w:eastAsia="pt-PT"/>
        </w:rPr>
        <w:t>Model‑Template‑View</w:t>
      </w:r>
      <w:proofErr w:type="spellEnd"/>
      <w:r>
        <w:rPr>
          <w:lang w:eastAsia="pt-PT"/>
        </w:rPr>
        <w:t xml:space="preserve">) do Django, complementada por componentes de </w:t>
      </w:r>
      <w:proofErr w:type="spellStart"/>
      <w:r>
        <w:rPr>
          <w:lang w:eastAsia="pt-PT"/>
        </w:rPr>
        <w:t>frontend</w:t>
      </w:r>
      <w:proofErr w:type="spellEnd"/>
      <w:r>
        <w:rPr>
          <w:lang w:eastAsia="pt-PT"/>
        </w:rPr>
        <w:t xml:space="preserve"> que asseguram uma experiência de utilizador responsiva e intuitiva. As escolhas tecnológicas e metodológicas apresentadas nos subcapítulos seguintes </w:t>
      </w:r>
      <w:proofErr w:type="spellStart"/>
      <w:r>
        <w:rPr>
          <w:lang w:eastAsia="pt-PT"/>
        </w:rPr>
        <w:t>refletem</w:t>
      </w:r>
      <w:proofErr w:type="spellEnd"/>
      <w:r>
        <w:rPr>
          <w:lang w:eastAsia="pt-PT"/>
        </w:rPr>
        <w:t xml:space="preserve"> um equilíbrio entre boas práticas de engenharia de </w:t>
      </w:r>
      <w:proofErr w:type="gramStart"/>
      <w:r>
        <w:rPr>
          <w:lang w:eastAsia="pt-PT"/>
        </w:rPr>
        <w:t>software</w:t>
      </w:r>
      <w:proofErr w:type="gramEnd"/>
      <w:r>
        <w:rPr>
          <w:lang w:eastAsia="pt-PT"/>
        </w:rPr>
        <w:t>, agilidade de desenvolvimento e adaptação ao contexto específico da intervenção social.</w:t>
      </w:r>
    </w:p>
    <w:p w14:paraId="40B7A012" w14:textId="6EDCC7FD" w:rsidR="0025348B" w:rsidRDefault="0025348B" w:rsidP="0025348B">
      <w:pPr>
        <w:pStyle w:val="CorpodeTexto"/>
        <w:rPr>
          <w:lang w:eastAsia="pt-PT"/>
        </w:rPr>
      </w:pPr>
      <w:r>
        <w:rPr>
          <w:lang w:eastAsia="pt-PT"/>
        </w:rPr>
        <w:t xml:space="preserve">A decisão de </w:t>
      </w:r>
      <w:proofErr w:type="spellStart"/>
      <w:r>
        <w:rPr>
          <w:lang w:eastAsia="pt-PT"/>
        </w:rPr>
        <w:t>adotar</w:t>
      </w:r>
      <w:proofErr w:type="spellEnd"/>
      <w:r>
        <w:rPr>
          <w:lang w:eastAsia="pt-PT"/>
        </w:rPr>
        <w:t xml:space="preserve"> o Django como </w:t>
      </w:r>
      <w:proofErr w:type="spellStart"/>
      <w:r>
        <w:rPr>
          <w:lang w:eastAsia="pt-PT"/>
        </w:rPr>
        <w:t>framework</w:t>
      </w:r>
      <w:proofErr w:type="spellEnd"/>
      <w:r>
        <w:rPr>
          <w:lang w:eastAsia="pt-PT"/>
        </w:rPr>
        <w:t xml:space="preserve"> principal deveu‑se a vários </w:t>
      </w:r>
      <w:proofErr w:type="spellStart"/>
      <w:r>
        <w:rPr>
          <w:lang w:eastAsia="pt-PT"/>
        </w:rPr>
        <w:t>fatores</w:t>
      </w:r>
      <w:proofErr w:type="spellEnd"/>
      <w:r>
        <w:rPr>
          <w:lang w:eastAsia="pt-PT"/>
        </w:rPr>
        <w:t xml:space="preserve"> determinantes. Em primeiro lugar, a sua integração nativa com o PostgreSQL, através do ORM (</w:t>
      </w:r>
      <w:proofErr w:type="spellStart"/>
      <w:r>
        <w:rPr>
          <w:lang w:eastAsia="pt-PT"/>
        </w:rPr>
        <w:t>Object-Relational</w:t>
      </w:r>
      <w:proofErr w:type="spellEnd"/>
      <w:r>
        <w:rPr>
          <w:lang w:eastAsia="pt-PT"/>
        </w:rPr>
        <w:t xml:space="preserve"> </w:t>
      </w:r>
      <w:proofErr w:type="spellStart"/>
      <w:r>
        <w:rPr>
          <w:lang w:eastAsia="pt-PT"/>
        </w:rPr>
        <w:t>Mapper</w:t>
      </w:r>
      <w:proofErr w:type="spellEnd"/>
      <w:r>
        <w:rPr>
          <w:lang w:eastAsia="pt-PT"/>
        </w:rPr>
        <w:t xml:space="preserve">), facilita a gestão da base de dados e a execução de consultas complexas, que são frequentes no contexto da plataforma (especialmente para o </w:t>
      </w:r>
      <w:proofErr w:type="spellStart"/>
      <w:r>
        <w:rPr>
          <w:lang w:eastAsia="pt-PT"/>
        </w:rPr>
        <w:t>dashboard</w:t>
      </w:r>
      <w:proofErr w:type="spellEnd"/>
      <w:r>
        <w:rPr>
          <w:lang w:eastAsia="pt-PT"/>
        </w:rPr>
        <w:t xml:space="preserve"> e relatórios). Em segundo lugar, o sistema de autenticação e autorização do Django, robusto e extensível, permite implementar facilmente o controlo de acessos necessário para garantir a confidencialidade dos dados, um requisito crítico no âmbito da intervenção social e da </w:t>
      </w:r>
      <w:proofErr w:type="spellStart"/>
      <w:r>
        <w:rPr>
          <w:lang w:eastAsia="pt-PT"/>
        </w:rPr>
        <w:t>proteção</w:t>
      </w:r>
      <w:proofErr w:type="spellEnd"/>
      <w:r>
        <w:rPr>
          <w:lang w:eastAsia="pt-PT"/>
        </w:rPr>
        <w:t xml:space="preserve"> de dados. </w:t>
      </w:r>
      <w:r>
        <w:rPr>
          <w:lang w:eastAsia="pt-PT"/>
        </w:rPr>
        <w:lastRenderedPageBreak/>
        <w:t xml:space="preserve">Em terceiro lugar, a vasta documentação e a comunidade </w:t>
      </w:r>
      <w:proofErr w:type="spellStart"/>
      <w:r>
        <w:rPr>
          <w:lang w:eastAsia="pt-PT"/>
        </w:rPr>
        <w:t>ativa</w:t>
      </w:r>
      <w:proofErr w:type="spellEnd"/>
      <w:r>
        <w:rPr>
          <w:lang w:eastAsia="pt-PT"/>
        </w:rPr>
        <w:t xml:space="preserve"> em torno do Django proporcionam um suporte valioso, acelerando o ciclo de desenvolvimento e a resolução de problemas.</w:t>
      </w:r>
    </w:p>
    <w:p w14:paraId="7CDC192E" w14:textId="5F1D3968" w:rsidR="0025348B" w:rsidRDefault="0025348B" w:rsidP="0025348B">
      <w:pPr>
        <w:pStyle w:val="CorpodeTexto"/>
        <w:rPr>
          <w:lang w:eastAsia="pt-PT"/>
        </w:rPr>
      </w:pPr>
      <w:r>
        <w:rPr>
          <w:lang w:eastAsia="pt-PT"/>
        </w:rPr>
        <w:t xml:space="preserve">A escolha do PostgreSQL como sistema de gestão de base de dados, por sua vez, fundamenta‑se na sua capacidade de lidar com consultas analíticas complexas (agregações, funções de janela, subconsultas) e no suporte nativo ao tipo de dados JSONB, utilizado para armazenar os </w:t>
      </w:r>
      <w:proofErr w:type="spellStart"/>
      <w:r>
        <w:rPr>
          <w:lang w:eastAsia="pt-PT"/>
        </w:rPr>
        <w:t>snapshots</w:t>
      </w:r>
      <w:proofErr w:type="spellEnd"/>
      <w:r>
        <w:rPr>
          <w:lang w:eastAsia="pt-PT"/>
        </w:rPr>
        <w:t xml:space="preserve"> de histórico dos utentes. Esta capacidade revelou‑se essencial para a implementação do sistema de histórico de alterações e para a geração de relatórios com precisão histórica, uma vez que permite guardar e consultar o estado completo de um utente em qualquer momento passado. O PostgreSQL foi ainda escolhido pela sua conformidade com os padrões SQL, pela fiabilidade e pela experiência prévia do estagiário com este sistema, </w:t>
      </w:r>
      <w:proofErr w:type="spellStart"/>
      <w:r>
        <w:rPr>
          <w:lang w:eastAsia="pt-PT"/>
        </w:rPr>
        <w:t>fatores</w:t>
      </w:r>
      <w:proofErr w:type="spellEnd"/>
      <w:r>
        <w:rPr>
          <w:lang w:eastAsia="pt-PT"/>
        </w:rPr>
        <w:t xml:space="preserve"> que contribuíram para um desenvolvimento mais ágil e seguro.</w:t>
      </w:r>
    </w:p>
    <w:p w14:paraId="10645BC4" w14:textId="5A35BF2D" w:rsidR="0025348B" w:rsidRDefault="0025348B" w:rsidP="0025348B">
      <w:pPr>
        <w:pStyle w:val="CorpodeTexto"/>
        <w:rPr>
          <w:lang w:eastAsia="pt-PT"/>
        </w:rPr>
      </w:pPr>
      <w:r>
        <w:rPr>
          <w:lang w:eastAsia="pt-PT"/>
        </w:rPr>
        <w:t xml:space="preserve">No </w:t>
      </w:r>
      <w:proofErr w:type="spellStart"/>
      <w:r>
        <w:rPr>
          <w:lang w:eastAsia="pt-PT"/>
        </w:rPr>
        <w:t>frontend</w:t>
      </w:r>
      <w:proofErr w:type="spellEnd"/>
      <w:r>
        <w:rPr>
          <w:lang w:eastAsia="pt-PT"/>
        </w:rPr>
        <w:t xml:space="preserve">, a utilização do </w:t>
      </w:r>
      <w:proofErr w:type="spellStart"/>
      <w:r>
        <w:rPr>
          <w:lang w:eastAsia="pt-PT"/>
        </w:rPr>
        <w:t>Bootstrap</w:t>
      </w:r>
      <w:proofErr w:type="spellEnd"/>
      <w:r>
        <w:rPr>
          <w:lang w:eastAsia="pt-PT"/>
        </w:rPr>
        <w:t xml:space="preserve"> 5 permitiu construir uma interface responsiva e acessível, garantindo que a plataforma se adapta automaticamente a diferentes tamanhos de ecrã e dispositivos. A biblioteca de ícones </w:t>
      </w:r>
      <w:proofErr w:type="spellStart"/>
      <w:r>
        <w:rPr>
          <w:lang w:eastAsia="pt-PT"/>
        </w:rPr>
        <w:t>Bootstrap</w:t>
      </w:r>
      <w:proofErr w:type="spellEnd"/>
      <w:r>
        <w:rPr>
          <w:lang w:eastAsia="pt-PT"/>
        </w:rPr>
        <w:t xml:space="preserve"> </w:t>
      </w:r>
      <w:proofErr w:type="spellStart"/>
      <w:r>
        <w:rPr>
          <w:lang w:eastAsia="pt-PT"/>
        </w:rPr>
        <w:t>Icons</w:t>
      </w:r>
      <w:proofErr w:type="spellEnd"/>
      <w:r>
        <w:rPr>
          <w:lang w:eastAsia="pt-PT"/>
        </w:rPr>
        <w:t xml:space="preserve"> complementa a experiência visual, fornecendo uma comunicação gráfica clara e consistente em toda a aplicação. A integração entre o </w:t>
      </w:r>
      <w:proofErr w:type="spellStart"/>
      <w:r>
        <w:rPr>
          <w:lang w:eastAsia="pt-PT"/>
        </w:rPr>
        <w:t>backend</w:t>
      </w:r>
      <w:proofErr w:type="spellEnd"/>
      <w:r>
        <w:rPr>
          <w:lang w:eastAsia="pt-PT"/>
        </w:rPr>
        <w:t xml:space="preserve"> e o </w:t>
      </w:r>
      <w:proofErr w:type="spellStart"/>
      <w:r>
        <w:rPr>
          <w:lang w:eastAsia="pt-PT"/>
        </w:rPr>
        <w:t>frontend</w:t>
      </w:r>
      <w:proofErr w:type="spellEnd"/>
      <w:r>
        <w:rPr>
          <w:lang w:eastAsia="pt-PT"/>
        </w:rPr>
        <w:t xml:space="preserve"> é realizada através do motor de </w:t>
      </w:r>
      <w:proofErr w:type="spellStart"/>
      <w:r>
        <w:rPr>
          <w:lang w:eastAsia="pt-PT"/>
        </w:rPr>
        <w:t>templates</w:t>
      </w:r>
      <w:proofErr w:type="spellEnd"/>
      <w:r>
        <w:rPr>
          <w:lang w:eastAsia="pt-PT"/>
        </w:rPr>
        <w:t xml:space="preserve"> do Django, que gera dinamicamente as páginas HTML a partir dos dados fornecidos pelas </w:t>
      </w:r>
      <w:proofErr w:type="spellStart"/>
      <w:r>
        <w:rPr>
          <w:lang w:eastAsia="pt-PT"/>
        </w:rPr>
        <w:t>views</w:t>
      </w:r>
      <w:proofErr w:type="spellEnd"/>
      <w:r>
        <w:rPr>
          <w:lang w:eastAsia="pt-PT"/>
        </w:rPr>
        <w:t xml:space="preserve">. Para os gráficos do </w:t>
      </w:r>
      <w:proofErr w:type="spellStart"/>
      <w:r>
        <w:rPr>
          <w:lang w:eastAsia="pt-PT"/>
        </w:rPr>
        <w:t>dashboard</w:t>
      </w:r>
      <w:proofErr w:type="spellEnd"/>
      <w:r>
        <w:rPr>
          <w:lang w:eastAsia="pt-PT"/>
        </w:rPr>
        <w:t xml:space="preserve">, optou‑se pela biblioteca Chart.js, que, sendo leve e fácil de integrar, permite visualizar de forma </w:t>
      </w:r>
      <w:proofErr w:type="spellStart"/>
      <w:r>
        <w:rPr>
          <w:lang w:eastAsia="pt-PT"/>
        </w:rPr>
        <w:t>interativa</w:t>
      </w:r>
      <w:proofErr w:type="spellEnd"/>
      <w:r>
        <w:rPr>
          <w:lang w:eastAsia="pt-PT"/>
        </w:rPr>
        <w:t xml:space="preserve"> os indicadores de gestão e as evoluções temporais dos dados.</w:t>
      </w:r>
    </w:p>
    <w:p w14:paraId="12D9849A" w14:textId="76850343" w:rsidR="0025348B" w:rsidRDefault="0025348B" w:rsidP="0025348B">
      <w:pPr>
        <w:pStyle w:val="CorpodeTexto"/>
        <w:rPr>
          <w:lang w:eastAsia="pt-PT"/>
        </w:rPr>
      </w:pPr>
      <w:r>
        <w:rPr>
          <w:lang w:eastAsia="pt-PT"/>
        </w:rPr>
        <w:t xml:space="preserve">Para os componentes </w:t>
      </w:r>
      <w:proofErr w:type="spellStart"/>
      <w:r>
        <w:rPr>
          <w:lang w:eastAsia="pt-PT"/>
        </w:rPr>
        <w:t>interativos</w:t>
      </w:r>
      <w:proofErr w:type="spellEnd"/>
      <w:r>
        <w:rPr>
          <w:lang w:eastAsia="pt-PT"/>
        </w:rPr>
        <w:t xml:space="preserve"> do </w:t>
      </w:r>
      <w:proofErr w:type="spellStart"/>
      <w:r>
        <w:rPr>
          <w:lang w:eastAsia="pt-PT"/>
        </w:rPr>
        <w:t>frontend</w:t>
      </w:r>
      <w:proofErr w:type="spellEnd"/>
      <w:r>
        <w:rPr>
          <w:lang w:eastAsia="pt-PT"/>
        </w:rPr>
        <w:t xml:space="preserve">, como a </w:t>
      </w:r>
      <w:proofErr w:type="spellStart"/>
      <w:r>
        <w:rPr>
          <w:lang w:eastAsia="pt-PT"/>
        </w:rPr>
        <w:t>seleção</w:t>
      </w:r>
      <w:proofErr w:type="spellEnd"/>
      <w:r>
        <w:rPr>
          <w:lang w:eastAsia="pt-PT"/>
        </w:rPr>
        <w:t xml:space="preserve"> de utentes nas intervenções ou a escolha de idosos nos contactos, recorreu‑se à biblioteca Select2, que transforma os elementos &lt;</w:t>
      </w:r>
      <w:proofErr w:type="spellStart"/>
      <w:r>
        <w:rPr>
          <w:lang w:eastAsia="pt-PT"/>
        </w:rPr>
        <w:t>select</w:t>
      </w:r>
      <w:proofErr w:type="spellEnd"/>
      <w:r>
        <w:rPr>
          <w:lang w:eastAsia="pt-PT"/>
        </w:rPr>
        <w:t xml:space="preserve">&gt; em campos de pesquisa com </w:t>
      </w:r>
      <w:proofErr w:type="spellStart"/>
      <w:r>
        <w:rPr>
          <w:lang w:eastAsia="pt-PT"/>
        </w:rPr>
        <w:t>autocomplete</w:t>
      </w:r>
      <w:proofErr w:type="spellEnd"/>
      <w:r>
        <w:rPr>
          <w:lang w:eastAsia="pt-PT"/>
        </w:rPr>
        <w:t xml:space="preserve">, melhorando significativamente a usabilidade quando existem centenas de opções disponíveis. Este cuidado com a experiência do utilizador </w:t>
      </w:r>
      <w:proofErr w:type="spellStart"/>
      <w:r>
        <w:rPr>
          <w:lang w:eastAsia="pt-PT"/>
        </w:rPr>
        <w:t>reflete</w:t>
      </w:r>
      <w:proofErr w:type="spellEnd"/>
      <w:r>
        <w:rPr>
          <w:lang w:eastAsia="pt-PT"/>
        </w:rPr>
        <w:t xml:space="preserve"> a preocupação em adequar a plataforma ao ritmo de trabalho e às competências digitais dos técnicos </w:t>
      </w:r>
      <w:r>
        <w:rPr>
          <w:lang w:eastAsia="pt-PT"/>
        </w:rPr>
        <w:lastRenderedPageBreak/>
        <w:t>de intervenção social, garantindo que a ferramenta seja um auxílio e não um obstáculo no seu quotidiano.</w:t>
      </w:r>
    </w:p>
    <w:p w14:paraId="274D1F9D" w14:textId="12FB7018" w:rsidR="0025348B" w:rsidRDefault="0025348B" w:rsidP="0025348B">
      <w:pPr>
        <w:pStyle w:val="CorpodeTexto"/>
        <w:rPr>
          <w:lang w:eastAsia="pt-PT"/>
        </w:rPr>
      </w:pPr>
      <w:r>
        <w:rPr>
          <w:lang w:eastAsia="pt-PT"/>
        </w:rPr>
        <w:t xml:space="preserve">Do ponto de vista metodológico, </w:t>
      </w:r>
      <w:proofErr w:type="spellStart"/>
      <w:r>
        <w:rPr>
          <w:lang w:eastAsia="pt-PT"/>
        </w:rPr>
        <w:t>adotou‑se</w:t>
      </w:r>
      <w:proofErr w:type="spellEnd"/>
      <w:r>
        <w:rPr>
          <w:lang w:eastAsia="pt-PT"/>
        </w:rPr>
        <w:t xml:space="preserve"> uma abordagem ágil baseada em </w:t>
      </w:r>
      <w:proofErr w:type="gramStart"/>
      <w:r>
        <w:rPr>
          <w:lang w:eastAsia="pt-PT"/>
        </w:rPr>
        <w:t>sprints</w:t>
      </w:r>
      <w:proofErr w:type="gramEnd"/>
      <w:r>
        <w:rPr>
          <w:lang w:eastAsia="pt-PT"/>
        </w:rPr>
        <w:t xml:space="preserve"> semanais, permitindo uma adaptação contínua aos requisitos e um feedback regular da entidade de acolhimento. Cada </w:t>
      </w:r>
      <w:proofErr w:type="gramStart"/>
      <w:r>
        <w:rPr>
          <w:lang w:eastAsia="pt-PT"/>
        </w:rPr>
        <w:t>sprint</w:t>
      </w:r>
      <w:proofErr w:type="gramEnd"/>
      <w:r>
        <w:rPr>
          <w:lang w:eastAsia="pt-PT"/>
        </w:rPr>
        <w:t xml:space="preserve"> iniciou‑se com o planeamento das tarefas, seguiu‑se o desenvolvimento e os testes, e terminou com uma revisão junto do orientador. Esta metodologia revelou‑se particularmente adequada a </w:t>
      </w:r>
      <w:proofErr w:type="spellStart"/>
      <w:r>
        <w:rPr>
          <w:lang w:eastAsia="pt-PT"/>
        </w:rPr>
        <w:t>projetos</w:t>
      </w:r>
      <w:proofErr w:type="spellEnd"/>
      <w:r>
        <w:rPr>
          <w:lang w:eastAsia="pt-PT"/>
        </w:rPr>
        <w:t xml:space="preserve"> com requisitos em evolução, onde a proximidade com o utilizador final e a iteração rápida são </w:t>
      </w:r>
      <w:proofErr w:type="spellStart"/>
      <w:r>
        <w:rPr>
          <w:lang w:eastAsia="pt-PT"/>
        </w:rPr>
        <w:t>fatores</w:t>
      </w:r>
      <w:proofErr w:type="spellEnd"/>
      <w:r>
        <w:rPr>
          <w:lang w:eastAsia="pt-PT"/>
        </w:rPr>
        <w:t xml:space="preserve"> de sucesso. Para a gestão das tarefas e o acompanhamento do progresso, recorreu‑se ao </w:t>
      </w:r>
      <w:proofErr w:type="spellStart"/>
      <w:r>
        <w:rPr>
          <w:lang w:eastAsia="pt-PT"/>
        </w:rPr>
        <w:t>Trello</w:t>
      </w:r>
      <w:proofErr w:type="spellEnd"/>
      <w:r>
        <w:rPr>
          <w:lang w:eastAsia="pt-PT"/>
        </w:rPr>
        <w:t xml:space="preserve">, enquanto o controlo de versões foi assegurado pelo sistema </w:t>
      </w:r>
      <w:proofErr w:type="spellStart"/>
      <w:r>
        <w:rPr>
          <w:lang w:eastAsia="pt-PT"/>
        </w:rPr>
        <w:t>Git</w:t>
      </w:r>
      <w:proofErr w:type="spellEnd"/>
      <w:r>
        <w:rPr>
          <w:lang w:eastAsia="pt-PT"/>
        </w:rPr>
        <w:t xml:space="preserve">, com repositório remoto alojado no </w:t>
      </w:r>
      <w:proofErr w:type="spellStart"/>
      <w:r>
        <w:rPr>
          <w:lang w:eastAsia="pt-PT"/>
        </w:rPr>
        <w:t>GitHub</w:t>
      </w:r>
      <w:proofErr w:type="spellEnd"/>
      <w:r>
        <w:rPr>
          <w:lang w:eastAsia="pt-PT"/>
        </w:rPr>
        <w:t xml:space="preserve"> Desktop (interface gráfica), que facilitou a gestão de </w:t>
      </w:r>
      <w:proofErr w:type="spellStart"/>
      <w:r>
        <w:rPr>
          <w:lang w:eastAsia="pt-PT"/>
        </w:rPr>
        <w:t>branches</w:t>
      </w:r>
      <w:proofErr w:type="spellEnd"/>
      <w:r>
        <w:rPr>
          <w:lang w:eastAsia="pt-PT"/>
        </w:rPr>
        <w:t xml:space="preserve">, </w:t>
      </w:r>
      <w:proofErr w:type="spellStart"/>
      <w:r>
        <w:rPr>
          <w:lang w:eastAsia="pt-PT"/>
        </w:rPr>
        <w:t>commits</w:t>
      </w:r>
      <w:proofErr w:type="spellEnd"/>
      <w:r>
        <w:rPr>
          <w:lang w:eastAsia="pt-PT"/>
        </w:rPr>
        <w:t xml:space="preserve"> e a consistência do código ao longo do projeto.</w:t>
      </w:r>
    </w:p>
    <w:p w14:paraId="46F0BE42" w14:textId="558318D7" w:rsidR="0025348B" w:rsidRDefault="0025348B" w:rsidP="0025348B">
      <w:pPr>
        <w:pStyle w:val="CorpodeTexto"/>
        <w:rPr>
          <w:lang w:eastAsia="pt-PT"/>
        </w:rPr>
      </w:pPr>
      <w:r>
        <w:rPr>
          <w:lang w:eastAsia="pt-PT"/>
        </w:rPr>
        <w:t xml:space="preserve">Para as consultas SQL mais complexas, nomeadamente as que alimentam o </w:t>
      </w:r>
      <w:proofErr w:type="spellStart"/>
      <w:r>
        <w:rPr>
          <w:lang w:eastAsia="pt-PT"/>
        </w:rPr>
        <w:t>dashboard</w:t>
      </w:r>
      <w:proofErr w:type="spellEnd"/>
      <w:r>
        <w:rPr>
          <w:lang w:eastAsia="pt-PT"/>
        </w:rPr>
        <w:t xml:space="preserve"> e os relatórios, optou‑se por utilizar SQL puro em vez do ORM do Django. Esta decisão, embora aumente ligeiramente a complexidade do código, proporciona um controlo total sobre a performance e a semântica das consultas, permitindo a utilização de funções de janela, subconsultas e agregações avançadas que seriam difíceis de expressar de forma eficiente com o ORM. As vistas SQL pre</w:t>
      </w:r>
      <w:r w:rsidR="00F341A3">
        <w:rPr>
          <w:lang w:eastAsia="pt-PT"/>
        </w:rPr>
        <w:t xml:space="preserve">definidas </w:t>
      </w:r>
      <w:r>
        <w:rPr>
          <w:lang w:eastAsia="pt-PT"/>
        </w:rPr>
        <w:t>(</w:t>
      </w:r>
      <w:proofErr w:type="spellStart"/>
      <w:r>
        <w:rPr>
          <w:lang w:eastAsia="pt-PT"/>
        </w:rPr>
        <w:t>ex</w:t>
      </w:r>
      <w:proofErr w:type="spellEnd"/>
      <w:r>
        <w:rPr>
          <w:lang w:eastAsia="pt-PT"/>
        </w:rPr>
        <w:t xml:space="preserve">: </w:t>
      </w:r>
      <w:proofErr w:type="spellStart"/>
      <w:r>
        <w:rPr>
          <w:lang w:eastAsia="pt-PT"/>
        </w:rPr>
        <w:t>vw_evolucao_problematicas</w:t>
      </w:r>
      <w:proofErr w:type="spellEnd"/>
      <w:r>
        <w:rPr>
          <w:lang w:eastAsia="pt-PT"/>
        </w:rPr>
        <w:t xml:space="preserve">, </w:t>
      </w:r>
      <w:proofErr w:type="spellStart"/>
      <w:r>
        <w:rPr>
          <w:lang w:eastAsia="pt-PT"/>
        </w:rPr>
        <w:t>vw_taxa_reincidencia_por_problematica</w:t>
      </w:r>
      <w:proofErr w:type="spellEnd"/>
      <w:r>
        <w:rPr>
          <w:lang w:eastAsia="pt-PT"/>
        </w:rPr>
        <w:t xml:space="preserve">, </w:t>
      </w:r>
      <w:proofErr w:type="spellStart"/>
      <w:r>
        <w:rPr>
          <w:lang w:eastAsia="pt-PT"/>
        </w:rPr>
        <w:t>vw_idosos_isolados</w:t>
      </w:r>
      <w:proofErr w:type="spellEnd"/>
      <w:r>
        <w:rPr>
          <w:lang w:eastAsia="pt-PT"/>
        </w:rPr>
        <w:t xml:space="preserve">) são utilizadas exclusivamente para leitura e fornecem dados pré‑calculados ao </w:t>
      </w:r>
      <w:proofErr w:type="spellStart"/>
      <w:r>
        <w:rPr>
          <w:lang w:eastAsia="pt-PT"/>
        </w:rPr>
        <w:t>dashboard</w:t>
      </w:r>
      <w:proofErr w:type="spellEnd"/>
      <w:r>
        <w:rPr>
          <w:lang w:eastAsia="pt-PT"/>
        </w:rPr>
        <w:t xml:space="preserve"> e aos relatórios, reduzindo a carga computacional em cada pedido e garantindo tempos de resposta adequados.</w:t>
      </w:r>
    </w:p>
    <w:p w14:paraId="0429B634" w14:textId="1F777473" w:rsidR="0025348B" w:rsidRDefault="0025348B" w:rsidP="0025348B">
      <w:pPr>
        <w:pStyle w:val="CorpodeTexto"/>
        <w:rPr>
          <w:lang w:eastAsia="pt-PT"/>
        </w:rPr>
      </w:pPr>
      <w:r>
        <w:rPr>
          <w:lang w:eastAsia="pt-PT"/>
        </w:rPr>
        <w:t xml:space="preserve">Para a geração de relatórios em PDF, recorreu‑se à biblioteca </w:t>
      </w:r>
      <w:proofErr w:type="spellStart"/>
      <w:r>
        <w:rPr>
          <w:lang w:eastAsia="pt-PT"/>
        </w:rPr>
        <w:t>ReportLab</w:t>
      </w:r>
      <w:proofErr w:type="spellEnd"/>
      <w:r>
        <w:rPr>
          <w:lang w:eastAsia="pt-PT"/>
        </w:rPr>
        <w:t xml:space="preserve">, que permite a construção programática de documentos estruturados com tabelas estilizadas, parágrafos e quebras de página. A geração de relatórios mensais e anuais, com filtragem temporal por período, é </w:t>
      </w:r>
      <w:proofErr w:type="spellStart"/>
      <w:r>
        <w:rPr>
          <w:lang w:eastAsia="pt-PT"/>
        </w:rPr>
        <w:t>acionada</w:t>
      </w:r>
      <w:proofErr w:type="spellEnd"/>
      <w:r>
        <w:rPr>
          <w:lang w:eastAsia="pt-PT"/>
        </w:rPr>
        <w:t xml:space="preserve"> através de um formulário no </w:t>
      </w:r>
      <w:proofErr w:type="spellStart"/>
      <w:r>
        <w:rPr>
          <w:lang w:eastAsia="pt-PT"/>
        </w:rPr>
        <w:t>dashboard</w:t>
      </w:r>
      <w:proofErr w:type="spellEnd"/>
      <w:r>
        <w:rPr>
          <w:lang w:eastAsia="pt-PT"/>
        </w:rPr>
        <w:t xml:space="preserve">, e o ficheiro resultante é devolvido ao navegador para </w:t>
      </w:r>
      <w:proofErr w:type="gramStart"/>
      <w:r>
        <w:rPr>
          <w:lang w:eastAsia="pt-PT"/>
        </w:rPr>
        <w:t>download</w:t>
      </w:r>
      <w:proofErr w:type="gramEnd"/>
      <w:r>
        <w:rPr>
          <w:lang w:eastAsia="pt-PT"/>
        </w:rPr>
        <w:t xml:space="preserve"> com um nome significativo. A flexibilidade do </w:t>
      </w:r>
      <w:proofErr w:type="spellStart"/>
      <w:r>
        <w:rPr>
          <w:lang w:eastAsia="pt-PT"/>
        </w:rPr>
        <w:t>ReportLab</w:t>
      </w:r>
      <w:proofErr w:type="spellEnd"/>
      <w:r>
        <w:rPr>
          <w:lang w:eastAsia="pt-PT"/>
        </w:rPr>
        <w:t xml:space="preserve">, aliada à capacidade de </w:t>
      </w:r>
      <w:r>
        <w:rPr>
          <w:lang w:eastAsia="pt-PT"/>
        </w:rPr>
        <w:lastRenderedPageBreak/>
        <w:t>integrar dados dinâmicos provenientes das consultas SQL, permite produzir documentos com a qualidade e a apresentação necessárias para relatórios de gestão e candidaturas a financiamento.</w:t>
      </w:r>
    </w:p>
    <w:p w14:paraId="584CFD93" w14:textId="0E13D0C5" w:rsidR="0025348B" w:rsidRDefault="0025348B" w:rsidP="0025348B">
      <w:pPr>
        <w:pStyle w:val="CorpodeTexto"/>
        <w:rPr>
          <w:lang w:eastAsia="pt-PT"/>
        </w:rPr>
      </w:pPr>
      <w:r>
        <w:rPr>
          <w:lang w:eastAsia="pt-PT"/>
        </w:rPr>
        <w:t xml:space="preserve">As ferramentas de desenvolvimento utilizadas incluíram o Visual </w:t>
      </w:r>
      <w:proofErr w:type="spellStart"/>
      <w:r>
        <w:rPr>
          <w:lang w:eastAsia="pt-PT"/>
        </w:rPr>
        <w:t>Studio</w:t>
      </w:r>
      <w:proofErr w:type="spellEnd"/>
      <w:r>
        <w:rPr>
          <w:lang w:eastAsia="pt-PT"/>
        </w:rPr>
        <w:t xml:space="preserve"> </w:t>
      </w:r>
      <w:proofErr w:type="spellStart"/>
      <w:r>
        <w:rPr>
          <w:lang w:eastAsia="pt-PT"/>
        </w:rPr>
        <w:t>Code</w:t>
      </w:r>
      <w:proofErr w:type="spellEnd"/>
      <w:r>
        <w:rPr>
          <w:lang w:eastAsia="pt-PT"/>
        </w:rPr>
        <w:t xml:space="preserve"> como editor de código, com extensões para </w:t>
      </w:r>
      <w:proofErr w:type="spellStart"/>
      <w:r>
        <w:rPr>
          <w:lang w:eastAsia="pt-PT"/>
        </w:rPr>
        <w:t>Python</w:t>
      </w:r>
      <w:proofErr w:type="spellEnd"/>
      <w:r>
        <w:rPr>
          <w:lang w:eastAsia="pt-PT"/>
        </w:rPr>
        <w:t xml:space="preserve">, Django, HTML, CSS e JavaScript, que contribuíram para a produtividade e a qualidade do código. O sistema de controlo de versões </w:t>
      </w:r>
      <w:proofErr w:type="spellStart"/>
      <w:r>
        <w:rPr>
          <w:lang w:eastAsia="pt-PT"/>
        </w:rPr>
        <w:t>Git</w:t>
      </w:r>
      <w:proofErr w:type="spellEnd"/>
      <w:r>
        <w:rPr>
          <w:lang w:eastAsia="pt-PT"/>
        </w:rPr>
        <w:t xml:space="preserve">, com interface gráfica </w:t>
      </w:r>
      <w:proofErr w:type="spellStart"/>
      <w:r>
        <w:rPr>
          <w:lang w:eastAsia="pt-PT"/>
        </w:rPr>
        <w:t>GitHub</w:t>
      </w:r>
      <w:proofErr w:type="spellEnd"/>
      <w:r>
        <w:rPr>
          <w:lang w:eastAsia="pt-PT"/>
        </w:rPr>
        <w:t xml:space="preserve"> Desktop, assegurou a rastreabilidade das alterações e a consistência do código. Para a resolução de dúvidas pontuais e a exploração de soluções alternativas, foram utilizadas ferramentas de inteligência artificial como </w:t>
      </w:r>
      <w:proofErr w:type="spellStart"/>
      <w:r>
        <w:rPr>
          <w:lang w:eastAsia="pt-PT"/>
        </w:rPr>
        <w:t>ChatGPT</w:t>
      </w:r>
      <w:proofErr w:type="spellEnd"/>
      <w:r>
        <w:rPr>
          <w:lang w:eastAsia="pt-PT"/>
        </w:rPr>
        <w:t xml:space="preserve"> e </w:t>
      </w:r>
      <w:proofErr w:type="spellStart"/>
      <w:r>
        <w:rPr>
          <w:lang w:eastAsia="pt-PT"/>
        </w:rPr>
        <w:t>DeepSeek</w:t>
      </w:r>
      <w:proofErr w:type="spellEnd"/>
      <w:r>
        <w:rPr>
          <w:lang w:eastAsia="pt-PT"/>
        </w:rPr>
        <w:t>, que, embora não substituam o conhecimento técnico, serviram como um suporte adicional na depuração de erros e na aprendizagem de novos conceitos.</w:t>
      </w:r>
    </w:p>
    <w:p w14:paraId="03F053A6" w14:textId="1CA8DDE0" w:rsidR="00B802C4" w:rsidRPr="00210137" w:rsidRDefault="0025348B" w:rsidP="0025348B">
      <w:pPr>
        <w:pStyle w:val="CorpodeTexto"/>
        <w:rPr>
          <w:lang w:eastAsia="pt-PT"/>
        </w:rPr>
      </w:pPr>
      <w:r>
        <w:rPr>
          <w:lang w:eastAsia="pt-PT"/>
        </w:rPr>
        <w:t xml:space="preserve">Em suma, o conjunto de metodologias, tecnologias e ferramentas </w:t>
      </w:r>
      <w:proofErr w:type="spellStart"/>
      <w:r>
        <w:rPr>
          <w:lang w:eastAsia="pt-PT"/>
        </w:rPr>
        <w:t>adotadas</w:t>
      </w:r>
      <w:proofErr w:type="spellEnd"/>
      <w:r>
        <w:rPr>
          <w:lang w:eastAsia="pt-PT"/>
        </w:rPr>
        <w:t xml:space="preserve"> revelou‑se adequado ao desenvolvimento da plataforma, permitindo cumprir os requisitos funcionais e não funcionais do projeto, respeitar os prazos estabelecidos e garantir a segurança e a usabilidade da aplicação. A combinação de Django, PostgreSQL, </w:t>
      </w:r>
      <w:proofErr w:type="spellStart"/>
      <w:r>
        <w:rPr>
          <w:lang w:eastAsia="pt-PT"/>
        </w:rPr>
        <w:t>Bootstrap</w:t>
      </w:r>
      <w:proofErr w:type="spellEnd"/>
      <w:r>
        <w:rPr>
          <w:lang w:eastAsia="pt-PT"/>
        </w:rPr>
        <w:t xml:space="preserve"> e SQL puro, aliada a uma metodologia ágil e a ferramentas de apoio eficientes, proporcionou um equilíbrio entre a produtividade no desenvolvimento e a robustez necessária para uma aplicação de gestão de dados sensíveis em contexto de intervenção social comunitária.</w:t>
      </w:r>
    </w:p>
    <w:p w14:paraId="5EC746A0" w14:textId="6B086B6D" w:rsidR="00E733BF" w:rsidRDefault="00B802C4" w:rsidP="00E733BF">
      <w:pPr>
        <w:pStyle w:val="Cabealho2"/>
        <w:rPr>
          <w:lang w:eastAsia="pt-PT"/>
        </w:rPr>
      </w:pPr>
      <w:bookmarkStart w:id="23" w:name="_Toc233625245"/>
      <w:r>
        <w:rPr>
          <w:lang w:eastAsia="pt-PT"/>
        </w:rPr>
        <w:t>Metodologia de Desenvolvimento</w:t>
      </w:r>
      <w:bookmarkEnd w:id="23"/>
    </w:p>
    <w:p w14:paraId="3410BAFF" w14:textId="603B45C6" w:rsidR="00E733BF" w:rsidRDefault="00E733BF" w:rsidP="00E733BF">
      <w:pPr>
        <w:rPr>
          <w:lang w:eastAsia="pt-PT"/>
        </w:rPr>
      </w:pPr>
      <w:proofErr w:type="spellStart"/>
      <w:r>
        <w:rPr>
          <w:lang w:eastAsia="pt-PT"/>
        </w:rPr>
        <w:t>Adotou‑se</w:t>
      </w:r>
      <w:proofErr w:type="spellEnd"/>
      <w:r>
        <w:rPr>
          <w:lang w:eastAsia="pt-PT"/>
        </w:rPr>
        <w:t xml:space="preserve"> uma metodologia ágil inspirada no </w:t>
      </w:r>
      <w:proofErr w:type="spellStart"/>
      <w:r>
        <w:rPr>
          <w:lang w:eastAsia="pt-PT"/>
        </w:rPr>
        <w:t>Scrum</w:t>
      </w:r>
      <w:proofErr w:type="spellEnd"/>
      <w:r>
        <w:rPr>
          <w:lang w:eastAsia="pt-PT"/>
        </w:rPr>
        <w:t xml:space="preserve">, estruturada em </w:t>
      </w:r>
      <w:proofErr w:type="gramStart"/>
      <w:r>
        <w:rPr>
          <w:lang w:eastAsia="pt-PT"/>
        </w:rPr>
        <w:t>sprints</w:t>
      </w:r>
      <w:proofErr w:type="gramEnd"/>
      <w:r>
        <w:rPr>
          <w:lang w:eastAsia="pt-PT"/>
        </w:rPr>
        <w:t xml:space="preserve"> semanais, o que permitiu uma adaptação contínua aos requisitos, uma resposta rápida a alterações e um feedback regular por parte da entidade de acolhimento. </w:t>
      </w:r>
      <w:proofErr w:type="gramStart"/>
      <w:r>
        <w:rPr>
          <w:lang w:eastAsia="pt-PT"/>
        </w:rPr>
        <w:t>Esta abordagem revelou‑se particularmente adequada ao projeto, uma vez que as necessidades da intervenção social comunitária são dinâmicas e frequentemente dependem</w:t>
      </w:r>
      <w:proofErr w:type="gramEnd"/>
      <w:r>
        <w:rPr>
          <w:lang w:eastAsia="pt-PT"/>
        </w:rPr>
        <w:t xml:space="preserve"> de contextos emergentes, como a identificação de novas problemáticas ou a necessidade de priorizar determinados grupos de utentes. Cada </w:t>
      </w:r>
      <w:proofErr w:type="gramStart"/>
      <w:r>
        <w:rPr>
          <w:lang w:eastAsia="pt-PT"/>
        </w:rPr>
        <w:t>sprint</w:t>
      </w:r>
      <w:proofErr w:type="gramEnd"/>
      <w:r>
        <w:rPr>
          <w:lang w:eastAsia="pt-PT"/>
        </w:rPr>
        <w:t xml:space="preserve"> teve a </w:t>
      </w:r>
      <w:r>
        <w:rPr>
          <w:lang w:eastAsia="pt-PT"/>
        </w:rPr>
        <w:lastRenderedPageBreak/>
        <w:t xml:space="preserve">duração de uma semana e foi dividido em três fases distintas: no início, realizava‑se o planeamento das tarefas, com a definição de objetivos e a priorização das funcionalidades a desenvolver; de seguida, procedia‑se ao desenvolvimento propriamente dito e à execução dos testes unitários e de integração; por fim, a </w:t>
      </w:r>
      <w:proofErr w:type="gramStart"/>
      <w:r>
        <w:rPr>
          <w:lang w:eastAsia="pt-PT"/>
        </w:rPr>
        <w:t>sprint</w:t>
      </w:r>
      <w:proofErr w:type="gramEnd"/>
      <w:r>
        <w:rPr>
          <w:lang w:eastAsia="pt-PT"/>
        </w:rPr>
        <w:t xml:space="preserve"> concluía‑se com uma revisão junto do orientador, onde se analisavam os resultados obtidos e se recolhiam sugestões de melhoria para as iterações seguintes.</w:t>
      </w:r>
    </w:p>
    <w:p w14:paraId="0EE23221" w14:textId="54859E7B" w:rsidR="00E733BF" w:rsidRDefault="00E733BF" w:rsidP="00E733BF">
      <w:pPr>
        <w:rPr>
          <w:lang w:eastAsia="pt-PT"/>
        </w:rPr>
      </w:pPr>
      <w:r>
        <w:rPr>
          <w:lang w:eastAsia="pt-PT"/>
        </w:rPr>
        <w:t xml:space="preserve">Esta estrutura cíclica permitiu não só manter o foco nas entregas de valor, mas também incorporar o feedback da equipa de intervenção social de forma sistemática, validando se as funcionalidades implementadas correspondiam </w:t>
      </w:r>
      <w:proofErr w:type="spellStart"/>
      <w:r>
        <w:rPr>
          <w:lang w:eastAsia="pt-PT"/>
        </w:rPr>
        <w:t>efetivamente</w:t>
      </w:r>
      <w:proofErr w:type="spellEnd"/>
      <w:r>
        <w:rPr>
          <w:lang w:eastAsia="pt-PT"/>
        </w:rPr>
        <w:t xml:space="preserve"> às necessidades do terreno. Por exemplo, durante </w:t>
      </w:r>
      <w:proofErr w:type="gramStart"/>
      <w:r>
        <w:rPr>
          <w:lang w:eastAsia="pt-PT"/>
        </w:rPr>
        <w:t>as sprints</w:t>
      </w:r>
      <w:proofErr w:type="gramEnd"/>
      <w:r>
        <w:rPr>
          <w:lang w:eastAsia="pt-PT"/>
        </w:rPr>
        <w:t xml:space="preserve"> iniciais, a necessidade de um sistema de hist</w:t>
      </w:r>
      <w:r w:rsidR="00F341A3">
        <w:rPr>
          <w:lang w:eastAsia="pt-PT"/>
        </w:rPr>
        <w:t>órico de alterações e de estatísticas automática</w:t>
      </w:r>
      <w:r>
        <w:rPr>
          <w:lang w:eastAsia="pt-PT"/>
        </w:rPr>
        <w:t>s para situações de risco foi identificada e rapidamente integrada no plano de desenvolvimento, demonstrando a flexibilidade do processo. A abordagem iterativa e incremental revelou‑se particularmente adequada ao projeto, uma vez que permitiu ajustar o rumo do desenvolvimento com base na experiência prática e nas necessidades emergentes da equipa de intervenção social, evitando o desperdício de esforço em funcionalidades que, na prática, se revelavam menos prioritárias.</w:t>
      </w:r>
    </w:p>
    <w:p w14:paraId="0BA2C43E" w14:textId="7C82F2A9" w:rsidR="00E733BF" w:rsidRDefault="00E733BF" w:rsidP="00E733BF">
      <w:pPr>
        <w:rPr>
          <w:lang w:eastAsia="pt-PT"/>
        </w:rPr>
      </w:pPr>
      <w:r>
        <w:rPr>
          <w:lang w:eastAsia="pt-PT"/>
        </w:rPr>
        <w:t xml:space="preserve">Para a gestão das tarefas e o acompanhamento do progresso, recorreu‑se ao </w:t>
      </w:r>
      <w:proofErr w:type="spellStart"/>
      <w:r>
        <w:rPr>
          <w:lang w:eastAsia="pt-PT"/>
        </w:rPr>
        <w:t>Trello</w:t>
      </w:r>
      <w:proofErr w:type="spellEnd"/>
      <w:r>
        <w:rPr>
          <w:lang w:eastAsia="pt-PT"/>
        </w:rPr>
        <w:t xml:space="preserve">, uma ferramenta de gestão de </w:t>
      </w:r>
      <w:proofErr w:type="spellStart"/>
      <w:r>
        <w:rPr>
          <w:lang w:eastAsia="pt-PT"/>
        </w:rPr>
        <w:t>projetos</w:t>
      </w:r>
      <w:proofErr w:type="spellEnd"/>
      <w:r>
        <w:rPr>
          <w:lang w:eastAsia="pt-PT"/>
        </w:rPr>
        <w:t xml:space="preserve"> baseada em quadros </w:t>
      </w:r>
      <w:proofErr w:type="spellStart"/>
      <w:r>
        <w:rPr>
          <w:lang w:eastAsia="pt-PT"/>
        </w:rPr>
        <w:t>Kanban</w:t>
      </w:r>
      <w:proofErr w:type="spellEnd"/>
      <w:r>
        <w:rPr>
          <w:lang w:eastAsia="pt-PT"/>
        </w:rPr>
        <w:t xml:space="preserve">, que permitiu visualizar o estado de cada </w:t>
      </w:r>
      <w:proofErr w:type="spellStart"/>
      <w:r>
        <w:rPr>
          <w:lang w:eastAsia="pt-PT"/>
        </w:rPr>
        <w:t>atividade</w:t>
      </w:r>
      <w:proofErr w:type="spellEnd"/>
      <w:r>
        <w:rPr>
          <w:lang w:eastAsia="pt-PT"/>
        </w:rPr>
        <w:t xml:space="preserve"> (planeada, em desenvolvimento, em teste, concluída) e priorizar as funcionalidades de acordo com o valor acrescentado para a entidade de acolhimento. A utilização do </w:t>
      </w:r>
      <w:proofErr w:type="spellStart"/>
      <w:r>
        <w:rPr>
          <w:lang w:eastAsia="pt-PT"/>
        </w:rPr>
        <w:t>Trello</w:t>
      </w:r>
      <w:proofErr w:type="spellEnd"/>
      <w:r>
        <w:rPr>
          <w:lang w:eastAsia="pt-PT"/>
        </w:rPr>
        <w:t xml:space="preserve"> facilitou ainda a comunicação com o orientador, que podia consultar o estado do projeto em qualquer momento, sem necessidade de reuniões presenciais constantes.</w:t>
      </w:r>
    </w:p>
    <w:p w14:paraId="418F90F7" w14:textId="675F3FCC" w:rsidR="00E733BF" w:rsidRDefault="00E733BF" w:rsidP="00E733BF">
      <w:pPr>
        <w:rPr>
          <w:lang w:eastAsia="pt-PT"/>
        </w:rPr>
      </w:pPr>
      <w:r>
        <w:rPr>
          <w:lang w:eastAsia="pt-PT"/>
        </w:rPr>
        <w:t xml:space="preserve">Para garantir a qualidade do código, a rastreabilidade das alterações e a consistência das versões, utilizou‑se o sistema de controlo de versões </w:t>
      </w:r>
      <w:proofErr w:type="spellStart"/>
      <w:r>
        <w:rPr>
          <w:lang w:eastAsia="pt-PT"/>
        </w:rPr>
        <w:t>Git</w:t>
      </w:r>
      <w:proofErr w:type="spellEnd"/>
      <w:r>
        <w:rPr>
          <w:lang w:eastAsia="pt-PT"/>
        </w:rPr>
        <w:t xml:space="preserve">, com recurso à interface gráfica </w:t>
      </w:r>
      <w:proofErr w:type="spellStart"/>
      <w:r>
        <w:rPr>
          <w:lang w:eastAsia="pt-PT"/>
        </w:rPr>
        <w:t>GitHub</w:t>
      </w:r>
      <w:proofErr w:type="spellEnd"/>
      <w:r>
        <w:rPr>
          <w:lang w:eastAsia="pt-PT"/>
        </w:rPr>
        <w:t xml:space="preserve"> Desktop. Esta escolha deveu‑se à simplicidade de utilização e à integração com o </w:t>
      </w:r>
      <w:proofErr w:type="spellStart"/>
      <w:r>
        <w:rPr>
          <w:lang w:eastAsia="pt-PT"/>
        </w:rPr>
        <w:t>GitHub</w:t>
      </w:r>
      <w:proofErr w:type="spellEnd"/>
      <w:r>
        <w:rPr>
          <w:lang w:eastAsia="pt-PT"/>
        </w:rPr>
        <w:t xml:space="preserve">, que permitiu manter um repositório remoto seguro e acessível. Foram </w:t>
      </w:r>
      <w:proofErr w:type="spellStart"/>
      <w:r>
        <w:rPr>
          <w:lang w:eastAsia="pt-PT"/>
        </w:rPr>
        <w:t>adotadas</w:t>
      </w:r>
      <w:proofErr w:type="spellEnd"/>
      <w:r>
        <w:rPr>
          <w:lang w:eastAsia="pt-PT"/>
        </w:rPr>
        <w:t xml:space="preserve"> boas práticas de gestão de repositório, como a criação de </w:t>
      </w:r>
      <w:proofErr w:type="spellStart"/>
      <w:r>
        <w:rPr>
          <w:lang w:eastAsia="pt-PT"/>
        </w:rPr>
        <w:t>commits</w:t>
      </w:r>
      <w:proofErr w:type="spellEnd"/>
      <w:r>
        <w:rPr>
          <w:lang w:eastAsia="pt-PT"/>
        </w:rPr>
        <w:t xml:space="preserve"> descritivos (com mensagens que explicam o propósito das </w:t>
      </w:r>
      <w:r>
        <w:rPr>
          <w:lang w:eastAsia="pt-PT"/>
        </w:rPr>
        <w:lastRenderedPageBreak/>
        <w:t xml:space="preserve">alterações) e a manutenção de uma estrutura clara de </w:t>
      </w:r>
      <w:proofErr w:type="spellStart"/>
      <w:r>
        <w:rPr>
          <w:lang w:eastAsia="pt-PT"/>
        </w:rPr>
        <w:t>branches</w:t>
      </w:r>
      <w:proofErr w:type="spellEnd"/>
      <w:r>
        <w:rPr>
          <w:lang w:eastAsia="pt-PT"/>
        </w:rPr>
        <w:t>, separando o des</w:t>
      </w:r>
      <w:r w:rsidR="0062740F">
        <w:rPr>
          <w:lang w:eastAsia="pt-PT"/>
        </w:rPr>
        <w:t>envolvimento principal (</w:t>
      </w:r>
      <w:proofErr w:type="spellStart"/>
      <w:r w:rsidR="0062740F">
        <w:rPr>
          <w:lang w:eastAsia="pt-PT"/>
        </w:rPr>
        <w:t>branch</w:t>
      </w:r>
      <w:proofErr w:type="spellEnd"/>
      <w:r w:rsidR="0062740F">
        <w:rPr>
          <w:lang w:eastAsia="pt-PT"/>
        </w:rPr>
        <w:t xml:space="preserve"> ‘</w:t>
      </w:r>
      <w:proofErr w:type="spellStart"/>
      <w:r w:rsidR="0062740F">
        <w:rPr>
          <w:lang w:eastAsia="pt-PT"/>
        </w:rPr>
        <w:t>main</w:t>
      </w:r>
      <w:proofErr w:type="spellEnd"/>
      <w:r w:rsidR="0062740F">
        <w:rPr>
          <w:lang w:eastAsia="pt-PT"/>
        </w:rPr>
        <w:t>’</w:t>
      </w:r>
      <w:r>
        <w:rPr>
          <w:lang w:eastAsia="pt-PT"/>
        </w:rPr>
        <w:t>) de eventuais experiências o</w:t>
      </w:r>
      <w:r w:rsidR="0062740F">
        <w:rPr>
          <w:lang w:eastAsia="pt-PT"/>
        </w:rPr>
        <w:t xml:space="preserve">u </w:t>
      </w:r>
      <w:proofErr w:type="spellStart"/>
      <w:r w:rsidR="0062740F">
        <w:rPr>
          <w:lang w:eastAsia="pt-PT"/>
        </w:rPr>
        <w:t>correções</w:t>
      </w:r>
      <w:proofErr w:type="spellEnd"/>
      <w:r w:rsidR="0062740F">
        <w:rPr>
          <w:lang w:eastAsia="pt-PT"/>
        </w:rPr>
        <w:t xml:space="preserve"> urgentes (</w:t>
      </w:r>
      <w:proofErr w:type="spellStart"/>
      <w:r w:rsidR="0062740F">
        <w:rPr>
          <w:lang w:eastAsia="pt-PT"/>
        </w:rPr>
        <w:t>branches</w:t>
      </w:r>
      <w:proofErr w:type="spellEnd"/>
      <w:r w:rsidR="0062740F">
        <w:rPr>
          <w:lang w:eastAsia="pt-PT"/>
        </w:rPr>
        <w:t xml:space="preserve"> ‘</w:t>
      </w:r>
      <w:proofErr w:type="spellStart"/>
      <w:r>
        <w:rPr>
          <w:lang w:eastAsia="pt-PT"/>
        </w:rPr>
        <w:t>feat</w:t>
      </w:r>
      <w:r w:rsidR="0062740F">
        <w:rPr>
          <w:lang w:eastAsia="pt-PT"/>
        </w:rPr>
        <w:t>ure</w:t>
      </w:r>
      <w:proofErr w:type="spellEnd"/>
      <w:r w:rsidR="0062740F">
        <w:rPr>
          <w:lang w:eastAsia="pt-PT"/>
        </w:rPr>
        <w:t>/*` e ‘</w:t>
      </w:r>
      <w:proofErr w:type="spellStart"/>
      <w:r w:rsidR="0062740F">
        <w:rPr>
          <w:lang w:eastAsia="pt-PT"/>
        </w:rPr>
        <w:t>hotfix</w:t>
      </w:r>
      <w:proofErr w:type="spellEnd"/>
      <w:r w:rsidR="0062740F">
        <w:rPr>
          <w:lang w:eastAsia="pt-PT"/>
        </w:rPr>
        <w:t>/*’</w:t>
      </w:r>
      <w:r>
        <w:rPr>
          <w:lang w:eastAsia="pt-PT"/>
        </w:rPr>
        <w:t xml:space="preserve">). Esta prática facilitou a colaboração (embora o projeto tenha sido individual) e assegurou um histórico completo e organizado de todas as modificações realizadas ao longo do estágio, servindo também como documentação implícita do processo de desenvolvimento. A possibilidade de reverter alterações ou de comparar versões anteriores revelou‑se particularmente útil durante a fase de testes, quando foram </w:t>
      </w:r>
      <w:proofErr w:type="spellStart"/>
      <w:r>
        <w:rPr>
          <w:lang w:eastAsia="pt-PT"/>
        </w:rPr>
        <w:t>detetados</w:t>
      </w:r>
      <w:proofErr w:type="spellEnd"/>
      <w:r>
        <w:rPr>
          <w:lang w:eastAsia="pt-PT"/>
        </w:rPr>
        <w:t xml:space="preserve"> erros introduzidos em iterações anteriores.</w:t>
      </w:r>
    </w:p>
    <w:p w14:paraId="3F858CA6" w14:textId="3BB93969" w:rsidR="00102B25" w:rsidRDefault="00E733BF" w:rsidP="00E733BF">
      <w:pPr>
        <w:rPr>
          <w:lang w:eastAsia="pt-PT"/>
        </w:rPr>
      </w:pPr>
      <w:r>
        <w:rPr>
          <w:lang w:eastAsia="pt-PT"/>
        </w:rPr>
        <w:t>A metodologia ágil, aliada ao controlo de versões rigoroso, permitiu gerir o projeto de forma eficiente, garantindo que as funcionalidades mais críticas fossem entregues primeiro, que o código se mantivesse estável e que a equipa de intervenção social pudesse experimentar a plataforma em fases precoces, fornecendo orientação para as iterações seguintes. Esta dinâmica de desenvolvimento e validação contínua resultou numa aplicação final mais alinhada com as necessidades reais da entidade de acolhimento, reduzindo o risco de desvios em relação aos requisitos iniciais e aumentando a satisfação dos utilizadores finais.</w:t>
      </w:r>
    </w:p>
    <w:p w14:paraId="4E162DDA" w14:textId="1FCB947F" w:rsidR="00102B25" w:rsidRDefault="00102B25" w:rsidP="00102B25">
      <w:pPr>
        <w:pStyle w:val="Cabealho2"/>
        <w:rPr>
          <w:lang w:eastAsia="pt-PT"/>
        </w:rPr>
      </w:pPr>
      <w:bookmarkStart w:id="24" w:name="_Toc233625246"/>
      <w:r>
        <w:rPr>
          <w:lang w:eastAsia="pt-PT"/>
        </w:rPr>
        <w:t>Tecnologias de Desenvolvimento</w:t>
      </w:r>
      <w:bookmarkEnd w:id="24"/>
    </w:p>
    <w:p w14:paraId="600C8036" w14:textId="3531E15B" w:rsidR="00102B25" w:rsidRDefault="00102B25" w:rsidP="00102B25">
      <w:pPr>
        <w:pStyle w:val="Cabealho3"/>
        <w:rPr>
          <w:lang w:eastAsia="pt-PT"/>
        </w:rPr>
      </w:pPr>
      <w:bookmarkStart w:id="25" w:name="_Toc233625247"/>
      <w:proofErr w:type="spellStart"/>
      <w:r>
        <w:rPr>
          <w:lang w:eastAsia="pt-PT"/>
        </w:rPr>
        <w:t>Backend</w:t>
      </w:r>
      <w:proofErr w:type="spellEnd"/>
      <w:r>
        <w:rPr>
          <w:lang w:eastAsia="pt-PT"/>
        </w:rPr>
        <w:t xml:space="preserve"> Web</w:t>
      </w:r>
      <w:bookmarkEnd w:id="25"/>
    </w:p>
    <w:p w14:paraId="2F178069" w14:textId="30508560" w:rsidR="0017564D" w:rsidRDefault="0017564D" w:rsidP="0017564D">
      <w:pPr>
        <w:rPr>
          <w:lang w:eastAsia="pt-PT"/>
        </w:rPr>
      </w:pPr>
      <w:r>
        <w:rPr>
          <w:lang w:eastAsia="pt-PT"/>
        </w:rPr>
        <w:t xml:space="preserve">O </w:t>
      </w:r>
      <w:proofErr w:type="spellStart"/>
      <w:r>
        <w:rPr>
          <w:lang w:eastAsia="pt-PT"/>
        </w:rPr>
        <w:t>backend</w:t>
      </w:r>
      <w:proofErr w:type="spellEnd"/>
      <w:r>
        <w:rPr>
          <w:lang w:eastAsia="pt-PT"/>
        </w:rPr>
        <w:t xml:space="preserve"> da plataforma constitui o núcleo lógico da aplicação, sendo responsável pelo processamento de todos os pedidos dos utilizadores, pela aplicação das regras de negócio, pelo acesso e gestão dos dados, pela autenticação e autorização, bem como pela geração dinâmica de respostas (páginas HTML, redireccionamentos ou mensagens de erro). Esta camada foi desenvolvida na linguagem </w:t>
      </w:r>
      <w:proofErr w:type="spellStart"/>
      <w:r>
        <w:rPr>
          <w:lang w:eastAsia="pt-PT"/>
        </w:rPr>
        <w:t>Python</w:t>
      </w:r>
      <w:proofErr w:type="spellEnd"/>
      <w:r>
        <w:rPr>
          <w:lang w:eastAsia="pt-PT"/>
        </w:rPr>
        <w:t xml:space="preserve"> com recurso ao </w:t>
      </w:r>
      <w:proofErr w:type="spellStart"/>
      <w:r>
        <w:rPr>
          <w:lang w:eastAsia="pt-PT"/>
        </w:rPr>
        <w:t>framework</w:t>
      </w:r>
      <w:proofErr w:type="spellEnd"/>
      <w:r>
        <w:rPr>
          <w:lang w:eastAsia="pt-PT"/>
        </w:rPr>
        <w:t xml:space="preserve"> Django (versão 6.0), complementado por SQL puro para consultas analíticas complexas e pelo sistema de gestão de base de dados PostgreSQL (versão 16). A escolha do Django deveu‑se à sua simplicidade, ao conjunto robusto de ferramentas integradas (como o ORM, o sistema de rotas URL e</w:t>
      </w:r>
      <w:r w:rsidR="000C4C57">
        <w:rPr>
          <w:lang w:eastAsia="pt-PT"/>
        </w:rPr>
        <w:t xml:space="preserve"> </w:t>
      </w:r>
      <w:r>
        <w:rPr>
          <w:lang w:eastAsia="pt-PT"/>
        </w:rPr>
        <w:lastRenderedPageBreak/>
        <w:t xml:space="preserve">a camada de autenticação) e à vasta documentação disponível, </w:t>
      </w:r>
      <w:proofErr w:type="spellStart"/>
      <w:r>
        <w:rPr>
          <w:lang w:eastAsia="pt-PT"/>
        </w:rPr>
        <w:t>fatores</w:t>
      </w:r>
      <w:proofErr w:type="spellEnd"/>
      <w:r>
        <w:rPr>
          <w:lang w:eastAsia="pt-PT"/>
        </w:rPr>
        <w:t xml:space="preserve"> que aceleraram o desenvolvimento e garantiram a segurança da aplicação.</w:t>
      </w:r>
    </w:p>
    <w:p w14:paraId="01C3A2F8" w14:textId="6DB89025" w:rsidR="0017564D" w:rsidRDefault="0017564D" w:rsidP="0017564D">
      <w:pPr>
        <w:rPr>
          <w:lang w:eastAsia="pt-PT"/>
        </w:rPr>
      </w:pPr>
      <w:r>
        <w:rPr>
          <w:lang w:eastAsia="pt-PT"/>
        </w:rPr>
        <w:t xml:space="preserve">O </w:t>
      </w:r>
      <w:proofErr w:type="spellStart"/>
      <w:r>
        <w:rPr>
          <w:lang w:eastAsia="pt-PT"/>
        </w:rPr>
        <w:t>backend</w:t>
      </w:r>
      <w:proofErr w:type="spellEnd"/>
      <w:r>
        <w:rPr>
          <w:lang w:eastAsia="pt-PT"/>
        </w:rPr>
        <w:t xml:space="preserve"> segue o padrão MTV (</w:t>
      </w:r>
      <w:proofErr w:type="spellStart"/>
      <w:r>
        <w:rPr>
          <w:lang w:eastAsia="pt-PT"/>
        </w:rPr>
        <w:t>Model‑Template‑View</w:t>
      </w:r>
      <w:proofErr w:type="spellEnd"/>
      <w:r>
        <w:rPr>
          <w:lang w:eastAsia="pt-PT"/>
        </w:rPr>
        <w:t xml:space="preserve">) do Django, mas com uma particularidade relevante: os modelos declarados no ficheiro models.py possuem a opção </w:t>
      </w:r>
      <w:proofErr w:type="spellStart"/>
      <w:r>
        <w:rPr>
          <w:lang w:eastAsia="pt-PT"/>
        </w:rPr>
        <w:t>managed</w:t>
      </w:r>
      <w:proofErr w:type="spellEnd"/>
      <w:r>
        <w:rPr>
          <w:lang w:eastAsia="pt-PT"/>
        </w:rPr>
        <w:t xml:space="preserve"> = False, indicando que o Django não deve gerir migrações. Esta abordagem foi adoptada porque a base de dados foi criada manualmente através de scripts SQL, respeitando as boas práticas de normalização (terceira forma normal) e integridade referencial, e nunca sofre alterações estruturais sem intervenção explícita. Desta forma, o ORM do Django é utilizado principalmente para consultas simples e para operações de escrita em tabelas com chave primária simples (</w:t>
      </w:r>
      <w:proofErr w:type="spellStart"/>
      <w:r>
        <w:rPr>
          <w:lang w:eastAsia="pt-PT"/>
        </w:rPr>
        <w:t>ex</w:t>
      </w:r>
      <w:proofErr w:type="spellEnd"/>
      <w:r>
        <w:rPr>
          <w:lang w:eastAsia="pt-PT"/>
        </w:rPr>
        <w:t xml:space="preserve">: UTENTES, INTERVENCAO), enquanto as consultas mais complexas são escritas em SQL puro, garantindo controlo total sobre a performance e a semântica. Exemplos de situações em que se optou pelo SQL puro incluem a geração do </w:t>
      </w:r>
      <w:proofErr w:type="spellStart"/>
      <w:r>
        <w:rPr>
          <w:lang w:eastAsia="pt-PT"/>
        </w:rPr>
        <w:t>dashboard</w:t>
      </w:r>
      <w:proofErr w:type="spellEnd"/>
      <w:r>
        <w:rPr>
          <w:lang w:eastAsia="pt-PT"/>
        </w:rPr>
        <w:t xml:space="preserve"> de indicadores (que recorre a vistas como </w:t>
      </w:r>
      <w:proofErr w:type="spellStart"/>
      <w:r>
        <w:rPr>
          <w:lang w:eastAsia="pt-PT"/>
        </w:rPr>
        <w:t>vw_evolucao_problematicas</w:t>
      </w:r>
      <w:proofErr w:type="spellEnd"/>
      <w:r>
        <w:rPr>
          <w:lang w:eastAsia="pt-PT"/>
        </w:rPr>
        <w:t xml:space="preserve"> e </w:t>
      </w:r>
      <w:proofErr w:type="spellStart"/>
      <w:r>
        <w:rPr>
          <w:lang w:eastAsia="pt-PT"/>
        </w:rPr>
        <w:t>vw_taxa_reincidencia_por_problematica</w:t>
      </w:r>
      <w:proofErr w:type="spellEnd"/>
      <w:r>
        <w:rPr>
          <w:lang w:eastAsia="pt-PT"/>
        </w:rPr>
        <w:t xml:space="preserve">), a </w:t>
      </w:r>
      <w:proofErr w:type="spellStart"/>
      <w:r>
        <w:rPr>
          <w:lang w:eastAsia="pt-PT"/>
        </w:rPr>
        <w:t>extração</w:t>
      </w:r>
      <w:proofErr w:type="spellEnd"/>
      <w:r>
        <w:rPr>
          <w:lang w:eastAsia="pt-PT"/>
        </w:rPr>
        <w:t xml:space="preserve"> de dados dos </w:t>
      </w:r>
      <w:proofErr w:type="spellStart"/>
      <w:r>
        <w:rPr>
          <w:lang w:eastAsia="pt-PT"/>
        </w:rPr>
        <w:t>snapshots</w:t>
      </w:r>
      <w:proofErr w:type="spellEnd"/>
      <w:r>
        <w:rPr>
          <w:lang w:eastAsia="pt-PT"/>
        </w:rPr>
        <w:t xml:space="preserve"> JSONB armazenados nas tabelas de histórico e a execução de </w:t>
      </w:r>
      <w:proofErr w:type="spellStart"/>
      <w:r>
        <w:rPr>
          <w:lang w:eastAsia="pt-PT"/>
        </w:rPr>
        <w:t>atualizações</w:t>
      </w:r>
      <w:proofErr w:type="spellEnd"/>
      <w:r>
        <w:rPr>
          <w:lang w:eastAsia="pt-PT"/>
        </w:rPr>
        <w:t xml:space="preserve"> condicionais durante a edição de utentes (como a definição de </w:t>
      </w:r>
      <w:proofErr w:type="spellStart"/>
      <w:r>
        <w:rPr>
          <w:lang w:eastAsia="pt-PT"/>
        </w:rPr>
        <w:t>data_fim</w:t>
      </w:r>
      <w:proofErr w:type="spellEnd"/>
      <w:r>
        <w:rPr>
          <w:lang w:eastAsia="pt-PT"/>
        </w:rPr>
        <w:t xml:space="preserve"> e </w:t>
      </w:r>
      <w:proofErr w:type="spellStart"/>
      <w:r>
        <w:rPr>
          <w:lang w:eastAsia="pt-PT"/>
        </w:rPr>
        <w:t>id_intervencao</w:t>
      </w:r>
      <w:proofErr w:type="spellEnd"/>
      <w:r>
        <w:rPr>
          <w:lang w:eastAsia="pt-PT"/>
        </w:rPr>
        <w:t xml:space="preserve"> na tabela TER).</w:t>
      </w:r>
    </w:p>
    <w:p w14:paraId="1328235F" w14:textId="06C35D0A" w:rsidR="0017564D" w:rsidRDefault="0017564D" w:rsidP="0017564D">
      <w:pPr>
        <w:rPr>
          <w:lang w:eastAsia="pt-PT"/>
        </w:rPr>
      </w:pPr>
      <w:r>
        <w:rPr>
          <w:lang w:eastAsia="pt-PT"/>
        </w:rPr>
        <w:t>Para garantir a consistência dos dados em operações que envolvem múltiplas tabelas – criação de um utente (inserção em UTENTES, UTENTES_SOCIO_ECONOMICAS, membros do agregado, despesas, escalões e problemáticas), edição de um utente (</w:t>
      </w:r>
      <w:proofErr w:type="spellStart"/>
      <w:r>
        <w:rPr>
          <w:lang w:eastAsia="pt-PT"/>
        </w:rPr>
        <w:t>atualização</w:t>
      </w:r>
      <w:proofErr w:type="spellEnd"/>
      <w:r>
        <w:rPr>
          <w:lang w:eastAsia="pt-PT"/>
        </w:rPr>
        <w:t xml:space="preserve"> de vários registos e resolução de problemáticas com datas) e gestão de intervenções – todas estas operações foram envolvidas em blocos </w:t>
      </w:r>
      <w:proofErr w:type="spellStart"/>
      <w:r>
        <w:rPr>
          <w:lang w:eastAsia="pt-PT"/>
        </w:rPr>
        <w:t>with</w:t>
      </w:r>
      <w:proofErr w:type="spellEnd"/>
      <w:r>
        <w:rPr>
          <w:lang w:eastAsia="pt-PT"/>
        </w:rPr>
        <w:t xml:space="preserve"> </w:t>
      </w:r>
      <w:proofErr w:type="spellStart"/>
      <w:r>
        <w:rPr>
          <w:lang w:eastAsia="pt-PT"/>
        </w:rPr>
        <w:t>transaction.</w:t>
      </w:r>
      <w:proofErr w:type="gramStart"/>
      <w:r>
        <w:rPr>
          <w:lang w:eastAsia="pt-PT"/>
        </w:rPr>
        <w:t>atomic</w:t>
      </w:r>
      <w:proofErr w:type="spellEnd"/>
      <w:r>
        <w:rPr>
          <w:lang w:eastAsia="pt-PT"/>
        </w:rPr>
        <w:t>(</w:t>
      </w:r>
      <w:proofErr w:type="gramEnd"/>
      <w:r>
        <w:rPr>
          <w:lang w:eastAsia="pt-PT"/>
        </w:rPr>
        <w:t>). Esta abordagem assegura que, se alguma operação falhar (por exemplo, uma violação de chave estrangeira ou um erro de validação), todas as alterações são revertidas, mantendo a integridade da base de dados.</w:t>
      </w:r>
    </w:p>
    <w:p w14:paraId="3CC769F8" w14:textId="77CD3BDE" w:rsidR="0017564D" w:rsidRDefault="0017564D" w:rsidP="0017564D">
      <w:pPr>
        <w:rPr>
          <w:lang w:eastAsia="pt-PT"/>
        </w:rPr>
      </w:pPr>
      <w:r>
        <w:rPr>
          <w:lang w:eastAsia="pt-PT"/>
        </w:rPr>
        <w:t xml:space="preserve">O sistema de autenticação baseia‑se no modelo </w:t>
      </w:r>
      <w:proofErr w:type="spellStart"/>
      <w:r>
        <w:rPr>
          <w:lang w:eastAsia="pt-PT"/>
        </w:rPr>
        <w:t>User</w:t>
      </w:r>
      <w:proofErr w:type="spellEnd"/>
      <w:r>
        <w:rPr>
          <w:lang w:eastAsia="pt-PT"/>
        </w:rPr>
        <w:t xml:space="preserve"> padrão do Django, complementado por uma tabela ADMINISTRADORES que guarda o cargo e outros dados relevantes. A </w:t>
      </w:r>
      <w:proofErr w:type="spellStart"/>
      <w:r>
        <w:rPr>
          <w:lang w:eastAsia="pt-PT"/>
        </w:rPr>
        <w:t>view</w:t>
      </w:r>
      <w:proofErr w:type="spellEnd"/>
      <w:r>
        <w:rPr>
          <w:lang w:eastAsia="pt-PT"/>
        </w:rPr>
        <w:t xml:space="preserve"> </w:t>
      </w:r>
      <w:proofErr w:type="spellStart"/>
      <w:r>
        <w:rPr>
          <w:lang w:eastAsia="pt-PT"/>
        </w:rPr>
        <w:t>login_view</w:t>
      </w:r>
      <w:proofErr w:type="spellEnd"/>
      <w:r>
        <w:rPr>
          <w:lang w:eastAsia="pt-PT"/>
        </w:rPr>
        <w:t xml:space="preserve"> autentica o utilizador através do </w:t>
      </w:r>
      <w:proofErr w:type="gramStart"/>
      <w:r>
        <w:rPr>
          <w:lang w:eastAsia="pt-PT"/>
        </w:rPr>
        <w:t>email</w:t>
      </w:r>
      <w:proofErr w:type="gramEnd"/>
      <w:r>
        <w:rPr>
          <w:lang w:eastAsia="pt-PT"/>
        </w:rPr>
        <w:t xml:space="preserve"> e </w:t>
      </w:r>
      <w:r>
        <w:rPr>
          <w:lang w:eastAsia="pt-PT"/>
        </w:rPr>
        <w:lastRenderedPageBreak/>
        <w:t xml:space="preserve">palavra‑passe (utilizando o Django </w:t>
      </w:r>
      <w:proofErr w:type="spellStart"/>
      <w:r>
        <w:rPr>
          <w:lang w:eastAsia="pt-PT"/>
        </w:rPr>
        <w:t>Auth</w:t>
      </w:r>
      <w:proofErr w:type="spellEnd"/>
      <w:r>
        <w:rPr>
          <w:lang w:eastAsia="pt-PT"/>
        </w:rPr>
        <w:t xml:space="preserve">) e verifica adicionalmente se o email existe na tabela ADMINISTRADORES. Todas as restantes </w:t>
      </w:r>
      <w:proofErr w:type="spellStart"/>
      <w:r>
        <w:rPr>
          <w:lang w:eastAsia="pt-PT"/>
        </w:rPr>
        <w:t>views</w:t>
      </w:r>
      <w:proofErr w:type="spellEnd"/>
      <w:r>
        <w:rPr>
          <w:lang w:eastAsia="pt-PT"/>
        </w:rPr>
        <w:t xml:space="preserve"> são protegidas com o decorador @</w:t>
      </w:r>
      <w:proofErr w:type="spellStart"/>
      <w:r>
        <w:rPr>
          <w:lang w:eastAsia="pt-PT"/>
        </w:rPr>
        <w:t>login_required</w:t>
      </w:r>
      <w:proofErr w:type="spellEnd"/>
      <w:r>
        <w:rPr>
          <w:lang w:eastAsia="pt-PT"/>
        </w:rPr>
        <w:t xml:space="preserve">, e a </w:t>
      </w:r>
      <w:proofErr w:type="spellStart"/>
      <w:r>
        <w:rPr>
          <w:lang w:eastAsia="pt-PT"/>
        </w:rPr>
        <w:t>proteção</w:t>
      </w:r>
      <w:proofErr w:type="spellEnd"/>
      <w:r>
        <w:rPr>
          <w:lang w:eastAsia="pt-PT"/>
        </w:rPr>
        <w:t xml:space="preserve"> CSRF está </w:t>
      </w:r>
      <w:proofErr w:type="spellStart"/>
      <w:r>
        <w:rPr>
          <w:lang w:eastAsia="pt-PT"/>
        </w:rPr>
        <w:t>ativa</w:t>
      </w:r>
      <w:proofErr w:type="spellEnd"/>
      <w:r>
        <w:rPr>
          <w:lang w:eastAsia="pt-PT"/>
        </w:rPr>
        <w:t xml:space="preserve"> em todos os formulários submetidos por POST. Os parâmetros SQL utilizam sempre </w:t>
      </w:r>
      <w:proofErr w:type="spellStart"/>
      <w:r>
        <w:rPr>
          <w:lang w:eastAsia="pt-PT"/>
        </w:rPr>
        <w:t>placeholders</w:t>
      </w:r>
      <w:proofErr w:type="spellEnd"/>
      <w:r>
        <w:rPr>
          <w:lang w:eastAsia="pt-PT"/>
        </w:rPr>
        <w:t xml:space="preserve"> (%s) para evitar </w:t>
      </w:r>
      <w:proofErr w:type="spellStart"/>
      <w:r>
        <w:rPr>
          <w:lang w:eastAsia="pt-PT"/>
        </w:rPr>
        <w:t>injeção</w:t>
      </w:r>
      <w:proofErr w:type="spellEnd"/>
      <w:r>
        <w:rPr>
          <w:lang w:eastAsia="pt-PT"/>
        </w:rPr>
        <w:t xml:space="preserve"> de SQL.</w:t>
      </w:r>
    </w:p>
    <w:p w14:paraId="32AD35EF" w14:textId="72A6E549" w:rsidR="0017564D" w:rsidRDefault="0017564D" w:rsidP="0017564D">
      <w:pPr>
        <w:rPr>
          <w:lang w:eastAsia="pt-PT"/>
        </w:rPr>
      </w:pPr>
      <w:r>
        <w:rPr>
          <w:lang w:eastAsia="pt-PT"/>
        </w:rPr>
        <w:t xml:space="preserve">A integração com o </w:t>
      </w:r>
      <w:proofErr w:type="spellStart"/>
      <w:r>
        <w:rPr>
          <w:lang w:eastAsia="pt-PT"/>
        </w:rPr>
        <w:t>frontend</w:t>
      </w:r>
      <w:proofErr w:type="spellEnd"/>
      <w:r>
        <w:rPr>
          <w:lang w:eastAsia="pt-PT"/>
        </w:rPr>
        <w:t xml:space="preserve"> é feita através do motor de </w:t>
      </w:r>
      <w:proofErr w:type="spellStart"/>
      <w:r>
        <w:rPr>
          <w:lang w:eastAsia="pt-PT"/>
        </w:rPr>
        <w:t>templates</w:t>
      </w:r>
      <w:proofErr w:type="spellEnd"/>
      <w:r>
        <w:rPr>
          <w:lang w:eastAsia="pt-PT"/>
        </w:rPr>
        <w:t xml:space="preserve"> do Django, que </w:t>
      </w:r>
      <w:proofErr w:type="spellStart"/>
      <w:r>
        <w:rPr>
          <w:lang w:eastAsia="pt-PT"/>
        </w:rPr>
        <w:t>renderiza</w:t>
      </w:r>
      <w:proofErr w:type="spellEnd"/>
      <w:r>
        <w:rPr>
          <w:lang w:eastAsia="pt-PT"/>
        </w:rPr>
        <w:t xml:space="preserve"> as páginas HTML no servidor. Os dados dinâmicos são passados no contexto, e para os gráficos do </w:t>
      </w:r>
      <w:proofErr w:type="spellStart"/>
      <w:r>
        <w:rPr>
          <w:lang w:eastAsia="pt-PT"/>
        </w:rPr>
        <w:t>dashboard</w:t>
      </w:r>
      <w:proofErr w:type="spellEnd"/>
      <w:r>
        <w:rPr>
          <w:lang w:eastAsia="pt-PT"/>
        </w:rPr>
        <w:t xml:space="preserve">, são serializados em JSON com a </w:t>
      </w:r>
      <w:proofErr w:type="spellStart"/>
      <w:proofErr w:type="gramStart"/>
      <w:r>
        <w:rPr>
          <w:lang w:eastAsia="pt-PT"/>
        </w:rPr>
        <w:t>tag</w:t>
      </w:r>
      <w:proofErr w:type="spellEnd"/>
      <w:proofErr w:type="gramEnd"/>
      <w:r>
        <w:rPr>
          <w:lang w:eastAsia="pt-PT"/>
        </w:rPr>
        <w:t xml:space="preserve"> </w:t>
      </w:r>
      <w:proofErr w:type="spellStart"/>
      <w:r>
        <w:rPr>
          <w:lang w:eastAsia="pt-PT"/>
        </w:rPr>
        <w:t>json_script</w:t>
      </w:r>
      <w:proofErr w:type="spellEnd"/>
      <w:r>
        <w:rPr>
          <w:lang w:eastAsia="pt-PT"/>
        </w:rPr>
        <w:t xml:space="preserve">, acessíveis posteriormente pelo JavaScript (Chart.js). A paginação das listagens é implementada com o </w:t>
      </w:r>
      <w:proofErr w:type="spellStart"/>
      <w:r>
        <w:rPr>
          <w:lang w:eastAsia="pt-PT"/>
        </w:rPr>
        <w:t>Paginator</w:t>
      </w:r>
      <w:proofErr w:type="spellEnd"/>
      <w:r>
        <w:rPr>
          <w:lang w:eastAsia="pt-PT"/>
        </w:rPr>
        <w:t xml:space="preserve"> do Django, e os parâmetros de filtro (</w:t>
      </w:r>
      <w:proofErr w:type="spellStart"/>
      <w:r>
        <w:rPr>
          <w:lang w:eastAsia="pt-PT"/>
        </w:rPr>
        <w:t>ex</w:t>
      </w:r>
      <w:proofErr w:type="spellEnd"/>
      <w:r>
        <w:rPr>
          <w:lang w:eastAsia="pt-PT"/>
        </w:rPr>
        <w:t xml:space="preserve">: pesquisa por nome) são mantidos nos </w:t>
      </w:r>
      <w:proofErr w:type="gramStart"/>
      <w:r>
        <w:rPr>
          <w:lang w:eastAsia="pt-PT"/>
        </w:rPr>
        <w:t>links</w:t>
      </w:r>
      <w:proofErr w:type="gramEnd"/>
      <w:r>
        <w:rPr>
          <w:lang w:eastAsia="pt-PT"/>
        </w:rPr>
        <w:t xml:space="preserve"> de navegação para preservar o estado da consulta.</w:t>
      </w:r>
    </w:p>
    <w:p w14:paraId="653DAF85" w14:textId="39FAE824" w:rsidR="00376353" w:rsidRDefault="0017564D" w:rsidP="0017564D">
      <w:pPr>
        <w:rPr>
          <w:lang w:eastAsia="pt-PT"/>
        </w:rPr>
      </w:pPr>
      <w:r>
        <w:rPr>
          <w:lang w:eastAsia="pt-PT"/>
        </w:rPr>
        <w:t xml:space="preserve">Por fim, o </w:t>
      </w:r>
      <w:proofErr w:type="spellStart"/>
      <w:r>
        <w:rPr>
          <w:lang w:eastAsia="pt-PT"/>
        </w:rPr>
        <w:t>backend</w:t>
      </w:r>
      <w:proofErr w:type="spellEnd"/>
      <w:r>
        <w:rPr>
          <w:lang w:eastAsia="pt-PT"/>
        </w:rPr>
        <w:t xml:space="preserve"> recorre ao PostgreSQL não apenas pela sua fiabilidade e desempenho, mas também pelo suporte a tipos de dados avançados como o JSONB, utilizado para armazenar os </w:t>
      </w:r>
      <w:proofErr w:type="spellStart"/>
      <w:r>
        <w:rPr>
          <w:lang w:eastAsia="pt-PT"/>
        </w:rPr>
        <w:t>snapshots</w:t>
      </w:r>
      <w:proofErr w:type="spellEnd"/>
      <w:r>
        <w:rPr>
          <w:lang w:eastAsia="pt-PT"/>
        </w:rPr>
        <w:t xml:space="preserve"> de histórico, e pela capacidade de criar vistas materializadas (embora não tenham sido necessárias devido ao volume moderado de dados). Esta combinação de Django, SQL puro e PostgreSQL revelou‑se adequada às necessidades do projeto, proporcionando um equilíbrio entre produtividade no desenvolvimento e eficiência nas consultas analíticas.</w:t>
      </w:r>
    </w:p>
    <w:p w14:paraId="75F3A752" w14:textId="17BCA4D0" w:rsidR="008C2D59" w:rsidRDefault="008C2D59" w:rsidP="008C2D59">
      <w:pPr>
        <w:pStyle w:val="Cabealho3"/>
        <w:rPr>
          <w:lang w:eastAsia="pt-PT"/>
        </w:rPr>
      </w:pPr>
      <w:bookmarkStart w:id="26" w:name="_Toc233625248"/>
      <w:r>
        <w:rPr>
          <w:lang w:eastAsia="pt-PT"/>
        </w:rPr>
        <w:t>Base de Dados</w:t>
      </w:r>
      <w:bookmarkEnd w:id="26"/>
    </w:p>
    <w:p w14:paraId="43B93E65" w14:textId="244AB2E0" w:rsidR="0062740F" w:rsidRDefault="0062740F" w:rsidP="0062740F">
      <w:pPr>
        <w:rPr>
          <w:lang w:eastAsia="pt-PT"/>
        </w:rPr>
      </w:pPr>
      <w:r>
        <w:rPr>
          <w:lang w:eastAsia="pt-PT"/>
        </w:rPr>
        <w:t xml:space="preserve">O esquema relacional foi desenhado na terceira forma normal, garantindo a eliminação de redundâncias e a preservação da integridade dos dados. Abrange as principais entidades do domínio da intervenção social comunitária: utentes (diferenciados entre socioeconómicos e idosos), intervenções, encaminhamentos, contactos, problemáticas, agregados familiares, despesas fixas, escalões de rendimento, </w:t>
      </w:r>
      <w:proofErr w:type="gramStart"/>
      <w:r>
        <w:rPr>
          <w:lang w:eastAsia="pt-PT"/>
        </w:rPr>
        <w:t>quedas</w:t>
      </w:r>
      <w:proofErr w:type="gramEnd"/>
      <w:r>
        <w:rPr>
          <w:lang w:eastAsia="pt-PT"/>
        </w:rPr>
        <w:t xml:space="preserve">, </w:t>
      </w:r>
      <w:proofErr w:type="spellStart"/>
      <w:r>
        <w:rPr>
          <w:lang w:eastAsia="pt-PT"/>
        </w:rPr>
        <w:t>atividades</w:t>
      </w:r>
      <w:proofErr w:type="spellEnd"/>
      <w:r>
        <w:rPr>
          <w:lang w:eastAsia="pt-PT"/>
        </w:rPr>
        <w:t xml:space="preserve"> de vida diária, doenças crónicas, barreiras </w:t>
      </w:r>
      <w:proofErr w:type="spellStart"/>
      <w:r>
        <w:rPr>
          <w:lang w:eastAsia="pt-PT"/>
        </w:rPr>
        <w:t>arquitetónicas</w:t>
      </w:r>
      <w:proofErr w:type="spellEnd"/>
      <w:r>
        <w:rPr>
          <w:lang w:eastAsia="pt-PT"/>
        </w:rPr>
        <w:t xml:space="preserve">, sinais de fragilidade, administradores e tabelas de domínio (como estado civil, grau de autonomia, nível de isolamento, entre outras). Para assegurar a integridade referencial, foram estabelecidas relações de chave estrangeira com a </w:t>
      </w:r>
      <w:r>
        <w:rPr>
          <w:lang w:eastAsia="pt-PT"/>
        </w:rPr>
        <w:lastRenderedPageBreak/>
        <w:t>restrição ‘ON DELETE RESTRICT’, evitando a remoção acidental de registos com dependências activas.</w:t>
      </w:r>
    </w:p>
    <w:p w14:paraId="220D6C06" w14:textId="349B89E0" w:rsidR="0062740F" w:rsidRPr="0062740F" w:rsidRDefault="0062740F" w:rsidP="0062740F">
      <w:pPr>
        <w:rPr>
          <w:lang w:eastAsia="pt-PT"/>
        </w:rPr>
      </w:pPr>
      <w:r>
        <w:rPr>
          <w:lang w:eastAsia="pt-PT"/>
        </w:rPr>
        <w:t xml:space="preserve">De modo a suportar as análises estatísticas e o </w:t>
      </w:r>
      <w:proofErr w:type="spellStart"/>
      <w:r>
        <w:rPr>
          <w:lang w:eastAsia="pt-PT"/>
        </w:rPr>
        <w:t>dashboard</w:t>
      </w:r>
      <w:proofErr w:type="spellEnd"/>
      <w:r>
        <w:rPr>
          <w:lang w:eastAsia="pt-PT"/>
        </w:rPr>
        <w:t xml:space="preserve">, foram construídas várias vistas SQL (normais), que agregam indicadores estratégicos, tais como: intervenções e contactos por mês, evolução temporal das problemáticas, taxa de reincidência por problemática, idosos em situação de isolamento elevado e a viver sozinhos, </w:t>
      </w:r>
      <w:proofErr w:type="gramStart"/>
      <w:r>
        <w:rPr>
          <w:lang w:eastAsia="pt-PT"/>
        </w:rPr>
        <w:t>quedas</w:t>
      </w:r>
      <w:proofErr w:type="gramEnd"/>
      <w:r>
        <w:rPr>
          <w:lang w:eastAsia="pt-PT"/>
        </w:rPr>
        <w:t xml:space="preserve"> repetidas nos últimos seis meses, falta de rede de suporte (idosos que vivem sozinhos e não dispõem de contactos de emergência nem de familiar de referência), visitas prioritárias (com base na conjugação de vários critérios de risco), distribuição etária (para socioeconómicos e idosos), distribuição por género, níveis de autonomia e de isolamento, risco social e utentes por zona de residência. Estas vistas são utilizadas exclusivamente para leitura, fornecendo dados pré‑calculados ao </w:t>
      </w:r>
      <w:proofErr w:type="spellStart"/>
      <w:r>
        <w:rPr>
          <w:lang w:eastAsia="pt-PT"/>
        </w:rPr>
        <w:t>dashboard</w:t>
      </w:r>
      <w:proofErr w:type="spellEnd"/>
      <w:r>
        <w:rPr>
          <w:lang w:eastAsia="pt-PT"/>
        </w:rPr>
        <w:t xml:space="preserve"> e aos relatórios, o que reduz a carga computacional em cada pedido e garante tempos de resposta adequados.</w:t>
      </w:r>
    </w:p>
    <w:p w14:paraId="1E285C7C" w14:textId="2B218BC0" w:rsidR="00EC1F99" w:rsidRDefault="00EC1F99" w:rsidP="00EC1F99">
      <w:pPr>
        <w:pStyle w:val="Cabealho3"/>
        <w:rPr>
          <w:lang w:eastAsia="pt-PT"/>
        </w:rPr>
      </w:pPr>
      <w:bookmarkStart w:id="27" w:name="_Toc233625249"/>
      <w:proofErr w:type="spellStart"/>
      <w:r>
        <w:rPr>
          <w:lang w:eastAsia="pt-PT"/>
        </w:rPr>
        <w:t>Frontend</w:t>
      </w:r>
      <w:bookmarkEnd w:id="27"/>
      <w:proofErr w:type="spellEnd"/>
    </w:p>
    <w:p w14:paraId="40FB15AC" w14:textId="765F2B3D" w:rsidR="00EC1F99" w:rsidRDefault="00E66701" w:rsidP="00E66701">
      <w:pPr>
        <w:rPr>
          <w:lang w:eastAsia="pt-PT"/>
        </w:rPr>
      </w:pPr>
      <w:r>
        <w:rPr>
          <w:lang w:eastAsia="pt-PT"/>
        </w:rPr>
        <w:t xml:space="preserve">O </w:t>
      </w:r>
      <w:proofErr w:type="spellStart"/>
      <w:r>
        <w:rPr>
          <w:lang w:eastAsia="pt-PT"/>
        </w:rPr>
        <w:t>frontend</w:t>
      </w:r>
      <w:proofErr w:type="spellEnd"/>
      <w:r>
        <w:rPr>
          <w:lang w:eastAsia="pt-PT"/>
        </w:rPr>
        <w:t xml:space="preserve"> da plataforma, responsável pela interface com o utilizador, foi implementado com recurso às tecnologias web fundamentais – HTML5, CSS3 e JavaScript – e fez uso intensivo da </w:t>
      </w:r>
      <w:proofErr w:type="spellStart"/>
      <w:r>
        <w:rPr>
          <w:lang w:eastAsia="pt-PT"/>
        </w:rPr>
        <w:t>framework</w:t>
      </w:r>
      <w:proofErr w:type="spellEnd"/>
      <w:r>
        <w:rPr>
          <w:lang w:eastAsia="pt-PT"/>
        </w:rPr>
        <w:t xml:space="preserve"> </w:t>
      </w:r>
      <w:proofErr w:type="spellStart"/>
      <w:r>
        <w:rPr>
          <w:lang w:eastAsia="pt-PT"/>
        </w:rPr>
        <w:t>Bootstrap</w:t>
      </w:r>
      <w:proofErr w:type="spellEnd"/>
      <w:r>
        <w:rPr>
          <w:lang w:eastAsia="pt-PT"/>
        </w:rPr>
        <w:t xml:space="preserve"> para a estilização das páginas, garantindo uma aparência moderna, consistente e responsiva em diferentes dispositivos e resoluções de ecrã. Os ícones utilizados nos botões, cabeçalhos e menus foram fornecidos pela biblioteca </w:t>
      </w:r>
      <w:proofErr w:type="spellStart"/>
      <w:r>
        <w:rPr>
          <w:lang w:eastAsia="pt-PT"/>
        </w:rPr>
        <w:t>Bootstrap</w:t>
      </w:r>
      <w:proofErr w:type="spellEnd"/>
      <w:r>
        <w:rPr>
          <w:lang w:eastAsia="pt-PT"/>
        </w:rPr>
        <w:t xml:space="preserve"> </w:t>
      </w:r>
      <w:proofErr w:type="spellStart"/>
      <w:r>
        <w:rPr>
          <w:lang w:eastAsia="pt-PT"/>
        </w:rPr>
        <w:t>Icons</w:t>
      </w:r>
      <w:proofErr w:type="spellEnd"/>
      <w:r>
        <w:rPr>
          <w:lang w:eastAsia="pt-PT"/>
        </w:rPr>
        <w:t xml:space="preserve">, contribuindo para uma comunicação visual clara e intuitiva. As </w:t>
      </w:r>
      <w:proofErr w:type="spellStart"/>
      <w:r>
        <w:rPr>
          <w:lang w:eastAsia="pt-PT"/>
        </w:rPr>
        <w:t>views</w:t>
      </w:r>
      <w:proofErr w:type="spellEnd"/>
      <w:r>
        <w:rPr>
          <w:lang w:eastAsia="pt-PT"/>
        </w:rPr>
        <w:t xml:space="preserve"> do Django devolvem </w:t>
      </w:r>
      <w:proofErr w:type="spellStart"/>
      <w:r>
        <w:rPr>
          <w:lang w:eastAsia="pt-PT"/>
        </w:rPr>
        <w:t>templates</w:t>
      </w:r>
      <w:proofErr w:type="spellEnd"/>
      <w:r>
        <w:rPr>
          <w:lang w:eastAsia="pt-PT"/>
        </w:rPr>
        <w:t xml:space="preserve"> HTML </w:t>
      </w:r>
      <w:proofErr w:type="spellStart"/>
      <w:r>
        <w:rPr>
          <w:lang w:eastAsia="pt-PT"/>
        </w:rPr>
        <w:t>renderizados</w:t>
      </w:r>
      <w:proofErr w:type="spellEnd"/>
      <w:r>
        <w:rPr>
          <w:lang w:eastAsia="pt-PT"/>
        </w:rPr>
        <w:t xml:space="preserve"> no servidor, tirando partido do motor de </w:t>
      </w:r>
      <w:proofErr w:type="spellStart"/>
      <w:r>
        <w:rPr>
          <w:lang w:eastAsia="pt-PT"/>
        </w:rPr>
        <w:t>templates</w:t>
      </w:r>
      <w:proofErr w:type="spellEnd"/>
      <w:r>
        <w:rPr>
          <w:lang w:eastAsia="pt-PT"/>
        </w:rPr>
        <w:t xml:space="preserve"> integrado, que permite a inclusão de lógica simples (ciclos, condições, formatação de datas) e a reutilização de componentes comuns (como a barra de navegação e o rodapé) através de herança de </w:t>
      </w:r>
      <w:proofErr w:type="spellStart"/>
      <w:r>
        <w:rPr>
          <w:lang w:eastAsia="pt-PT"/>
        </w:rPr>
        <w:t>templates</w:t>
      </w:r>
      <w:proofErr w:type="spellEnd"/>
      <w:r>
        <w:rPr>
          <w:lang w:eastAsia="pt-PT"/>
        </w:rPr>
        <w:t xml:space="preserve">. Os dados dinâmicos são passados no contexto, sendo posteriormente interpolados no HTML ou utilizados para pré‑preencher formulários. Para os gráficos do </w:t>
      </w:r>
      <w:proofErr w:type="spellStart"/>
      <w:r>
        <w:rPr>
          <w:lang w:eastAsia="pt-PT"/>
        </w:rPr>
        <w:t>dashboard</w:t>
      </w:r>
      <w:proofErr w:type="spellEnd"/>
      <w:r>
        <w:rPr>
          <w:lang w:eastAsia="pt-PT"/>
        </w:rPr>
        <w:t>, os dados agregados (</w:t>
      </w:r>
      <w:proofErr w:type="spellStart"/>
      <w:r>
        <w:rPr>
          <w:lang w:eastAsia="pt-PT"/>
        </w:rPr>
        <w:t>ex</w:t>
      </w:r>
      <w:proofErr w:type="spellEnd"/>
      <w:r>
        <w:rPr>
          <w:lang w:eastAsia="pt-PT"/>
        </w:rPr>
        <w:t xml:space="preserve">: evolução mensal de intervenções, distribuição etária, taxas de reincidência) são </w:t>
      </w:r>
      <w:r>
        <w:rPr>
          <w:lang w:eastAsia="pt-PT"/>
        </w:rPr>
        <w:lastRenderedPageBreak/>
        <w:t>seriali</w:t>
      </w:r>
      <w:r w:rsidR="000F09CF">
        <w:rPr>
          <w:lang w:eastAsia="pt-PT"/>
        </w:rPr>
        <w:t xml:space="preserve">zados em JSON utilizando a </w:t>
      </w:r>
      <w:proofErr w:type="spellStart"/>
      <w:proofErr w:type="gramStart"/>
      <w:r w:rsidR="000F09CF">
        <w:rPr>
          <w:lang w:eastAsia="pt-PT"/>
        </w:rPr>
        <w:t>tag</w:t>
      </w:r>
      <w:proofErr w:type="spellEnd"/>
      <w:proofErr w:type="gramEnd"/>
      <w:r w:rsidR="000F09CF">
        <w:rPr>
          <w:lang w:eastAsia="pt-PT"/>
        </w:rPr>
        <w:t xml:space="preserve"> “</w:t>
      </w:r>
      <w:proofErr w:type="spellStart"/>
      <w:r w:rsidR="000F09CF">
        <w:rPr>
          <w:lang w:eastAsia="pt-PT"/>
        </w:rPr>
        <w:t>json_script</w:t>
      </w:r>
      <w:proofErr w:type="spellEnd"/>
      <w:r w:rsidR="000F09CF">
        <w:rPr>
          <w:lang w:eastAsia="pt-PT"/>
        </w:rPr>
        <w:t>”</w:t>
      </w:r>
      <w:r>
        <w:rPr>
          <w:lang w:eastAsia="pt-PT"/>
        </w:rPr>
        <w:t xml:space="preserve">, o que garante a segurança contra </w:t>
      </w:r>
      <w:proofErr w:type="spellStart"/>
      <w:r>
        <w:rPr>
          <w:lang w:eastAsia="pt-PT"/>
        </w:rPr>
        <w:t>injeção</w:t>
      </w:r>
      <w:proofErr w:type="spellEnd"/>
      <w:r>
        <w:rPr>
          <w:lang w:eastAsia="pt-PT"/>
        </w:rPr>
        <w:t xml:space="preserve"> de código malicioso e a correta transferência de estruturas de dados complexas para o JavaScript. No lado do cliente, a biblioteca Chart.js consome esses dados e desenha gráficos de linhas, barras e </w:t>
      </w:r>
      <w:proofErr w:type="gramStart"/>
      <w:r>
        <w:rPr>
          <w:lang w:eastAsia="pt-PT"/>
        </w:rPr>
        <w:t>pizza</w:t>
      </w:r>
      <w:proofErr w:type="gramEnd"/>
      <w:r>
        <w:rPr>
          <w:lang w:eastAsia="pt-PT"/>
        </w:rPr>
        <w:t xml:space="preserve">, permitindo uma visualização clara e </w:t>
      </w:r>
      <w:proofErr w:type="spellStart"/>
      <w:r>
        <w:rPr>
          <w:lang w:eastAsia="pt-PT"/>
        </w:rPr>
        <w:t>interativa</w:t>
      </w:r>
      <w:proofErr w:type="spellEnd"/>
      <w:r>
        <w:rPr>
          <w:lang w:eastAsia="pt-PT"/>
        </w:rPr>
        <w:t xml:space="preserve"> dos indicadores de gestão. A paginação das listagens (utentes, idosos, intervenções, encaminhamentos, contactos) é </w:t>
      </w:r>
      <w:r w:rsidR="003E1F0D">
        <w:rPr>
          <w:lang w:eastAsia="pt-PT"/>
        </w:rPr>
        <w:t>implementada no servidor com o “</w:t>
      </w:r>
      <w:proofErr w:type="spellStart"/>
      <w:r w:rsidR="003E1F0D">
        <w:rPr>
          <w:lang w:eastAsia="pt-PT"/>
        </w:rPr>
        <w:t>Paginator</w:t>
      </w:r>
      <w:proofErr w:type="spellEnd"/>
      <w:r w:rsidR="003E1F0D">
        <w:rPr>
          <w:lang w:eastAsia="pt-PT"/>
        </w:rPr>
        <w:t>”</w:t>
      </w:r>
      <w:r>
        <w:rPr>
          <w:lang w:eastAsia="pt-PT"/>
        </w:rPr>
        <w:t xml:space="preserve"> do Django, e os parâmetros de filtro (por exemplo, a pesquisa por nome) são mantidos nos </w:t>
      </w:r>
      <w:proofErr w:type="gramStart"/>
      <w:r>
        <w:rPr>
          <w:lang w:eastAsia="pt-PT"/>
        </w:rPr>
        <w:t>links</w:t>
      </w:r>
      <w:proofErr w:type="gramEnd"/>
      <w:r>
        <w:rPr>
          <w:lang w:eastAsia="pt-PT"/>
        </w:rPr>
        <w:t xml:space="preserve"> de navegação entre páginas, preservando assim o contexto da consulta. Para campos com muitas opções (como a </w:t>
      </w:r>
      <w:proofErr w:type="spellStart"/>
      <w:r>
        <w:rPr>
          <w:lang w:eastAsia="pt-PT"/>
        </w:rPr>
        <w:t>seleção</w:t>
      </w:r>
      <w:proofErr w:type="spellEnd"/>
      <w:r>
        <w:rPr>
          <w:lang w:eastAsia="pt-PT"/>
        </w:rPr>
        <w:t xml:space="preserve"> de uma intervenção para associar a um encaminhamento, ou a escolha de um idoso para registar um contacto), foram utilizadas bibliotecas como Select2</w:t>
      </w:r>
      <w:r w:rsidR="000F09CF">
        <w:rPr>
          <w:lang w:eastAsia="pt-PT"/>
        </w:rPr>
        <w:t>, que transformam os elementos “</w:t>
      </w:r>
      <w:proofErr w:type="gramStart"/>
      <w:r>
        <w:rPr>
          <w:lang w:eastAsia="pt-PT"/>
        </w:rPr>
        <w:t>&lt;</w:t>
      </w:r>
      <w:proofErr w:type="spellStart"/>
      <w:r w:rsidR="000F09CF">
        <w:rPr>
          <w:lang w:eastAsia="pt-PT"/>
        </w:rPr>
        <w:t>select</w:t>
      </w:r>
      <w:proofErr w:type="spellEnd"/>
      <w:proofErr w:type="gramEnd"/>
      <w:r w:rsidR="000F09CF">
        <w:rPr>
          <w:lang w:eastAsia="pt-PT"/>
        </w:rPr>
        <w:t>&gt;”</w:t>
      </w:r>
      <w:r>
        <w:rPr>
          <w:lang w:eastAsia="pt-PT"/>
        </w:rPr>
        <w:t xml:space="preserve"> em campos pesquisáveis com </w:t>
      </w:r>
      <w:proofErr w:type="spellStart"/>
      <w:r>
        <w:rPr>
          <w:lang w:eastAsia="pt-PT"/>
        </w:rPr>
        <w:t>autocomplete</w:t>
      </w:r>
      <w:proofErr w:type="spellEnd"/>
      <w:r>
        <w:rPr>
          <w:lang w:eastAsia="pt-PT"/>
        </w:rPr>
        <w:t xml:space="preserve">, melhorando significativamente a experiência do utilizador quando as listas de opções são extensas. Em formulários dinâmicos (membros do agregado, despesas fixas, escalões de rendimento, quedas), </w:t>
      </w:r>
      <w:r w:rsidR="000C4C57">
        <w:rPr>
          <w:lang w:eastAsia="pt-PT"/>
        </w:rPr>
        <w:t xml:space="preserve">recorreu‑se a JavaScript </w:t>
      </w:r>
      <w:r>
        <w:rPr>
          <w:lang w:eastAsia="pt-PT"/>
        </w:rPr>
        <w:t>para adicionar ou remover linhas de tabela, evitando a submissão de dados vazios e proporcionando flexibilidade no preenchimento. O resultado é uma interface funcional, acessível e alinhada com as necessidades da equipa de intervenção social, que pode registar e consultar informação de forma rápida e eficiente.</w:t>
      </w:r>
    </w:p>
    <w:p w14:paraId="789FB24A" w14:textId="11350380" w:rsidR="00E66701" w:rsidRDefault="00185E9F" w:rsidP="00E66701">
      <w:pPr>
        <w:pStyle w:val="Cabealho3"/>
        <w:rPr>
          <w:lang w:eastAsia="pt-PT"/>
        </w:rPr>
      </w:pPr>
      <w:bookmarkStart w:id="28" w:name="_Toc233625250"/>
      <w:r>
        <w:rPr>
          <w:lang w:eastAsia="pt-PT"/>
        </w:rPr>
        <w:t>Geração de Relatórios</w:t>
      </w:r>
      <w:bookmarkEnd w:id="28"/>
    </w:p>
    <w:p w14:paraId="6C3306E9" w14:textId="52007024" w:rsidR="00E66701" w:rsidRDefault="00E66701" w:rsidP="00E66701">
      <w:pPr>
        <w:rPr>
          <w:lang w:eastAsia="pt-PT"/>
        </w:rPr>
      </w:pPr>
      <w:r>
        <w:rPr>
          <w:lang w:eastAsia="pt-PT"/>
        </w:rPr>
        <w:t>A geração de relatórios em formato PDF constitui uma funcionalidade essencial da plataforma, permitindo à equipa de intervenção social obter documentos estruturados e prontos a arquivar ou a partilhar com entidades parceiras e financiadoras. Esta componente foi implemen</w:t>
      </w:r>
      <w:r w:rsidR="000F09CF">
        <w:rPr>
          <w:lang w:eastAsia="pt-PT"/>
        </w:rPr>
        <w:t>tada com recurso à biblioteca “</w:t>
      </w:r>
      <w:proofErr w:type="spellStart"/>
      <w:r w:rsidR="000F09CF">
        <w:rPr>
          <w:lang w:eastAsia="pt-PT"/>
        </w:rPr>
        <w:t>ReportLab</w:t>
      </w:r>
      <w:proofErr w:type="spellEnd"/>
      <w:r w:rsidR="000F09CF">
        <w:rPr>
          <w:lang w:eastAsia="pt-PT"/>
        </w:rPr>
        <w:t>”</w:t>
      </w:r>
      <w:r>
        <w:rPr>
          <w:lang w:eastAsia="pt-PT"/>
        </w:rPr>
        <w:t xml:space="preserve">, uma ferramenta </w:t>
      </w:r>
      <w:proofErr w:type="spellStart"/>
      <w:r>
        <w:rPr>
          <w:lang w:eastAsia="pt-PT"/>
        </w:rPr>
        <w:t>Python</w:t>
      </w:r>
      <w:proofErr w:type="spellEnd"/>
      <w:r>
        <w:rPr>
          <w:lang w:eastAsia="pt-PT"/>
        </w:rPr>
        <w:t xml:space="preserve"> que oferece um conjunto abrangente de primitivas para a construção programática de documentos PDF, incluindo parágrafos estilizados, tabelas com grelhas, quebras de página, cabeçalhos, rodapés e formatação avançada (cores, alinhamentos e tipos de letra). Optou‑se pelo </w:t>
      </w:r>
      <w:proofErr w:type="spellStart"/>
      <w:r>
        <w:rPr>
          <w:lang w:eastAsia="pt-PT"/>
        </w:rPr>
        <w:lastRenderedPageBreak/>
        <w:t>ReportLab</w:t>
      </w:r>
      <w:proofErr w:type="spellEnd"/>
      <w:r>
        <w:rPr>
          <w:lang w:eastAsia="pt-PT"/>
        </w:rPr>
        <w:t xml:space="preserve"> devido à sua maturidade, à boa integração com o Django e à capacidade de gerar documentos complexos sem depender de </w:t>
      </w:r>
      <w:proofErr w:type="gramStart"/>
      <w:r>
        <w:rPr>
          <w:lang w:eastAsia="pt-PT"/>
        </w:rPr>
        <w:t>software</w:t>
      </w:r>
      <w:proofErr w:type="gramEnd"/>
      <w:r>
        <w:rPr>
          <w:lang w:eastAsia="pt-PT"/>
        </w:rPr>
        <w:t xml:space="preserve"> externo.</w:t>
      </w:r>
    </w:p>
    <w:p w14:paraId="31B52FD2" w14:textId="5CA7F644" w:rsidR="00E66701" w:rsidRDefault="00E66701" w:rsidP="00E66701">
      <w:pPr>
        <w:rPr>
          <w:lang w:eastAsia="pt-PT"/>
        </w:rPr>
      </w:pPr>
      <w:r>
        <w:rPr>
          <w:lang w:eastAsia="pt-PT"/>
        </w:rPr>
        <w:t>Foram desenvolvidos dois tipo</w:t>
      </w:r>
      <w:r w:rsidR="000F09CF">
        <w:rPr>
          <w:lang w:eastAsia="pt-PT"/>
        </w:rPr>
        <w:t>s principais de relatórios: o “relatório mensal”</w:t>
      </w:r>
      <w:r>
        <w:rPr>
          <w:lang w:eastAsia="pt-PT"/>
        </w:rPr>
        <w:t xml:space="preserve"> (que detalha as </w:t>
      </w:r>
      <w:proofErr w:type="spellStart"/>
      <w:r>
        <w:rPr>
          <w:lang w:eastAsia="pt-PT"/>
        </w:rPr>
        <w:t>atividades</w:t>
      </w:r>
      <w:proofErr w:type="spellEnd"/>
      <w:r>
        <w:rPr>
          <w:lang w:eastAsia="pt-PT"/>
        </w:rPr>
        <w:t xml:space="preserve"> e indicador</w:t>
      </w:r>
      <w:r w:rsidR="000F09CF">
        <w:rPr>
          <w:lang w:eastAsia="pt-PT"/>
        </w:rPr>
        <w:t>es de um determinado mês) e o “relatório anual”</w:t>
      </w:r>
      <w:r>
        <w:rPr>
          <w:lang w:eastAsia="pt-PT"/>
        </w:rPr>
        <w:t xml:space="preserve"> (que sintetiza os dados de todo o ano civil). Ambos os relatórios são gerados com base no período temporal selecionado pelo utilizador, respeitando rigorosamente as datas de início e fim (</w:t>
      </w:r>
      <w:proofErr w:type="spellStart"/>
      <w:r>
        <w:rPr>
          <w:lang w:eastAsia="pt-PT"/>
        </w:rPr>
        <w:t>ex</w:t>
      </w:r>
      <w:proofErr w:type="spellEnd"/>
      <w:r>
        <w:rPr>
          <w:lang w:eastAsia="pt-PT"/>
        </w:rPr>
        <w:t xml:space="preserve">: primeiro e último dia do mês ou do ano). Para garantir a </w:t>
      </w:r>
      <w:proofErr w:type="spellStart"/>
      <w:r>
        <w:rPr>
          <w:lang w:eastAsia="pt-PT"/>
        </w:rPr>
        <w:t>exatidão</w:t>
      </w:r>
      <w:proofErr w:type="spellEnd"/>
      <w:r>
        <w:rPr>
          <w:lang w:eastAsia="pt-PT"/>
        </w:rPr>
        <w:t xml:space="preserve"> histórica, todas as consultas SQL que alimentam os relatórios utilizam parâmetros de filtragem temporal – sejam as datas de intervenções, contactos, problemáticas, encaminhamentos ou os </w:t>
      </w:r>
      <w:proofErr w:type="spellStart"/>
      <w:r>
        <w:rPr>
          <w:lang w:eastAsia="pt-PT"/>
        </w:rPr>
        <w:t>snapshots</w:t>
      </w:r>
      <w:proofErr w:type="spellEnd"/>
      <w:r>
        <w:rPr>
          <w:lang w:eastAsia="pt-PT"/>
        </w:rPr>
        <w:t xml:space="preserve"> das tabelas de histórico. Desta forma, um relatório referente a um ano passado </w:t>
      </w:r>
      <w:proofErr w:type="spellStart"/>
      <w:r>
        <w:rPr>
          <w:lang w:eastAsia="pt-PT"/>
        </w:rPr>
        <w:t>reflete</w:t>
      </w:r>
      <w:proofErr w:type="spellEnd"/>
      <w:r>
        <w:rPr>
          <w:lang w:eastAsia="pt-PT"/>
        </w:rPr>
        <w:t xml:space="preserve"> fielmente o estado dos utentes e dos eventos naquela época, e não a situação atual.</w:t>
      </w:r>
    </w:p>
    <w:p w14:paraId="666421AA" w14:textId="13CA613B" w:rsidR="00E66701" w:rsidRDefault="00E66701" w:rsidP="00E66701">
      <w:pPr>
        <w:rPr>
          <w:lang w:eastAsia="pt-PT"/>
        </w:rPr>
      </w:pPr>
      <w:r>
        <w:rPr>
          <w:lang w:eastAsia="pt-PT"/>
        </w:rPr>
        <w:t xml:space="preserve">A construção de cada relatório envolve a execução de várias consultas SQL (em grande parte baseadas em vistas predefinidas) e a posterior inserção dos dados em tabelas e parágrafos no documento PDF. As principais secções incluem: </w:t>
      </w:r>
      <w:proofErr w:type="gramStart"/>
      <w:r>
        <w:rPr>
          <w:lang w:eastAsia="pt-PT"/>
        </w:rPr>
        <w:t>indicadores</w:t>
      </w:r>
      <w:proofErr w:type="gramEnd"/>
      <w:r>
        <w:rPr>
          <w:lang w:eastAsia="pt-PT"/>
        </w:rPr>
        <w:t xml:space="preserve"> </w:t>
      </w:r>
      <w:proofErr w:type="gramStart"/>
      <w:r>
        <w:rPr>
          <w:lang w:eastAsia="pt-PT"/>
        </w:rPr>
        <w:t>gerais</w:t>
      </w:r>
      <w:proofErr w:type="gramEnd"/>
      <w:r>
        <w:rPr>
          <w:lang w:eastAsia="pt-PT"/>
        </w:rPr>
        <w:t xml:space="preserve"> (totais de utentes criados no período, intervenções e contactos ocorridos), problemáticas mais frequentes, evolução de problemáticas, taxa de reincidência, </w:t>
      </w:r>
      <w:proofErr w:type="gramStart"/>
      <w:r>
        <w:rPr>
          <w:lang w:eastAsia="pt-PT"/>
        </w:rPr>
        <w:t>tipos</w:t>
      </w:r>
      <w:proofErr w:type="gramEnd"/>
      <w:r>
        <w:rPr>
          <w:lang w:eastAsia="pt-PT"/>
        </w:rPr>
        <w:t xml:space="preserve"> de intervenção e programas mais utilizados, respostas de encaminhamentos, perfis etários e de género, níveis de autonomia e isolamento dos idosos, idosos em situação de isolamento elevado, idosos com mais contactos, </w:t>
      </w:r>
      <w:proofErr w:type="gramStart"/>
      <w:r>
        <w:rPr>
          <w:lang w:eastAsia="pt-PT"/>
        </w:rPr>
        <w:t>quedas</w:t>
      </w:r>
      <w:proofErr w:type="gramEnd"/>
      <w:r>
        <w:rPr>
          <w:lang w:eastAsia="pt-PT"/>
        </w:rPr>
        <w:t xml:space="preserve"> repetidas, falta de rede de suporte, visitas prioritárias e distribuição de utentes por zona de risco social.</w:t>
      </w:r>
    </w:p>
    <w:p w14:paraId="12A1F69F" w14:textId="6D77F1DC" w:rsidR="00B01573" w:rsidRDefault="00E66701" w:rsidP="00E66701">
      <w:pPr>
        <w:rPr>
          <w:lang w:eastAsia="pt-PT"/>
        </w:rPr>
      </w:pPr>
      <w:r>
        <w:rPr>
          <w:lang w:eastAsia="pt-PT"/>
        </w:rPr>
        <w:t>Todas as co</w:t>
      </w:r>
      <w:r w:rsidR="000F09CF">
        <w:rPr>
          <w:lang w:eastAsia="pt-PT"/>
        </w:rPr>
        <w:t xml:space="preserve">nsultas utilizam </w:t>
      </w:r>
      <w:proofErr w:type="spellStart"/>
      <w:r w:rsidR="000F09CF">
        <w:rPr>
          <w:lang w:eastAsia="pt-PT"/>
        </w:rPr>
        <w:t>placeholders</w:t>
      </w:r>
      <w:proofErr w:type="spellEnd"/>
      <w:r w:rsidR="000F09CF">
        <w:rPr>
          <w:lang w:eastAsia="pt-PT"/>
        </w:rPr>
        <w:t xml:space="preserve"> (“%s”</w:t>
      </w:r>
      <w:r>
        <w:rPr>
          <w:lang w:eastAsia="pt-PT"/>
        </w:rPr>
        <w:t xml:space="preserve">) e são parametrizadas com as datas de início e fim do período, garantindo a </w:t>
      </w:r>
      <w:proofErr w:type="spellStart"/>
      <w:r>
        <w:rPr>
          <w:lang w:eastAsia="pt-PT"/>
        </w:rPr>
        <w:t>proteção</w:t>
      </w:r>
      <w:proofErr w:type="spellEnd"/>
      <w:r>
        <w:rPr>
          <w:lang w:eastAsia="pt-PT"/>
        </w:rPr>
        <w:t xml:space="preserve"> contra </w:t>
      </w:r>
      <w:proofErr w:type="spellStart"/>
      <w:r>
        <w:rPr>
          <w:lang w:eastAsia="pt-PT"/>
        </w:rPr>
        <w:t>injeção</w:t>
      </w:r>
      <w:proofErr w:type="spellEnd"/>
      <w:r>
        <w:rPr>
          <w:lang w:eastAsia="pt-PT"/>
        </w:rPr>
        <w:t xml:space="preserve"> de SQL e a reutilização da mesma lógica para diferentes intervalos. Além disso, para os indicadores que dependem do estado dos utentes (</w:t>
      </w:r>
      <w:proofErr w:type="spellStart"/>
      <w:r>
        <w:rPr>
          <w:lang w:eastAsia="pt-PT"/>
        </w:rPr>
        <w:t>ex</w:t>
      </w:r>
      <w:proofErr w:type="spellEnd"/>
      <w:r>
        <w:rPr>
          <w:lang w:eastAsia="pt-PT"/>
        </w:rPr>
        <w:t>: distribuição etária, género, autonomia), os relatórios rec</w:t>
      </w:r>
      <w:r w:rsidR="000F09CF">
        <w:rPr>
          <w:lang w:eastAsia="pt-PT"/>
        </w:rPr>
        <w:t>orrem às tabelas de histórico (“</w:t>
      </w:r>
      <w:proofErr w:type="spellStart"/>
      <w:r w:rsidR="000F09CF">
        <w:rPr>
          <w:lang w:eastAsia="pt-PT"/>
        </w:rPr>
        <w:t>historico_utente_socioeconomico</w:t>
      </w:r>
      <w:proofErr w:type="spellEnd"/>
      <w:r w:rsidR="000F09CF">
        <w:rPr>
          <w:lang w:eastAsia="pt-PT"/>
        </w:rPr>
        <w:t>” e “</w:t>
      </w:r>
      <w:proofErr w:type="spellStart"/>
      <w:r>
        <w:rPr>
          <w:lang w:eastAsia="pt-PT"/>
        </w:rPr>
        <w:t>historico_id</w:t>
      </w:r>
      <w:r w:rsidR="000F09CF">
        <w:rPr>
          <w:lang w:eastAsia="pt-PT"/>
        </w:rPr>
        <w:t>oso</w:t>
      </w:r>
      <w:proofErr w:type="spellEnd"/>
      <w:r w:rsidR="000F09CF">
        <w:rPr>
          <w:lang w:eastAsia="pt-PT"/>
        </w:rPr>
        <w:t>”</w:t>
      </w:r>
      <w:r>
        <w:rPr>
          <w:lang w:eastAsia="pt-PT"/>
        </w:rPr>
        <w:t xml:space="preserve">) e </w:t>
      </w:r>
      <w:proofErr w:type="spellStart"/>
      <w:r>
        <w:rPr>
          <w:lang w:eastAsia="pt-PT"/>
        </w:rPr>
        <w:t>selecionam</w:t>
      </w:r>
      <w:proofErr w:type="spellEnd"/>
      <w:r>
        <w:rPr>
          <w:lang w:eastAsia="pt-PT"/>
        </w:rPr>
        <w:t xml:space="preserve"> o </w:t>
      </w:r>
      <w:proofErr w:type="spellStart"/>
      <w:r>
        <w:rPr>
          <w:lang w:eastAsia="pt-PT"/>
        </w:rPr>
        <w:t>snapshot</w:t>
      </w:r>
      <w:proofErr w:type="spellEnd"/>
      <w:r>
        <w:rPr>
          <w:lang w:eastAsia="pt-PT"/>
        </w:rPr>
        <w:t xml:space="preserve"> mais recente até à data de fim do período, assegurando a coerência histórica. A geração dos PDF é </w:t>
      </w:r>
      <w:proofErr w:type="spellStart"/>
      <w:r>
        <w:rPr>
          <w:lang w:eastAsia="pt-PT"/>
        </w:rPr>
        <w:t>acionada</w:t>
      </w:r>
      <w:proofErr w:type="spellEnd"/>
      <w:r>
        <w:rPr>
          <w:lang w:eastAsia="pt-PT"/>
        </w:rPr>
        <w:t xml:space="preserve"> através de um formulário no </w:t>
      </w:r>
      <w:proofErr w:type="spellStart"/>
      <w:r>
        <w:rPr>
          <w:lang w:eastAsia="pt-PT"/>
        </w:rPr>
        <w:t>dashboard</w:t>
      </w:r>
      <w:proofErr w:type="spellEnd"/>
      <w:r>
        <w:rPr>
          <w:lang w:eastAsia="pt-PT"/>
        </w:rPr>
        <w:t xml:space="preserve">, onde o </w:t>
      </w:r>
      <w:r>
        <w:rPr>
          <w:lang w:eastAsia="pt-PT"/>
        </w:rPr>
        <w:lastRenderedPageBreak/>
        <w:t xml:space="preserve">utilizador introduz o ano (obrigatório) e opcionalmente o mês. Se o mês for </w:t>
      </w:r>
      <w:proofErr w:type="gramStart"/>
      <w:r>
        <w:rPr>
          <w:lang w:eastAsia="pt-PT"/>
        </w:rPr>
        <w:t>omitido</w:t>
      </w:r>
      <w:proofErr w:type="gramEnd"/>
      <w:r>
        <w:rPr>
          <w:lang w:eastAsia="pt-PT"/>
        </w:rPr>
        <w:t xml:space="preserve">, é gerado o relatório anual; caso contrário, o relatório mensal. O ficheiro resultante é devolvido ao navegador para </w:t>
      </w:r>
      <w:proofErr w:type="gramStart"/>
      <w:r>
        <w:rPr>
          <w:lang w:eastAsia="pt-PT"/>
        </w:rPr>
        <w:t>download</w:t>
      </w:r>
      <w:proofErr w:type="gramEnd"/>
      <w:r>
        <w:rPr>
          <w:lang w:eastAsia="pt-PT"/>
        </w:rPr>
        <w:t xml:space="preserve">, sendo o nome do ficheiro automaticamente composto </w:t>
      </w:r>
      <w:r w:rsidR="000F09CF">
        <w:rPr>
          <w:lang w:eastAsia="pt-PT"/>
        </w:rPr>
        <w:t>com o período selecionado (</w:t>
      </w:r>
      <w:proofErr w:type="spellStart"/>
      <w:r w:rsidR="000F09CF">
        <w:rPr>
          <w:lang w:eastAsia="pt-PT"/>
        </w:rPr>
        <w:t>ex</w:t>
      </w:r>
      <w:proofErr w:type="spellEnd"/>
      <w:r w:rsidR="000F09CF">
        <w:rPr>
          <w:lang w:eastAsia="pt-PT"/>
        </w:rPr>
        <w:t>: “relatorio_mensal_2025_03.pdf”</w:t>
      </w:r>
      <w:r>
        <w:rPr>
          <w:lang w:eastAsia="pt-PT"/>
        </w:rPr>
        <w:t>). Os relatórios assim produzidos servem de suporte à decisão administrativa, fundamentando pedidos de financiamento, a alocação de recursos humanos e a elaboração de planos de intervenção baseados em dados concretos.</w:t>
      </w:r>
    </w:p>
    <w:p w14:paraId="2F6E471C" w14:textId="4AF26731" w:rsidR="00185E9F" w:rsidRDefault="00B01573" w:rsidP="00B01573">
      <w:pPr>
        <w:pStyle w:val="Cabealho3"/>
        <w:rPr>
          <w:lang w:eastAsia="pt-PT"/>
        </w:rPr>
      </w:pPr>
      <w:bookmarkStart w:id="29" w:name="_Toc233625251"/>
      <w:r>
        <w:rPr>
          <w:lang w:eastAsia="pt-PT"/>
        </w:rPr>
        <w:t>Ferramentas Utilizadas</w:t>
      </w:r>
      <w:bookmarkEnd w:id="29"/>
    </w:p>
    <w:p w14:paraId="766E621D" w14:textId="7940BCE8" w:rsidR="00E66701" w:rsidRDefault="00E66701" w:rsidP="00E66701">
      <w:pPr>
        <w:rPr>
          <w:lang w:eastAsia="pt-PT"/>
        </w:rPr>
      </w:pPr>
      <w:r>
        <w:rPr>
          <w:lang w:eastAsia="pt-PT"/>
        </w:rPr>
        <w:t xml:space="preserve">Ao longo do desenvolvimento do projeto, recorreu‑se a um conjunto diversificado de ferramentas que apoiaram as diferentes fases do ciclo de vida do </w:t>
      </w:r>
      <w:proofErr w:type="gramStart"/>
      <w:r>
        <w:rPr>
          <w:lang w:eastAsia="pt-PT"/>
        </w:rPr>
        <w:t>software</w:t>
      </w:r>
      <w:proofErr w:type="gramEnd"/>
      <w:r>
        <w:rPr>
          <w:lang w:eastAsia="pt-PT"/>
        </w:rPr>
        <w:t xml:space="preserve"> – desde a codificação e gestão de versões até à pesquisa e resolução de problemas.</w:t>
      </w:r>
    </w:p>
    <w:p w14:paraId="1A35294F" w14:textId="407F1CB6" w:rsidR="00E66701" w:rsidRDefault="00E66701" w:rsidP="00E66701">
      <w:pPr>
        <w:rPr>
          <w:lang w:eastAsia="pt-PT"/>
        </w:rPr>
      </w:pPr>
      <w:r>
        <w:rPr>
          <w:lang w:eastAsia="pt-PT"/>
        </w:rPr>
        <w:t>Como editor de código principal, foi u</w:t>
      </w:r>
      <w:r w:rsidR="000F09CF">
        <w:rPr>
          <w:lang w:eastAsia="pt-PT"/>
        </w:rPr>
        <w:t xml:space="preserve">tilizado o “Visual </w:t>
      </w:r>
      <w:proofErr w:type="spellStart"/>
      <w:r w:rsidR="000F09CF">
        <w:rPr>
          <w:lang w:eastAsia="pt-PT"/>
        </w:rPr>
        <w:t>Studio</w:t>
      </w:r>
      <w:proofErr w:type="spellEnd"/>
      <w:r w:rsidR="000F09CF">
        <w:rPr>
          <w:lang w:eastAsia="pt-PT"/>
        </w:rPr>
        <w:t xml:space="preserve"> </w:t>
      </w:r>
      <w:proofErr w:type="spellStart"/>
      <w:r w:rsidR="000F09CF">
        <w:rPr>
          <w:lang w:eastAsia="pt-PT"/>
        </w:rPr>
        <w:t>Code</w:t>
      </w:r>
      <w:proofErr w:type="spellEnd"/>
      <w:r w:rsidR="000F09CF">
        <w:rPr>
          <w:lang w:eastAsia="pt-PT"/>
        </w:rPr>
        <w:t>”</w:t>
      </w:r>
      <w:r>
        <w:rPr>
          <w:lang w:eastAsia="pt-PT"/>
        </w:rPr>
        <w:t xml:space="preserve">, um ambiente de desenvolvimento integrado (IDE) leve, altamente extensível e com suporte nativo para </w:t>
      </w:r>
      <w:proofErr w:type="spellStart"/>
      <w:r>
        <w:rPr>
          <w:lang w:eastAsia="pt-PT"/>
        </w:rPr>
        <w:t>Python</w:t>
      </w:r>
      <w:proofErr w:type="spellEnd"/>
      <w:r>
        <w:rPr>
          <w:lang w:eastAsia="pt-PT"/>
        </w:rPr>
        <w:t>, Django, HTML, CSS</w:t>
      </w:r>
      <w:r w:rsidR="000F09CF">
        <w:rPr>
          <w:lang w:eastAsia="pt-PT"/>
        </w:rPr>
        <w:t>, JavaScript e SQL. A</w:t>
      </w:r>
      <w:r>
        <w:rPr>
          <w:lang w:eastAsia="pt-PT"/>
        </w:rPr>
        <w:t xml:space="preserve"> </w:t>
      </w:r>
      <w:r w:rsidR="000F09CF">
        <w:rPr>
          <w:lang w:eastAsia="pt-PT"/>
        </w:rPr>
        <w:t xml:space="preserve">integração com </w:t>
      </w:r>
      <w:proofErr w:type="spellStart"/>
      <w:r w:rsidR="000F09CF">
        <w:rPr>
          <w:lang w:eastAsia="pt-PT"/>
        </w:rPr>
        <w:t>Git</w:t>
      </w:r>
      <w:proofErr w:type="spellEnd"/>
      <w:proofErr w:type="gramStart"/>
      <w:r w:rsidR="000F09CF">
        <w:rPr>
          <w:lang w:eastAsia="pt-PT"/>
        </w:rPr>
        <w:t>,</w:t>
      </w:r>
      <w:proofErr w:type="gramEnd"/>
      <w:r w:rsidR="000F09CF">
        <w:rPr>
          <w:lang w:eastAsia="pt-PT"/>
        </w:rPr>
        <w:t xml:space="preserve"> contribuiu, também,</w:t>
      </w:r>
      <w:r>
        <w:rPr>
          <w:lang w:eastAsia="pt-PT"/>
        </w:rPr>
        <w:t xml:space="preserve"> para a produtividade e para a manutenção de</w:t>
      </w:r>
      <w:r w:rsidR="001C1AD0">
        <w:rPr>
          <w:lang w:eastAsia="pt-PT"/>
        </w:rPr>
        <w:t xml:space="preserve"> um código limpo e consistente.</w:t>
      </w:r>
    </w:p>
    <w:p w14:paraId="046FE103" w14:textId="19B5B3AF" w:rsidR="00E66701" w:rsidRDefault="00E66701" w:rsidP="00E66701">
      <w:pPr>
        <w:rPr>
          <w:lang w:eastAsia="pt-PT"/>
        </w:rPr>
      </w:pPr>
      <w:r>
        <w:rPr>
          <w:lang w:eastAsia="pt-PT"/>
        </w:rPr>
        <w:t>Para o controlo de versões e a gestão do histór</w:t>
      </w:r>
      <w:r w:rsidR="000F09CF">
        <w:rPr>
          <w:lang w:eastAsia="pt-PT"/>
        </w:rPr>
        <w:t>ico do código, recorreu‑se ao “</w:t>
      </w:r>
      <w:proofErr w:type="spellStart"/>
      <w:r w:rsidR="000F09CF">
        <w:rPr>
          <w:lang w:eastAsia="pt-PT"/>
        </w:rPr>
        <w:t>Git</w:t>
      </w:r>
      <w:proofErr w:type="spellEnd"/>
      <w:r w:rsidR="000F09CF">
        <w:rPr>
          <w:lang w:eastAsia="pt-PT"/>
        </w:rPr>
        <w:t>”</w:t>
      </w:r>
      <w:r>
        <w:rPr>
          <w:lang w:eastAsia="pt-PT"/>
        </w:rPr>
        <w:t>, u</w:t>
      </w:r>
      <w:r w:rsidR="000F09CF">
        <w:rPr>
          <w:lang w:eastAsia="pt-PT"/>
        </w:rPr>
        <w:t>tilizando a interface gráfica “</w:t>
      </w:r>
      <w:proofErr w:type="spellStart"/>
      <w:r w:rsidR="000F09CF">
        <w:rPr>
          <w:lang w:eastAsia="pt-PT"/>
        </w:rPr>
        <w:t>GitHub</w:t>
      </w:r>
      <w:proofErr w:type="spellEnd"/>
      <w:r w:rsidR="000F09CF">
        <w:rPr>
          <w:lang w:eastAsia="pt-PT"/>
        </w:rPr>
        <w:t xml:space="preserve"> Desktop”</w:t>
      </w:r>
      <w:r>
        <w:rPr>
          <w:lang w:eastAsia="pt-PT"/>
        </w:rPr>
        <w:t xml:space="preserve"> e o </w:t>
      </w:r>
      <w:r w:rsidR="000F09CF">
        <w:rPr>
          <w:lang w:eastAsia="pt-PT"/>
        </w:rPr>
        <w:t>repositório remoto alojado no “</w:t>
      </w:r>
      <w:proofErr w:type="spellStart"/>
      <w:r w:rsidR="000F09CF">
        <w:rPr>
          <w:lang w:eastAsia="pt-PT"/>
        </w:rPr>
        <w:t>GitHub</w:t>
      </w:r>
      <w:proofErr w:type="spellEnd"/>
      <w:r w:rsidR="000F09CF">
        <w:rPr>
          <w:lang w:eastAsia="pt-PT"/>
        </w:rPr>
        <w:t>”</w:t>
      </w:r>
      <w:r>
        <w:rPr>
          <w:lang w:eastAsia="pt-PT"/>
        </w:rPr>
        <w:t>. Esta abordagem permitiu manter um registo detalhado de todas as alterações, facilitar a experimentaç</w:t>
      </w:r>
      <w:r w:rsidR="000F09CF">
        <w:rPr>
          <w:lang w:eastAsia="pt-PT"/>
        </w:rPr>
        <w:t>ão de novas funcionalidades em “</w:t>
      </w:r>
      <w:proofErr w:type="spellStart"/>
      <w:r w:rsidR="000F09CF">
        <w:rPr>
          <w:lang w:eastAsia="pt-PT"/>
        </w:rPr>
        <w:t>branches</w:t>
      </w:r>
      <w:proofErr w:type="spellEnd"/>
      <w:r w:rsidR="000F09CF">
        <w:rPr>
          <w:lang w:eastAsia="pt-PT"/>
        </w:rPr>
        <w:t>”</w:t>
      </w:r>
      <w:r>
        <w:rPr>
          <w:lang w:eastAsia="pt-PT"/>
        </w:rPr>
        <w:t xml:space="preserve"> separadas e assegurar a recuperação do código em caso de erro. O </w:t>
      </w:r>
      <w:proofErr w:type="spellStart"/>
      <w:r>
        <w:rPr>
          <w:lang w:eastAsia="pt-PT"/>
        </w:rPr>
        <w:t>GitHub</w:t>
      </w:r>
      <w:proofErr w:type="spellEnd"/>
      <w:r>
        <w:rPr>
          <w:lang w:eastAsia="pt-PT"/>
        </w:rPr>
        <w:t xml:space="preserve"> serviu ainda como plataforma de </w:t>
      </w:r>
      <w:proofErr w:type="gramStart"/>
      <w:r>
        <w:rPr>
          <w:lang w:eastAsia="pt-PT"/>
        </w:rPr>
        <w:t>backup</w:t>
      </w:r>
      <w:proofErr w:type="gramEnd"/>
      <w:r>
        <w:rPr>
          <w:lang w:eastAsia="pt-PT"/>
        </w:rPr>
        <w:t xml:space="preserve"> e de partilha (embora o </w:t>
      </w:r>
      <w:r w:rsidR="001C1AD0">
        <w:rPr>
          <w:lang w:eastAsia="pt-PT"/>
        </w:rPr>
        <w:t>projeto tenha sido individual).</w:t>
      </w:r>
    </w:p>
    <w:p w14:paraId="3843407F" w14:textId="7F0A816B" w:rsidR="005A4208" w:rsidRDefault="00E66701" w:rsidP="00E66701">
      <w:pPr>
        <w:rPr>
          <w:lang w:eastAsia="pt-PT"/>
        </w:rPr>
      </w:pPr>
      <w:r>
        <w:rPr>
          <w:lang w:eastAsia="pt-PT"/>
        </w:rPr>
        <w:t>Em situações pontuais de dúvida sobre sintaxe, conceitos avançados ou depuração de erros, foram utilizadas ferramentas de inteligênc</w:t>
      </w:r>
      <w:r w:rsidR="000F09CF">
        <w:rPr>
          <w:lang w:eastAsia="pt-PT"/>
        </w:rPr>
        <w:t>ia artificial, nomeadamente o “</w:t>
      </w:r>
      <w:proofErr w:type="spellStart"/>
      <w:r w:rsidR="000F09CF">
        <w:rPr>
          <w:lang w:eastAsia="pt-PT"/>
        </w:rPr>
        <w:t>ChatGPT</w:t>
      </w:r>
      <w:proofErr w:type="spellEnd"/>
      <w:r w:rsidR="000F09CF">
        <w:rPr>
          <w:lang w:eastAsia="pt-PT"/>
        </w:rPr>
        <w:t>” e o “</w:t>
      </w:r>
      <w:proofErr w:type="spellStart"/>
      <w:r w:rsidR="000F09CF">
        <w:rPr>
          <w:lang w:eastAsia="pt-PT"/>
        </w:rPr>
        <w:t>DeepSeek</w:t>
      </w:r>
      <w:proofErr w:type="spellEnd"/>
      <w:r w:rsidR="000F09CF">
        <w:rPr>
          <w:lang w:eastAsia="pt-PT"/>
        </w:rPr>
        <w:t>”</w:t>
      </w:r>
      <w:r>
        <w:rPr>
          <w:lang w:eastAsia="pt-PT"/>
        </w:rPr>
        <w:t xml:space="preserve">. Estas ferramentas auxiliaram na geração de explicações alternativas, na sugestão de </w:t>
      </w:r>
      <w:proofErr w:type="spellStart"/>
      <w:r>
        <w:rPr>
          <w:lang w:eastAsia="pt-PT"/>
        </w:rPr>
        <w:t>correções</w:t>
      </w:r>
      <w:proofErr w:type="spellEnd"/>
      <w:r>
        <w:rPr>
          <w:lang w:eastAsia="pt-PT"/>
        </w:rPr>
        <w:t xml:space="preserve"> para mensagens de erro e na proposta de abordagens para consultas SQL complexas ou para a estruturação de vistas. Sempre </w:t>
      </w:r>
      <w:r>
        <w:rPr>
          <w:lang w:eastAsia="pt-PT"/>
        </w:rPr>
        <w:lastRenderedPageBreak/>
        <w:t>que as soluções sugeridas foram aproveitadas, foram analisadas criticamente, adaptadas ao contexto do projeto e integradas após validação e compreensão do seu funcionamento. Adi</w:t>
      </w:r>
      <w:r w:rsidR="000F09CF">
        <w:rPr>
          <w:lang w:eastAsia="pt-PT"/>
        </w:rPr>
        <w:t>cionalmente, o motor de busca “Google”</w:t>
      </w:r>
      <w:r>
        <w:rPr>
          <w:lang w:eastAsia="pt-PT"/>
        </w:rPr>
        <w:t xml:space="preserve"> foi utilizado frequentemente para encontrar documentação oficial, tutoriais e respostas em fóruns especializados (como o </w:t>
      </w:r>
      <w:proofErr w:type="spellStart"/>
      <w:r>
        <w:rPr>
          <w:lang w:eastAsia="pt-PT"/>
        </w:rPr>
        <w:t>Stack</w:t>
      </w:r>
      <w:proofErr w:type="spellEnd"/>
      <w:r>
        <w:rPr>
          <w:lang w:eastAsia="pt-PT"/>
        </w:rPr>
        <w:t xml:space="preserve"> </w:t>
      </w:r>
      <w:proofErr w:type="spellStart"/>
      <w:r>
        <w:rPr>
          <w:lang w:eastAsia="pt-PT"/>
        </w:rPr>
        <w:t>Overflow</w:t>
      </w:r>
      <w:proofErr w:type="spellEnd"/>
      <w:r>
        <w:rPr>
          <w:lang w:eastAsia="pt-PT"/>
        </w:rPr>
        <w:t xml:space="preserve">), complementando as </w:t>
      </w:r>
      <w:r w:rsidR="001C1AD0">
        <w:rPr>
          <w:lang w:eastAsia="pt-PT"/>
        </w:rPr>
        <w:t>fontes primárias de informação.</w:t>
      </w:r>
    </w:p>
    <w:p w14:paraId="596BAF02" w14:textId="77777777" w:rsidR="001C1AD0" w:rsidRPr="00C41178" w:rsidRDefault="001C1AD0" w:rsidP="00E66701">
      <w:pPr>
        <w:rPr>
          <w:lang w:eastAsia="pt-PT"/>
        </w:rPr>
      </w:pPr>
    </w:p>
    <w:p w14:paraId="664C020C" w14:textId="77777777" w:rsidR="005A4208" w:rsidRPr="00C41178" w:rsidRDefault="005A4208" w:rsidP="005A4208">
      <w:pPr>
        <w:pStyle w:val="Cabealho1"/>
      </w:pPr>
      <w:bookmarkStart w:id="30" w:name="_Toc188276117"/>
      <w:bookmarkStart w:id="31" w:name="_Toc189475990"/>
      <w:bookmarkStart w:id="32" w:name="_Toc233625252"/>
      <w:proofErr w:type="spellStart"/>
      <w:r w:rsidRPr="00C41178">
        <w:t>Atividades</w:t>
      </w:r>
      <w:proofErr w:type="spellEnd"/>
      <w:r w:rsidRPr="00C41178">
        <w:t xml:space="preserve"> desenvolvidas</w:t>
      </w:r>
      <w:bookmarkEnd w:id="30"/>
      <w:bookmarkEnd w:id="31"/>
      <w:bookmarkEnd w:id="32"/>
    </w:p>
    <w:p w14:paraId="749D5B27" w14:textId="63929C43" w:rsidR="00573581" w:rsidRPr="00C41178" w:rsidRDefault="001C1AD0" w:rsidP="00573581">
      <w:pPr>
        <w:pStyle w:val="CorpodeTexto"/>
        <w:rPr>
          <w:lang w:eastAsia="pt-PT"/>
        </w:rPr>
      </w:pPr>
      <w:r w:rsidRPr="001C1AD0">
        <w:rPr>
          <w:lang w:eastAsia="pt-PT"/>
        </w:rPr>
        <w:t xml:space="preserve">Neste capítulo descrevem‑se, de forma sucinta e clara, as tarefas realizadas ao longo do estágio, desde a fase inicial de análise de requisitos até à implementação e testes da plataforma web. São também justificadas as principais decisões tomadas ao longo do processo, com base nas necessidades da entidade de acolhimento e nas boas práticas de engenharia de </w:t>
      </w:r>
      <w:proofErr w:type="gramStart"/>
      <w:r w:rsidRPr="001C1AD0">
        <w:rPr>
          <w:lang w:eastAsia="pt-PT"/>
        </w:rPr>
        <w:t>software</w:t>
      </w:r>
      <w:proofErr w:type="gramEnd"/>
      <w:r w:rsidRPr="001C1AD0">
        <w:rPr>
          <w:lang w:eastAsia="pt-PT"/>
        </w:rPr>
        <w:t>.</w:t>
      </w:r>
    </w:p>
    <w:p w14:paraId="21C6FE82" w14:textId="137DBB3F" w:rsidR="005A4208" w:rsidRPr="00C41178" w:rsidRDefault="006229B7" w:rsidP="005A4208">
      <w:pPr>
        <w:pStyle w:val="Cabealho2"/>
      </w:pPr>
      <w:bookmarkStart w:id="33" w:name="_Toc189475991"/>
      <w:bookmarkStart w:id="34" w:name="_Toc233625253"/>
      <w:r>
        <w:t>A</w:t>
      </w:r>
      <w:bookmarkEnd w:id="33"/>
      <w:r w:rsidR="00354249">
        <w:t>nálise de Requisitos</w:t>
      </w:r>
      <w:bookmarkEnd w:id="34"/>
    </w:p>
    <w:p w14:paraId="22DB409E" w14:textId="14CAE784" w:rsidR="001C1AD0" w:rsidRDefault="001C1AD0" w:rsidP="001C1AD0">
      <w:pPr>
        <w:pStyle w:val="CorpodeTexto"/>
        <w:rPr>
          <w:lang w:eastAsia="pt-PT"/>
        </w:rPr>
      </w:pPr>
      <w:r>
        <w:rPr>
          <w:lang w:eastAsia="pt-PT"/>
        </w:rPr>
        <w:t>A fase de análise de requisitos constituiu o ponto de partida do projeto, tendo como objetivo compreender em profundidade as necessidades da entidade de acolhimento, bem como definir as funcionalidades e as características que a plataforma deveria possuir. Esta etapa envolveu reuniões com os técnicos de intervenção social da Junta de Freguesia de Viseu, a observação dos processos manuais em uso (registos em papel, folhas de cálculo e arquivos físicos) e a identificação dos principais problemas operacionais, nomeadamente a dispersão da informação, a dificuldade em gerar indicadores de gestão e a morosidade na consulta de históricos de utentes.</w:t>
      </w:r>
    </w:p>
    <w:p w14:paraId="429E8945" w14:textId="77777777" w:rsidR="001C1AD0" w:rsidRDefault="001C1AD0" w:rsidP="001C1AD0">
      <w:pPr>
        <w:pStyle w:val="CorpodeTexto"/>
        <w:rPr>
          <w:lang w:eastAsia="pt-PT"/>
        </w:rPr>
      </w:pPr>
      <w:r>
        <w:rPr>
          <w:lang w:eastAsia="pt-PT"/>
        </w:rPr>
        <w:lastRenderedPageBreak/>
        <w:t xml:space="preserve">Foram assim levantados os requisitos funcionais, ou seja, as </w:t>
      </w:r>
      <w:proofErr w:type="spellStart"/>
      <w:r>
        <w:rPr>
          <w:lang w:eastAsia="pt-PT"/>
        </w:rPr>
        <w:t>ações</w:t>
      </w:r>
      <w:proofErr w:type="spellEnd"/>
      <w:r>
        <w:rPr>
          <w:lang w:eastAsia="pt-PT"/>
        </w:rPr>
        <w:t xml:space="preserve"> concretas que a plataforma deve suportar. Entre eles, destacam‑se a gestão de utentes socioeconómicos e idosos (registo, consulta, edição e eliminação), a gestão de intervenções associadas a utentes socioeconómicos, a gestão de encaminhamentos para entidades parceiras, a gestão de contactos com idosos, a geração de relatórios anuais e mensais em formato PDF, a apresentação de um </w:t>
      </w:r>
      <w:proofErr w:type="spellStart"/>
      <w:r>
        <w:rPr>
          <w:lang w:eastAsia="pt-PT"/>
        </w:rPr>
        <w:t>dashboard</w:t>
      </w:r>
      <w:proofErr w:type="spellEnd"/>
      <w:r>
        <w:rPr>
          <w:lang w:eastAsia="pt-PT"/>
        </w:rPr>
        <w:t xml:space="preserve"> com indicadores estatísticos e a manutenção de um histórico de alterações de cada utente (rastreabilidade).</w:t>
      </w:r>
    </w:p>
    <w:p w14:paraId="6FD6807D" w14:textId="3CF5A6E7" w:rsidR="001C1AD0" w:rsidRDefault="001C1AD0" w:rsidP="001C1AD0">
      <w:pPr>
        <w:pStyle w:val="CorpodeTexto"/>
        <w:rPr>
          <w:lang w:eastAsia="pt-PT"/>
        </w:rPr>
      </w:pPr>
      <w:r>
        <w:rPr>
          <w:lang w:eastAsia="pt-PT"/>
        </w:rPr>
        <w:t xml:space="preserve">Para além dos requisitos funcionais, foram definidos requisitos não funcionais, os quais especificam critérios de qualidade e restrições do sistema. Entre eles, incluem‑se a usabilidade (interface intuitiva e adaptável a diferentes níveis de literacia digital), o desempenho (tempos de resposta adequados mesmo com um número elevado de registos), a segurança (controlo de acessos por autenticação, </w:t>
      </w:r>
      <w:proofErr w:type="spellStart"/>
      <w:r>
        <w:rPr>
          <w:lang w:eastAsia="pt-PT"/>
        </w:rPr>
        <w:t>proteção</w:t>
      </w:r>
      <w:proofErr w:type="spellEnd"/>
      <w:r>
        <w:rPr>
          <w:lang w:eastAsia="pt-PT"/>
        </w:rPr>
        <w:t xml:space="preserve"> contra </w:t>
      </w:r>
      <w:proofErr w:type="spellStart"/>
      <w:r>
        <w:rPr>
          <w:lang w:eastAsia="pt-PT"/>
        </w:rPr>
        <w:t>injeção</w:t>
      </w:r>
      <w:proofErr w:type="spellEnd"/>
      <w:r>
        <w:rPr>
          <w:lang w:eastAsia="pt-PT"/>
        </w:rPr>
        <w:t xml:space="preserve"> de SQL, conformidade com o RGPD), a disponibilidade (acesso contínuo durante o horário de funcionamento da junta) e a escalabilidade (capacidade de evolução futura sem comprometer a estrutura existente). Estes requisitos orientaram a escolha das tecnologias (Django, PostgreSQL, </w:t>
      </w:r>
      <w:proofErr w:type="spellStart"/>
      <w:r>
        <w:rPr>
          <w:lang w:eastAsia="pt-PT"/>
        </w:rPr>
        <w:t>Bootstrap</w:t>
      </w:r>
      <w:proofErr w:type="spellEnd"/>
      <w:r>
        <w:rPr>
          <w:lang w:eastAsia="pt-PT"/>
        </w:rPr>
        <w:t xml:space="preserve">) e a própria </w:t>
      </w:r>
      <w:proofErr w:type="spellStart"/>
      <w:r>
        <w:rPr>
          <w:lang w:eastAsia="pt-PT"/>
        </w:rPr>
        <w:t>arquitetura</w:t>
      </w:r>
      <w:proofErr w:type="spellEnd"/>
      <w:r>
        <w:rPr>
          <w:lang w:eastAsia="pt-PT"/>
        </w:rPr>
        <w:t xml:space="preserve"> da aplicação.</w:t>
      </w:r>
    </w:p>
    <w:p w14:paraId="53DF5679" w14:textId="15E1DECB" w:rsidR="00D47EDA" w:rsidRPr="00C41178" w:rsidRDefault="001C1AD0" w:rsidP="005A4208">
      <w:pPr>
        <w:pStyle w:val="CorpodeTexto"/>
        <w:rPr>
          <w:lang w:eastAsia="pt-PT"/>
        </w:rPr>
      </w:pPr>
      <w:r>
        <w:rPr>
          <w:lang w:eastAsia="pt-PT"/>
        </w:rPr>
        <w:t>A análise detalhada dos requisitos foi documentada e validada pela entidade de acolhimento, servindo de base para as fases seguintes de modelação da base de dados, desenvolvimento e testes.</w:t>
      </w:r>
    </w:p>
    <w:p w14:paraId="1FFF81BD" w14:textId="66CAFB4F" w:rsidR="005A4208" w:rsidRDefault="001577A5" w:rsidP="005A4208">
      <w:pPr>
        <w:pStyle w:val="Cabealho2"/>
      </w:pPr>
      <w:bookmarkStart w:id="35" w:name="_Toc233625254"/>
      <w:r>
        <w:t>Modelação da Base de Dados</w:t>
      </w:r>
      <w:bookmarkEnd w:id="35"/>
    </w:p>
    <w:p w14:paraId="4E85BA19" w14:textId="75B36839" w:rsidR="001577A5" w:rsidRDefault="001577A5" w:rsidP="001577A5">
      <w:r>
        <w:t xml:space="preserve">Nesta fase da construção da estrutura de armazenamento dos dados para a plataforma, começou-se a criar na ferramenta de criação de modelos Entidade-Relacionamento, </w:t>
      </w:r>
      <w:proofErr w:type="spellStart"/>
      <w:r>
        <w:t>PowerDesigner</w:t>
      </w:r>
      <w:proofErr w:type="spellEnd"/>
      <w:r>
        <w:t>, foram desenhadas as tabelas, tais como, as chaves primárias, estrangeiras, e os relacionamentos entre os diferentes tipos de tabelas</w:t>
      </w:r>
      <w:r w:rsidR="00F44872">
        <w:t xml:space="preserve"> através das chaves anteriores. Nessa ferramenta, foi possível construir, com normalização completa e integridade referencial, o modelo conceptual de dados, </w:t>
      </w:r>
      <w:r w:rsidR="00F44872">
        <w:lastRenderedPageBreak/>
        <w:t>assim como, o modelo lógico e físico de dados. As figuras seguintes mostram esses modelos de dados criados.</w:t>
      </w:r>
    </w:p>
    <w:p w14:paraId="4A62779A" w14:textId="77777777" w:rsidR="000F328F" w:rsidRDefault="00F44872" w:rsidP="000F328F">
      <w:pPr>
        <w:keepNext/>
        <w:jc w:val="center"/>
      </w:pPr>
      <w:r>
        <w:rPr>
          <w:noProof/>
          <w:lang w:eastAsia="pt-PT"/>
        </w:rPr>
        <w:drawing>
          <wp:inline distT="0" distB="0" distL="0" distR="0" wp14:anchorId="15658844" wp14:editId="553908A5">
            <wp:extent cx="5215890" cy="3169920"/>
            <wp:effectExtent l="0" t="0" r="381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2 14271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BCDA" w14:textId="76F99D68" w:rsidR="000F328F" w:rsidRDefault="000F328F" w:rsidP="000F328F">
      <w:pPr>
        <w:pStyle w:val="Legenda"/>
      </w:pPr>
      <w:bookmarkStart w:id="36" w:name="_Toc233625269"/>
      <w:r>
        <w:t xml:space="preserve">Figura </w:t>
      </w:r>
      <w:fldSimple w:instr=" SEQ Figura \* ARABIC ">
        <w:r w:rsidR="00065DBC">
          <w:rPr>
            <w:noProof/>
          </w:rPr>
          <w:t>1</w:t>
        </w:r>
      </w:fldSimple>
      <w:r>
        <w:t xml:space="preserve"> - Primeira Parte do Modelo Conceptual de Dados (</w:t>
      </w:r>
      <w:proofErr w:type="spellStart"/>
      <w:r>
        <w:t>PowerDesigner</w:t>
      </w:r>
      <w:proofErr w:type="spellEnd"/>
      <w:r>
        <w:t>)</w:t>
      </w:r>
      <w:bookmarkEnd w:id="36"/>
    </w:p>
    <w:p w14:paraId="5BB32B5E" w14:textId="77777777" w:rsidR="005E2B6D" w:rsidRDefault="000F328F" w:rsidP="005E2B6D">
      <w:pPr>
        <w:keepNext/>
        <w:jc w:val="center"/>
      </w:pPr>
      <w:r>
        <w:rPr>
          <w:noProof/>
          <w:lang w:eastAsia="pt-PT"/>
        </w:rPr>
        <w:drawing>
          <wp:inline distT="0" distB="0" distL="0" distR="0" wp14:anchorId="5A655AB2" wp14:editId="0E4853D6">
            <wp:extent cx="5215890" cy="3209925"/>
            <wp:effectExtent l="0" t="0" r="381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2 143956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910C" w14:textId="5F77139E" w:rsidR="000F328F" w:rsidRDefault="005E2B6D" w:rsidP="005E2B6D">
      <w:pPr>
        <w:pStyle w:val="Legenda"/>
      </w:pPr>
      <w:bookmarkStart w:id="37" w:name="_Toc233625270"/>
      <w:r>
        <w:t xml:space="preserve">Figura </w:t>
      </w:r>
      <w:fldSimple w:instr=" SEQ Figura \* ARABIC ">
        <w:r w:rsidR="00065DBC">
          <w:rPr>
            <w:noProof/>
          </w:rPr>
          <w:t>2</w:t>
        </w:r>
      </w:fldSimple>
      <w:r>
        <w:t xml:space="preserve"> - Segunda Parte do Modelo Conceptual de Dados (</w:t>
      </w:r>
      <w:proofErr w:type="spellStart"/>
      <w:r>
        <w:t>PowerDesigner</w:t>
      </w:r>
      <w:proofErr w:type="spellEnd"/>
      <w:r>
        <w:t>)</w:t>
      </w:r>
      <w:bookmarkEnd w:id="37"/>
    </w:p>
    <w:p w14:paraId="54928BED" w14:textId="77777777" w:rsidR="005E2B6D" w:rsidRDefault="005E2B6D" w:rsidP="005E2B6D">
      <w:pPr>
        <w:keepNext/>
        <w:jc w:val="center"/>
      </w:pPr>
      <w:r>
        <w:rPr>
          <w:noProof/>
          <w:lang w:eastAsia="pt-PT"/>
        </w:rPr>
        <w:lastRenderedPageBreak/>
        <w:drawing>
          <wp:inline distT="0" distB="0" distL="0" distR="0" wp14:anchorId="1F664DED" wp14:editId="6C4C5A32">
            <wp:extent cx="5215890" cy="3168015"/>
            <wp:effectExtent l="0" t="0" r="381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2 14431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C1E2" w14:textId="0F7D635D" w:rsidR="005E2B6D" w:rsidRDefault="005E2B6D" w:rsidP="005E2B6D">
      <w:pPr>
        <w:pStyle w:val="Legenda"/>
      </w:pPr>
      <w:bookmarkStart w:id="38" w:name="_Toc233625271"/>
      <w:r>
        <w:t xml:space="preserve">Figura </w:t>
      </w:r>
      <w:fldSimple w:instr=" SEQ Figura \* ARABIC ">
        <w:r w:rsidR="00065DBC">
          <w:rPr>
            <w:noProof/>
          </w:rPr>
          <w:t>3</w:t>
        </w:r>
      </w:fldSimple>
      <w:r>
        <w:t xml:space="preserve"> - Última Parte do Modelo Conceptual de Dados (</w:t>
      </w:r>
      <w:proofErr w:type="spellStart"/>
      <w:r>
        <w:t>PowerDesigner</w:t>
      </w:r>
      <w:proofErr w:type="spellEnd"/>
      <w:r>
        <w:t>)</w:t>
      </w:r>
      <w:bookmarkEnd w:id="38"/>
    </w:p>
    <w:p w14:paraId="2829862E" w14:textId="77777777" w:rsidR="005E2B6D" w:rsidRDefault="005E2B6D" w:rsidP="005E2B6D">
      <w:pPr>
        <w:keepNext/>
        <w:jc w:val="center"/>
      </w:pPr>
      <w:r>
        <w:rPr>
          <w:noProof/>
          <w:lang w:eastAsia="pt-PT"/>
        </w:rPr>
        <w:drawing>
          <wp:inline distT="0" distB="0" distL="0" distR="0" wp14:anchorId="027EC92A" wp14:editId="073CABE0">
            <wp:extent cx="5215890" cy="3154680"/>
            <wp:effectExtent l="0" t="0" r="381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2 145008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A101" w14:textId="6453E91C" w:rsidR="005E2B6D" w:rsidRDefault="005E2B6D" w:rsidP="005E2B6D">
      <w:pPr>
        <w:pStyle w:val="Legenda"/>
      </w:pPr>
      <w:bookmarkStart w:id="39" w:name="_Toc233625272"/>
      <w:r>
        <w:t xml:space="preserve">Figura </w:t>
      </w:r>
      <w:fldSimple w:instr=" SEQ Figura \* ARABIC ">
        <w:r w:rsidR="00065DBC">
          <w:rPr>
            <w:noProof/>
          </w:rPr>
          <w:t>4</w:t>
        </w:r>
      </w:fldSimple>
      <w:r>
        <w:t xml:space="preserve"> - Primeira Parte do Modelo Lógico de Dados (</w:t>
      </w:r>
      <w:proofErr w:type="spellStart"/>
      <w:r>
        <w:t>PowerDesigner</w:t>
      </w:r>
      <w:proofErr w:type="spellEnd"/>
      <w:r>
        <w:t>)</w:t>
      </w:r>
      <w:bookmarkEnd w:id="39"/>
    </w:p>
    <w:p w14:paraId="5CCCD60E" w14:textId="77777777" w:rsidR="005E2B6D" w:rsidRDefault="005E2B6D" w:rsidP="005E2B6D">
      <w:pPr>
        <w:keepNext/>
        <w:jc w:val="center"/>
      </w:pPr>
      <w:r>
        <w:rPr>
          <w:noProof/>
          <w:lang w:eastAsia="pt-PT"/>
        </w:rPr>
        <w:lastRenderedPageBreak/>
        <w:drawing>
          <wp:inline distT="0" distB="0" distL="0" distR="0" wp14:anchorId="33CD61EF" wp14:editId="4EF9014A">
            <wp:extent cx="5215890" cy="3184525"/>
            <wp:effectExtent l="0" t="0" r="381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2 145344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CCC1" w14:textId="219831D0" w:rsidR="005E2B6D" w:rsidRDefault="005E2B6D" w:rsidP="005E2B6D">
      <w:pPr>
        <w:pStyle w:val="Legenda"/>
      </w:pPr>
      <w:bookmarkStart w:id="40" w:name="_Toc233625273"/>
      <w:r>
        <w:t xml:space="preserve">Figura </w:t>
      </w:r>
      <w:fldSimple w:instr=" SEQ Figura \* ARABIC ">
        <w:r w:rsidR="00065DBC">
          <w:rPr>
            <w:noProof/>
          </w:rPr>
          <w:t>5</w:t>
        </w:r>
      </w:fldSimple>
      <w:r>
        <w:t xml:space="preserve"> - Segunda Parte do Modelo Lógico de Dados (</w:t>
      </w:r>
      <w:proofErr w:type="spellStart"/>
      <w:r>
        <w:t>PowerDesigner</w:t>
      </w:r>
      <w:proofErr w:type="spellEnd"/>
      <w:r>
        <w:t>)</w:t>
      </w:r>
      <w:bookmarkEnd w:id="40"/>
    </w:p>
    <w:p w14:paraId="064947D6" w14:textId="77777777" w:rsidR="005E2B6D" w:rsidRDefault="005E2B6D" w:rsidP="005E2B6D">
      <w:pPr>
        <w:keepNext/>
        <w:jc w:val="center"/>
      </w:pPr>
      <w:r>
        <w:rPr>
          <w:noProof/>
          <w:lang w:eastAsia="pt-PT"/>
        </w:rPr>
        <w:drawing>
          <wp:inline distT="0" distB="0" distL="0" distR="0" wp14:anchorId="2F706A43" wp14:editId="3E022DE8">
            <wp:extent cx="5215890" cy="3197225"/>
            <wp:effectExtent l="0" t="0" r="3810" b="317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2 145609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93AD" w14:textId="2118F019" w:rsidR="005E2B6D" w:rsidRDefault="005E2B6D" w:rsidP="005E2B6D">
      <w:pPr>
        <w:pStyle w:val="Legenda"/>
      </w:pPr>
      <w:bookmarkStart w:id="41" w:name="_Toc233625274"/>
      <w:r>
        <w:t xml:space="preserve">Figura </w:t>
      </w:r>
      <w:fldSimple w:instr=" SEQ Figura \* ARABIC ">
        <w:r w:rsidR="00065DBC">
          <w:rPr>
            <w:noProof/>
          </w:rPr>
          <w:t>6</w:t>
        </w:r>
      </w:fldSimple>
      <w:r>
        <w:t xml:space="preserve"> - Última Parte do Modelo Lógico de Dados (</w:t>
      </w:r>
      <w:proofErr w:type="spellStart"/>
      <w:r>
        <w:t>PowerDesigner</w:t>
      </w:r>
      <w:proofErr w:type="spellEnd"/>
      <w:r>
        <w:t>)</w:t>
      </w:r>
      <w:bookmarkEnd w:id="41"/>
    </w:p>
    <w:p w14:paraId="582B99A3" w14:textId="77777777" w:rsidR="00D82EC0" w:rsidRDefault="00D82EC0" w:rsidP="00D82EC0">
      <w:pPr>
        <w:keepNext/>
        <w:jc w:val="center"/>
      </w:pPr>
      <w:r>
        <w:rPr>
          <w:noProof/>
          <w:lang w:eastAsia="pt-PT"/>
        </w:rPr>
        <w:lastRenderedPageBreak/>
        <w:drawing>
          <wp:inline distT="0" distB="0" distL="0" distR="0" wp14:anchorId="18661A50" wp14:editId="63B9888A">
            <wp:extent cx="5215890" cy="3170555"/>
            <wp:effectExtent l="0" t="0" r="381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2 15004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F7CB" w14:textId="46F4D693" w:rsidR="00D82EC0" w:rsidRDefault="00D82EC0" w:rsidP="00D82EC0">
      <w:pPr>
        <w:pStyle w:val="Legenda"/>
      </w:pPr>
      <w:bookmarkStart w:id="42" w:name="_Toc233625275"/>
      <w:r>
        <w:t xml:space="preserve">Figura </w:t>
      </w:r>
      <w:fldSimple w:instr=" SEQ Figura \* ARABIC ">
        <w:r w:rsidR="00065DBC">
          <w:rPr>
            <w:noProof/>
          </w:rPr>
          <w:t>7</w:t>
        </w:r>
      </w:fldSimple>
      <w:r>
        <w:t xml:space="preserve"> - Primeira Parte do Modelo Físico de Dados (</w:t>
      </w:r>
      <w:proofErr w:type="spellStart"/>
      <w:r>
        <w:t>PowerDesigner</w:t>
      </w:r>
      <w:proofErr w:type="spellEnd"/>
      <w:r>
        <w:t>)</w:t>
      </w:r>
      <w:bookmarkEnd w:id="42"/>
    </w:p>
    <w:p w14:paraId="682A6EC0" w14:textId="77777777" w:rsidR="00D82EC0" w:rsidRDefault="00D82EC0" w:rsidP="00D82EC0">
      <w:pPr>
        <w:keepNext/>
        <w:jc w:val="center"/>
      </w:pPr>
      <w:r>
        <w:rPr>
          <w:noProof/>
          <w:lang w:eastAsia="pt-PT"/>
        </w:rPr>
        <w:drawing>
          <wp:inline distT="0" distB="0" distL="0" distR="0" wp14:anchorId="3D764257" wp14:editId="7E22F986">
            <wp:extent cx="5215890" cy="3126105"/>
            <wp:effectExtent l="0" t="0" r="381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2 150428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7B9B" w14:textId="3101B15A" w:rsidR="00D82EC0" w:rsidRDefault="00D82EC0" w:rsidP="00D82EC0">
      <w:pPr>
        <w:pStyle w:val="Legenda"/>
      </w:pPr>
      <w:bookmarkStart w:id="43" w:name="_Toc233625276"/>
      <w:r>
        <w:t xml:space="preserve">Figura </w:t>
      </w:r>
      <w:fldSimple w:instr=" SEQ Figura \* ARABIC ">
        <w:r w:rsidR="00065DBC">
          <w:rPr>
            <w:noProof/>
          </w:rPr>
          <w:t>8</w:t>
        </w:r>
      </w:fldSimple>
      <w:r>
        <w:t xml:space="preserve"> - Segunda Parte do Modelo Físico de Dados (</w:t>
      </w:r>
      <w:proofErr w:type="spellStart"/>
      <w:r>
        <w:t>PowerDesigner</w:t>
      </w:r>
      <w:proofErr w:type="spellEnd"/>
      <w:r>
        <w:t>)</w:t>
      </w:r>
      <w:bookmarkEnd w:id="43"/>
    </w:p>
    <w:p w14:paraId="2C34D929" w14:textId="77777777" w:rsidR="00D82EC0" w:rsidRDefault="00D82EC0" w:rsidP="00D82EC0">
      <w:pPr>
        <w:keepNext/>
        <w:jc w:val="center"/>
      </w:pPr>
      <w:r>
        <w:rPr>
          <w:noProof/>
          <w:lang w:eastAsia="pt-PT"/>
        </w:rPr>
        <w:lastRenderedPageBreak/>
        <w:drawing>
          <wp:inline distT="0" distB="0" distL="0" distR="0" wp14:anchorId="160D76AA" wp14:editId="196162C7">
            <wp:extent cx="5215890" cy="3162935"/>
            <wp:effectExtent l="0" t="0" r="381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2 150705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F090" w14:textId="2C3A7093" w:rsidR="00D82EC0" w:rsidRDefault="00D82EC0" w:rsidP="00D82EC0">
      <w:pPr>
        <w:pStyle w:val="Legenda"/>
      </w:pPr>
      <w:bookmarkStart w:id="44" w:name="_Toc233625277"/>
      <w:r>
        <w:t xml:space="preserve">Figura </w:t>
      </w:r>
      <w:fldSimple w:instr=" SEQ Figura \* ARABIC ">
        <w:r w:rsidR="00065DBC">
          <w:rPr>
            <w:noProof/>
          </w:rPr>
          <w:t>9</w:t>
        </w:r>
      </w:fldSimple>
      <w:r>
        <w:t xml:space="preserve"> - Última Parte do Modelo Físico de Dados (</w:t>
      </w:r>
      <w:proofErr w:type="spellStart"/>
      <w:r>
        <w:t>PowerDesigner</w:t>
      </w:r>
      <w:proofErr w:type="spellEnd"/>
      <w:r>
        <w:t>)</w:t>
      </w:r>
      <w:bookmarkEnd w:id="44"/>
    </w:p>
    <w:p w14:paraId="1FEEA250" w14:textId="77777777" w:rsidR="0009796D" w:rsidRDefault="0009796D" w:rsidP="0009796D">
      <w:pPr>
        <w:keepNext/>
        <w:jc w:val="center"/>
      </w:pPr>
      <w:r>
        <w:rPr>
          <w:noProof/>
          <w:lang w:eastAsia="pt-PT"/>
        </w:rPr>
        <w:drawing>
          <wp:inline distT="0" distB="0" distL="0" distR="0" wp14:anchorId="6354137A" wp14:editId="1ED60D6F">
            <wp:extent cx="2673826" cy="316800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2 162104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826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1D7C" w14:textId="181FB99C" w:rsidR="008B091E" w:rsidRDefault="0009796D" w:rsidP="0009796D">
      <w:pPr>
        <w:pStyle w:val="Legenda"/>
      </w:pPr>
      <w:bookmarkStart w:id="45" w:name="_Toc233625278"/>
      <w:r>
        <w:t xml:space="preserve">Figura </w:t>
      </w:r>
      <w:fldSimple w:instr=" SEQ Figura \* ARABIC ">
        <w:r w:rsidR="00065DBC">
          <w:rPr>
            <w:noProof/>
          </w:rPr>
          <w:t>10</w:t>
        </w:r>
      </w:fldSimple>
      <w:r>
        <w:t xml:space="preserve"> - Secção dos DROP TABLES do script de criação de tabelas (DDL)</w:t>
      </w:r>
      <w:bookmarkEnd w:id="45"/>
    </w:p>
    <w:p w14:paraId="682759CA" w14:textId="77777777" w:rsidR="0009796D" w:rsidRDefault="0009796D" w:rsidP="0009796D">
      <w:pPr>
        <w:keepNext/>
        <w:jc w:val="center"/>
      </w:pPr>
      <w:r>
        <w:rPr>
          <w:noProof/>
          <w:lang w:eastAsia="pt-PT"/>
        </w:rPr>
        <w:lastRenderedPageBreak/>
        <w:drawing>
          <wp:inline distT="0" distB="0" distL="0" distR="0" wp14:anchorId="44F8EAF1" wp14:editId="73C589AD">
            <wp:extent cx="2664000" cy="3142687"/>
            <wp:effectExtent l="0" t="0" r="3175" b="63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2 162427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314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D1D8" w14:textId="6C61C80D" w:rsidR="0009796D" w:rsidRDefault="0009796D" w:rsidP="0009796D">
      <w:pPr>
        <w:pStyle w:val="Legenda"/>
      </w:pPr>
      <w:bookmarkStart w:id="46" w:name="_Toc233625279"/>
      <w:r>
        <w:t xml:space="preserve">Figura </w:t>
      </w:r>
      <w:fldSimple w:instr=" SEQ Figura \* ARABIC ">
        <w:r w:rsidR="00065DBC">
          <w:rPr>
            <w:noProof/>
          </w:rPr>
          <w:t>11</w:t>
        </w:r>
      </w:fldSimple>
      <w:r>
        <w:t xml:space="preserve"> - Criação de tabelas da base de dados</w:t>
      </w:r>
      <w:bookmarkEnd w:id="46"/>
    </w:p>
    <w:p w14:paraId="1ACA7029" w14:textId="77777777" w:rsidR="006563D1" w:rsidRDefault="006563D1" w:rsidP="006563D1">
      <w:pPr>
        <w:keepNext/>
        <w:jc w:val="center"/>
      </w:pPr>
      <w:r>
        <w:rPr>
          <w:noProof/>
          <w:lang w:eastAsia="pt-PT"/>
        </w:rPr>
        <w:drawing>
          <wp:inline distT="0" distB="0" distL="0" distR="0" wp14:anchorId="26838C26" wp14:editId="21BADF0C">
            <wp:extent cx="2747003" cy="316800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2 162723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003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F23C" w14:textId="5BC2C1F3" w:rsidR="0009796D" w:rsidRDefault="006563D1" w:rsidP="006563D1">
      <w:pPr>
        <w:pStyle w:val="Legenda"/>
      </w:pPr>
      <w:bookmarkStart w:id="47" w:name="_Toc233625280"/>
      <w:r>
        <w:t xml:space="preserve">Figura </w:t>
      </w:r>
      <w:fldSimple w:instr=" SEQ Figura \* ARABIC ">
        <w:r w:rsidR="00065DBC">
          <w:rPr>
            <w:noProof/>
          </w:rPr>
          <w:t>12</w:t>
        </w:r>
      </w:fldSimple>
      <w:r>
        <w:t xml:space="preserve"> - Criação de Tabelas Auxiliares</w:t>
      </w:r>
      <w:bookmarkEnd w:id="47"/>
    </w:p>
    <w:p w14:paraId="207FA9DF" w14:textId="77777777" w:rsidR="006563D1" w:rsidRDefault="006563D1" w:rsidP="006563D1">
      <w:pPr>
        <w:keepNext/>
        <w:jc w:val="center"/>
      </w:pPr>
      <w:r>
        <w:rPr>
          <w:noProof/>
          <w:lang w:eastAsia="pt-PT"/>
        </w:rPr>
        <w:lastRenderedPageBreak/>
        <w:drawing>
          <wp:inline distT="0" distB="0" distL="0" distR="0" wp14:anchorId="0F1EA162" wp14:editId="0F8A42B9">
            <wp:extent cx="2746800" cy="2862838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2 163223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800" cy="286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D3B8" w14:textId="0F7E8D51" w:rsidR="006563D1" w:rsidRDefault="006563D1" w:rsidP="006563D1">
      <w:pPr>
        <w:pStyle w:val="Legenda"/>
      </w:pPr>
      <w:bookmarkStart w:id="48" w:name="_Toc233625281"/>
      <w:r>
        <w:t xml:space="preserve">Figura </w:t>
      </w:r>
      <w:fldSimple w:instr=" SEQ Figura \* ARABIC ">
        <w:r w:rsidR="00065DBC">
          <w:rPr>
            <w:noProof/>
          </w:rPr>
          <w:t>13</w:t>
        </w:r>
      </w:fldSimple>
      <w:r>
        <w:t xml:space="preserve"> - Criação das Tabelas Utentes e Utentes Idosos</w:t>
      </w:r>
      <w:bookmarkEnd w:id="48"/>
    </w:p>
    <w:p w14:paraId="57846C39" w14:textId="77777777" w:rsidR="006563D1" w:rsidRDefault="006563D1" w:rsidP="006563D1">
      <w:pPr>
        <w:keepNext/>
        <w:jc w:val="center"/>
      </w:pPr>
      <w:r>
        <w:rPr>
          <w:noProof/>
          <w:lang w:eastAsia="pt-PT"/>
        </w:rPr>
        <w:drawing>
          <wp:inline distT="0" distB="0" distL="0" distR="0" wp14:anchorId="32023095" wp14:editId="46070447">
            <wp:extent cx="3384645" cy="2580307"/>
            <wp:effectExtent l="0" t="0" r="635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2 163345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319" cy="25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815B" w14:textId="46BE203D" w:rsidR="006563D1" w:rsidRDefault="006563D1" w:rsidP="006563D1">
      <w:pPr>
        <w:pStyle w:val="Legenda"/>
      </w:pPr>
      <w:bookmarkStart w:id="49" w:name="_Toc233625282"/>
      <w:r>
        <w:t xml:space="preserve">Figura </w:t>
      </w:r>
      <w:fldSimple w:instr=" SEQ Figura \* ARABIC ">
        <w:r w:rsidR="00065DBC">
          <w:rPr>
            <w:noProof/>
          </w:rPr>
          <w:t>14</w:t>
        </w:r>
      </w:fldSimple>
      <w:r>
        <w:t xml:space="preserve"> - Criação da Tabela Contactos de Idosos</w:t>
      </w:r>
      <w:bookmarkEnd w:id="49"/>
    </w:p>
    <w:p w14:paraId="1E8BF558" w14:textId="77777777" w:rsidR="00640F95" w:rsidRDefault="00640F95" w:rsidP="00640F95">
      <w:pPr>
        <w:keepNext/>
        <w:jc w:val="center"/>
      </w:pPr>
      <w:r>
        <w:rPr>
          <w:noProof/>
          <w:lang w:eastAsia="pt-PT"/>
        </w:rPr>
        <w:lastRenderedPageBreak/>
        <w:drawing>
          <wp:inline distT="0" distB="0" distL="0" distR="0" wp14:anchorId="2AE5DDCE" wp14:editId="5C09D950">
            <wp:extent cx="3384000" cy="3127716"/>
            <wp:effectExtent l="0" t="0" r="698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2 163345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312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9FC3" w14:textId="3F0B5CF1" w:rsidR="00640F95" w:rsidRDefault="00640F95" w:rsidP="00640F95">
      <w:pPr>
        <w:pStyle w:val="Legenda"/>
      </w:pPr>
      <w:bookmarkStart w:id="50" w:name="_Toc233625283"/>
      <w:r>
        <w:t xml:space="preserve">Figura </w:t>
      </w:r>
      <w:fldSimple w:instr=" SEQ Figura \* ARABIC ">
        <w:r w:rsidR="00065DBC">
          <w:rPr>
            <w:noProof/>
          </w:rPr>
          <w:t>15</w:t>
        </w:r>
      </w:fldSimple>
      <w:r>
        <w:t xml:space="preserve"> - Criação da Tabela Utentes Socioeconómicos</w:t>
      </w:r>
      <w:bookmarkEnd w:id="50"/>
    </w:p>
    <w:p w14:paraId="4A22D848" w14:textId="77777777" w:rsidR="00640F95" w:rsidRDefault="00640F95" w:rsidP="00640F95">
      <w:pPr>
        <w:keepNext/>
        <w:jc w:val="center"/>
      </w:pPr>
      <w:r>
        <w:rPr>
          <w:noProof/>
          <w:lang w:eastAsia="pt-PT"/>
        </w:rPr>
        <w:drawing>
          <wp:inline distT="0" distB="0" distL="0" distR="0" wp14:anchorId="43CA64D9" wp14:editId="642841D5">
            <wp:extent cx="3548817" cy="277200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2 163457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8817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608B" w14:textId="20BFECF1" w:rsidR="00640F95" w:rsidRDefault="00640F95" w:rsidP="00640F95">
      <w:pPr>
        <w:pStyle w:val="Legenda"/>
      </w:pPr>
      <w:bookmarkStart w:id="51" w:name="_Toc233625284"/>
      <w:r>
        <w:t xml:space="preserve">Figura </w:t>
      </w:r>
      <w:fldSimple w:instr=" SEQ Figura \* ARABIC ">
        <w:r w:rsidR="00065DBC">
          <w:rPr>
            <w:noProof/>
          </w:rPr>
          <w:t>16</w:t>
        </w:r>
      </w:fldSimple>
      <w:r>
        <w:t xml:space="preserve"> - Criação da Tabela Intervenção</w:t>
      </w:r>
      <w:bookmarkEnd w:id="51"/>
    </w:p>
    <w:p w14:paraId="750A2801" w14:textId="77777777" w:rsidR="00640F95" w:rsidRDefault="00640F95" w:rsidP="00640F95">
      <w:pPr>
        <w:keepNext/>
        <w:jc w:val="center"/>
      </w:pPr>
      <w:r>
        <w:rPr>
          <w:noProof/>
          <w:lang w:eastAsia="pt-PT"/>
        </w:rPr>
        <w:lastRenderedPageBreak/>
        <w:drawing>
          <wp:inline distT="0" distB="0" distL="0" distR="0" wp14:anchorId="20B0F4FF" wp14:editId="591EDCCD">
            <wp:extent cx="2765146" cy="2131930"/>
            <wp:effectExtent l="0" t="0" r="0" b="190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2 163513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806" cy="213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48108" w14:textId="2364759B" w:rsidR="00640F95" w:rsidRDefault="00640F95" w:rsidP="00640F95">
      <w:pPr>
        <w:pStyle w:val="Legenda"/>
      </w:pPr>
      <w:bookmarkStart w:id="52" w:name="_Toc233625285"/>
      <w:r>
        <w:t xml:space="preserve">Figura </w:t>
      </w:r>
      <w:fldSimple w:instr=" SEQ Figura \* ARABIC ">
        <w:r w:rsidR="00065DBC">
          <w:rPr>
            <w:noProof/>
          </w:rPr>
          <w:t>17</w:t>
        </w:r>
      </w:fldSimple>
      <w:r>
        <w:t xml:space="preserve"> - Criação da Tabela Encaminhamentos</w:t>
      </w:r>
      <w:bookmarkEnd w:id="52"/>
    </w:p>
    <w:p w14:paraId="76CB1BD9" w14:textId="77777777" w:rsidR="00640F95" w:rsidRDefault="00640F95" w:rsidP="00640F95">
      <w:pPr>
        <w:keepNext/>
        <w:jc w:val="center"/>
      </w:pPr>
      <w:r>
        <w:rPr>
          <w:noProof/>
          <w:lang w:eastAsia="pt-PT"/>
        </w:rPr>
        <w:drawing>
          <wp:inline distT="0" distB="0" distL="0" distR="0" wp14:anchorId="2BF534E1" wp14:editId="684AE8A3">
            <wp:extent cx="4537880" cy="2663394"/>
            <wp:effectExtent l="0" t="0" r="0" b="381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2 163616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731" cy="26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07E6D" w14:textId="148F1B81" w:rsidR="00F71351" w:rsidRDefault="00640F95" w:rsidP="00F71351">
      <w:pPr>
        <w:pStyle w:val="Legenda"/>
      </w:pPr>
      <w:bookmarkStart w:id="53" w:name="_Toc233625286"/>
      <w:r>
        <w:t xml:space="preserve">Figura </w:t>
      </w:r>
      <w:fldSimple w:instr=" SEQ Figura \* ARABIC ">
        <w:r w:rsidR="00065DBC">
          <w:rPr>
            <w:noProof/>
          </w:rPr>
          <w:t>18</w:t>
        </w:r>
      </w:fldSimple>
      <w:r w:rsidR="00F71351">
        <w:t xml:space="preserve"> - Criação de Outras Tabelas</w:t>
      </w:r>
      <w:bookmarkEnd w:id="53"/>
    </w:p>
    <w:p w14:paraId="511EE2BA" w14:textId="193AE2E6" w:rsidR="00F71351" w:rsidRDefault="00F71351" w:rsidP="00F71351">
      <w:pPr>
        <w:pStyle w:val="Cabealho2"/>
      </w:pPr>
      <w:bookmarkStart w:id="54" w:name="_Toc233625255"/>
      <w:r>
        <w:t xml:space="preserve">Implementação do </w:t>
      </w:r>
      <w:proofErr w:type="spellStart"/>
      <w:r>
        <w:t>Backend</w:t>
      </w:r>
      <w:bookmarkEnd w:id="54"/>
      <w:proofErr w:type="spellEnd"/>
    </w:p>
    <w:p w14:paraId="0742E9C0" w14:textId="3DAC60A2" w:rsidR="00015CAD" w:rsidRDefault="00015CAD" w:rsidP="00015CAD">
      <w:r>
        <w:t xml:space="preserve">A seguinte secção descreve a implementação da camada servidor da plataforma web, responsável pela lógica de negócio, pelo acesso aos dados, pela autenticação de utilizadores e por outras funcionalidades fundamentais da aplicação. Nesta camada, integram‑se os modelos de dados desenvolvidos em </w:t>
      </w:r>
      <w:proofErr w:type="spellStart"/>
      <w:r>
        <w:t>Python</w:t>
      </w:r>
      <w:proofErr w:type="spellEnd"/>
      <w:r>
        <w:t xml:space="preserve">, que representam a estrutura da base de dados criada em SQL e implementada no PostgreSQL, bem como as </w:t>
      </w:r>
      <w:proofErr w:type="spellStart"/>
      <w:r>
        <w:t>views</w:t>
      </w:r>
      <w:proofErr w:type="spellEnd"/>
      <w:r>
        <w:t xml:space="preserve"> que processam os pedidos HTTP dos utilizadores e devolvem as respostas adequadas - páginas HTML com dados dinâmicos, redireccionamentos (</w:t>
      </w:r>
      <w:proofErr w:type="spellStart"/>
      <w:r>
        <w:t>endpoints</w:t>
      </w:r>
      <w:proofErr w:type="spellEnd"/>
      <w:r>
        <w:t>) ou mensagens de erro, consoante o caso.</w:t>
      </w:r>
    </w:p>
    <w:p w14:paraId="11400D88" w14:textId="76A629A7" w:rsidR="00015CAD" w:rsidRDefault="00015CAD" w:rsidP="00015CAD">
      <w:r>
        <w:lastRenderedPageBreak/>
        <w:t xml:space="preserve">O </w:t>
      </w:r>
      <w:proofErr w:type="spellStart"/>
      <w:r>
        <w:t>backend</w:t>
      </w:r>
      <w:proofErr w:type="spellEnd"/>
      <w:r>
        <w:t xml:space="preserve"> foi desenvolvido na linguagem </w:t>
      </w:r>
      <w:proofErr w:type="spellStart"/>
      <w:r>
        <w:t>Python</w:t>
      </w:r>
      <w:proofErr w:type="spellEnd"/>
      <w:r>
        <w:t xml:space="preserve"> com recurso ao </w:t>
      </w:r>
      <w:proofErr w:type="spellStart"/>
      <w:r>
        <w:t>framework</w:t>
      </w:r>
      <w:proofErr w:type="spellEnd"/>
      <w:r>
        <w:t xml:space="preserve"> Django. A escolha do Django deveu‑se à sua simplicidade e ao conjunto robusto de ferramentas integradas que disponibiliza, nomeadamente o ORM (</w:t>
      </w:r>
      <w:proofErr w:type="spellStart"/>
      <w:r>
        <w:t>Object‑Relational</w:t>
      </w:r>
      <w:proofErr w:type="spellEnd"/>
      <w:r>
        <w:t xml:space="preserve"> </w:t>
      </w:r>
      <w:proofErr w:type="spellStart"/>
      <w:r>
        <w:t>Mapper</w:t>
      </w:r>
      <w:proofErr w:type="spellEnd"/>
      <w:r>
        <w:t xml:space="preserve">), um sistema flexível de rotas URL e um sistema de autenticação completo. Este conjunto permitiu um rápido desenvolvimento e garantiu a segurança de uma aplicação web robusta, respeitando as boas práticas de engenharia de </w:t>
      </w:r>
      <w:proofErr w:type="gramStart"/>
      <w:r>
        <w:t>software</w:t>
      </w:r>
      <w:proofErr w:type="gramEnd"/>
      <w:r>
        <w:t>.</w:t>
      </w:r>
    </w:p>
    <w:p w14:paraId="66D78B3B" w14:textId="04D7C737" w:rsidR="00015CAD" w:rsidRDefault="00015CAD" w:rsidP="00015CAD">
      <w:r>
        <w:t xml:space="preserve">Para consultas complexas em SQL, designadamente as que alimentam o </w:t>
      </w:r>
      <w:proofErr w:type="spellStart"/>
      <w:r>
        <w:t>dashboard</w:t>
      </w:r>
      <w:proofErr w:type="spellEnd"/>
      <w:r>
        <w:t xml:space="preserve"> de dados e os relatórios estatísticos, optou‑se por utilizar SQL puro em vez do ORM. Esta abordagem proporcionou um controlo fino sobre as consultas à base de dados, permitindo </w:t>
      </w:r>
      <w:proofErr w:type="spellStart"/>
      <w:r>
        <w:t>otimizações</w:t>
      </w:r>
      <w:proofErr w:type="spellEnd"/>
      <w:r>
        <w:t xml:space="preserve"> específicas, a utilização de funções de janela, subconsultas e agregações avançadas que seriam mais difíceis de expressar de forma eficiente através do ORM.</w:t>
      </w:r>
    </w:p>
    <w:p w14:paraId="4044DD29" w14:textId="235A34B8" w:rsidR="00015CAD" w:rsidRDefault="00015CAD" w:rsidP="00015CAD">
      <w:r>
        <w:t xml:space="preserve">Como sistema de gestão de base de dados, foi utilizado o PostgreSQL. Esta escolha baseou‑se na experiência prévia do estagiário com este sistema, na sua preferência pessoal e, sobretudo, na sua capacidade comprovada para lidar com consultas analíticas, suporte a tipos de dados avançados (como JSONB) e elevada conformidade com os padrões SQL, características essenciais para a fiabilidade e o desempenho da </w:t>
      </w:r>
      <w:proofErr w:type="spellStart"/>
      <w:r>
        <w:t>plataforma.A</w:t>
      </w:r>
      <w:proofErr w:type="spellEnd"/>
      <w:r>
        <w:t xml:space="preserve"> seguinte secção descreve a implementação da camada servidor da plataforma web, que é responsável pela lógica de negócio, pelo acesso aos dados, pela autenticação de utilizadores e por outras funcionalidades essenciais ao funcionamento da aplicação. Nesta camada, integram‑se os modelos de dados desenvolvidos em </w:t>
      </w:r>
      <w:proofErr w:type="spellStart"/>
      <w:r>
        <w:t>Python</w:t>
      </w:r>
      <w:proofErr w:type="spellEnd"/>
      <w:r>
        <w:t xml:space="preserve">, os quais representam a estrutura da base de dados criada em SQL e implementada no PostgreSQL, bem como as </w:t>
      </w:r>
      <w:proofErr w:type="spellStart"/>
      <w:r>
        <w:t>views</w:t>
      </w:r>
      <w:proofErr w:type="spellEnd"/>
      <w:r>
        <w:t xml:space="preserve"> que processam os pedidos HTTP dos utilizadores, devolvendo as respostas adequadas — páginas HTML com dados dinâmicos, redireccionamentos (</w:t>
      </w:r>
      <w:proofErr w:type="spellStart"/>
      <w:r>
        <w:t>endpoints</w:t>
      </w:r>
      <w:proofErr w:type="spellEnd"/>
      <w:r>
        <w:t>) ou mensagens de erro, consoante o caso específico.</w:t>
      </w:r>
    </w:p>
    <w:p w14:paraId="752B6FE0" w14:textId="1C211D43" w:rsidR="00015CAD" w:rsidRDefault="00015CAD" w:rsidP="00015CAD">
      <w:r>
        <w:t xml:space="preserve">O </w:t>
      </w:r>
      <w:proofErr w:type="spellStart"/>
      <w:r>
        <w:t>backend</w:t>
      </w:r>
      <w:proofErr w:type="spellEnd"/>
      <w:r>
        <w:t xml:space="preserve"> foi desenvolvido na linguagem </w:t>
      </w:r>
      <w:proofErr w:type="spellStart"/>
      <w:r>
        <w:t>Python</w:t>
      </w:r>
      <w:proofErr w:type="spellEnd"/>
      <w:r>
        <w:t xml:space="preserve"> com recurso ao </w:t>
      </w:r>
      <w:proofErr w:type="spellStart"/>
      <w:r>
        <w:t>framework</w:t>
      </w:r>
      <w:proofErr w:type="spellEnd"/>
      <w:r>
        <w:t xml:space="preserve"> Django. A escolha do Django justifica‑se pela sua simplicidade e pelo conjunto robusto de ferramentas integradas que disponibiliza, nomeadamente o ORM </w:t>
      </w:r>
      <w:r>
        <w:lastRenderedPageBreak/>
        <w:t>(</w:t>
      </w:r>
      <w:proofErr w:type="spellStart"/>
      <w:r>
        <w:t>Object‑Relational</w:t>
      </w:r>
      <w:proofErr w:type="spellEnd"/>
      <w:r>
        <w:t xml:space="preserve"> </w:t>
      </w:r>
      <w:proofErr w:type="spellStart"/>
      <w:r>
        <w:t>Mapper</w:t>
      </w:r>
      <w:proofErr w:type="spellEnd"/>
      <w:r>
        <w:t xml:space="preserve">), um sistema flexível de rotas URL e um sistema de autenticação completo. Este conjunto permitiu um rápido desenvolvimento e garantiu a segurança de uma aplicação web robusta, respeitando as boas práticas da engenharia de </w:t>
      </w:r>
      <w:proofErr w:type="gramStart"/>
      <w:r>
        <w:t>software</w:t>
      </w:r>
      <w:proofErr w:type="gramEnd"/>
      <w:r>
        <w:t>.</w:t>
      </w:r>
    </w:p>
    <w:p w14:paraId="467B49AF" w14:textId="7F4721B0" w:rsidR="00015CAD" w:rsidRDefault="00015CAD" w:rsidP="00015CAD">
      <w:r>
        <w:t xml:space="preserve">Para consultas complexas em SQL, designadamente as que alimentam o </w:t>
      </w:r>
      <w:proofErr w:type="spellStart"/>
      <w:r>
        <w:t>dashboard</w:t>
      </w:r>
      <w:proofErr w:type="spellEnd"/>
      <w:r>
        <w:t xml:space="preserve"> de dados e os relatórios estatísticos, optou‑se por utilizar SQL puro em vez do ORM. Esta abordagem proporcionou um controlo fino sobre as consultas à base de dados, permitindo </w:t>
      </w:r>
      <w:proofErr w:type="spellStart"/>
      <w:r>
        <w:t>otimizações</w:t>
      </w:r>
      <w:proofErr w:type="spellEnd"/>
      <w:r>
        <w:t xml:space="preserve"> específicas, a utilização de funções de janela, subconsultas e agregações avançadas que seriam mais difíceis de expressar de forma eficiente através do ORM.</w:t>
      </w:r>
    </w:p>
    <w:p w14:paraId="031F5658" w14:textId="02C698A4" w:rsidR="00F71351" w:rsidRDefault="00015CAD" w:rsidP="00015CAD">
      <w:r>
        <w:t>Como sistema de gestão de base de dados, foi utilizado o PostgreSQL. Esta escolha baseou‑se na experiência prévia do estagiário com este sistema, na sua preferência pessoal e, sobretudo, na sua capacidade comprovada para lidar com consultas analíticas, suporte a tipos de dados avançados (como JSONB) e elevada conformidade com os padrões SQL, características essenciais para a fiabilidade e o desempenho da plataforma.</w:t>
      </w:r>
    </w:p>
    <w:p w14:paraId="599FF229" w14:textId="4FB52869" w:rsidR="00F71351" w:rsidRDefault="00BF2309" w:rsidP="00F71351">
      <w:pPr>
        <w:pStyle w:val="Cabealho3"/>
      </w:pPr>
      <w:bookmarkStart w:id="55" w:name="_Toc233625256"/>
      <w:proofErr w:type="spellStart"/>
      <w:r>
        <w:t>Arquitetura</w:t>
      </w:r>
      <w:proofErr w:type="spellEnd"/>
      <w:r>
        <w:t xml:space="preserve"> Geral</w:t>
      </w:r>
      <w:bookmarkEnd w:id="55"/>
    </w:p>
    <w:p w14:paraId="0427D555" w14:textId="072FDEC6" w:rsidR="005018E1" w:rsidRDefault="00BF2309" w:rsidP="00BF2309">
      <w:r>
        <w:t>A aplicação segue o padrão de arquitectura MTV (</w:t>
      </w:r>
      <w:proofErr w:type="spellStart"/>
      <w:r>
        <w:t>Model-Template-View</w:t>
      </w:r>
      <w:proofErr w:type="spellEnd"/>
      <w:r>
        <w:t>) do Django, mas com as seguintes particularidades</w:t>
      </w:r>
      <w:r w:rsidR="00F70F52">
        <w:t>: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080"/>
        <w:gridCol w:w="4080"/>
      </w:tblGrid>
      <w:tr w:rsidR="00970F86" w:rsidRPr="00C41178" w14:paraId="08432D21" w14:textId="77777777" w:rsidTr="005018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080" w:type="dxa"/>
            <w:vAlign w:val="center"/>
          </w:tcPr>
          <w:p w14:paraId="51B1193C" w14:textId="19C40026" w:rsidR="00970F86" w:rsidRPr="00C41178" w:rsidRDefault="00970F86" w:rsidP="005018E1">
            <w:pPr>
              <w:spacing w:before="100" w:after="100" w:line="240" w:lineRule="auto"/>
              <w:jc w:val="center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dEFINIÇÃO</w:t>
            </w:r>
          </w:p>
        </w:tc>
        <w:tc>
          <w:tcPr>
            <w:tcW w:w="4080" w:type="dxa"/>
            <w:vAlign w:val="center"/>
          </w:tcPr>
          <w:p w14:paraId="1221F076" w14:textId="0F50DD0E" w:rsidR="00970F86" w:rsidRPr="00C41178" w:rsidRDefault="00970F86" w:rsidP="005018E1">
            <w:pPr>
              <w:spacing w:before="100" w:after="10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dESCRIÇÃO</w:t>
            </w:r>
          </w:p>
        </w:tc>
      </w:tr>
      <w:tr w:rsidR="00970F86" w:rsidRPr="00C41178" w14:paraId="5136E6A0" w14:textId="77777777" w:rsidTr="00501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0" w:type="dxa"/>
            <w:vAlign w:val="center"/>
          </w:tcPr>
          <w:p w14:paraId="1426FC98" w14:textId="6E2D8792" w:rsidR="00970F86" w:rsidRPr="00C41178" w:rsidRDefault="00970F86" w:rsidP="005018E1">
            <w:pPr>
              <w:spacing w:before="100" w:after="100" w:line="240" w:lineRule="auto"/>
              <w:jc w:val="center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mODELS</w:t>
            </w:r>
          </w:p>
        </w:tc>
        <w:tc>
          <w:tcPr>
            <w:tcW w:w="4080" w:type="dxa"/>
          </w:tcPr>
          <w:p w14:paraId="36B51023" w14:textId="23E62CB4" w:rsidR="00970F86" w:rsidRPr="00C41178" w:rsidRDefault="005018E1" w:rsidP="00F70F52">
            <w:pPr>
              <w:spacing w:before="100" w:after="10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Definidos com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managed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 xml:space="preserve">=false, para reflectir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exatamente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 xml:space="preserve"> a base de dados criada manualmente, no PostgreSQL. Utilizou-se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AutoField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ForeignKey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OneToOneField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BooleanField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, respeitando a normalização e as chaves estrangeiras</w:t>
            </w:r>
            <w:r w:rsidR="008268AC">
              <w:rPr>
                <w:rFonts w:ascii="Source Sans Pro" w:hAnsi="Source Sans Pro"/>
                <w:sz w:val="20"/>
                <w:szCs w:val="20"/>
              </w:rPr>
              <w:t>.</w:t>
            </w:r>
          </w:p>
        </w:tc>
      </w:tr>
      <w:tr w:rsidR="00970F86" w:rsidRPr="00C41178" w14:paraId="7325450B" w14:textId="77777777" w:rsidTr="005018E1">
        <w:trPr>
          <w:trHeight w:val="9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0" w:type="dxa"/>
            <w:vAlign w:val="center"/>
          </w:tcPr>
          <w:p w14:paraId="423A6483" w14:textId="1DD2DA51" w:rsidR="00970F86" w:rsidRPr="00C41178" w:rsidRDefault="00970F86" w:rsidP="005018E1">
            <w:pPr>
              <w:spacing w:before="100" w:after="100" w:line="240" w:lineRule="auto"/>
              <w:jc w:val="center"/>
              <w:rPr>
                <w:rFonts w:ascii="Source Sans Pro" w:hAnsi="Source Sans Pro"/>
                <w:b w:val="0"/>
                <w:bCs w:val="0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VIEWS</w:t>
            </w:r>
          </w:p>
        </w:tc>
        <w:tc>
          <w:tcPr>
            <w:tcW w:w="4080" w:type="dxa"/>
          </w:tcPr>
          <w:p w14:paraId="552ECE01" w14:textId="7E3C0BA6" w:rsidR="00970F86" w:rsidRPr="00C41178" w:rsidRDefault="008268AC" w:rsidP="00F70F52">
            <w:pPr>
              <w:spacing w:before="100" w:after="10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Implementadas com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raw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 xml:space="preserve"> SQL e ORM, para consultas complexas de dados e de registo, edição, listagem e eliminação nas tabelas da base de dados.</w:t>
            </w:r>
          </w:p>
        </w:tc>
      </w:tr>
      <w:tr w:rsidR="00970F86" w:rsidRPr="00C41178" w14:paraId="1AD44061" w14:textId="77777777" w:rsidTr="00501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0" w:type="dxa"/>
            <w:vAlign w:val="center"/>
          </w:tcPr>
          <w:p w14:paraId="77D6AD3B" w14:textId="7451713E" w:rsidR="00970F86" w:rsidRPr="00C41178" w:rsidRDefault="00970F86" w:rsidP="005018E1">
            <w:pPr>
              <w:spacing w:before="100" w:after="100" w:line="240" w:lineRule="auto"/>
              <w:jc w:val="center"/>
              <w:rPr>
                <w:rFonts w:ascii="Source Sans Pro" w:hAnsi="Source Sans Pro"/>
                <w:b w:val="0"/>
                <w:bCs w:val="0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lastRenderedPageBreak/>
              <w:t>TeMPLATES</w:t>
            </w:r>
          </w:p>
        </w:tc>
        <w:tc>
          <w:tcPr>
            <w:tcW w:w="4080" w:type="dxa"/>
          </w:tcPr>
          <w:p w14:paraId="01C0ADF1" w14:textId="1B65788B" w:rsidR="008268AC" w:rsidRPr="00C41178" w:rsidRDefault="008268AC" w:rsidP="00F70F52">
            <w:pPr>
              <w:spacing w:before="100" w:after="10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hAnsi="Source Sans Pro"/>
                <w:sz w:val="20"/>
                <w:szCs w:val="20"/>
              </w:rPr>
            </w:pP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Renderizados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 xml:space="preserve"> com Django, e usando, por exemplo, a passagem de dados em JSON para os gráficos em Chart.js</w:t>
            </w:r>
          </w:p>
        </w:tc>
      </w:tr>
    </w:tbl>
    <w:p w14:paraId="7A1404BA" w14:textId="77777777" w:rsidR="008268AC" w:rsidRDefault="008268AC" w:rsidP="008268AC">
      <w:pPr>
        <w:pStyle w:val="Legenda"/>
      </w:pPr>
    </w:p>
    <w:p w14:paraId="68311CA6" w14:textId="0712A94F" w:rsidR="008268AC" w:rsidRDefault="008268AC" w:rsidP="008268AC">
      <w:pPr>
        <w:pStyle w:val="Legenda"/>
      </w:pPr>
      <w:bookmarkStart w:id="56" w:name="_Toc233625310"/>
      <w:r>
        <w:t xml:space="preserve">Tabela </w:t>
      </w:r>
      <w:fldSimple w:instr=" SEQ Tabela \* ARABIC ">
        <w:r w:rsidR="00674355">
          <w:rPr>
            <w:noProof/>
          </w:rPr>
          <w:t>1</w:t>
        </w:r>
      </w:fldSimple>
      <w:r>
        <w:t xml:space="preserve"> - </w:t>
      </w:r>
      <w:proofErr w:type="spellStart"/>
      <w:r>
        <w:t>Arquitetura</w:t>
      </w:r>
      <w:proofErr w:type="spellEnd"/>
      <w:r>
        <w:t xml:space="preserve"> MTV do Django</w:t>
      </w:r>
      <w:bookmarkEnd w:id="56"/>
    </w:p>
    <w:p w14:paraId="6D06471C" w14:textId="1923D73E" w:rsidR="008268AC" w:rsidRDefault="008268AC" w:rsidP="008268AC">
      <w:pPr>
        <w:pStyle w:val="Cabealho3"/>
      </w:pPr>
      <w:bookmarkStart w:id="57" w:name="_Toc233625257"/>
      <w:r>
        <w:t>Modelação da Base de Dados</w:t>
      </w:r>
      <w:bookmarkEnd w:id="57"/>
    </w:p>
    <w:p w14:paraId="76B0E396" w14:textId="2589ACA5" w:rsidR="009D0622" w:rsidRDefault="009D0622" w:rsidP="009D0622">
      <w:r>
        <w:t>A base de dados compreende as seguintes tabelas: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199"/>
        <w:gridCol w:w="4199"/>
      </w:tblGrid>
      <w:tr w:rsidR="004A3DB1" w14:paraId="5319F52F" w14:textId="77777777" w:rsidTr="004A3D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199" w:type="dxa"/>
            <w:tcBorders>
              <w:top w:val="nil"/>
              <w:left w:val="nil"/>
            </w:tcBorders>
          </w:tcPr>
          <w:p w14:paraId="69F15063" w14:textId="39FF564A" w:rsidR="004A3DB1" w:rsidRDefault="004A3DB1">
            <w:pPr>
              <w:spacing w:before="100" w:after="100" w:line="240" w:lineRule="auto"/>
              <w:jc w:val="left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Tabela</w:t>
            </w:r>
          </w:p>
        </w:tc>
        <w:tc>
          <w:tcPr>
            <w:tcW w:w="4199" w:type="dxa"/>
            <w:tcBorders>
              <w:top w:val="nil"/>
              <w:left w:val="nil"/>
              <w:right w:val="nil"/>
            </w:tcBorders>
            <w:hideMark/>
          </w:tcPr>
          <w:p w14:paraId="69A5C99E" w14:textId="0E67E3A2" w:rsidR="004A3DB1" w:rsidRDefault="004A3DB1">
            <w:pPr>
              <w:spacing w:before="100" w:after="100"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descrição</w:t>
            </w:r>
          </w:p>
        </w:tc>
      </w:tr>
      <w:tr w:rsidR="004A3DB1" w14:paraId="5145CC92" w14:textId="77777777" w:rsidTr="004A3D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9" w:type="dxa"/>
            <w:tcBorders>
              <w:top w:val="nil"/>
              <w:left w:val="nil"/>
              <w:bottom w:val="nil"/>
            </w:tcBorders>
            <w:vAlign w:val="center"/>
            <w:hideMark/>
          </w:tcPr>
          <w:p w14:paraId="25DFFD38" w14:textId="0EFCF364" w:rsidR="004A3DB1" w:rsidRDefault="004A3DB1" w:rsidP="004A3DB1">
            <w:pPr>
              <w:spacing w:before="100" w:after="100" w:line="240" w:lineRule="auto"/>
              <w:jc w:val="center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uTENTES</w:t>
            </w:r>
          </w:p>
        </w:tc>
        <w:tc>
          <w:tcPr>
            <w:tcW w:w="4199" w:type="dxa"/>
            <w:hideMark/>
          </w:tcPr>
          <w:p w14:paraId="1D020B76" w14:textId="3CD9CA0C" w:rsidR="004A3DB1" w:rsidRDefault="004A3DB1">
            <w:pPr>
              <w:spacing w:before="100" w:after="10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Dados comuns a todos os utentes (nome, data de nascimento, género, zona, tipo de utente, data de criação).</w:t>
            </w:r>
          </w:p>
        </w:tc>
      </w:tr>
      <w:tr w:rsidR="004A3DB1" w14:paraId="431BDDD8" w14:textId="77777777" w:rsidTr="00043589">
        <w:trPr>
          <w:trHeight w:val="5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9" w:type="dxa"/>
            <w:tcBorders>
              <w:top w:val="nil"/>
              <w:left w:val="nil"/>
              <w:bottom w:val="nil"/>
            </w:tcBorders>
            <w:vAlign w:val="center"/>
            <w:hideMark/>
          </w:tcPr>
          <w:p w14:paraId="7DC5CE7C" w14:textId="6C8C235B" w:rsidR="004A3DB1" w:rsidRDefault="004A3DB1" w:rsidP="00043589">
            <w:pPr>
              <w:spacing w:before="100" w:after="100" w:line="240" w:lineRule="auto"/>
              <w:jc w:val="center"/>
              <w:rPr>
                <w:rFonts w:ascii="Source Sans Pro" w:hAnsi="Source Sans Pro"/>
                <w:b w:val="0"/>
                <w:bCs w:val="0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Utentes idosos</w:t>
            </w:r>
          </w:p>
        </w:tc>
        <w:tc>
          <w:tcPr>
            <w:tcW w:w="4199" w:type="dxa"/>
            <w:hideMark/>
          </w:tcPr>
          <w:p w14:paraId="288F55E5" w14:textId="352CA382" w:rsidR="004A3DB1" w:rsidRDefault="004A3DB1">
            <w:pPr>
              <w:spacing w:before="100" w:after="10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Dados específicos dos idosos (autonomia, mobilidade, isolamento, entre outros).</w:t>
            </w:r>
          </w:p>
        </w:tc>
      </w:tr>
      <w:tr w:rsidR="004A3DB1" w14:paraId="72AEBD36" w14:textId="77777777" w:rsidTr="000435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9" w:type="dxa"/>
            <w:tcBorders>
              <w:top w:val="nil"/>
              <w:left w:val="nil"/>
              <w:bottom w:val="nil"/>
            </w:tcBorders>
            <w:vAlign w:val="center"/>
            <w:hideMark/>
          </w:tcPr>
          <w:p w14:paraId="1F1A7A31" w14:textId="5C884277" w:rsidR="004A3DB1" w:rsidRDefault="004A3DB1" w:rsidP="00043589">
            <w:pPr>
              <w:spacing w:before="100" w:after="100" w:line="240" w:lineRule="auto"/>
              <w:jc w:val="center"/>
              <w:rPr>
                <w:rFonts w:ascii="Source Sans Pro" w:hAnsi="Source Sans Pro"/>
                <w:b w:val="0"/>
                <w:bCs w:val="0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Utentes socioeconómicos</w:t>
            </w:r>
          </w:p>
        </w:tc>
        <w:tc>
          <w:tcPr>
            <w:tcW w:w="4199" w:type="dxa"/>
            <w:hideMark/>
          </w:tcPr>
          <w:p w14:paraId="55CE71A8" w14:textId="713A4E4A" w:rsidR="004A3DB1" w:rsidRDefault="00043589">
            <w:pPr>
              <w:spacing w:before="100" w:after="10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Dados socioeconómicos (tipologia do agregado familiar, situação laboral,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redimentos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>, risco social).</w:t>
            </w:r>
          </w:p>
        </w:tc>
      </w:tr>
      <w:tr w:rsidR="004A3DB1" w14:paraId="3550C1FE" w14:textId="77777777" w:rsidTr="00043589">
        <w:trPr>
          <w:trHeight w:val="5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9" w:type="dxa"/>
            <w:tcBorders>
              <w:top w:val="nil"/>
              <w:left w:val="nil"/>
              <w:bottom w:val="nil"/>
            </w:tcBorders>
            <w:vAlign w:val="center"/>
            <w:hideMark/>
          </w:tcPr>
          <w:p w14:paraId="349DBAE7" w14:textId="229E898F" w:rsidR="004A3DB1" w:rsidRDefault="00043589" w:rsidP="00043589">
            <w:pPr>
              <w:spacing w:before="100" w:after="100" w:line="240" w:lineRule="auto"/>
              <w:jc w:val="center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Ter</w:t>
            </w:r>
          </w:p>
        </w:tc>
        <w:tc>
          <w:tcPr>
            <w:tcW w:w="4199" w:type="dxa"/>
            <w:hideMark/>
          </w:tcPr>
          <w:p w14:paraId="2217F42E" w14:textId="42CB8D61" w:rsidR="004A3DB1" w:rsidRDefault="00043589">
            <w:pPr>
              <w:spacing w:before="100" w:after="10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Registo das problemáticas associadas a cada utente.</w:t>
            </w:r>
          </w:p>
        </w:tc>
      </w:tr>
      <w:tr w:rsidR="004A3DB1" w14:paraId="7DE0E56F" w14:textId="77777777" w:rsidTr="000435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9" w:type="dxa"/>
            <w:tcBorders>
              <w:top w:val="nil"/>
              <w:left w:val="nil"/>
              <w:bottom w:val="nil"/>
            </w:tcBorders>
            <w:vAlign w:val="center"/>
            <w:hideMark/>
          </w:tcPr>
          <w:p w14:paraId="762F09CF" w14:textId="699398A6" w:rsidR="004A3DB1" w:rsidRDefault="00043589" w:rsidP="00043589">
            <w:pPr>
              <w:spacing w:before="100" w:after="100" w:line="240" w:lineRule="auto"/>
              <w:jc w:val="center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intervenção</w:t>
            </w:r>
          </w:p>
        </w:tc>
        <w:tc>
          <w:tcPr>
            <w:tcW w:w="4199" w:type="dxa"/>
            <w:hideMark/>
          </w:tcPr>
          <w:p w14:paraId="0598308E" w14:textId="74F4EB7A" w:rsidR="004A3DB1" w:rsidRDefault="00043589">
            <w:pPr>
              <w:spacing w:before="100" w:after="10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Intervenções realizadas aos utentes socioeconómicos.</w:t>
            </w:r>
          </w:p>
        </w:tc>
      </w:tr>
      <w:tr w:rsidR="004A3DB1" w14:paraId="095520CD" w14:textId="77777777" w:rsidTr="00043589">
        <w:trPr>
          <w:trHeight w:val="5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9" w:type="dxa"/>
            <w:tcBorders>
              <w:top w:val="nil"/>
              <w:left w:val="nil"/>
              <w:bottom w:val="nil"/>
            </w:tcBorders>
            <w:vAlign w:val="center"/>
            <w:hideMark/>
          </w:tcPr>
          <w:p w14:paraId="37CEDFE4" w14:textId="58172EDC" w:rsidR="004A3DB1" w:rsidRDefault="00043589" w:rsidP="00043589">
            <w:pPr>
              <w:spacing w:before="100" w:after="100" w:line="240" w:lineRule="auto"/>
              <w:jc w:val="center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participar</w:t>
            </w:r>
          </w:p>
        </w:tc>
        <w:tc>
          <w:tcPr>
            <w:tcW w:w="4199" w:type="dxa"/>
            <w:hideMark/>
          </w:tcPr>
          <w:p w14:paraId="166FFE61" w14:textId="0CBF944B" w:rsidR="004A3DB1" w:rsidRDefault="00043589">
            <w:pPr>
              <w:spacing w:before="100" w:after="10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Tabela de associação Muitos-para-Muitos entre as tabelas de Utentes Socioeconómicos e Intervenção.</w:t>
            </w:r>
          </w:p>
        </w:tc>
      </w:tr>
      <w:tr w:rsidR="004A3DB1" w14:paraId="236E6FE9" w14:textId="77777777" w:rsidTr="000435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9" w:type="dxa"/>
            <w:tcBorders>
              <w:top w:val="nil"/>
              <w:left w:val="nil"/>
              <w:bottom w:val="nil"/>
            </w:tcBorders>
            <w:vAlign w:val="center"/>
            <w:hideMark/>
          </w:tcPr>
          <w:p w14:paraId="21D80C8D" w14:textId="20386D6E" w:rsidR="004A3DB1" w:rsidRDefault="00043589" w:rsidP="00043589">
            <w:pPr>
              <w:spacing w:before="100" w:after="100" w:line="240" w:lineRule="auto"/>
              <w:jc w:val="center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Encaminhamentos_rede</w:t>
            </w:r>
          </w:p>
        </w:tc>
        <w:tc>
          <w:tcPr>
            <w:tcW w:w="4199" w:type="dxa"/>
            <w:hideMark/>
          </w:tcPr>
          <w:p w14:paraId="786639E9" w14:textId="39F9E5AA" w:rsidR="004A3DB1" w:rsidRDefault="00043589">
            <w:pPr>
              <w:spacing w:before="100" w:after="10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Encaminhamentos feitos e associados às intervenções com resposta, data e tempo.</w:t>
            </w:r>
          </w:p>
        </w:tc>
      </w:tr>
      <w:tr w:rsidR="004A3DB1" w14:paraId="2A58964A" w14:textId="77777777" w:rsidTr="00043589">
        <w:trPr>
          <w:trHeight w:val="5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9" w:type="dxa"/>
            <w:tcBorders>
              <w:top w:val="nil"/>
              <w:left w:val="nil"/>
              <w:bottom w:val="nil"/>
            </w:tcBorders>
            <w:vAlign w:val="center"/>
            <w:hideMark/>
          </w:tcPr>
          <w:p w14:paraId="5EC7FA1C" w14:textId="6C215DC9" w:rsidR="004A3DB1" w:rsidRDefault="00043589" w:rsidP="00043589">
            <w:pPr>
              <w:spacing w:before="100" w:after="100" w:line="240" w:lineRule="auto"/>
              <w:jc w:val="center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contacto</w:t>
            </w:r>
          </w:p>
        </w:tc>
        <w:tc>
          <w:tcPr>
            <w:tcW w:w="4199" w:type="dxa"/>
            <w:hideMark/>
          </w:tcPr>
          <w:p w14:paraId="38D2F46A" w14:textId="302048FE" w:rsidR="00043589" w:rsidRDefault="00043589">
            <w:pPr>
              <w:spacing w:before="100" w:after="10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Contactos realizados com idosos (tipo de contacto, frequência e observações)</w:t>
            </w:r>
          </w:p>
        </w:tc>
      </w:tr>
      <w:tr w:rsidR="00043589" w14:paraId="45814DB7" w14:textId="77777777" w:rsidTr="000435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9" w:type="dxa"/>
            <w:tcBorders>
              <w:top w:val="nil"/>
              <w:left w:val="nil"/>
              <w:bottom w:val="nil"/>
            </w:tcBorders>
            <w:vAlign w:val="center"/>
          </w:tcPr>
          <w:p w14:paraId="44179F81" w14:textId="27A9AA2D" w:rsidR="00043589" w:rsidRDefault="00043589" w:rsidP="00043589">
            <w:pPr>
              <w:spacing w:before="100" w:after="100" w:line="240" w:lineRule="auto"/>
              <w:jc w:val="center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Atividades_diaria, doencas_idoso, barreiras_idoso, fragilidade_idoso, quedas_idoso</w:t>
            </w:r>
          </w:p>
        </w:tc>
        <w:tc>
          <w:tcPr>
            <w:tcW w:w="4199" w:type="dxa"/>
          </w:tcPr>
          <w:p w14:paraId="594EF7B2" w14:textId="774D17D7" w:rsidR="00043589" w:rsidRDefault="00043589">
            <w:pPr>
              <w:spacing w:before="100" w:after="10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Dados sobre o estilo de vida dos idosos.</w:t>
            </w:r>
          </w:p>
        </w:tc>
      </w:tr>
      <w:tr w:rsidR="00674355" w14:paraId="54439F33" w14:textId="77777777" w:rsidTr="00043589">
        <w:trPr>
          <w:trHeight w:val="5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9" w:type="dxa"/>
            <w:tcBorders>
              <w:top w:val="nil"/>
              <w:left w:val="nil"/>
              <w:bottom w:val="nil"/>
            </w:tcBorders>
            <w:vAlign w:val="center"/>
          </w:tcPr>
          <w:p w14:paraId="3B6DEDD8" w14:textId="7FAD0B72" w:rsidR="00674355" w:rsidRDefault="00674355" w:rsidP="00043589">
            <w:pPr>
              <w:spacing w:before="100" w:after="100" w:line="240" w:lineRule="auto"/>
              <w:jc w:val="center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>historico_utente_socioeconomico, historico_idoso</w:t>
            </w:r>
          </w:p>
        </w:tc>
        <w:tc>
          <w:tcPr>
            <w:tcW w:w="4199" w:type="dxa"/>
          </w:tcPr>
          <w:p w14:paraId="034A4B9E" w14:textId="05B8EB0D" w:rsidR="00674355" w:rsidRDefault="00674355">
            <w:pPr>
              <w:spacing w:before="100" w:after="10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hAnsi="Source Sans Pro"/>
                <w:sz w:val="20"/>
                <w:szCs w:val="20"/>
              </w:rPr>
            </w:pPr>
            <w:r>
              <w:rPr>
                <w:rFonts w:ascii="Source Sans Pro" w:hAnsi="Source Sans Pro"/>
                <w:sz w:val="20"/>
                <w:szCs w:val="20"/>
              </w:rPr>
              <w:t xml:space="preserve">Tabelas de armazenamento de históricos das informações de utentes em </w:t>
            </w:r>
            <w:proofErr w:type="spellStart"/>
            <w:r>
              <w:rPr>
                <w:rFonts w:ascii="Source Sans Pro" w:hAnsi="Source Sans Pro"/>
                <w:sz w:val="20"/>
                <w:szCs w:val="20"/>
              </w:rPr>
              <w:t>snapshots</w:t>
            </w:r>
            <w:proofErr w:type="spellEnd"/>
            <w:r>
              <w:rPr>
                <w:rFonts w:ascii="Source Sans Pro" w:hAnsi="Source Sans Pro"/>
                <w:sz w:val="20"/>
                <w:szCs w:val="20"/>
              </w:rPr>
              <w:t xml:space="preserve"> JSONB.</w:t>
            </w:r>
          </w:p>
        </w:tc>
      </w:tr>
    </w:tbl>
    <w:p w14:paraId="20F3FF07" w14:textId="77777777" w:rsidR="00674355" w:rsidRDefault="00674355" w:rsidP="00674355">
      <w:pPr>
        <w:pStyle w:val="Legenda"/>
      </w:pPr>
    </w:p>
    <w:p w14:paraId="0DEAB861" w14:textId="0053886C" w:rsidR="00674355" w:rsidRDefault="00674355" w:rsidP="00674355">
      <w:pPr>
        <w:pStyle w:val="Legenda"/>
      </w:pPr>
      <w:bookmarkStart w:id="58" w:name="_Toc233625311"/>
      <w:r>
        <w:t xml:space="preserve">Tabela </w:t>
      </w:r>
      <w:fldSimple w:instr=" SEQ Tabela \* ARABIC ">
        <w:r>
          <w:rPr>
            <w:noProof/>
          </w:rPr>
          <w:t>2</w:t>
        </w:r>
      </w:fldSimple>
      <w:r>
        <w:t xml:space="preserve"> - Tabelas da Base de Dados SQL</w:t>
      </w:r>
      <w:bookmarkEnd w:id="58"/>
    </w:p>
    <w:p w14:paraId="4B8B6B8F" w14:textId="449CF04B" w:rsidR="00674355" w:rsidRDefault="00674355" w:rsidP="00674355">
      <w:r>
        <w:lastRenderedPageBreak/>
        <w:t xml:space="preserve">Para a plataforma web, foram necessárias vistas criadas em SQL, de forma a implementar o </w:t>
      </w:r>
      <w:proofErr w:type="spellStart"/>
      <w:r>
        <w:t>dashboard</w:t>
      </w:r>
      <w:proofErr w:type="spellEnd"/>
      <w:r>
        <w:t xml:space="preserve"> web, ou seja, a partir das vistas ou consultas analíticas e complexas em SQL puro nos dados da base de dados implementada, foi possível construir um </w:t>
      </w:r>
      <w:proofErr w:type="spellStart"/>
      <w:r>
        <w:t>dashboard</w:t>
      </w:r>
      <w:proofErr w:type="spellEnd"/>
      <w:r>
        <w:t xml:space="preserve"> ou uma página com gráficos detalhados a explicar os dados analisados. A seguir, mostram-se exemplos de três vistas em SQL:</w:t>
      </w:r>
    </w:p>
    <w:p w14:paraId="274F33AF" w14:textId="77777777" w:rsidR="00DE3CD5" w:rsidRDefault="00674355" w:rsidP="00DE3CD5">
      <w:pPr>
        <w:keepNext/>
        <w:jc w:val="center"/>
      </w:pPr>
      <w:r>
        <w:rPr>
          <w:noProof/>
          <w:lang w:eastAsia="pt-PT"/>
        </w:rPr>
        <w:drawing>
          <wp:inline distT="0" distB="0" distL="0" distR="0" wp14:anchorId="16EDA1B0" wp14:editId="34C1E79B">
            <wp:extent cx="5215890" cy="1003935"/>
            <wp:effectExtent l="0" t="0" r="3810" b="571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4 135924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4DFA" w14:textId="51900531" w:rsidR="00674355" w:rsidRDefault="00DE3CD5" w:rsidP="00DE3CD5">
      <w:pPr>
        <w:pStyle w:val="Legenda"/>
      </w:pPr>
      <w:bookmarkStart w:id="59" w:name="_Toc233625287"/>
      <w:r>
        <w:t xml:space="preserve">Figura </w:t>
      </w:r>
      <w:fldSimple w:instr=" SEQ Figura \* ARABIC ">
        <w:r w:rsidR="00065DBC">
          <w:rPr>
            <w:noProof/>
          </w:rPr>
          <w:t>19</w:t>
        </w:r>
      </w:fldSimple>
      <w:r>
        <w:t xml:space="preserve"> - Vista em SQL dos números totais dos Utentes, Intervenções e Contactos registados</w:t>
      </w:r>
      <w:bookmarkEnd w:id="59"/>
    </w:p>
    <w:p w14:paraId="4090CB53" w14:textId="77777777" w:rsidR="00DE3CD5" w:rsidRDefault="00DE3CD5" w:rsidP="00DE3CD5">
      <w:pPr>
        <w:keepNext/>
        <w:jc w:val="center"/>
      </w:pPr>
      <w:r>
        <w:rPr>
          <w:noProof/>
          <w:lang w:eastAsia="pt-PT"/>
        </w:rPr>
        <w:drawing>
          <wp:inline distT="0" distB="0" distL="0" distR="0" wp14:anchorId="2486ECD8" wp14:editId="48E5CEB5">
            <wp:extent cx="4043151" cy="1617260"/>
            <wp:effectExtent l="0" t="0" r="0" b="254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4 135947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503" cy="161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FE39" w14:textId="79B66296" w:rsidR="00DE3CD5" w:rsidRDefault="00DE3CD5" w:rsidP="00DE3CD5">
      <w:pPr>
        <w:pStyle w:val="Legenda"/>
      </w:pPr>
      <w:bookmarkStart w:id="60" w:name="_Toc233625288"/>
      <w:r>
        <w:t xml:space="preserve">Figura </w:t>
      </w:r>
      <w:fldSimple w:instr=" SEQ Figura \* ARABIC ">
        <w:r w:rsidR="00065DBC">
          <w:rPr>
            <w:noProof/>
          </w:rPr>
          <w:t>20</w:t>
        </w:r>
      </w:fldSimple>
      <w:r>
        <w:t xml:space="preserve"> - Vista do Total de Intervenções por Mês e Ano</w:t>
      </w:r>
      <w:bookmarkEnd w:id="60"/>
    </w:p>
    <w:p w14:paraId="53BB7940" w14:textId="77777777" w:rsidR="00DE3CD5" w:rsidRDefault="00DE3CD5" w:rsidP="00DE3CD5">
      <w:pPr>
        <w:keepNext/>
        <w:jc w:val="center"/>
      </w:pPr>
      <w:r>
        <w:rPr>
          <w:noProof/>
          <w:lang w:eastAsia="pt-PT"/>
        </w:rPr>
        <w:drawing>
          <wp:inline distT="0" distB="0" distL="0" distR="0" wp14:anchorId="4A8E493B" wp14:editId="293402E2">
            <wp:extent cx="5215890" cy="1891030"/>
            <wp:effectExtent l="0" t="0" r="381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4 140029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CC12" w14:textId="3E05D590" w:rsidR="00DE3CD5" w:rsidRDefault="00DE3CD5" w:rsidP="00DE3CD5">
      <w:pPr>
        <w:pStyle w:val="Legenda"/>
      </w:pPr>
      <w:bookmarkStart w:id="61" w:name="_Toc233625289"/>
      <w:r>
        <w:t xml:space="preserve">Figura </w:t>
      </w:r>
      <w:fldSimple w:instr=" SEQ Figura \* ARABIC ">
        <w:r w:rsidR="00065DBC">
          <w:rPr>
            <w:noProof/>
          </w:rPr>
          <w:t>21</w:t>
        </w:r>
      </w:fldSimple>
      <w:r>
        <w:t xml:space="preserve"> - Vista dos Idosos com Nível de Isolamento Elevado</w:t>
      </w:r>
      <w:bookmarkEnd w:id="61"/>
    </w:p>
    <w:p w14:paraId="179DA4AB" w14:textId="7316EF16" w:rsidR="00DE3CD5" w:rsidRDefault="00DE3CD5" w:rsidP="00DE3CD5">
      <w:pPr>
        <w:pStyle w:val="Cabealho3"/>
      </w:pPr>
      <w:bookmarkStart w:id="62" w:name="_Toc233625258"/>
      <w:r>
        <w:t>Implementação dos modelos Django</w:t>
      </w:r>
      <w:bookmarkEnd w:id="62"/>
    </w:p>
    <w:p w14:paraId="51DF0B90" w14:textId="4861098A" w:rsidR="00DE3CD5" w:rsidRDefault="00DE3CD5" w:rsidP="00DE3CD5">
      <w:r>
        <w:lastRenderedPageBreak/>
        <w:t xml:space="preserve">Os modelos foram declarados com a regra de </w:t>
      </w:r>
      <w:proofErr w:type="spellStart"/>
      <w:r>
        <w:t>manage</w:t>
      </w:r>
      <w:proofErr w:type="spellEnd"/>
      <w:r>
        <w:t xml:space="preserve">=false, visto que já se tinha implementado a base de dado SQL e não era necessário fazer migrações de modelos escritos em </w:t>
      </w:r>
      <w:proofErr w:type="spellStart"/>
      <w:r>
        <w:t>Python</w:t>
      </w:r>
      <w:proofErr w:type="spellEnd"/>
      <w:r>
        <w:t xml:space="preserve"> no models.py. A seguir, temos o exemplo do modelo Utentes:</w:t>
      </w:r>
    </w:p>
    <w:p w14:paraId="48E6DCF4" w14:textId="77777777" w:rsidR="00DE3CD5" w:rsidRDefault="00DE3CD5" w:rsidP="00DE3CD5">
      <w:pPr>
        <w:keepNext/>
        <w:jc w:val="center"/>
      </w:pPr>
      <w:r>
        <w:rPr>
          <w:noProof/>
          <w:lang w:eastAsia="pt-PT"/>
        </w:rPr>
        <w:drawing>
          <wp:inline distT="0" distB="0" distL="0" distR="0" wp14:anchorId="3E795FF7" wp14:editId="781640C2">
            <wp:extent cx="5215890" cy="1640205"/>
            <wp:effectExtent l="0" t="0" r="381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4 140925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BF7C" w14:textId="6B7D6F33" w:rsidR="00DE3CD5" w:rsidRDefault="00DE3CD5" w:rsidP="00DE3CD5">
      <w:pPr>
        <w:pStyle w:val="Legenda"/>
      </w:pPr>
      <w:bookmarkStart w:id="63" w:name="_Toc233625290"/>
      <w:r>
        <w:t xml:space="preserve">Figura </w:t>
      </w:r>
      <w:fldSimple w:instr=" SEQ Figura \* ARABIC ">
        <w:r w:rsidR="00065DBC">
          <w:rPr>
            <w:noProof/>
          </w:rPr>
          <w:t>22</w:t>
        </w:r>
      </w:fldSimple>
      <w:r>
        <w:t xml:space="preserve"> - Modelo Utentes em </w:t>
      </w:r>
      <w:proofErr w:type="spellStart"/>
      <w:r>
        <w:t>Python</w:t>
      </w:r>
      <w:proofErr w:type="spellEnd"/>
      <w:r>
        <w:t xml:space="preserve"> (models.py)</w:t>
      </w:r>
      <w:bookmarkEnd w:id="63"/>
    </w:p>
    <w:p w14:paraId="22DC9EA6" w14:textId="37B81BE9" w:rsidR="00DE3CD5" w:rsidRDefault="00DE3CD5" w:rsidP="00DE3CD5">
      <w:pPr>
        <w:pStyle w:val="Cabealho3"/>
      </w:pPr>
      <w:bookmarkStart w:id="64" w:name="_Toc233625259"/>
      <w:proofErr w:type="spellStart"/>
      <w:r>
        <w:t>Views</w:t>
      </w:r>
      <w:proofErr w:type="spellEnd"/>
      <w:r>
        <w:t xml:space="preserve"> (Lógica de negócio)</w:t>
      </w:r>
      <w:bookmarkEnd w:id="64"/>
    </w:p>
    <w:p w14:paraId="2D138ADE" w14:textId="793C50AA" w:rsidR="00DE3CD5" w:rsidRDefault="000C4C57" w:rsidP="00DE3CD5">
      <w:r w:rsidRPr="000C4C57">
        <w:t xml:space="preserve">As </w:t>
      </w:r>
      <w:proofErr w:type="spellStart"/>
      <w:r w:rsidRPr="000C4C57">
        <w:t>views</w:t>
      </w:r>
      <w:proofErr w:type="spellEnd"/>
      <w:r w:rsidRPr="000C4C57">
        <w:t xml:space="preserve"> do Django constituem o coração da lógica de negócio da plataforma, sendo responsáveis por processar os pedidos HTTP, interagir com os modelos (e com SQL puro quando necessário), aplicar as regras de validação e devolver as respostas apropriadas – páginas HTML </w:t>
      </w:r>
      <w:proofErr w:type="spellStart"/>
      <w:r w:rsidRPr="000C4C57">
        <w:t>renderizadas</w:t>
      </w:r>
      <w:proofErr w:type="spellEnd"/>
      <w:r w:rsidRPr="000C4C57">
        <w:t xml:space="preserve">, redireccionamentos, mensagens de erro ou ficheiros PDF. Esta subsecção descreve a implementação das principais famílias de </w:t>
      </w:r>
      <w:proofErr w:type="spellStart"/>
      <w:r w:rsidRPr="000C4C57">
        <w:t>views</w:t>
      </w:r>
      <w:proofErr w:type="spellEnd"/>
      <w:r w:rsidRPr="000C4C57">
        <w:t>, justificando as opções de desenho e as soluções adoptadas para garantir consistência, segurança e desempenho.</w:t>
      </w:r>
      <w:r>
        <w:t xml:space="preserve"> </w:t>
      </w:r>
      <w:r w:rsidR="00DE3CD5">
        <w:t xml:space="preserve">As </w:t>
      </w:r>
      <w:proofErr w:type="spellStart"/>
      <w:r w:rsidR="00DE3CD5">
        <w:t>views</w:t>
      </w:r>
      <w:proofErr w:type="spellEnd"/>
      <w:r w:rsidR="00DE3CD5">
        <w:t xml:space="preserve"> do Django implementam as seguintes funcionalidades:</w:t>
      </w:r>
    </w:p>
    <w:p w14:paraId="5118A95F" w14:textId="6E3262A5" w:rsidR="00DE3CD5" w:rsidRDefault="00DE3CD5" w:rsidP="000C4C57">
      <w:pPr>
        <w:pStyle w:val="PargrafodaLista"/>
        <w:numPr>
          <w:ilvl w:val="0"/>
          <w:numId w:val="37"/>
        </w:numPr>
      </w:pPr>
      <w:r>
        <w:t>Aute</w:t>
      </w:r>
      <w:r w:rsidR="000C4C57">
        <w:t xml:space="preserve">nticação: </w:t>
      </w:r>
      <w:r w:rsidR="000C4C57" w:rsidRPr="000C4C57">
        <w:t xml:space="preserve">A </w:t>
      </w:r>
      <w:proofErr w:type="spellStart"/>
      <w:r w:rsidR="000C4C57" w:rsidRPr="000C4C57">
        <w:t>view</w:t>
      </w:r>
      <w:proofErr w:type="spellEnd"/>
      <w:r w:rsidR="000C4C57" w:rsidRPr="000C4C57">
        <w:t xml:space="preserve"> </w:t>
      </w:r>
      <w:proofErr w:type="spellStart"/>
      <w:r w:rsidR="000C4C57" w:rsidRPr="000C4C57">
        <w:t>login_view</w:t>
      </w:r>
      <w:proofErr w:type="spellEnd"/>
      <w:r w:rsidR="000C4C57" w:rsidRPr="000C4C57">
        <w:t xml:space="preserve"> implementa o processo de autenticação, utilizando o sistema nativo do Django (</w:t>
      </w:r>
      <w:proofErr w:type="spellStart"/>
      <w:r w:rsidR="000C4C57" w:rsidRPr="000C4C57">
        <w:t>django.contrib.auth</w:t>
      </w:r>
      <w:proofErr w:type="spellEnd"/>
      <w:r w:rsidR="000C4C57" w:rsidRPr="000C4C57">
        <w:t xml:space="preserve">). O utilizador submete o seu </w:t>
      </w:r>
      <w:proofErr w:type="gramStart"/>
      <w:r w:rsidR="000C4C57" w:rsidRPr="000C4C57">
        <w:t>email</w:t>
      </w:r>
      <w:proofErr w:type="gramEnd"/>
      <w:r w:rsidR="000C4C57" w:rsidRPr="000C4C57">
        <w:t xml:space="preserve"> e palavra‑passe; o Django autentica‑o contra a tabela </w:t>
      </w:r>
      <w:proofErr w:type="spellStart"/>
      <w:r w:rsidR="000C4C57" w:rsidRPr="000C4C57">
        <w:t>auth_user</w:t>
      </w:r>
      <w:proofErr w:type="spellEnd"/>
      <w:r w:rsidR="000C4C57" w:rsidRPr="000C4C57">
        <w:t xml:space="preserve">. Em seguida, é executada uma consulta SQL adicional à tabela ADMINISTRADORES para verificar se o </w:t>
      </w:r>
      <w:proofErr w:type="gramStart"/>
      <w:r w:rsidR="000C4C57" w:rsidRPr="000C4C57">
        <w:t>email</w:t>
      </w:r>
      <w:proofErr w:type="gramEnd"/>
      <w:r w:rsidR="000C4C57" w:rsidRPr="000C4C57">
        <w:t xml:space="preserve"> pertence a um administrador autorizado. Esta dupla verificação permite que apenas os técnicos previamente registados na base de dados possam aceder à plataforma. Após autenticação bem‑sucedida, o utilizador é redireccionado para a página inicial (</w:t>
      </w:r>
      <w:proofErr w:type="spellStart"/>
      <w:r w:rsidR="000C4C57" w:rsidRPr="000C4C57">
        <w:t>dashboard</w:t>
      </w:r>
      <w:proofErr w:type="spellEnd"/>
      <w:r w:rsidR="000C4C57" w:rsidRPr="000C4C57">
        <w:t xml:space="preserve">). Todas as restantes </w:t>
      </w:r>
      <w:proofErr w:type="spellStart"/>
      <w:r w:rsidR="000C4C57" w:rsidRPr="000C4C57">
        <w:t>views</w:t>
      </w:r>
      <w:proofErr w:type="spellEnd"/>
      <w:r w:rsidR="000C4C57" w:rsidRPr="000C4C57">
        <w:t xml:space="preserve"> são protegidas pelo decorador @</w:t>
      </w:r>
      <w:proofErr w:type="spellStart"/>
      <w:r w:rsidR="000C4C57" w:rsidRPr="000C4C57">
        <w:t>login_required</w:t>
      </w:r>
      <w:proofErr w:type="spellEnd"/>
      <w:r w:rsidR="000C4C57" w:rsidRPr="000C4C57">
        <w:t xml:space="preserve">, garantindo que nenhuma funcionalidade fica acessível a </w:t>
      </w:r>
      <w:r w:rsidR="000C4C57" w:rsidRPr="000C4C57">
        <w:lastRenderedPageBreak/>
        <w:t xml:space="preserve">utilizadores não autenticados. A </w:t>
      </w:r>
      <w:proofErr w:type="spellStart"/>
      <w:r w:rsidR="000C4C57" w:rsidRPr="000C4C57">
        <w:t>view</w:t>
      </w:r>
      <w:proofErr w:type="spellEnd"/>
      <w:r w:rsidR="000C4C57" w:rsidRPr="000C4C57">
        <w:t xml:space="preserve"> </w:t>
      </w:r>
      <w:proofErr w:type="spellStart"/>
      <w:r w:rsidR="000C4C57" w:rsidRPr="000C4C57">
        <w:t>logout_view</w:t>
      </w:r>
      <w:proofErr w:type="spellEnd"/>
      <w:r w:rsidR="000C4C57" w:rsidRPr="000C4C57">
        <w:t xml:space="preserve"> termina a sessão e redirecciona para o ecrã de login.</w:t>
      </w:r>
      <w:r w:rsidR="007F50FD">
        <w:t xml:space="preserve"> A imagem a seguir representa essas </w:t>
      </w:r>
      <w:proofErr w:type="spellStart"/>
      <w:r w:rsidR="007F50FD">
        <w:t>views</w:t>
      </w:r>
      <w:proofErr w:type="spellEnd"/>
      <w:r w:rsidR="007F50FD">
        <w:t>:</w:t>
      </w:r>
    </w:p>
    <w:p w14:paraId="26CC48E4" w14:textId="77777777" w:rsidR="007F50FD" w:rsidRDefault="007F50FD" w:rsidP="007F50FD">
      <w:pPr>
        <w:keepNext/>
        <w:jc w:val="center"/>
      </w:pPr>
      <w:r>
        <w:rPr>
          <w:noProof/>
          <w:lang w:eastAsia="pt-PT"/>
        </w:rPr>
        <w:drawing>
          <wp:inline distT="0" distB="0" distL="0" distR="0" wp14:anchorId="759247FA" wp14:editId="6CB99D8A">
            <wp:extent cx="2830982" cy="2864068"/>
            <wp:effectExtent l="0" t="0" r="762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4 141747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352" cy="287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740D" w14:textId="7746408D" w:rsidR="007F50FD" w:rsidRDefault="007F50FD" w:rsidP="007F50FD">
      <w:pPr>
        <w:pStyle w:val="Legenda"/>
      </w:pPr>
      <w:bookmarkStart w:id="65" w:name="_Toc233625291"/>
      <w:r>
        <w:t xml:space="preserve">Figura </w:t>
      </w:r>
      <w:fldSimple w:instr=" SEQ Figura \* ARABIC ">
        <w:r w:rsidR="00065DBC">
          <w:rPr>
            <w:noProof/>
          </w:rPr>
          <w:t>23</w:t>
        </w:r>
      </w:fldSimple>
      <w:r>
        <w:t xml:space="preserve"> - </w:t>
      </w:r>
      <w:proofErr w:type="spellStart"/>
      <w:r>
        <w:t>Views</w:t>
      </w:r>
      <w:proofErr w:type="spellEnd"/>
      <w:r>
        <w:t xml:space="preserve"> de Login e </w:t>
      </w:r>
      <w:proofErr w:type="spellStart"/>
      <w:r>
        <w:t>Logout</w:t>
      </w:r>
      <w:bookmarkEnd w:id="65"/>
      <w:proofErr w:type="spellEnd"/>
    </w:p>
    <w:p w14:paraId="4E89A0A0" w14:textId="77777777" w:rsidR="0096202A" w:rsidRDefault="007F50FD" w:rsidP="0096202A">
      <w:pPr>
        <w:pStyle w:val="PargrafodaLista"/>
        <w:numPr>
          <w:ilvl w:val="0"/>
          <w:numId w:val="37"/>
        </w:numPr>
      </w:pPr>
      <w:r>
        <w:t>CR</w:t>
      </w:r>
      <w:r w:rsidR="00980711">
        <w:t>UD de Utentes Socioeconómicos: O módulo de utentes socioeconómicos representa parte do núcleo da plataforma, visto que concentra informação sensível sobre cada utente com vulnerabilidade socioeconómica e as relações complexas. A implementação segue princípios de atomicidade, validação rigorosa e rastreabilidade. A seguir, descrevem-se as operações principais:</w:t>
      </w:r>
    </w:p>
    <w:p w14:paraId="25F4CB7A" w14:textId="10E3EBCD" w:rsidR="00980711" w:rsidRDefault="00980711" w:rsidP="0096202A">
      <w:pPr>
        <w:pStyle w:val="PargrafodaLista"/>
        <w:numPr>
          <w:ilvl w:val="1"/>
          <w:numId w:val="37"/>
        </w:numPr>
      </w:pPr>
      <w:r>
        <w:t>Listagem (</w:t>
      </w:r>
      <w:proofErr w:type="spellStart"/>
      <w:r>
        <w:t>socioeconomicos_lista</w:t>
      </w:r>
      <w:proofErr w:type="spellEnd"/>
      <w:r>
        <w:t>):</w:t>
      </w:r>
    </w:p>
    <w:p w14:paraId="52F8601A" w14:textId="62A0CAE4" w:rsidR="00980711" w:rsidRDefault="00980711" w:rsidP="00B962A3">
      <w:pPr>
        <w:ind w:left="2124"/>
      </w:pPr>
      <w:r>
        <w:t xml:space="preserve">A </w:t>
      </w:r>
      <w:proofErr w:type="spellStart"/>
      <w:r>
        <w:t>view</w:t>
      </w:r>
      <w:proofErr w:type="spellEnd"/>
      <w:r>
        <w:t xml:space="preserve"> implementada de </w:t>
      </w:r>
      <w:proofErr w:type="spellStart"/>
      <w:r>
        <w:t>socioeconomicos_lista</w:t>
      </w:r>
      <w:proofErr w:type="spellEnd"/>
      <w:r w:rsidR="00E90829">
        <w:t xml:space="preserve"> é responsável por listar todos os utentes </w:t>
      </w:r>
      <w:proofErr w:type="spellStart"/>
      <w:r w:rsidR="00E90829">
        <w:t>socioeconomicos</w:t>
      </w:r>
      <w:proofErr w:type="spellEnd"/>
      <w:r w:rsidR="00E90829">
        <w:t xml:space="preserve"> numa página </w:t>
      </w:r>
      <w:proofErr w:type="spellStart"/>
      <w:r w:rsidR="00E90829">
        <w:t>html</w:t>
      </w:r>
      <w:proofErr w:type="spellEnd"/>
      <w:r w:rsidR="00E90829">
        <w:t xml:space="preserve">, com o filtro por nome do dado utente. A listagem SQL é feita dinamicamente, usando o operador ILIKE, quando o nome é fornecido, e os resultados são paginados com o </w:t>
      </w:r>
      <w:proofErr w:type="spellStart"/>
      <w:r w:rsidR="00E90829">
        <w:t>paginator</w:t>
      </w:r>
      <w:proofErr w:type="spellEnd"/>
      <w:r w:rsidR="00E90829">
        <w:t xml:space="preserve"> do Django. A figura seguinte mostra o código dessa vista em </w:t>
      </w:r>
      <w:proofErr w:type="spellStart"/>
      <w:r w:rsidR="00E90829">
        <w:t>python</w:t>
      </w:r>
      <w:proofErr w:type="spellEnd"/>
      <w:r w:rsidR="00E90829">
        <w:t xml:space="preserve"> implementada:</w:t>
      </w:r>
    </w:p>
    <w:p w14:paraId="24AD35D4" w14:textId="77777777" w:rsidR="007F13FB" w:rsidRDefault="007F13FB" w:rsidP="00E30A3C">
      <w:pPr>
        <w:keepNext/>
        <w:ind w:left="1080"/>
        <w:jc w:val="left"/>
      </w:pPr>
      <w:r>
        <w:rPr>
          <w:noProof/>
          <w:lang w:eastAsia="pt-PT"/>
        </w:rPr>
        <w:lastRenderedPageBreak/>
        <w:drawing>
          <wp:inline distT="0" distB="0" distL="0" distR="0" wp14:anchorId="5ADC4A54" wp14:editId="61E85C2D">
            <wp:extent cx="3877507" cy="3168000"/>
            <wp:effectExtent l="0" t="0" r="889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8 133633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507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4C26" w14:textId="5F5FF7DA" w:rsidR="00B962A3" w:rsidRDefault="007F13FB" w:rsidP="00B962A3">
      <w:pPr>
        <w:pStyle w:val="Legenda"/>
      </w:pPr>
      <w:bookmarkStart w:id="66" w:name="_Toc233625292"/>
      <w:r>
        <w:t xml:space="preserve">Figura </w:t>
      </w:r>
      <w:fldSimple w:instr=" SEQ Figura \* ARABIC ">
        <w:r w:rsidR="00065DBC">
          <w:rPr>
            <w:noProof/>
          </w:rPr>
          <w:t>24</w:t>
        </w:r>
      </w:fldSimple>
      <w:r>
        <w:t xml:space="preserve"> - Vista de Listagem de Utentes Socioeconómicos</w:t>
      </w:r>
      <w:bookmarkEnd w:id="66"/>
    </w:p>
    <w:p w14:paraId="7FB45636" w14:textId="77777777" w:rsidR="00B962A3" w:rsidRPr="00B962A3" w:rsidRDefault="00B962A3" w:rsidP="00B962A3"/>
    <w:p w14:paraId="7240AD4E" w14:textId="1CD4A92E" w:rsidR="00B962A3" w:rsidRDefault="00B962A3" w:rsidP="00B962A3">
      <w:pPr>
        <w:pStyle w:val="PargrafodaLista"/>
        <w:numPr>
          <w:ilvl w:val="1"/>
          <w:numId w:val="37"/>
        </w:numPr>
      </w:pPr>
      <w:r>
        <w:t>Detalhe (</w:t>
      </w:r>
      <w:proofErr w:type="spellStart"/>
      <w:r>
        <w:t>socioeconómicos_detalhe</w:t>
      </w:r>
      <w:proofErr w:type="spellEnd"/>
      <w:r>
        <w:t>):</w:t>
      </w:r>
    </w:p>
    <w:p w14:paraId="256AFACA" w14:textId="5F2E33DC" w:rsidR="00B962A3" w:rsidRDefault="00B962A3" w:rsidP="00B962A3">
      <w:pPr>
        <w:ind w:left="2124"/>
      </w:pPr>
      <w:r>
        <w:t>A página de detalhe mostra todas</w:t>
      </w:r>
      <w:r w:rsidR="00F96010">
        <w:t xml:space="preserve"> de um utente específico, dados pessoais, </w:t>
      </w:r>
      <w:r w:rsidR="00E44C24">
        <w:t>as intervenções em que participou, as problemáticas, com as datas de início, fim e estado, os membros do agregado familiar, as despesas fixas e os escalões de rendimento. As problemáticas são obtidas através de uma consulta à tabela Ter da base de dados.</w:t>
      </w:r>
    </w:p>
    <w:p w14:paraId="0FCC026E" w14:textId="77777777" w:rsidR="00E44C24" w:rsidRDefault="00E44C24" w:rsidP="00E44C24">
      <w:pPr>
        <w:keepNext/>
        <w:ind w:left="2124"/>
        <w:jc w:val="left"/>
      </w:pPr>
      <w:r>
        <w:rPr>
          <w:noProof/>
          <w:lang w:eastAsia="pt-PT"/>
        </w:rPr>
        <w:lastRenderedPageBreak/>
        <w:drawing>
          <wp:inline distT="0" distB="0" distL="0" distR="0" wp14:anchorId="41CACECE" wp14:editId="14912DF2">
            <wp:extent cx="2599899" cy="316628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8 143817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899" cy="316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9A7A" w14:textId="1FDF3CFA" w:rsidR="00E44C24" w:rsidRDefault="00E44C24" w:rsidP="00E44C24">
      <w:pPr>
        <w:pStyle w:val="Legenda"/>
      </w:pPr>
      <w:bookmarkStart w:id="67" w:name="_Toc233625293"/>
      <w:r>
        <w:t xml:space="preserve">Figura </w:t>
      </w:r>
      <w:fldSimple w:instr=" SEQ Figura \* ARABIC ">
        <w:r w:rsidR="00065DBC">
          <w:rPr>
            <w:noProof/>
          </w:rPr>
          <w:t>25</w:t>
        </w:r>
      </w:fldSimple>
      <w:r>
        <w:t xml:space="preserve"> - Vista de Detalhar um Utente (Dados Principais)</w:t>
      </w:r>
      <w:bookmarkEnd w:id="67"/>
    </w:p>
    <w:p w14:paraId="71586390" w14:textId="77777777" w:rsidR="00217935" w:rsidRDefault="00217935" w:rsidP="00217935">
      <w:pPr>
        <w:keepNext/>
        <w:jc w:val="center"/>
      </w:pPr>
      <w:r>
        <w:rPr>
          <w:noProof/>
          <w:lang w:eastAsia="pt-PT"/>
        </w:rPr>
        <w:drawing>
          <wp:inline distT="0" distB="0" distL="0" distR="0" wp14:anchorId="66E6AFC8" wp14:editId="6BF81916">
            <wp:extent cx="2682000" cy="2736528"/>
            <wp:effectExtent l="0" t="0" r="4445" b="698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8 145331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000" cy="273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941D" w14:textId="78429473" w:rsidR="00217935" w:rsidRDefault="00217935" w:rsidP="00217935">
      <w:pPr>
        <w:pStyle w:val="Legenda"/>
      </w:pPr>
      <w:bookmarkStart w:id="68" w:name="_Toc233625294"/>
      <w:r>
        <w:t xml:space="preserve">Figura </w:t>
      </w:r>
      <w:fldSimple w:instr=" SEQ Figura \* ARABIC ">
        <w:r w:rsidR="00065DBC">
          <w:rPr>
            <w:noProof/>
          </w:rPr>
          <w:t>26</w:t>
        </w:r>
      </w:fldSimple>
      <w:r>
        <w:t xml:space="preserve"> - Vista de Detalhar um Utente (Intervenções e Problemáticas)</w:t>
      </w:r>
      <w:bookmarkEnd w:id="68"/>
    </w:p>
    <w:p w14:paraId="06A3EA0F" w14:textId="77777777" w:rsidR="00217935" w:rsidRDefault="00217935" w:rsidP="00217935">
      <w:pPr>
        <w:keepNext/>
        <w:jc w:val="center"/>
      </w:pPr>
      <w:r>
        <w:rPr>
          <w:noProof/>
          <w:lang w:eastAsia="pt-PT"/>
        </w:rPr>
        <w:lastRenderedPageBreak/>
        <w:drawing>
          <wp:inline distT="0" distB="0" distL="0" distR="0" wp14:anchorId="7047FDEB" wp14:editId="38AC3A8B">
            <wp:extent cx="2293527" cy="3168000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8 145731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527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3937" w14:textId="2234C2F7" w:rsidR="00217935" w:rsidRPr="00217935" w:rsidRDefault="00217935" w:rsidP="00217935">
      <w:pPr>
        <w:pStyle w:val="Legenda"/>
      </w:pPr>
      <w:bookmarkStart w:id="69" w:name="_Toc233625295"/>
      <w:r>
        <w:t xml:space="preserve">Figura </w:t>
      </w:r>
      <w:fldSimple w:instr=" SEQ Figura \* ARABIC ">
        <w:r w:rsidR="00065DBC">
          <w:rPr>
            <w:noProof/>
          </w:rPr>
          <w:t>27</w:t>
        </w:r>
      </w:fldSimple>
      <w:r>
        <w:t xml:space="preserve"> - Vista de Detalhar um Utente (Parte final)</w:t>
      </w:r>
      <w:bookmarkEnd w:id="69"/>
    </w:p>
    <w:p w14:paraId="5232F552" w14:textId="77777777" w:rsidR="00E44C24" w:rsidRPr="00E44C24" w:rsidRDefault="00E44C24" w:rsidP="00E44C24"/>
    <w:p w14:paraId="587D8510" w14:textId="2F6759B5" w:rsidR="00E44C24" w:rsidRDefault="00E44C24" w:rsidP="00E44C24">
      <w:pPr>
        <w:pStyle w:val="PargrafodaLista"/>
        <w:numPr>
          <w:ilvl w:val="1"/>
          <w:numId w:val="37"/>
        </w:numPr>
      </w:pPr>
      <w:r>
        <w:t>Criação (</w:t>
      </w:r>
      <w:proofErr w:type="spellStart"/>
      <w:r>
        <w:t>socioeconomicos_novo</w:t>
      </w:r>
      <w:proofErr w:type="spellEnd"/>
      <w:r>
        <w:t>):</w:t>
      </w:r>
    </w:p>
    <w:p w14:paraId="5A438E08" w14:textId="12F7F8F2" w:rsidR="0025101B" w:rsidRDefault="000C4C57" w:rsidP="00E30A3C">
      <w:pPr>
        <w:ind w:left="2124"/>
      </w:pPr>
      <w:r w:rsidRPr="000C4C57">
        <w:t>Utiliza uma transação atómica (</w:t>
      </w:r>
      <w:proofErr w:type="spellStart"/>
      <w:r w:rsidRPr="000C4C57">
        <w:t>trans</w:t>
      </w:r>
      <w:r>
        <w:t>action.</w:t>
      </w:r>
      <w:proofErr w:type="gramStart"/>
      <w:r>
        <w:t>atomic</w:t>
      </w:r>
      <w:proofErr w:type="spellEnd"/>
      <w:r>
        <w:t>(</w:t>
      </w:r>
      <w:proofErr w:type="gramEnd"/>
      <w:r>
        <w:t xml:space="preserve">)) para inserir o </w:t>
      </w:r>
      <w:r w:rsidRPr="000C4C57">
        <w:t xml:space="preserve">registo em UTENTES, em UTENTES_SOCIO_ECONOMICAS e nas tabelas relacionadas (membros, despesas, escalões). As problemáticas são inseridas na tabela TER com DATA_INICIO = data atual e DATA_FIM = NULL. A criação recorre a </w:t>
      </w:r>
      <w:proofErr w:type="spellStart"/>
      <w:r w:rsidRPr="000C4C57">
        <w:t>raw</w:t>
      </w:r>
      <w:proofErr w:type="spellEnd"/>
      <w:r w:rsidRPr="000C4C57">
        <w:t xml:space="preserve"> SQL para a tabela TER, uma vez que esta possui uma chave primária simples (ID_TER). São aplicadas validações rigorosas: nome obrigatório, unicidade (case‑</w:t>
      </w:r>
      <w:proofErr w:type="spellStart"/>
      <w:r w:rsidRPr="000C4C57">
        <w:t>insensitive</w:t>
      </w:r>
      <w:proofErr w:type="spellEnd"/>
      <w:r w:rsidRPr="000C4C57">
        <w:t xml:space="preserve">), data de nascimento não futura, obrigatoriedade de pelo menos uma problemática, e, se a tipologia do agregado não for “unipessoal”, exigência de pelo menos um membro adicional. Após a criação, é invocada a função </w:t>
      </w:r>
      <w:proofErr w:type="spellStart"/>
      <w:r w:rsidRPr="000C4C57">
        <w:t>guardar_historico_utente</w:t>
      </w:r>
      <w:proofErr w:type="spellEnd"/>
      <w:r w:rsidRPr="000C4C57">
        <w:t xml:space="preserve"> que guarda um </w:t>
      </w:r>
      <w:proofErr w:type="spellStart"/>
      <w:r w:rsidRPr="000C4C57">
        <w:t>snapshot</w:t>
      </w:r>
      <w:proofErr w:type="spellEnd"/>
      <w:r w:rsidRPr="000C4C57">
        <w:t xml:space="preserve"> completo da entidade na tabela de histórico.</w:t>
      </w:r>
      <w:r>
        <w:t xml:space="preserve"> </w:t>
      </w:r>
      <w:r w:rsidR="00217935">
        <w:t xml:space="preserve">As imagens </w:t>
      </w:r>
      <w:r w:rsidR="00217935">
        <w:lastRenderedPageBreak/>
        <w:t xml:space="preserve">seguintes apresentam a vista em </w:t>
      </w:r>
      <w:proofErr w:type="spellStart"/>
      <w:r w:rsidR="00217935">
        <w:t>python</w:t>
      </w:r>
      <w:proofErr w:type="spellEnd"/>
      <w:r w:rsidR="00217935">
        <w:t xml:space="preserve"> de criar um novo utente:</w:t>
      </w:r>
    </w:p>
    <w:p w14:paraId="36ACA7F3" w14:textId="77777777" w:rsidR="00E30A3C" w:rsidRDefault="00E30A3C" w:rsidP="00E30A3C">
      <w:pPr>
        <w:keepNext/>
        <w:jc w:val="center"/>
      </w:pPr>
      <w:r>
        <w:rPr>
          <w:noProof/>
          <w:lang w:eastAsia="pt-PT"/>
        </w:rPr>
        <w:drawing>
          <wp:inline distT="0" distB="0" distL="0" distR="0" wp14:anchorId="5F3B63FC" wp14:editId="365A4949">
            <wp:extent cx="3222103" cy="316800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8 145915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2103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D93E" w14:textId="103AECAF" w:rsidR="00E30A3C" w:rsidRDefault="00E30A3C" w:rsidP="00E30A3C">
      <w:pPr>
        <w:pStyle w:val="Legenda"/>
      </w:pPr>
      <w:bookmarkStart w:id="70" w:name="_Toc233625296"/>
      <w:r>
        <w:t xml:space="preserve">Figura </w:t>
      </w:r>
      <w:fldSimple w:instr=" SEQ Figura \* ARABIC ">
        <w:r w:rsidR="00065DBC">
          <w:rPr>
            <w:noProof/>
          </w:rPr>
          <w:t>28</w:t>
        </w:r>
      </w:fldSimple>
      <w:r>
        <w:t xml:space="preserve"> - Primeira parte da </w:t>
      </w:r>
      <w:proofErr w:type="spellStart"/>
      <w:r>
        <w:t>view</w:t>
      </w:r>
      <w:proofErr w:type="spellEnd"/>
      <w:r>
        <w:t xml:space="preserve"> de criação</w:t>
      </w:r>
      <w:bookmarkEnd w:id="70"/>
    </w:p>
    <w:p w14:paraId="31584DE5" w14:textId="77777777" w:rsidR="00961067" w:rsidRDefault="00961067" w:rsidP="00961067">
      <w:pPr>
        <w:keepNext/>
        <w:jc w:val="center"/>
      </w:pPr>
      <w:r>
        <w:rPr>
          <w:noProof/>
          <w:lang w:eastAsia="pt-PT"/>
        </w:rPr>
        <w:drawing>
          <wp:inline distT="0" distB="0" distL="0" distR="0" wp14:anchorId="0780A52C" wp14:editId="4F0FB056">
            <wp:extent cx="3533191" cy="316800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8 150026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191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B167" w14:textId="379B94C0" w:rsidR="00961067" w:rsidRDefault="00961067" w:rsidP="00961067">
      <w:pPr>
        <w:pStyle w:val="Legenda"/>
      </w:pPr>
      <w:bookmarkStart w:id="71" w:name="_Toc233625297"/>
      <w:r>
        <w:t xml:space="preserve">Figura </w:t>
      </w:r>
      <w:fldSimple w:instr=" SEQ Figura \* ARABIC ">
        <w:r w:rsidR="00065DBC">
          <w:rPr>
            <w:noProof/>
          </w:rPr>
          <w:t>29</w:t>
        </w:r>
      </w:fldSimple>
      <w:r>
        <w:t xml:space="preserve"> - Segunda parte da </w:t>
      </w:r>
      <w:proofErr w:type="spellStart"/>
      <w:r>
        <w:t>view</w:t>
      </w:r>
      <w:proofErr w:type="spellEnd"/>
      <w:r>
        <w:t xml:space="preserve"> de criação</w:t>
      </w:r>
      <w:bookmarkEnd w:id="71"/>
    </w:p>
    <w:p w14:paraId="76A98E1B" w14:textId="77777777" w:rsidR="00961067" w:rsidRDefault="00961067" w:rsidP="00961067">
      <w:pPr>
        <w:keepNext/>
        <w:jc w:val="center"/>
      </w:pPr>
      <w:r>
        <w:rPr>
          <w:noProof/>
          <w:lang w:eastAsia="pt-PT"/>
        </w:rPr>
        <w:lastRenderedPageBreak/>
        <w:drawing>
          <wp:inline distT="0" distB="0" distL="0" distR="0" wp14:anchorId="6A460C6C" wp14:editId="6298AC03">
            <wp:extent cx="4266593" cy="3168000"/>
            <wp:effectExtent l="0" t="0" r="635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8 150116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6593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6037" w14:textId="5645E82D" w:rsidR="00961067" w:rsidRDefault="00961067" w:rsidP="00961067">
      <w:pPr>
        <w:pStyle w:val="Legenda"/>
      </w:pPr>
      <w:bookmarkStart w:id="72" w:name="_Toc233625298"/>
      <w:r>
        <w:t xml:space="preserve">Figura </w:t>
      </w:r>
      <w:fldSimple w:instr=" SEQ Figura \* ARABIC ">
        <w:r w:rsidR="00065DBC">
          <w:rPr>
            <w:noProof/>
          </w:rPr>
          <w:t>30</w:t>
        </w:r>
      </w:fldSimple>
      <w:r>
        <w:t xml:space="preserve"> - Terceira parte da </w:t>
      </w:r>
      <w:proofErr w:type="spellStart"/>
      <w:r>
        <w:t>view</w:t>
      </w:r>
      <w:proofErr w:type="spellEnd"/>
      <w:r>
        <w:t xml:space="preserve"> de criação</w:t>
      </w:r>
      <w:bookmarkEnd w:id="72"/>
    </w:p>
    <w:p w14:paraId="228939AE" w14:textId="77777777" w:rsidR="00961067" w:rsidRDefault="00961067" w:rsidP="00961067">
      <w:pPr>
        <w:keepNext/>
        <w:jc w:val="center"/>
      </w:pPr>
      <w:r>
        <w:rPr>
          <w:noProof/>
          <w:lang w:eastAsia="pt-PT"/>
        </w:rPr>
        <w:drawing>
          <wp:inline distT="0" distB="0" distL="0" distR="0" wp14:anchorId="18D00ECF" wp14:editId="745AC709">
            <wp:extent cx="2706223" cy="3168000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8 150205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223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ECD9" w14:textId="3CE316AA" w:rsidR="00961067" w:rsidRDefault="00961067" w:rsidP="00961067">
      <w:pPr>
        <w:pStyle w:val="Legenda"/>
      </w:pPr>
      <w:bookmarkStart w:id="73" w:name="_Toc233625299"/>
      <w:r>
        <w:t xml:space="preserve">Figura </w:t>
      </w:r>
      <w:fldSimple w:instr=" SEQ Figura \* ARABIC ">
        <w:r w:rsidR="00065DBC">
          <w:rPr>
            <w:noProof/>
          </w:rPr>
          <w:t>31</w:t>
        </w:r>
      </w:fldSimple>
      <w:r>
        <w:t xml:space="preserve"> - Quarta parte da </w:t>
      </w:r>
      <w:proofErr w:type="spellStart"/>
      <w:r>
        <w:t>view</w:t>
      </w:r>
      <w:proofErr w:type="spellEnd"/>
      <w:r>
        <w:t xml:space="preserve"> de criação</w:t>
      </w:r>
      <w:bookmarkEnd w:id="73"/>
    </w:p>
    <w:p w14:paraId="728CF143" w14:textId="77777777" w:rsidR="00961067" w:rsidRDefault="00961067" w:rsidP="00961067">
      <w:pPr>
        <w:keepNext/>
        <w:jc w:val="center"/>
      </w:pPr>
      <w:r>
        <w:rPr>
          <w:noProof/>
          <w:lang w:eastAsia="pt-PT"/>
        </w:rPr>
        <w:lastRenderedPageBreak/>
        <w:drawing>
          <wp:inline distT="0" distB="0" distL="0" distR="0" wp14:anchorId="0CC22958" wp14:editId="5C94B309">
            <wp:extent cx="3637399" cy="3168000"/>
            <wp:effectExtent l="0" t="0" r="127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8 150314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399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4ADA" w14:textId="22614F2B" w:rsidR="00961067" w:rsidRDefault="00961067" w:rsidP="00961067">
      <w:pPr>
        <w:pStyle w:val="Legenda"/>
      </w:pPr>
      <w:bookmarkStart w:id="74" w:name="_Toc233625300"/>
      <w:r>
        <w:t xml:space="preserve">Figura </w:t>
      </w:r>
      <w:fldSimple w:instr=" SEQ Figura \* ARABIC ">
        <w:r w:rsidR="00065DBC">
          <w:rPr>
            <w:noProof/>
          </w:rPr>
          <w:t>32</w:t>
        </w:r>
      </w:fldSimple>
      <w:r>
        <w:t xml:space="preserve"> - Quinta parte da </w:t>
      </w:r>
      <w:proofErr w:type="spellStart"/>
      <w:r>
        <w:t>view</w:t>
      </w:r>
      <w:proofErr w:type="spellEnd"/>
      <w:r>
        <w:t xml:space="preserve"> de criação</w:t>
      </w:r>
      <w:bookmarkEnd w:id="74"/>
    </w:p>
    <w:p w14:paraId="0D0D55D6" w14:textId="77777777" w:rsidR="00961067" w:rsidRDefault="00961067" w:rsidP="00961067">
      <w:pPr>
        <w:keepNext/>
        <w:jc w:val="center"/>
      </w:pPr>
      <w:r>
        <w:rPr>
          <w:noProof/>
          <w:lang w:eastAsia="pt-PT"/>
        </w:rPr>
        <w:drawing>
          <wp:inline distT="0" distB="0" distL="0" distR="0" wp14:anchorId="12512170" wp14:editId="678F0673">
            <wp:extent cx="3725839" cy="1438998"/>
            <wp:effectExtent l="0" t="0" r="8255" b="889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8 150402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065" cy="14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B0C6" w14:textId="44D2533F" w:rsidR="00961067" w:rsidRDefault="00961067" w:rsidP="00961067">
      <w:pPr>
        <w:pStyle w:val="Legenda"/>
      </w:pPr>
      <w:bookmarkStart w:id="75" w:name="_Toc233625301"/>
      <w:r>
        <w:t xml:space="preserve">Figura </w:t>
      </w:r>
      <w:fldSimple w:instr=" SEQ Figura \* ARABIC ">
        <w:r w:rsidR="00065DBC">
          <w:rPr>
            <w:noProof/>
          </w:rPr>
          <w:t>33</w:t>
        </w:r>
      </w:fldSimple>
      <w:r>
        <w:t xml:space="preserve"> - Parte final da </w:t>
      </w:r>
      <w:proofErr w:type="spellStart"/>
      <w:r>
        <w:t>view</w:t>
      </w:r>
      <w:proofErr w:type="spellEnd"/>
      <w:r>
        <w:t xml:space="preserve"> de criação</w:t>
      </w:r>
      <w:bookmarkEnd w:id="75"/>
    </w:p>
    <w:p w14:paraId="0FD89CDE" w14:textId="77777777" w:rsidR="00961067" w:rsidRPr="00961067" w:rsidRDefault="00961067" w:rsidP="00961067"/>
    <w:p w14:paraId="6C02068D" w14:textId="3E87A6B7" w:rsidR="00961067" w:rsidRDefault="00961067" w:rsidP="00065DBC">
      <w:pPr>
        <w:pStyle w:val="PargrafodaLista"/>
        <w:numPr>
          <w:ilvl w:val="1"/>
          <w:numId w:val="37"/>
        </w:numPr>
      </w:pPr>
      <w:r>
        <w:t>Edição (</w:t>
      </w:r>
      <w:proofErr w:type="spellStart"/>
      <w:r>
        <w:t>socieconomicos_editar</w:t>
      </w:r>
      <w:proofErr w:type="spellEnd"/>
      <w:r>
        <w:t>):</w:t>
      </w:r>
    </w:p>
    <w:p w14:paraId="75137FF0" w14:textId="5CFB3FC5" w:rsidR="00065DBC" w:rsidRDefault="000C4C57" w:rsidP="00065DBC">
      <w:pPr>
        <w:ind w:left="2124"/>
      </w:pPr>
      <w:r w:rsidRPr="000C4C57">
        <w:t>Utiliza uma transação atómica (</w:t>
      </w:r>
      <w:proofErr w:type="spellStart"/>
      <w:r w:rsidRPr="000C4C57">
        <w:t>transaction.</w:t>
      </w:r>
      <w:proofErr w:type="gramStart"/>
      <w:r w:rsidRPr="000C4C57">
        <w:t>atomic</w:t>
      </w:r>
      <w:proofErr w:type="spellEnd"/>
      <w:r w:rsidRPr="000C4C57">
        <w:t>(</w:t>
      </w:r>
      <w:proofErr w:type="gramEnd"/>
      <w:r w:rsidRPr="000C4C57">
        <w:t xml:space="preserve">)) para inserir o registo em UTENTES, em UTENTES_SOCIO_ECONOMICAS e nas tabelas relacionadas (membros, despesas, escalões). As problemáticas são inseridas na tabela TER com DATA_INICIO = data atual e DATA_FIM = NULL. A criação recorre a </w:t>
      </w:r>
      <w:proofErr w:type="spellStart"/>
      <w:r w:rsidRPr="000C4C57">
        <w:t>raw</w:t>
      </w:r>
      <w:proofErr w:type="spellEnd"/>
      <w:r w:rsidRPr="000C4C57">
        <w:t xml:space="preserve"> SQL para a tabela TER, uma vez que esta possui uma chave primária simples (ID_TER). São aplicadas validações rigorosas: nome obrigatório, unicidade </w:t>
      </w:r>
      <w:r w:rsidRPr="000C4C57">
        <w:lastRenderedPageBreak/>
        <w:t>(case‑</w:t>
      </w:r>
      <w:proofErr w:type="spellStart"/>
      <w:r w:rsidRPr="000C4C57">
        <w:t>insensitive</w:t>
      </w:r>
      <w:proofErr w:type="spellEnd"/>
      <w:r w:rsidRPr="000C4C57">
        <w:t xml:space="preserve">), data de nascimento não futura, obrigatoriedade de pelo menos uma problemática, e, se a tipologia do agregado não for “unipessoal”, exigência de pelo menos um membro adicional. Após a criação, é invocada a função </w:t>
      </w:r>
      <w:proofErr w:type="spellStart"/>
      <w:r w:rsidRPr="000C4C57">
        <w:t>guardar_historico_utente</w:t>
      </w:r>
      <w:proofErr w:type="spellEnd"/>
      <w:r w:rsidRPr="000C4C57">
        <w:t xml:space="preserve"> que guarda um </w:t>
      </w:r>
      <w:proofErr w:type="spellStart"/>
      <w:r w:rsidRPr="000C4C57">
        <w:t>snapshot</w:t>
      </w:r>
      <w:proofErr w:type="spellEnd"/>
      <w:r w:rsidRPr="000C4C57">
        <w:t xml:space="preserve"> completo da entidade na tabela de histórico.</w:t>
      </w:r>
      <w:r>
        <w:t xml:space="preserve"> </w:t>
      </w:r>
      <w:r w:rsidR="003D25FA">
        <w:t xml:space="preserve">As imagens seguintes mostram essa </w:t>
      </w:r>
      <w:proofErr w:type="spellStart"/>
      <w:r w:rsidR="003D25FA">
        <w:t>view</w:t>
      </w:r>
      <w:proofErr w:type="spellEnd"/>
      <w:r w:rsidR="003D25FA">
        <w:t xml:space="preserve"> de edição:</w:t>
      </w:r>
    </w:p>
    <w:p w14:paraId="601FCF26" w14:textId="77777777" w:rsidR="00065DBC" w:rsidRDefault="00065DBC" w:rsidP="00065DBC">
      <w:pPr>
        <w:keepNext/>
        <w:jc w:val="center"/>
      </w:pPr>
      <w:r>
        <w:rPr>
          <w:noProof/>
          <w:lang w:eastAsia="pt-PT"/>
        </w:rPr>
        <w:drawing>
          <wp:inline distT="0" distB="0" distL="0" distR="0" wp14:anchorId="6C3550C7" wp14:editId="072D03F7">
            <wp:extent cx="5009038" cy="3168000"/>
            <wp:effectExtent l="0" t="0" r="127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8 150446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038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6326" w14:textId="29F905C9" w:rsidR="00065DBC" w:rsidRDefault="00065DBC" w:rsidP="00065DBC">
      <w:pPr>
        <w:pStyle w:val="Legenda"/>
      </w:pPr>
      <w:bookmarkStart w:id="76" w:name="_Toc233625302"/>
      <w:r>
        <w:t xml:space="preserve">Figura </w:t>
      </w:r>
      <w:fldSimple w:instr=" SEQ Figura \* ARABIC ">
        <w:r>
          <w:rPr>
            <w:noProof/>
          </w:rPr>
          <w:t>34</w:t>
        </w:r>
      </w:fldSimple>
      <w:r>
        <w:t xml:space="preserve"> - Primeira parte da </w:t>
      </w:r>
      <w:proofErr w:type="spellStart"/>
      <w:r>
        <w:t>view</w:t>
      </w:r>
      <w:proofErr w:type="spellEnd"/>
      <w:r>
        <w:t xml:space="preserve"> de edição</w:t>
      </w:r>
      <w:bookmarkEnd w:id="76"/>
    </w:p>
    <w:p w14:paraId="6C8C2CDF" w14:textId="77777777" w:rsidR="00065DBC" w:rsidRDefault="00065DBC" w:rsidP="00065DBC">
      <w:pPr>
        <w:keepNext/>
        <w:jc w:val="center"/>
      </w:pPr>
      <w:r>
        <w:rPr>
          <w:noProof/>
          <w:lang w:eastAsia="pt-PT"/>
        </w:rPr>
        <w:lastRenderedPageBreak/>
        <w:drawing>
          <wp:inline distT="0" distB="0" distL="0" distR="0" wp14:anchorId="772BCDAB" wp14:editId="0BB8492C">
            <wp:extent cx="2689910" cy="3168000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8 150508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910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BE52" w14:textId="7848DB9F" w:rsidR="00065DBC" w:rsidRDefault="00065DBC" w:rsidP="00065DBC">
      <w:pPr>
        <w:pStyle w:val="Legenda"/>
      </w:pPr>
      <w:bookmarkStart w:id="77" w:name="_Toc233625303"/>
      <w:r>
        <w:t xml:space="preserve">Figura </w:t>
      </w:r>
      <w:fldSimple w:instr=" SEQ Figura \* ARABIC ">
        <w:r>
          <w:rPr>
            <w:noProof/>
          </w:rPr>
          <w:t>35</w:t>
        </w:r>
      </w:fldSimple>
      <w:r>
        <w:t xml:space="preserve"> - Segunda parte da </w:t>
      </w:r>
      <w:proofErr w:type="spellStart"/>
      <w:r>
        <w:t>view</w:t>
      </w:r>
      <w:proofErr w:type="spellEnd"/>
      <w:r>
        <w:t xml:space="preserve"> de edição</w:t>
      </w:r>
      <w:bookmarkEnd w:id="77"/>
    </w:p>
    <w:p w14:paraId="62A2CDA5" w14:textId="77777777" w:rsidR="00065DBC" w:rsidRDefault="00065DBC" w:rsidP="00065DBC">
      <w:pPr>
        <w:keepNext/>
        <w:jc w:val="center"/>
      </w:pPr>
      <w:r>
        <w:rPr>
          <w:noProof/>
          <w:lang w:eastAsia="pt-PT"/>
        </w:rPr>
        <w:drawing>
          <wp:inline distT="0" distB="0" distL="0" distR="0" wp14:anchorId="179E39B3" wp14:editId="5B0D8398">
            <wp:extent cx="2311642" cy="3168000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8 150602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642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67E9" w14:textId="36B17A29" w:rsidR="00065DBC" w:rsidRDefault="00065DBC" w:rsidP="00065DBC">
      <w:pPr>
        <w:pStyle w:val="Legenda"/>
      </w:pPr>
      <w:bookmarkStart w:id="78" w:name="_Toc233625304"/>
      <w:r>
        <w:t xml:space="preserve">Figura </w:t>
      </w:r>
      <w:fldSimple w:instr=" SEQ Figura \* ARABIC ">
        <w:r>
          <w:rPr>
            <w:noProof/>
          </w:rPr>
          <w:t>36</w:t>
        </w:r>
      </w:fldSimple>
      <w:r>
        <w:t xml:space="preserve"> - Terceira parte da </w:t>
      </w:r>
      <w:proofErr w:type="spellStart"/>
      <w:r>
        <w:t>view</w:t>
      </w:r>
      <w:proofErr w:type="spellEnd"/>
      <w:r>
        <w:t xml:space="preserve"> de edição</w:t>
      </w:r>
      <w:bookmarkEnd w:id="78"/>
    </w:p>
    <w:p w14:paraId="728174BC" w14:textId="77777777" w:rsidR="00065DBC" w:rsidRDefault="00065DBC" w:rsidP="00065DBC">
      <w:pPr>
        <w:keepNext/>
        <w:jc w:val="center"/>
      </w:pPr>
      <w:r>
        <w:rPr>
          <w:noProof/>
          <w:lang w:eastAsia="pt-PT"/>
        </w:rPr>
        <w:lastRenderedPageBreak/>
        <w:drawing>
          <wp:inline distT="0" distB="0" distL="0" distR="0" wp14:anchorId="1E3DD48C" wp14:editId="02A424D6">
            <wp:extent cx="4020697" cy="3168000"/>
            <wp:effectExtent l="0" t="0" r="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8 150703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697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52AE" w14:textId="7823C51B" w:rsidR="00065DBC" w:rsidRDefault="00065DBC" w:rsidP="00065DBC">
      <w:pPr>
        <w:pStyle w:val="Legenda"/>
      </w:pPr>
      <w:bookmarkStart w:id="79" w:name="_Toc233625305"/>
      <w:r>
        <w:t xml:space="preserve">Figura </w:t>
      </w:r>
      <w:fldSimple w:instr=" SEQ Figura \* ARABIC ">
        <w:r>
          <w:rPr>
            <w:noProof/>
          </w:rPr>
          <w:t>37</w:t>
        </w:r>
      </w:fldSimple>
      <w:r>
        <w:t xml:space="preserve"> - Quarta parte da </w:t>
      </w:r>
      <w:proofErr w:type="spellStart"/>
      <w:r>
        <w:t>view</w:t>
      </w:r>
      <w:proofErr w:type="spellEnd"/>
      <w:r>
        <w:t xml:space="preserve"> de edição</w:t>
      </w:r>
      <w:bookmarkEnd w:id="79"/>
    </w:p>
    <w:p w14:paraId="30C341D5" w14:textId="77777777" w:rsidR="00065DBC" w:rsidRDefault="00065DBC" w:rsidP="00065DBC">
      <w:pPr>
        <w:keepNext/>
        <w:jc w:val="center"/>
      </w:pPr>
      <w:r>
        <w:rPr>
          <w:noProof/>
          <w:lang w:eastAsia="pt-PT"/>
        </w:rPr>
        <w:drawing>
          <wp:inline distT="0" distB="0" distL="0" distR="0" wp14:anchorId="0D967B20" wp14:editId="2EEF5FB3">
            <wp:extent cx="2704133" cy="3168000"/>
            <wp:effectExtent l="0" t="0" r="127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8 150743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4133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A1A9" w14:textId="58577919" w:rsidR="00065DBC" w:rsidRDefault="00065DBC" w:rsidP="00065DBC">
      <w:pPr>
        <w:pStyle w:val="Legenda"/>
      </w:pPr>
      <w:bookmarkStart w:id="80" w:name="_Toc233625306"/>
      <w:r>
        <w:t xml:space="preserve">Figura </w:t>
      </w:r>
      <w:fldSimple w:instr=" SEQ Figura \* ARABIC ">
        <w:r>
          <w:rPr>
            <w:noProof/>
          </w:rPr>
          <w:t>38</w:t>
        </w:r>
      </w:fldSimple>
      <w:r>
        <w:t xml:space="preserve"> - Quinta parte da </w:t>
      </w:r>
      <w:proofErr w:type="spellStart"/>
      <w:r>
        <w:t>view</w:t>
      </w:r>
      <w:proofErr w:type="spellEnd"/>
      <w:r>
        <w:t xml:space="preserve"> de edição</w:t>
      </w:r>
      <w:bookmarkEnd w:id="80"/>
    </w:p>
    <w:p w14:paraId="3DA20B7B" w14:textId="77777777" w:rsidR="00065DBC" w:rsidRDefault="00065DBC" w:rsidP="00065DBC">
      <w:pPr>
        <w:keepNext/>
        <w:jc w:val="center"/>
      </w:pPr>
      <w:r>
        <w:rPr>
          <w:noProof/>
          <w:lang w:eastAsia="pt-PT"/>
        </w:rPr>
        <w:lastRenderedPageBreak/>
        <w:drawing>
          <wp:inline distT="0" distB="0" distL="0" distR="0" wp14:anchorId="624AD045" wp14:editId="2C7CE2DC">
            <wp:extent cx="3677495" cy="3168000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8 150802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495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A53A" w14:textId="72DE52B8" w:rsidR="00065DBC" w:rsidRDefault="00065DBC" w:rsidP="00065DBC">
      <w:pPr>
        <w:pStyle w:val="Legenda"/>
      </w:pPr>
      <w:bookmarkStart w:id="81" w:name="_Toc233625307"/>
      <w:r>
        <w:t xml:space="preserve">Figura </w:t>
      </w:r>
      <w:fldSimple w:instr=" SEQ Figura \* ARABIC ">
        <w:r>
          <w:rPr>
            <w:noProof/>
          </w:rPr>
          <w:t>39</w:t>
        </w:r>
      </w:fldSimple>
      <w:r>
        <w:t xml:space="preserve"> - Sexta parte da </w:t>
      </w:r>
      <w:proofErr w:type="spellStart"/>
      <w:r>
        <w:t>view</w:t>
      </w:r>
      <w:proofErr w:type="spellEnd"/>
      <w:r>
        <w:t xml:space="preserve"> de edição</w:t>
      </w:r>
      <w:bookmarkEnd w:id="81"/>
    </w:p>
    <w:p w14:paraId="434DD698" w14:textId="77777777" w:rsidR="00065DBC" w:rsidRDefault="00065DBC" w:rsidP="00065DBC">
      <w:pPr>
        <w:keepNext/>
        <w:jc w:val="center"/>
      </w:pPr>
      <w:r>
        <w:rPr>
          <w:noProof/>
          <w:lang w:eastAsia="pt-PT"/>
        </w:rPr>
        <w:drawing>
          <wp:inline distT="0" distB="0" distL="0" distR="0" wp14:anchorId="7920EA30" wp14:editId="1F3A84A0">
            <wp:extent cx="4469642" cy="2189112"/>
            <wp:effectExtent l="0" t="0" r="7620" b="1905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8 150823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975" cy="219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F7DB" w14:textId="3EB66BB8" w:rsidR="00065DBC" w:rsidRDefault="00065DBC" w:rsidP="00065DBC">
      <w:pPr>
        <w:pStyle w:val="Legenda"/>
      </w:pPr>
      <w:bookmarkStart w:id="82" w:name="_Toc233625308"/>
      <w:r>
        <w:t xml:space="preserve">Figura </w:t>
      </w:r>
      <w:fldSimple w:instr=" SEQ Figura \* ARABIC ">
        <w:r>
          <w:rPr>
            <w:noProof/>
          </w:rPr>
          <w:t>40</w:t>
        </w:r>
      </w:fldSimple>
      <w:r>
        <w:t xml:space="preserve"> - Parte final da </w:t>
      </w:r>
      <w:proofErr w:type="spellStart"/>
      <w:r>
        <w:t>view</w:t>
      </w:r>
      <w:proofErr w:type="spellEnd"/>
      <w:r>
        <w:t xml:space="preserve"> de edição</w:t>
      </w:r>
      <w:bookmarkEnd w:id="82"/>
    </w:p>
    <w:p w14:paraId="774F3F8B" w14:textId="36BEEE71" w:rsidR="00065DBC" w:rsidRDefault="00065DBC" w:rsidP="00065DBC">
      <w:pPr>
        <w:pStyle w:val="PargrafodaLista"/>
        <w:numPr>
          <w:ilvl w:val="1"/>
          <w:numId w:val="37"/>
        </w:numPr>
      </w:pPr>
      <w:r>
        <w:t>Eliminação (</w:t>
      </w:r>
      <w:proofErr w:type="spellStart"/>
      <w:r>
        <w:t>socioeconomicos_eliminar</w:t>
      </w:r>
      <w:proofErr w:type="spellEnd"/>
      <w:r>
        <w:t>):</w:t>
      </w:r>
    </w:p>
    <w:p w14:paraId="55CE45B5" w14:textId="16537311" w:rsidR="00065DBC" w:rsidRDefault="000C4C57" w:rsidP="00065DBC">
      <w:pPr>
        <w:ind w:left="2124"/>
      </w:pPr>
      <w:r w:rsidRPr="000C4C57">
        <w:t>Verifica a existência de intervenções associadas (através da tabela PARTICIPAR). Se existirem, a eliminação é bloqueada e é exibida uma mensagem de erro. Caso contrário, a transação atómica apaga os registos por ordem inversa de dependência (terminando com a tabela UTENTES).</w:t>
      </w:r>
      <w:r>
        <w:t xml:space="preserve"> </w:t>
      </w:r>
      <w:r w:rsidR="00065DBC">
        <w:t xml:space="preserve">A </w:t>
      </w:r>
      <w:proofErr w:type="spellStart"/>
      <w:r w:rsidR="00065DBC">
        <w:t>view</w:t>
      </w:r>
      <w:proofErr w:type="spellEnd"/>
      <w:r w:rsidR="00065DBC">
        <w:t xml:space="preserve"> a seguir serve para eliminar as informações de um certo utente:</w:t>
      </w:r>
    </w:p>
    <w:p w14:paraId="035194E7" w14:textId="77777777" w:rsidR="00065DBC" w:rsidRDefault="00065DBC" w:rsidP="00065DBC">
      <w:pPr>
        <w:keepNext/>
        <w:jc w:val="center"/>
      </w:pPr>
      <w:r>
        <w:rPr>
          <w:noProof/>
          <w:lang w:eastAsia="pt-PT"/>
        </w:rPr>
        <w:lastRenderedPageBreak/>
        <w:drawing>
          <wp:inline distT="0" distB="0" distL="0" distR="0" wp14:anchorId="3C0CC71A" wp14:editId="6235D009">
            <wp:extent cx="4680772" cy="2709081"/>
            <wp:effectExtent l="0" t="0" r="5715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ecrã 2026-05-18 150851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4861" cy="27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62E2C" w14:textId="188EA690" w:rsidR="00065DBC" w:rsidRDefault="00065DBC" w:rsidP="00065DBC">
      <w:pPr>
        <w:pStyle w:val="Legenda"/>
      </w:pPr>
      <w:bookmarkStart w:id="83" w:name="_Toc233625309"/>
      <w:r>
        <w:t xml:space="preserve">Figura </w:t>
      </w:r>
      <w:fldSimple w:instr=" SEQ Figura \* ARABIC ">
        <w:r>
          <w:rPr>
            <w:noProof/>
          </w:rPr>
          <w:t>41</w:t>
        </w:r>
      </w:fldSimple>
      <w:r>
        <w:t xml:space="preserve"> - </w:t>
      </w:r>
      <w:proofErr w:type="spellStart"/>
      <w:r>
        <w:t>View</w:t>
      </w:r>
      <w:proofErr w:type="spellEnd"/>
      <w:r>
        <w:t xml:space="preserve"> de eliminar</w:t>
      </w:r>
      <w:bookmarkEnd w:id="83"/>
    </w:p>
    <w:p w14:paraId="3398A42D" w14:textId="77777777" w:rsidR="00065DBC" w:rsidRPr="00065DBC" w:rsidRDefault="00065DBC" w:rsidP="00065DBC"/>
    <w:p w14:paraId="08E13169" w14:textId="39DFF66A" w:rsidR="002638F9" w:rsidRDefault="007F50FD" w:rsidP="002638F9">
      <w:pPr>
        <w:pStyle w:val="PargrafodaLista"/>
        <w:numPr>
          <w:ilvl w:val="0"/>
          <w:numId w:val="37"/>
        </w:numPr>
      </w:pPr>
      <w:r>
        <w:t>CRUD de Idosos</w:t>
      </w:r>
      <w:r w:rsidR="003D25FA">
        <w:t>:</w:t>
      </w:r>
      <w:r w:rsidR="002638F9">
        <w:t xml:space="preserve"> </w:t>
      </w:r>
      <w:r w:rsidR="002638F9" w:rsidRPr="002638F9">
        <w:t xml:space="preserve">O módulo de gestão de utentes idosos foi concebido para dar resposta às necessidades específicas do acompanhamento de pessoas com idade igual ou superior a 65 anos, abrangendo áreas como a identificação pessoal, a situação de autonomia e funcionalidade, a saúde, o bem‑estar emocional e social, as condições habitacionais e o registo de contactos </w:t>
      </w:r>
      <w:proofErr w:type="spellStart"/>
      <w:r w:rsidR="002638F9" w:rsidRPr="002638F9">
        <w:t>efetuados</w:t>
      </w:r>
      <w:proofErr w:type="spellEnd"/>
      <w:r w:rsidR="002638F9" w:rsidRPr="002638F9">
        <w:t xml:space="preserve"> pela equipa técnica. A implementação seguiu os mesmos princípios de atomicidade e validação utilizados no módulo de utentes socioeconómicos, mas com uma estrutura de </w:t>
      </w:r>
      <w:proofErr w:type="gramStart"/>
      <w:r w:rsidR="002638F9" w:rsidRPr="002638F9">
        <w:t>dados mais complexa</w:t>
      </w:r>
      <w:proofErr w:type="gramEnd"/>
      <w:r w:rsidR="002638F9" w:rsidRPr="002638F9">
        <w:t xml:space="preserve"> devido ao maior número de tabelas associadas e à necessidade de manter um histórico rigoroso de evolução (</w:t>
      </w:r>
      <w:proofErr w:type="spellStart"/>
      <w:r w:rsidR="002638F9" w:rsidRPr="002638F9">
        <w:t>ex</w:t>
      </w:r>
      <w:proofErr w:type="spellEnd"/>
      <w:r w:rsidR="002638F9" w:rsidRPr="002638F9">
        <w:t xml:space="preserve">: quedas, agravamento da dependência, isolamento). De seguida, descrevem‑se </w:t>
      </w:r>
      <w:proofErr w:type="gramStart"/>
      <w:r w:rsidR="002638F9" w:rsidRPr="002638F9">
        <w:t>as cinco</w:t>
      </w:r>
      <w:proofErr w:type="gramEnd"/>
      <w:r w:rsidR="002638F9" w:rsidRPr="002638F9">
        <w:t xml:space="preserve"> operações fundamentais que compõem o CRUD.</w:t>
      </w:r>
      <w:r w:rsidR="002638F9">
        <w:t xml:space="preserve"> A seguir, descrevem-se as operações principais:</w:t>
      </w:r>
    </w:p>
    <w:p w14:paraId="7F72A1B2" w14:textId="2E956F49" w:rsidR="00213848" w:rsidRDefault="003D25FA" w:rsidP="002638F9">
      <w:pPr>
        <w:pStyle w:val="PargrafodaLista"/>
        <w:numPr>
          <w:ilvl w:val="1"/>
          <w:numId w:val="37"/>
        </w:numPr>
      </w:pPr>
      <w:r>
        <w:t>L</w:t>
      </w:r>
      <w:r w:rsidR="002638F9">
        <w:t>istagem (</w:t>
      </w:r>
      <w:proofErr w:type="spellStart"/>
      <w:r w:rsidR="002638F9">
        <w:t>idosos_lista</w:t>
      </w:r>
      <w:proofErr w:type="spellEnd"/>
      <w:r w:rsidR="002638F9">
        <w:t xml:space="preserve">): </w:t>
      </w:r>
      <w:r w:rsidR="002638F9" w:rsidRPr="002638F9">
        <w:t xml:space="preserve">A página de listagem de idosos apresenta uma tabela paginada (10 registos por página) com as colunas: código, nome, idade (calculada a partir da data de nascimento), sexo, estado civil, “vive sozinho”, zona e </w:t>
      </w:r>
      <w:proofErr w:type="spellStart"/>
      <w:r w:rsidR="002638F9" w:rsidRPr="002638F9">
        <w:t>ações</w:t>
      </w:r>
      <w:proofErr w:type="spellEnd"/>
      <w:r w:rsidR="002638F9" w:rsidRPr="002638F9">
        <w:t xml:space="preserve"> (ver, editar, eliminar). Foi implementado um formulário de filtro por nome (case‑</w:t>
      </w:r>
      <w:proofErr w:type="spellStart"/>
      <w:r w:rsidR="002638F9" w:rsidRPr="002638F9">
        <w:t>insensitive</w:t>
      </w:r>
      <w:proofErr w:type="spellEnd"/>
      <w:r w:rsidR="002638F9" w:rsidRPr="002638F9">
        <w:t xml:space="preserve">), que adiciona uma cláusula WHERE </w:t>
      </w:r>
      <w:proofErr w:type="spellStart"/>
      <w:r w:rsidR="002638F9" w:rsidRPr="002638F9">
        <w:t>u.NOME_UTENTE</w:t>
      </w:r>
      <w:proofErr w:type="spellEnd"/>
      <w:r w:rsidR="002638F9" w:rsidRPr="002638F9">
        <w:t xml:space="preserve"> ILIKE %s à </w:t>
      </w:r>
      <w:r w:rsidR="002638F9" w:rsidRPr="002638F9">
        <w:lastRenderedPageBreak/>
        <w:t xml:space="preserve">consulta SQL base. A paginação é gerida pelo </w:t>
      </w:r>
      <w:proofErr w:type="spellStart"/>
      <w:r w:rsidR="002638F9" w:rsidRPr="002638F9">
        <w:t>Paginator</w:t>
      </w:r>
      <w:proofErr w:type="spellEnd"/>
      <w:r w:rsidR="002638F9" w:rsidRPr="002638F9">
        <w:t xml:space="preserve"> do Django, mantendo o termo de pesquisa nos </w:t>
      </w:r>
      <w:proofErr w:type="gramStart"/>
      <w:r w:rsidR="002638F9" w:rsidRPr="002638F9">
        <w:t>links</w:t>
      </w:r>
      <w:proofErr w:type="gramEnd"/>
      <w:r w:rsidR="002638F9" w:rsidRPr="002638F9">
        <w:t xml:space="preserve"> de navegação. A ordenação é feita por ID_UTENTE para garantir uma sequência estável. Os dados são obtidos através de uma consulta que faz JOIN entre as tabelas UTENTES, UTENTES_IDOSOS, GENERO, ESTADO_CIVIL e ZONA_UTENTE. A utilização de ILIKE (em vez de LIKE) torna a pesquisa insensível a maiúsculas/minúsculas, melhorando a experiência do utilizador.</w:t>
      </w:r>
    </w:p>
    <w:p w14:paraId="27AFEB69" w14:textId="5BBD84D6" w:rsidR="0027482E" w:rsidRDefault="0027482E" w:rsidP="0027482E">
      <w:pPr>
        <w:ind w:left="360"/>
      </w:pPr>
    </w:p>
    <w:p w14:paraId="76058FBB" w14:textId="6107C76A" w:rsidR="00213848" w:rsidRDefault="00213848" w:rsidP="002638F9">
      <w:pPr>
        <w:pStyle w:val="PargrafodaLista"/>
        <w:numPr>
          <w:ilvl w:val="1"/>
          <w:numId w:val="37"/>
        </w:numPr>
      </w:pPr>
      <w:r>
        <w:t>Detalhe (</w:t>
      </w:r>
      <w:proofErr w:type="spellStart"/>
      <w:r>
        <w:t>idosos_det</w:t>
      </w:r>
      <w:r w:rsidR="002638F9">
        <w:t>alhe</w:t>
      </w:r>
      <w:proofErr w:type="spellEnd"/>
      <w:r w:rsidR="002638F9">
        <w:t xml:space="preserve">): A página de detalhe de um idoso reúne toda a informação disponível sobre o utente, organizada em vários cartões temáticos para facilitar a consulta. Um primeiro cartão exibe a informação pessoal: nome, idade, sexo, zona/freguesia, estado civil, “vive sozinho”, contacto de emergência e familiar/cuidador de referência. Seguem‑se os cartões de saúde e autonomia (grau de autonomia, mobilidade, medicação diária, dificuldade de acesso a cuidados de saúde, acompanhamento regular no centro de saúde) e de bem‑estar e social (nível de isolamento, relação com a família, frequência de contacto social, participação em </w:t>
      </w:r>
      <w:proofErr w:type="spellStart"/>
      <w:r w:rsidR="002638F9">
        <w:t>atividades</w:t>
      </w:r>
      <w:proofErr w:type="spellEnd"/>
      <w:r w:rsidR="002638F9">
        <w:t xml:space="preserve"> da freguesia, sinais de tristeza/depressão, luto recente). O cartão de habitação e segurança inclui o tipo de habitação, aquecimento adequado no inverno, segurança (risco de quedas, iluminação) e necessidade de adaptações. Para os dados multidimensionais, são apresentadas secções específicas: </w:t>
      </w:r>
      <w:proofErr w:type="spellStart"/>
      <w:r w:rsidR="002638F9">
        <w:t>atividades</w:t>
      </w:r>
      <w:proofErr w:type="spellEnd"/>
      <w:r w:rsidR="002638F9">
        <w:t xml:space="preserve"> da vida diária (AVD) como uma lista de textos descritivos; </w:t>
      </w:r>
      <w:proofErr w:type="gramStart"/>
      <w:r w:rsidR="002638F9">
        <w:t xml:space="preserve">doenças crónicas, barreiras </w:t>
      </w:r>
      <w:proofErr w:type="spellStart"/>
      <w:r w:rsidR="002638F9">
        <w:t>arquitetónicas</w:t>
      </w:r>
      <w:proofErr w:type="spellEnd"/>
      <w:r w:rsidR="002638F9">
        <w:t xml:space="preserve"> e sinais de fragilidade como etiquetas</w:t>
      </w:r>
      <w:proofErr w:type="gramEnd"/>
      <w:r w:rsidR="002638F9">
        <w:t xml:space="preserve"> (badges) coloridas; histórico de contactos numa tabela com data, tipo, frequência e observações, ordenada da mais recente para a mais antiga; e registo de quedas numa tabela com data e observações, também ordenada decrescentemente. Todas as consultas são escritas </w:t>
      </w:r>
      <w:r w:rsidR="002638F9">
        <w:lastRenderedPageBreak/>
        <w:t xml:space="preserve">em SQL puro, recorrendo a LEFT JOIN com as tabelas de dicionário para obter as descrições textuais dos códigos armazenados. A consulta principal envolve as tabelas UTENTES, UTENTES_IDOSOS, GENERO, ZONA_UTENTE, ESTADO_CIVIL, GRAU_AUTONOMIA, MOBILIDADE, NIVEL_ISOLAMENTO, RELACAO_FAMILIA, FREQUENCIA_CONTACTO_SOCIAL e TIPO_HABITACAO. A idade é calculada no momento da consulta usando </w:t>
      </w:r>
      <w:proofErr w:type="gramStart"/>
      <w:r w:rsidR="002638F9">
        <w:t>EXTRACT(YEAR</w:t>
      </w:r>
      <w:proofErr w:type="gramEnd"/>
      <w:r w:rsidR="002638F9">
        <w:t xml:space="preserve"> FROM AGE(CURRENT_DATE, </w:t>
      </w:r>
      <w:proofErr w:type="spellStart"/>
      <w:r w:rsidR="002638F9">
        <w:t>u.DATA_NASCIMENTO</w:t>
      </w:r>
      <w:proofErr w:type="spellEnd"/>
      <w:r w:rsidR="002638F9">
        <w:t>)). Esta abordagem garante que a idade apresentada é sempre a atual, sem necessidade de armazenamento redundante.</w:t>
      </w:r>
    </w:p>
    <w:p w14:paraId="0AA4B33F" w14:textId="77777777" w:rsidR="00213848" w:rsidRDefault="00213848" w:rsidP="00213848">
      <w:pPr>
        <w:pStyle w:val="PargrafodaLista"/>
      </w:pPr>
    </w:p>
    <w:p w14:paraId="5AD606E1" w14:textId="56395B01" w:rsidR="00213848" w:rsidRDefault="00213848" w:rsidP="002638F9">
      <w:pPr>
        <w:pStyle w:val="PargrafodaLista"/>
        <w:numPr>
          <w:ilvl w:val="1"/>
          <w:numId w:val="37"/>
        </w:numPr>
      </w:pPr>
      <w:r>
        <w:t>Criação (</w:t>
      </w:r>
      <w:proofErr w:type="spellStart"/>
      <w:r>
        <w:t>idosos_novo</w:t>
      </w:r>
      <w:proofErr w:type="spellEnd"/>
      <w:r>
        <w:t xml:space="preserve">): </w:t>
      </w:r>
      <w:r w:rsidR="002638F9">
        <w:t>O formulário de criação de um novo idoso é extenso e está dividido em várias secções, cada uma correspondendo a um grupo de atributos. A recolha dos dados é feita por POST e toda a operação de inserção é envolvida numa transação atómica (</w:t>
      </w:r>
      <w:proofErr w:type="spellStart"/>
      <w:r w:rsidR="002638F9">
        <w:t>transaction.</w:t>
      </w:r>
      <w:proofErr w:type="gramStart"/>
      <w:r w:rsidR="002638F9">
        <w:t>atomic</w:t>
      </w:r>
      <w:proofErr w:type="spellEnd"/>
      <w:r w:rsidR="002638F9">
        <w:t>(</w:t>
      </w:r>
      <w:proofErr w:type="gramEnd"/>
      <w:r w:rsidR="002638F9">
        <w:t>)) para garantir a consistência da base de dados. As validações implementadas incluem a verificação de todos os campos obrigatórios (nome, data de nascimento, género, zona, estado civil, grau de autonomia, mobilidade, nível de isolamento, relação com a família, frequência de contacto social, tipo de habitação), a validação da data de nascimento (formato e não futura) e a proibição de nomes duplicados (case‑</w:t>
      </w:r>
      <w:proofErr w:type="spellStart"/>
      <w:r w:rsidR="002638F9">
        <w:t>insensitive</w:t>
      </w:r>
      <w:proofErr w:type="spellEnd"/>
      <w:r w:rsidR="002638F9">
        <w:t xml:space="preserve">). Para as listas dinâmicas, as doenças crónicas, barreiras </w:t>
      </w:r>
      <w:proofErr w:type="spellStart"/>
      <w:r w:rsidR="002638F9">
        <w:t>arquitetónicas</w:t>
      </w:r>
      <w:proofErr w:type="spellEnd"/>
      <w:r w:rsidR="002638F9">
        <w:t xml:space="preserve"> e sinais de fragilidade são apresentadas como </w:t>
      </w:r>
      <w:proofErr w:type="spellStart"/>
      <w:r w:rsidR="002638F9">
        <w:t>checkboxes</w:t>
      </w:r>
      <w:proofErr w:type="spellEnd"/>
      <w:r w:rsidR="002638F9">
        <w:t xml:space="preserve"> com opções pré‑definidas. Foram ainda disponibilizados campos de texto livre (“nova doença”, “nova barreira”, “nova fragilidade”) que permitem ao técnico adicionar um novo valor à </w:t>
      </w:r>
      <w:proofErr w:type="spellStart"/>
      <w:r w:rsidR="002638F9">
        <w:t>respetiva</w:t>
      </w:r>
      <w:proofErr w:type="spellEnd"/>
      <w:r w:rsidR="002638F9">
        <w:t xml:space="preserve"> tabela dicionário em tempo real. Se o campo for preenchido, a aplicação verifica se o valor já existe (case‑</w:t>
      </w:r>
      <w:proofErr w:type="spellStart"/>
      <w:r w:rsidR="002638F9">
        <w:t>insensitive</w:t>
      </w:r>
      <w:proofErr w:type="spellEnd"/>
      <w:r w:rsidR="002638F9">
        <w:t xml:space="preserve">); se não existir, cria um novo registo e adiciona o seu ID à lista de </w:t>
      </w:r>
      <w:proofErr w:type="spellStart"/>
      <w:r w:rsidR="002638F9">
        <w:t>selecionados</w:t>
      </w:r>
      <w:proofErr w:type="spellEnd"/>
      <w:r w:rsidR="002638F9">
        <w:t xml:space="preserve">. As quedas são geridas como linhas dinâmicas: o técnico pode adicionar quantas ocorrências </w:t>
      </w:r>
      <w:r w:rsidR="002638F9">
        <w:lastRenderedPageBreak/>
        <w:t xml:space="preserve">desejar, cada uma com data e observações, sendo as linhas vazias ignoradas. Após a validação, a transação atómica executa os seguintes passos: (1) criação de um registo na tabela UTENTES (com </w:t>
      </w:r>
      <w:proofErr w:type="spellStart"/>
      <w:r w:rsidR="002638F9">
        <w:t>id_tipo_utente</w:t>
      </w:r>
      <w:proofErr w:type="spellEnd"/>
      <w:r w:rsidR="002638F9">
        <w:t xml:space="preserve"> = 2 e </w:t>
      </w:r>
      <w:proofErr w:type="spellStart"/>
      <w:r w:rsidR="002638F9">
        <w:t>data_criacao</w:t>
      </w:r>
      <w:proofErr w:type="spellEnd"/>
      <w:r w:rsidR="002638F9">
        <w:t xml:space="preserve"> = data atual); (2) criação do registo correspondente em UTENTES_IDOSOS; (3) inserção de um único registo na tabela ATIVIDADES_DIARIA para as </w:t>
      </w:r>
      <w:proofErr w:type="spellStart"/>
      <w:r w:rsidR="002638F9">
        <w:t>atividades</w:t>
      </w:r>
      <w:proofErr w:type="spellEnd"/>
      <w:r w:rsidR="002638F9">
        <w:t xml:space="preserve"> da vida diária; (4) inserção em DOENCAS_IDOSOS, BARREIRAS_IDOSOS e FRAGILIDADE_IDOSO com </w:t>
      </w:r>
      <w:proofErr w:type="spellStart"/>
      <w:r w:rsidR="002638F9">
        <w:t>raw</w:t>
      </w:r>
      <w:proofErr w:type="spellEnd"/>
      <w:r w:rsidR="002638F9">
        <w:t xml:space="preserve"> SQL (devido à chave primária composta), percorrendo as listas de </w:t>
      </w:r>
      <w:proofErr w:type="spellStart"/>
      <w:r w:rsidR="002638F9">
        <w:t>IDs</w:t>
      </w:r>
      <w:proofErr w:type="spellEnd"/>
      <w:r w:rsidR="002638F9">
        <w:t xml:space="preserve"> </w:t>
      </w:r>
      <w:proofErr w:type="spellStart"/>
      <w:r w:rsidR="002638F9">
        <w:t>selecionados</w:t>
      </w:r>
      <w:proofErr w:type="spellEnd"/>
      <w:r w:rsidR="002638F9">
        <w:t xml:space="preserve">; (5) inserção individual de cada queda na tabela QUEDAS_IDOSO. Por fim, é guardado um </w:t>
      </w:r>
      <w:proofErr w:type="spellStart"/>
      <w:r w:rsidR="002638F9">
        <w:t>snapshot</w:t>
      </w:r>
      <w:proofErr w:type="spellEnd"/>
      <w:r w:rsidR="002638F9">
        <w:t xml:space="preserve"> completo do idoso na tabela </w:t>
      </w:r>
      <w:proofErr w:type="spellStart"/>
      <w:r w:rsidR="002638F9">
        <w:t>historico_idoso</w:t>
      </w:r>
      <w:proofErr w:type="spellEnd"/>
      <w:r w:rsidR="002638F9">
        <w:t xml:space="preserve"> através da função </w:t>
      </w:r>
      <w:proofErr w:type="spellStart"/>
      <w:r w:rsidR="002638F9">
        <w:t>guardar_historico_idoso</w:t>
      </w:r>
      <w:proofErr w:type="spellEnd"/>
      <w:r w:rsidR="002638F9">
        <w:t>, que serializa todos os dados em JSONB.</w:t>
      </w:r>
    </w:p>
    <w:p w14:paraId="0747D75F" w14:textId="77777777" w:rsidR="001372F0" w:rsidRDefault="001372F0" w:rsidP="001372F0">
      <w:pPr>
        <w:pStyle w:val="PargrafodaLista"/>
      </w:pPr>
    </w:p>
    <w:p w14:paraId="2C3BA579" w14:textId="006ECF2C" w:rsidR="001372F0" w:rsidRDefault="00ED1E15" w:rsidP="00ED1E15">
      <w:pPr>
        <w:pStyle w:val="PargrafodaLista"/>
        <w:numPr>
          <w:ilvl w:val="1"/>
          <w:numId w:val="37"/>
        </w:numPr>
      </w:pPr>
      <w:r>
        <w:t>Edição (</w:t>
      </w:r>
      <w:proofErr w:type="spellStart"/>
      <w:r>
        <w:t>idosos_editar</w:t>
      </w:r>
      <w:proofErr w:type="spellEnd"/>
      <w:r>
        <w:t xml:space="preserve">): </w:t>
      </w:r>
      <w:proofErr w:type="gramStart"/>
      <w:r>
        <w:t>A edição de um idoso carrega previamente todos os dados atuais</w:t>
      </w:r>
      <w:proofErr w:type="gramEnd"/>
      <w:r>
        <w:t xml:space="preserve"> para o formulário, incluindo as listas de doenças, barreiras, fragilidades e quedas já registadas. A lógica de </w:t>
      </w:r>
      <w:proofErr w:type="spellStart"/>
      <w:r>
        <w:t>atualização</w:t>
      </w:r>
      <w:proofErr w:type="spellEnd"/>
      <w:r>
        <w:t xml:space="preserve"> também é envolvida numa transação atómica. Para as tabelas de muitos‑para‑muitos (DOENCAS_IDOSOS, BARREIRAS_IDOSOS, FRAGILIDADE_IDOSO) e para as quedas, optou‑se pela abordagem apagar todos os registos existentes e recriar com os novos dados submetidos. Esta estratégia simplifica o código e evita a necessidade de comparar conjuntos de identificadores para determinar quais adicionar, remover ou manter. A tabela ATIVIDADES_DIARIA (que guarda um único texto descritivo) é atualizada ou criada/apagada consoante o campo esteja preenchido ou não. Os campos de texto livre para novas doenças, barreiras ou fragilidades são processados da mesma forma que na criação: se preenchidos, o valor é adicionado à lista de </w:t>
      </w:r>
      <w:proofErr w:type="spellStart"/>
      <w:r>
        <w:t>IDs</w:t>
      </w:r>
      <w:proofErr w:type="spellEnd"/>
      <w:r>
        <w:t xml:space="preserve"> </w:t>
      </w:r>
      <w:proofErr w:type="spellStart"/>
      <w:r>
        <w:t>selecionados</w:t>
      </w:r>
      <w:proofErr w:type="spellEnd"/>
      <w:r>
        <w:t xml:space="preserve"> antes da recriação. Antes de qualquer alteração, é chamada a função </w:t>
      </w:r>
      <w:proofErr w:type="spellStart"/>
      <w:r>
        <w:t>guardar_historico_idoso</w:t>
      </w:r>
      <w:proofErr w:type="spellEnd"/>
      <w:r>
        <w:t xml:space="preserve">, que armazena o estado </w:t>
      </w:r>
      <w:r>
        <w:lastRenderedPageBreak/>
        <w:t xml:space="preserve">atual do utente na tabela de histórico, garantindo a rastreabilidade das modificações. No que respeita às quedas, a estratégia “apagar e recriar” é particularmente útil porque elimina a necessidade de controlar quais linhas foram removidas ou adicionadas individualmente. Após a </w:t>
      </w:r>
      <w:proofErr w:type="spellStart"/>
      <w:r>
        <w:t>atualização</w:t>
      </w:r>
      <w:proofErr w:type="spellEnd"/>
      <w:r>
        <w:t xml:space="preserve">, o utilizador é </w:t>
      </w:r>
      <w:proofErr w:type="spellStart"/>
      <w:r>
        <w:t>redirecionado</w:t>
      </w:r>
      <w:proofErr w:type="spellEnd"/>
      <w:r>
        <w:t xml:space="preserve"> para a página de detalhe do idoso.</w:t>
      </w:r>
    </w:p>
    <w:p w14:paraId="5C408787" w14:textId="77777777" w:rsidR="001372F0" w:rsidRDefault="001372F0" w:rsidP="001372F0">
      <w:pPr>
        <w:pStyle w:val="PargrafodaLista"/>
      </w:pPr>
    </w:p>
    <w:p w14:paraId="04407C3B" w14:textId="6D9B5CEC" w:rsidR="001372F0" w:rsidRDefault="001372F0" w:rsidP="00ED1E15">
      <w:pPr>
        <w:pStyle w:val="PargrafodaLista"/>
        <w:numPr>
          <w:ilvl w:val="1"/>
          <w:numId w:val="37"/>
        </w:numPr>
      </w:pPr>
      <w:r>
        <w:t>Elimin</w:t>
      </w:r>
      <w:r w:rsidR="00ED1E15">
        <w:t>ação (</w:t>
      </w:r>
      <w:proofErr w:type="spellStart"/>
      <w:r w:rsidR="00ED1E15">
        <w:t>idosos_eliminar</w:t>
      </w:r>
      <w:proofErr w:type="spellEnd"/>
      <w:r w:rsidR="00ED1E15">
        <w:t xml:space="preserve">): </w:t>
      </w:r>
      <w:r w:rsidR="00ED1E15" w:rsidRPr="00ED1E15">
        <w:t xml:space="preserve">A eliminação de um idoso é permitida apenas se não existirem contactos associados (tabela CONTACTO). A verificação é feita através de uma consulta SQL que conta o número de contactos do utente. Caso existam, a operação é bloqueada e é apresentada uma mensagem de erro, informando o técnico de que deve primeiro apagar os contactos ou optar por manter o idoso </w:t>
      </w:r>
      <w:proofErr w:type="spellStart"/>
      <w:r w:rsidR="00ED1E15" w:rsidRPr="00ED1E15">
        <w:t>inativo</w:t>
      </w:r>
      <w:proofErr w:type="spellEnd"/>
      <w:r w:rsidR="00ED1E15" w:rsidRPr="00ED1E15">
        <w:t>. Esta restrição evita a perda acidental de um histórico relevante de acompanhamento.</w:t>
      </w:r>
      <w:r w:rsidR="00ED1E15">
        <w:t xml:space="preserve"> </w:t>
      </w:r>
      <w:r w:rsidR="00ED1E15" w:rsidRPr="00ED1E15">
        <w:t xml:space="preserve">Quando a eliminação é possível, a transação atómica apaga, pela ordem inversa das dependências, os registos nas tabelas CONTACTO, HISTORICO_IDOSO, QUEDAS_IDOSO, ATIVIDADES_DIARIA, FRAGILIDADE_IDOSO, BARREIRAS_IDOSOS, DOENCAS_IDOSOS, UTENTES_IDOSOS e finalmente UTENTES. A eliminação em cascata é feita manualmente para garantir o controlo sobre a integridade referencial, uma vez que as restrições ON DELETE RESTRICT impediriam a eliminação se a ordem não fosse respeitada. Após a conclusão, é apresentada uma mensagem de sucesso e o utilizador é </w:t>
      </w:r>
      <w:proofErr w:type="spellStart"/>
      <w:r w:rsidR="00ED1E15" w:rsidRPr="00ED1E15">
        <w:t>redirecionado</w:t>
      </w:r>
      <w:proofErr w:type="spellEnd"/>
      <w:r w:rsidR="00ED1E15" w:rsidRPr="00ED1E15">
        <w:t xml:space="preserve"> para a lista de idosos.</w:t>
      </w:r>
    </w:p>
    <w:p w14:paraId="6ADCFFAD" w14:textId="77777777" w:rsidR="001372F0" w:rsidRDefault="001372F0" w:rsidP="001372F0"/>
    <w:p w14:paraId="0F53955D" w14:textId="52A91F63" w:rsidR="004F52AA" w:rsidRDefault="007F50FD" w:rsidP="00ED1E15">
      <w:pPr>
        <w:pStyle w:val="PargrafodaLista"/>
        <w:numPr>
          <w:ilvl w:val="0"/>
          <w:numId w:val="37"/>
        </w:numPr>
      </w:pPr>
      <w:r>
        <w:t>Intervenções</w:t>
      </w:r>
      <w:r w:rsidR="00ED1E15">
        <w:t xml:space="preserve">: </w:t>
      </w:r>
      <w:r w:rsidR="00ED1E15" w:rsidRPr="00ED1E15">
        <w:t xml:space="preserve">O módulo de intervenções constitui um dos pilares da plataforma, uma vez que regista todas as </w:t>
      </w:r>
      <w:proofErr w:type="spellStart"/>
      <w:r w:rsidR="00ED1E15" w:rsidRPr="00ED1E15">
        <w:t>ações</w:t>
      </w:r>
      <w:proofErr w:type="spellEnd"/>
      <w:r w:rsidR="00ED1E15" w:rsidRPr="00ED1E15">
        <w:t xml:space="preserve"> realizadas no âmbito do acompanhamento dos utentes socioeconómicos. Cada intervenção pode envolver vários utentes (através da tabela de associação PARTICIPAR) e </w:t>
      </w:r>
      <w:r w:rsidR="00ED1E15" w:rsidRPr="00ED1E15">
        <w:lastRenderedPageBreak/>
        <w:t xml:space="preserve">pode estar na origem de um ou mais encaminhamentos para entidades da rede social. O desenho deste módulo teve em conta a necessidade de flexibilidade (permitir adicionar novos tipos, entidades ou programas em tempo real) e de eficiência (lidar com um elevado número de intervenções ao longo do tempo). De seguida, descrevem‑se </w:t>
      </w:r>
      <w:proofErr w:type="gramStart"/>
      <w:r w:rsidR="00ED1E15" w:rsidRPr="00ED1E15">
        <w:t>as cinco</w:t>
      </w:r>
      <w:proofErr w:type="gramEnd"/>
      <w:r w:rsidR="00ED1E15" w:rsidRPr="00ED1E15">
        <w:t xml:space="preserve"> operações fundamentais que compõem o CRUD de intervenções.</w:t>
      </w:r>
    </w:p>
    <w:p w14:paraId="161C5475" w14:textId="4363D9A0" w:rsidR="004F52AA" w:rsidRDefault="004F52AA" w:rsidP="00ED1E15">
      <w:pPr>
        <w:pStyle w:val="PargrafodaLista"/>
        <w:numPr>
          <w:ilvl w:val="1"/>
          <w:numId w:val="37"/>
        </w:numPr>
      </w:pPr>
      <w:r>
        <w:t>Listagem de Intervenções (</w:t>
      </w:r>
      <w:proofErr w:type="spellStart"/>
      <w:r>
        <w:t>intervencoes_lista</w:t>
      </w:r>
      <w:proofErr w:type="spellEnd"/>
      <w:r>
        <w:t xml:space="preserve">): </w:t>
      </w:r>
      <w:r w:rsidR="00ED1E15" w:rsidRPr="00ED1E15">
        <w:t xml:space="preserve">A página de listagem de intervenções apresenta uma tabela paginada (10 registos por página) com as seguintes colunas: ID, data/hora, tipo de intervenção, entidade, programa, administrador responsável, número de utentes participantes e </w:t>
      </w:r>
      <w:proofErr w:type="spellStart"/>
      <w:r w:rsidR="00ED1E15" w:rsidRPr="00ED1E15">
        <w:t>ações</w:t>
      </w:r>
      <w:proofErr w:type="spellEnd"/>
      <w:r w:rsidR="00ED1E15" w:rsidRPr="00ED1E15">
        <w:t xml:space="preserve"> (ver, editar, eliminar). A ordenação é decrescente por data, garantindo que as intervenções mais recentes surgem no topo. Não foi implementado um filtro por texto, uma vez que o número total de intervenções é, em geral, moderado; no entanto, a paginação assegura uma boa experiência de consulta mesmo quando existem centenas de registos. A consulta SQL principal recorre a JOIN com as tabelas TIPO_INTERVENCAO, ENTIDADE, PROGRAMA e ADMINISTRADORES, e inclui uma subconsulta para contar os utentes participantes (SELECT </w:t>
      </w:r>
      <w:proofErr w:type="gramStart"/>
      <w:r w:rsidR="00ED1E15" w:rsidRPr="00ED1E15">
        <w:t>COUNT(*</w:t>
      </w:r>
      <w:proofErr w:type="gramEnd"/>
      <w:r w:rsidR="00ED1E15" w:rsidRPr="00ED1E15">
        <w:t xml:space="preserve">) FROM PARTICIPAR WHERE ID_INTERVENCAO = </w:t>
      </w:r>
      <w:proofErr w:type="spellStart"/>
      <w:r w:rsidR="00ED1E15" w:rsidRPr="00ED1E15">
        <w:t>i.ID_INTERVENCAO</w:t>
      </w:r>
      <w:proofErr w:type="spellEnd"/>
      <w:r w:rsidR="00ED1E15" w:rsidRPr="00ED1E15">
        <w:t xml:space="preserve">). Os dados são obtidos através de </w:t>
      </w:r>
      <w:proofErr w:type="spellStart"/>
      <w:r w:rsidR="00ED1E15" w:rsidRPr="00ED1E15">
        <w:t>connection.</w:t>
      </w:r>
      <w:proofErr w:type="gramStart"/>
      <w:r w:rsidR="00ED1E15" w:rsidRPr="00ED1E15">
        <w:t>cursor</w:t>
      </w:r>
      <w:proofErr w:type="spellEnd"/>
      <w:r w:rsidR="00ED1E15" w:rsidRPr="00ED1E15">
        <w:t>(</w:t>
      </w:r>
      <w:proofErr w:type="gramEnd"/>
      <w:r w:rsidR="00ED1E15" w:rsidRPr="00ED1E15">
        <w:t xml:space="preserve">) e paginados com o </w:t>
      </w:r>
      <w:proofErr w:type="spellStart"/>
      <w:r w:rsidR="00ED1E15" w:rsidRPr="00ED1E15">
        <w:t>Paginator</w:t>
      </w:r>
      <w:proofErr w:type="spellEnd"/>
      <w:r w:rsidR="00ED1E15" w:rsidRPr="00ED1E15">
        <w:t xml:space="preserve"> do Django.</w:t>
      </w:r>
    </w:p>
    <w:p w14:paraId="6F6A6F84" w14:textId="77777777" w:rsidR="00652E37" w:rsidRDefault="00652E37" w:rsidP="00652E37"/>
    <w:p w14:paraId="7364D968" w14:textId="0F8ED636" w:rsidR="00652E37" w:rsidRDefault="00ED1E15" w:rsidP="00ED1E15">
      <w:pPr>
        <w:pStyle w:val="PargrafodaLista"/>
        <w:numPr>
          <w:ilvl w:val="1"/>
          <w:numId w:val="37"/>
        </w:numPr>
      </w:pPr>
      <w:r>
        <w:t>Detalhe (</w:t>
      </w:r>
      <w:proofErr w:type="spellStart"/>
      <w:r>
        <w:t>detalhe_intervencao</w:t>
      </w:r>
      <w:proofErr w:type="spellEnd"/>
      <w:r>
        <w:t xml:space="preserve">): </w:t>
      </w:r>
      <w:r w:rsidRPr="00ED1E15">
        <w:t xml:space="preserve">A página de detalhe de uma intervenção exibe todas as informações relevantes, organizadas em dois cartões principais. O primeiro cartão contém os dados gerais da intervenção: identificador, administrador responsável, tipo, data/hora, entidade, programa e observações. O segundo cartão apresenta a lista de utentes participantes, com o código, nome, idade, sexo, zona e risco social de cada um. Cada utente possui um </w:t>
      </w:r>
      <w:proofErr w:type="gramStart"/>
      <w:r w:rsidRPr="00ED1E15">
        <w:lastRenderedPageBreak/>
        <w:t>link</w:t>
      </w:r>
      <w:proofErr w:type="gramEnd"/>
      <w:r w:rsidRPr="00ED1E15">
        <w:t xml:space="preserve"> para a sua própria ficha de detalhe, permitindo uma navegação rápida entre registos relacionados. Para além destes, foi adicionada uma secção que lista os encaminhamentos associados à intervenção (se existirem), com o ID, entidade, tipo de resposta, estado, data de resposta, tempo de resposta e um </w:t>
      </w:r>
      <w:proofErr w:type="gramStart"/>
      <w:r w:rsidRPr="00ED1E15">
        <w:t>link</w:t>
      </w:r>
      <w:proofErr w:type="gramEnd"/>
      <w:r w:rsidRPr="00ED1E15">
        <w:t xml:space="preserve"> para o detalhe do encaminhamento. Esta integração permite ao técnico consultar, a partir da intervenção, todo o fluxo de resposta da rede social. As consultas são realizadas em SQL puro, com LEFT JOIN para as tabelas de dicionário, e ordenadas por data decrescente no caso dos encaminhamentos.</w:t>
      </w:r>
    </w:p>
    <w:p w14:paraId="49D13557" w14:textId="77777777" w:rsidR="001F3D5C" w:rsidRDefault="001F3D5C" w:rsidP="001F3D5C">
      <w:pPr>
        <w:pStyle w:val="PargrafodaLista"/>
      </w:pPr>
    </w:p>
    <w:p w14:paraId="3A2C1FEA" w14:textId="4F00051E" w:rsidR="001F3D5C" w:rsidRDefault="001F3D5C" w:rsidP="001F3D5C">
      <w:pPr>
        <w:pStyle w:val="PargrafodaLista"/>
        <w:numPr>
          <w:ilvl w:val="1"/>
          <w:numId w:val="37"/>
        </w:numPr>
      </w:pPr>
      <w:r>
        <w:t>Criar (</w:t>
      </w:r>
      <w:proofErr w:type="spellStart"/>
      <w:r>
        <w:t>criar_intervencao</w:t>
      </w:r>
      <w:proofErr w:type="spellEnd"/>
      <w:r>
        <w:t>) - O formulário de criação de uma nova intervenção está dividido em duas partes principais. Na primeira, o técnico seleciona ou introduz o tipo de intervenção, a entidade e o programa. Cada um destes campos é composto por um elemento &lt;</w:t>
      </w:r>
      <w:proofErr w:type="spellStart"/>
      <w:r>
        <w:t>select</w:t>
      </w:r>
      <w:proofErr w:type="spellEnd"/>
      <w:r>
        <w:t>&gt; com as opções pré‑definidas (extraídas das respetivas tabelas dicionário) e, imediatamente abaixo, um campo de texto livre com o rótulo “Ou adicione um novo …”. Se o técnico preencher o campo de texto, o novo valor é criado na tabela dicionário apropriada (</w:t>
      </w:r>
      <w:proofErr w:type="spellStart"/>
      <w:r>
        <w:t>ex</w:t>
      </w:r>
      <w:proofErr w:type="spellEnd"/>
      <w:r>
        <w:t xml:space="preserve">: TIPO_INTERVENCAO) e o seu ID é utilizado na intervenção. Esta abordagem permite uma grande flexibilidade, pois a entidade de acolhimento pode acrescentar novos tipos de </w:t>
      </w:r>
      <w:proofErr w:type="spellStart"/>
      <w:r>
        <w:t>ação</w:t>
      </w:r>
      <w:proofErr w:type="spellEnd"/>
      <w:r>
        <w:t xml:space="preserve"> à medida que as práticas evoluem, sem necessidade de intervenção do programador. A segunda parte do formulário consiste na </w:t>
      </w:r>
      <w:proofErr w:type="spellStart"/>
      <w:r>
        <w:t>seleção</w:t>
      </w:r>
      <w:proofErr w:type="spellEnd"/>
      <w:r>
        <w:t xml:space="preserve"> dos utentes participantes, originalmente apresentada como uma tabela com </w:t>
      </w:r>
      <w:proofErr w:type="spellStart"/>
      <w:r>
        <w:t>checkboxes</w:t>
      </w:r>
      <w:proofErr w:type="spellEnd"/>
      <w:r>
        <w:t>. Para lidar com um elevado número de utentes (centenas ou milhares), esta tabela foi substituída por um campo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&gt; estilizado com a biblioteca Select2, que oferece pesquisa instantânea e </w:t>
      </w:r>
      <w:proofErr w:type="spellStart"/>
      <w:r>
        <w:t>seleção</w:t>
      </w:r>
      <w:proofErr w:type="spellEnd"/>
      <w:r>
        <w:t xml:space="preserve"> múltipla intuitiva. A lista de opções é carregada integralmente (limitada a 500 registos, o que é aceitável) e o utilizador pode filtrar por nome ou código. Antes da inserção, são </w:t>
      </w:r>
      <w:r>
        <w:lastRenderedPageBreak/>
        <w:t xml:space="preserve">aplicadas validações: a data da intervenção é obrigatória, é necessário </w:t>
      </w:r>
      <w:proofErr w:type="spellStart"/>
      <w:r>
        <w:t>selecionar</w:t>
      </w:r>
      <w:proofErr w:type="spellEnd"/>
      <w:r>
        <w:t xml:space="preserve"> pelo menos um utente, e tem de existir um tipo, entidade e programa (seja através do </w:t>
      </w:r>
      <w:proofErr w:type="spellStart"/>
      <w:r>
        <w:t>dropdown</w:t>
      </w:r>
      <w:proofErr w:type="spellEnd"/>
      <w:r>
        <w:t xml:space="preserve"> ou do campo de texto livre). A criação é envolvida numa transação atómica, que executa os seguintes passos: (1) se o campo de texto livre para o tipo de intervenção foi preenchido, cria‑se um novo registo em TIPO_INTERVENCAO e utiliza‑se o seu ID; o mesmo para entidade e programa; (2) cria‑se o </w:t>
      </w:r>
      <w:proofErr w:type="gramStart"/>
      <w:r>
        <w:t>registo</w:t>
      </w:r>
      <w:proofErr w:type="gramEnd"/>
      <w:r>
        <w:t xml:space="preserve"> na tabela INTERVENCAO com o administrador autenticado; (3) para cada ID de utente selecionado, insere‑se um registo na tabela PARTICIPAR utilizando </w:t>
      </w:r>
      <w:proofErr w:type="spellStart"/>
      <w:r>
        <w:t>raw</w:t>
      </w:r>
      <w:proofErr w:type="spellEnd"/>
      <w:r>
        <w:t xml:space="preserve"> SQL (devido à chave primária composta). Após o sucesso, o utilizador é </w:t>
      </w:r>
      <w:proofErr w:type="spellStart"/>
      <w:r>
        <w:t>redirecionado</w:t>
      </w:r>
      <w:proofErr w:type="spellEnd"/>
      <w:r>
        <w:t xml:space="preserve"> para a página de detalhe da intervenção recém‑criada.</w:t>
      </w:r>
    </w:p>
    <w:p w14:paraId="7EF09FD3" w14:textId="77777777" w:rsidR="00652E37" w:rsidRDefault="00652E37" w:rsidP="00652E37">
      <w:pPr>
        <w:pStyle w:val="PargrafodaLista"/>
      </w:pPr>
    </w:p>
    <w:p w14:paraId="0034A6D3" w14:textId="44883B37" w:rsidR="00652E37" w:rsidRDefault="001F3D5C" w:rsidP="001F3D5C">
      <w:pPr>
        <w:pStyle w:val="PargrafodaLista"/>
        <w:numPr>
          <w:ilvl w:val="1"/>
          <w:numId w:val="37"/>
        </w:numPr>
      </w:pPr>
      <w:r>
        <w:t>Editar (</w:t>
      </w:r>
      <w:proofErr w:type="spellStart"/>
      <w:r>
        <w:t>editar_intervencao</w:t>
      </w:r>
      <w:proofErr w:type="spellEnd"/>
      <w:r>
        <w:t xml:space="preserve">) - </w:t>
      </w:r>
      <w:r w:rsidRPr="001F3D5C">
        <w:t xml:space="preserve">A edição de uma intervenção segue a mesma lógica da criação, mas com pré‑preenchimento dos dados atuais. O formulário carrega os valores do tipo, entidade, programa, data e observações, bem como os utentes </w:t>
      </w:r>
      <w:proofErr w:type="spellStart"/>
      <w:r w:rsidRPr="001F3D5C">
        <w:t>atualmente</w:t>
      </w:r>
      <w:proofErr w:type="spellEnd"/>
      <w:r w:rsidRPr="001F3D5C">
        <w:t xml:space="preserve"> associados (</w:t>
      </w:r>
      <w:proofErr w:type="spellStart"/>
      <w:r w:rsidRPr="001F3D5C">
        <w:t>pré‑selecionados</w:t>
      </w:r>
      <w:proofErr w:type="spellEnd"/>
      <w:r w:rsidRPr="001F3D5C">
        <w:t xml:space="preserve"> no Select2). Tal como na criação, o técnico pode optar por adicionar novos tipos, entidades ou programas através dos campos de texto livre; estes novos valores são criados no momento da submissão e substituem os anteriores. A </w:t>
      </w:r>
      <w:proofErr w:type="spellStart"/>
      <w:r w:rsidRPr="001F3D5C">
        <w:t>atualização</w:t>
      </w:r>
      <w:proofErr w:type="spellEnd"/>
      <w:r w:rsidRPr="001F3D5C">
        <w:t xml:space="preserve"> dos utentes participantes é feita através da estratégia “apagar todos os registos em PARTICIPAR e recriar com a nova lista”. Esta abordagem simplifica a lógica e garante que a associação </w:t>
      </w:r>
      <w:proofErr w:type="spellStart"/>
      <w:r w:rsidRPr="001F3D5C">
        <w:t>reflete</w:t>
      </w:r>
      <w:proofErr w:type="spellEnd"/>
      <w:r w:rsidRPr="001F3D5C">
        <w:t xml:space="preserve"> </w:t>
      </w:r>
      <w:proofErr w:type="spellStart"/>
      <w:r w:rsidRPr="001F3D5C">
        <w:t>exatamente</w:t>
      </w:r>
      <w:proofErr w:type="spellEnd"/>
      <w:r w:rsidRPr="001F3D5C">
        <w:t xml:space="preserve"> o que o utilizador </w:t>
      </w:r>
      <w:proofErr w:type="spellStart"/>
      <w:r w:rsidRPr="001F3D5C">
        <w:t>selecionou</w:t>
      </w:r>
      <w:proofErr w:type="spellEnd"/>
      <w:r w:rsidRPr="001F3D5C">
        <w:t xml:space="preserve">. A operação é envolvida numa transação atómica, assegurando que, se algum passo falhar, nenhuma alteração é persistida. Após a </w:t>
      </w:r>
      <w:proofErr w:type="spellStart"/>
      <w:r w:rsidRPr="001F3D5C">
        <w:t>atualização</w:t>
      </w:r>
      <w:proofErr w:type="spellEnd"/>
      <w:r w:rsidRPr="001F3D5C">
        <w:t xml:space="preserve">, o utilizador é </w:t>
      </w:r>
      <w:proofErr w:type="spellStart"/>
      <w:r w:rsidRPr="001F3D5C">
        <w:t>redirecionado</w:t>
      </w:r>
      <w:proofErr w:type="spellEnd"/>
      <w:r w:rsidRPr="001F3D5C">
        <w:t xml:space="preserve"> para o detalhe da intervenção.</w:t>
      </w:r>
    </w:p>
    <w:p w14:paraId="5EF7782E" w14:textId="77777777" w:rsidR="00652E37" w:rsidRDefault="00652E37" w:rsidP="00652E37">
      <w:pPr>
        <w:pStyle w:val="PargrafodaLista"/>
      </w:pPr>
    </w:p>
    <w:p w14:paraId="1F2D4E43" w14:textId="0F8E424A" w:rsidR="00652E37" w:rsidRDefault="00652E37" w:rsidP="001F3D5C">
      <w:pPr>
        <w:pStyle w:val="PargrafodaLista"/>
        <w:numPr>
          <w:ilvl w:val="1"/>
          <w:numId w:val="37"/>
        </w:numPr>
      </w:pPr>
      <w:r w:rsidRPr="00652E37">
        <w:t>Eliminar (</w:t>
      </w:r>
      <w:proofErr w:type="spellStart"/>
      <w:r w:rsidRPr="00652E37">
        <w:t>eliminar_inte</w:t>
      </w:r>
      <w:r w:rsidR="001F3D5C">
        <w:t>rvencao</w:t>
      </w:r>
      <w:proofErr w:type="spellEnd"/>
      <w:r w:rsidR="001F3D5C">
        <w:t xml:space="preserve">) – </w:t>
      </w:r>
      <w:r w:rsidR="001F3D5C" w:rsidRPr="001F3D5C">
        <w:t xml:space="preserve">A eliminação de uma intervenção é condicionada à existência de encaminhamentos associados. Antes </w:t>
      </w:r>
      <w:r w:rsidR="001F3D5C" w:rsidRPr="001F3D5C">
        <w:lastRenderedPageBreak/>
        <w:t xml:space="preserve">de apagar, a </w:t>
      </w:r>
      <w:proofErr w:type="spellStart"/>
      <w:r w:rsidR="001F3D5C" w:rsidRPr="001F3D5C">
        <w:t>view</w:t>
      </w:r>
      <w:proofErr w:type="spellEnd"/>
      <w:r w:rsidR="001F3D5C" w:rsidRPr="001F3D5C">
        <w:t xml:space="preserve"> verifica se existem registos na tabela ENCAMINHAMENTOS_REDE que referenciem esta intervenção. Se existirem, a operação é bloqueada e uma mensagem de erro informa o utilizador de que deve primeiro eliminar os encaminhamentos (ou reatribuí‑los). Esta verificação evita a perda de informações sobre a resposta da rede social. Se não existirem encaminhamentos, a transação atómica executa dois DELETE consecutivos: primeiro em PARTICIPAR (removendo todas as associações com utentes) e depois em INTERVENCAO. A eliminação é simples, uma vez que a base de dados está configurada com </w:t>
      </w:r>
      <w:r w:rsidR="000F09CF">
        <w:t>“</w:t>
      </w:r>
      <w:r w:rsidR="001F3D5C" w:rsidRPr="001F3D5C">
        <w:t>ON DELETE RESTRICT</w:t>
      </w:r>
      <w:r w:rsidR="000F09CF">
        <w:t>”</w:t>
      </w:r>
      <w:r w:rsidR="001F3D5C" w:rsidRPr="001F3D5C">
        <w:t xml:space="preserve"> nas chaves estrangeiras, pelo que a ordem manual garante o cumprimento das restrições. Após a eliminação, o utilizador é </w:t>
      </w:r>
      <w:proofErr w:type="spellStart"/>
      <w:r w:rsidR="001F3D5C" w:rsidRPr="001F3D5C">
        <w:t>redirecionado</w:t>
      </w:r>
      <w:proofErr w:type="spellEnd"/>
      <w:r w:rsidR="001F3D5C" w:rsidRPr="001F3D5C">
        <w:t xml:space="preserve"> para a lista de intervenções.</w:t>
      </w:r>
    </w:p>
    <w:p w14:paraId="612F7A27" w14:textId="77777777" w:rsidR="00652E37" w:rsidRDefault="00652E37" w:rsidP="00652E37"/>
    <w:p w14:paraId="746CCFD7" w14:textId="1F0199DB" w:rsidR="00652E37" w:rsidRDefault="007F50FD" w:rsidP="001F3D5C">
      <w:pPr>
        <w:pStyle w:val="PargrafodaLista"/>
        <w:numPr>
          <w:ilvl w:val="0"/>
          <w:numId w:val="37"/>
        </w:numPr>
      </w:pPr>
      <w:r>
        <w:t>Encaminhamentos</w:t>
      </w:r>
      <w:r w:rsidR="001F3D5C">
        <w:t xml:space="preserve">: </w:t>
      </w:r>
      <w:r w:rsidR="001F3D5C" w:rsidRPr="001F3D5C">
        <w:t xml:space="preserve">O módulo de encaminhamentos regista as respostas da rede social às intervenções realizadas, permitindo acompanhar o fluxo de encaminhamentos para entidades parceiras (Junta de Freguesia, IPSS, SNS, Segurança Social, Banco Alimentar, etc.) e avaliar a eficácia da resposta. Cada encaminhamento associa‑se a uma intervenção existente, a uma entidade e a um tipo de resposta (aceite, recusada, em espera, lista de espera, não se aplica). O desenho deste módulo procurou conciliar a necessidade de uma </w:t>
      </w:r>
      <w:proofErr w:type="spellStart"/>
      <w:r w:rsidR="001F3D5C" w:rsidRPr="001F3D5C">
        <w:t>seleção</w:t>
      </w:r>
      <w:proofErr w:type="spellEnd"/>
      <w:r w:rsidR="001F3D5C" w:rsidRPr="001F3D5C">
        <w:t xml:space="preserve"> eficiente da intervenção (dado o elevado número potencial) com a simplicidade de preenchimento dos restantes campos.</w:t>
      </w:r>
    </w:p>
    <w:p w14:paraId="6049E887" w14:textId="1D820DAA" w:rsidR="0011496F" w:rsidRDefault="001F3D5C" w:rsidP="0011496F">
      <w:pPr>
        <w:pStyle w:val="PargrafodaLista"/>
        <w:numPr>
          <w:ilvl w:val="1"/>
          <w:numId w:val="37"/>
        </w:numPr>
      </w:pPr>
      <w:r>
        <w:t>Listagem (</w:t>
      </w:r>
      <w:proofErr w:type="spellStart"/>
      <w:r>
        <w:t>encaminhamentos_lista</w:t>
      </w:r>
      <w:proofErr w:type="spellEnd"/>
      <w:r>
        <w:t xml:space="preserve">) - </w:t>
      </w:r>
      <w:r w:rsidRPr="001F3D5C">
        <w:t>A página de listagem de encaminhamentos apresenta uma tabela paginada (10 registos por página) com as colunas: ID</w:t>
      </w:r>
      <w:proofErr w:type="gramStart"/>
      <w:r w:rsidRPr="001F3D5C">
        <w:t>,</w:t>
      </w:r>
      <w:proofErr w:type="gramEnd"/>
      <w:r w:rsidRPr="001F3D5C">
        <w:t xml:space="preserve"> data da resposta, entidade, tipo de resposta, estado do encaminhamento (sim/não), tempo de resposta (dias), intervenção associada (com link para o detalhe) e </w:t>
      </w:r>
      <w:proofErr w:type="spellStart"/>
      <w:r w:rsidRPr="001F3D5C">
        <w:t>ações</w:t>
      </w:r>
      <w:proofErr w:type="spellEnd"/>
      <w:r w:rsidRPr="001F3D5C">
        <w:t xml:space="preserve"> (ver, editar, eliminar). A ordenação é decrescente por data de resposta, </w:t>
      </w:r>
      <w:r w:rsidRPr="001F3D5C">
        <w:lastRenderedPageBreak/>
        <w:t xml:space="preserve">com os registos sem data a surgir no final (ORDER BY </w:t>
      </w:r>
      <w:proofErr w:type="spellStart"/>
      <w:r w:rsidRPr="001F3D5C">
        <w:t>e.DATA_RESPOSTA</w:t>
      </w:r>
      <w:proofErr w:type="spellEnd"/>
      <w:r w:rsidRPr="001F3D5C">
        <w:t xml:space="preserve"> DESC NULLS LAST). A consulta SQL principal recorre a JOIN com as tabelas ENTIDADE, TIPO_RESPOSTA e INTERVENCAO, obtendo também o ID da intervenção para construir o </w:t>
      </w:r>
      <w:proofErr w:type="gramStart"/>
      <w:r w:rsidRPr="001F3D5C">
        <w:t>link</w:t>
      </w:r>
      <w:proofErr w:type="gramEnd"/>
      <w:r w:rsidRPr="001F3D5C">
        <w:t xml:space="preserve">. A paginação é gerida pelo </w:t>
      </w:r>
      <w:proofErr w:type="spellStart"/>
      <w:r w:rsidRPr="001F3D5C">
        <w:t>Paginator</w:t>
      </w:r>
      <w:proofErr w:type="spellEnd"/>
      <w:r w:rsidRPr="001F3D5C">
        <w:t xml:space="preserve"> do Django.</w:t>
      </w:r>
    </w:p>
    <w:p w14:paraId="2152ED94" w14:textId="77777777" w:rsidR="0011496F" w:rsidRDefault="0011496F" w:rsidP="0011496F">
      <w:pPr>
        <w:pStyle w:val="PargrafodaLista"/>
        <w:ind w:left="1440"/>
      </w:pPr>
    </w:p>
    <w:p w14:paraId="0885CAA0" w14:textId="77872028" w:rsidR="0011496F" w:rsidRDefault="001F3D5C" w:rsidP="0011496F">
      <w:pPr>
        <w:pStyle w:val="PargrafodaLista"/>
        <w:numPr>
          <w:ilvl w:val="1"/>
          <w:numId w:val="37"/>
        </w:numPr>
      </w:pPr>
      <w:r>
        <w:t>Detalhe (</w:t>
      </w:r>
      <w:proofErr w:type="spellStart"/>
      <w:r w:rsidRPr="001F3D5C">
        <w:t>encaminhamentos_detalhe</w:t>
      </w:r>
      <w:proofErr w:type="spellEnd"/>
      <w:r>
        <w:t xml:space="preserve">) - </w:t>
      </w:r>
      <w:r w:rsidRPr="001F3D5C">
        <w:t xml:space="preserve">A página de detalhe de um encaminhamento exibe todas as informações relevantes, organizadas em dois cartões principais. O primeiro cartão contém os dados do encaminhamento: ID, entidade, tipo de resposta, descrição, estado (encaminhamento feito ou não), data da resposta, tempo de resposta e observações. O segundo cartão apresenta os dados da intervenção associada, incluindo ID, data, tipo, entidade, programa e administrador responsável, com um </w:t>
      </w:r>
      <w:proofErr w:type="gramStart"/>
      <w:r w:rsidRPr="001F3D5C">
        <w:t>link</w:t>
      </w:r>
      <w:proofErr w:type="gramEnd"/>
      <w:r w:rsidRPr="001F3D5C">
        <w:t xml:space="preserve"> para a página de detalhe da intervenção. Para além disso, são listados os utentes participantes nessa intervenção (código, nome, idade, sexo, zona e risco social), com ligação para as respetivas fichas de utente. Esta visão integrada permite ao técnico compreender o contexto completo do encaminhamento, desde a </w:t>
      </w:r>
      <w:proofErr w:type="spellStart"/>
      <w:r w:rsidRPr="001F3D5C">
        <w:t>ação</w:t>
      </w:r>
      <w:proofErr w:type="spellEnd"/>
      <w:r w:rsidRPr="001F3D5C">
        <w:t xml:space="preserve"> inicial até à resposta da entidade. As consultas são escritas em SQL puro, com LEFT JOIN para as tabelas de dicionário, e a listagem de utentes é ordenada alfabeticamente.</w:t>
      </w:r>
    </w:p>
    <w:p w14:paraId="1A429CCB" w14:textId="77777777" w:rsidR="0011496F" w:rsidRDefault="0011496F" w:rsidP="0011496F">
      <w:pPr>
        <w:pStyle w:val="PargrafodaLista"/>
        <w:ind w:left="1440"/>
      </w:pPr>
    </w:p>
    <w:p w14:paraId="5174A562" w14:textId="01C43FB0" w:rsidR="001F3D5C" w:rsidRDefault="001F3D5C" w:rsidP="001F3D5C">
      <w:pPr>
        <w:pStyle w:val="PargrafodaLista"/>
        <w:numPr>
          <w:ilvl w:val="1"/>
          <w:numId w:val="37"/>
        </w:numPr>
      </w:pPr>
      <w:proofErr w:type="gramStart"/>
      <w:r>
        <w:t>Criação (</w:t>
      </w:r>
      <w:proofErr w:type="spellStart"/>
      <w:r>
        <w:t>encaminhamento_novo</w:t>
      </w:r>
      <w:proofErr w:type="spellEnd"/>
      <w:r>
        <w:t xml:space="preserve">) - </w:t>
      </w:r>
      <w:r w:rsidRPr="001F3D5C">
        <w:t>O formulário de criação de um novo encaminhamento está dividido</w:t>
      </w:r>
      <w:proofErr w:type="gramEnd"/>
      <w:r w:rsidRPr="001F3D5C">
        <w:t xml:space="preserve"> em duas partes. Na primeira, o técnico deve </w:t>
      </w:r>
      <w:proofErr w:type="spellStart"/>
      <w:r w:rsidRPr="001F3D5C">
        <w:t>selecionar</w:t>
      </w:r>
      <w:proofErr w:type="spellEnd"/>
      <w:r w:rsidRPr="001F3D5C">
        <w:t xml:space="preserve"> a intervenção à qual o encaminhamento se refere. Devido à possibilidade de existirem milhares de intervenções, optou‑se por um campo de pesquisa com </w:t>
      </w:r>
      <w:proofErr w:type="spellStart"/>
      <w:r w:rsidRPr="001F3D5C">
        <w:t>autocomplete</w:t>
      </w:r>
      <w:proofErr w:type="spellEnd"/>
      <w:r w:rsidRPr="001F3D5C">
        <w:t xml:space="preserve"> (Select2 com AJAX) em vez de uma tabela ou de um </w:t>
      </w:r>
      <w:proofErr w:type="spellStart"/>
      <w:r w:rsidRPr="001F3D5C">
        <w:t>dropdown</w:t>
      </w:r>
      <w:proofErr w:type="spellEnd"/>
      <w:r w:rsidRPr="001F3D5C">
        <w:t xml:space="preserve"> tradicional. O utilizador digita parte do ID, data, tipo, entidade, programa ou responsável, e o sistema devolve as intervenções mais relevantes (limitadas a 20). Esta abordagem garante uma experiência rápida e </w:t>
      </w:r>
      <w:r w:rsidRPr="001F3D5C">
        <w:lastRenderedPageBreak/>
        <w:t xml:space="preserve">eficiente, mesmo com uma base de dados muito extensa. A segunda parte do formulário contém os restantes campos: entidade (obrigatória, </w:t>
      </w:r>
      <w:proofErr w:type="spellStart"/>
      <w:r w:rsidRPr="001F3D5C">
        <w:t>selecionada</w:t>
      </w:r>
      <w:proofErr w:type="spellEnd"/>
      <w:r w:rsidRPr="001F3D5C">
        <w:t xml:space="preserve"> a partir de um </w:t>
      </w:r>
      <w:proofErr w:type="spellStart"/>
      <w:r w:rsidRPr="001F3D5C">
        <w:t>dropdown</w:t>
      </w:r>
      <w:proofErr w:type="spellEnd"/>
      <w:r w:rsidRPr="001F3D5C">
        <w:t xml:space="preserve"> com as entidades pré‑definidas), tipo de resposta (opcional, selecionado a partir de um </w:t>
      </w:r>
      <w:proofErr w:type="spellStart"/>
      <w:r w:rsidRPr="001F3D5C">
        <w:t>dropdown</w:t>
      </w:r>
      <w:proofErr w:type="spellEnd"/>
      <w:r w:rsidRPr="001F3D5C">
        <w:t>), descrição do encaminhamento (obrigatória, campo de texto), encaminhamento realizado? (</w:t>
      </w:r>
      <w:proofErr w:type="spellStart"/>
      <w:r w:rsidRPr="001F3D5C">
        <w:t>checkbox</w:t>
      </w:r>
      <w:proofErr w:type="spellEnd"/>
      <w:r w:rsidRPr="001F3D5C">
        <w:t xml:space="preserve">), data da resposta (opcional, campo </w:t>
      </w:r>
      <w:proofErr w:type="spellStart"/>
      <w:r w:rsidRPr="001F3D5C">
        <w:t>datetime</w:t>
      </w:r>
      <w:proofErr w:type="spellEnd"/>
      <w:r w:rsidRPr="001F3D5C">
        <w:t xml:space="preserve">‑local) e tempo de resposta (opcional, número inteiro de dias). São aplicadas validações simples: intervenção obrigatória, entidade obrigatória, descrição obrigatória. A criação é envolvida numa transação atómica, utilizando o ORM para criar o registo em ENCAMINHAMENTOS_REDE (uma vez que esta tabela tem uma chave primária simples). Após a criação, o utilizador é </w:t>
      </w:r>
      <w:proofErr w:type="spellStart"/>
      <w:r w:rsidRPr="001F3D5C">
        <w:t>redirecionado</w:t>
      </w:r>
      <w:proofErr w:type="spellEnd"/>
      <w:r w:rsidRPr="001F3D5C">
        <w:t xml:space="preserve"> para a página de</w:t>
      </w:r>
      <w:r>
        <w:t xml:space="preserve"> detalhe do novo encaminhamento</w:t>
      </w:r>
      <w:r w:rsidR="00895892">
        <w:t>.</w:t>
      </w:r>
    </w:p>
    <w:p w14:paraId="60CBE1CE" w14:textId="77777777" w:rsidR="0011496F" w:rsidRDefault="0011496F" w:rsidP="0011496F">
      <w:pPr>
        <w:pStyle w:val="PargrafodaLista"/>
        <w:ind w:left="1440"/>
      </w:pPr>
    </w:p>
    <w:p w14:paraId="38731C54" w14:textId="014FA335" w:rsidR="001F3D5C" w:rsidRDefault="001F3D5C" w:rsidP="001F3D5C">
      <w:pPr>
        <w:pStyle w:val="PargrafodaLista"/>
        <w:numPr>
          <w:ilvl w:val="1"/>
          <w:numId w:val="37"/>
        </w:numPr>
      </w:pPr>
      <w:r>
        <w:t>Encaminhamentos (</w:t>
      </w:r>
      <w:proofErr w:type="spellStart"/>
      <w:r>
        <w:t>encaminhamentos_editar</w:t>
      </w:r>
      <w:proofErr w:type="spellEnd"/>
      <w:r>
        <w:t xml:space="preserve">) - </w:t>
      </w:r>
      <w:r w:rsidRPr="001F3D5C">
        <w:t xml:space="preserve">A edição de um encaminhamento carrega previamente todos os dados </w:t>
      </w:r>
      <w:proofErr w:type="gramStart"/>
      <w:r w:rsidRPr="001F3D5C">
        <w:t>atuais</w:t>
      </w:r>
      <w:proofErr w:type="gramEnd"/>
      <w:r w:rsidRPr="001F3D5C">
        <w:t xml:space="preserve"> para o formulário, incluindo a intervenção associada (que é apresentada no campo Select2 com o texto descritivo da intervenção). O técnico pode alterar qualquer um dos campos, incluindo a intervenção (pesquisando novamente através do </w:t>
      </w:r>
      <w:proofErr w:type="spellStart"/>
      <w:r w:rsidRPr="001F3D5C">
        <w:t>autocomplete</w:t>
      </w:r>
      <w:proofErr w:type="spellEnd"/>
      <w:r w:rsidRPr="001F3D5C">
        <w:t xml:space="preserve">). As validações são idênticas às da criação. A </w:t>
      </w:r>
      <w:proofErr w:type="spellStart"/>
      <w:r w:rsidRPr="001F3D5C">
        <w:t>atualização</w:t>
      </w:r>
      <w:proofErr w:type="spellEnd"/>
      <w:r w:rsidRPr="001F3D5C">
        <w:t xml:space="preserve"> é feita através do ORM, envolvida numa transação atómica, e após o sucesso o utilizador é </w:t>
      </w:r>
      <w:proofErr w:type="spellStart"/>
      <w:r w:rsidRPr="001F3D5C">
        <w:t>redirecionado</w:t>
      </w:r>
      <w:proofErr w:type="spellEnd"/>
      <w:r w:rsidRPr="001F3D5C">
        <w:t xml:space="preserve"> para o detalhe do encaminhamento.</w:t>
      </w:r>
    </w:p>
    <w:p w14:paraId="742BAC18" w14:textId="77777777" w:rsidR="001F3D5C" w:rsidRDefault="001F3D5C" w:rsidP="001F3D5C">
      <w:pPr>
        <w:pStyle w:val="PargrafodaLista"/>
      </w:pPr>
    </w:p>
    <w:p w14:paraId="6734EB16" w14:textId="6274E354" w:rsidR="001F3D5C" w:rsidRDefault="00895892" w:rsidP="00895892">
      <w:pPr>
        <w:pStyle w:val="PargrafodaLista"/>
        <w:numPr>
          <w:ilvl w:val="1"/>
          <w:numId w:val="37"/>
        </w:numPr>
      </w:pPr>
      <w:r w:rsidRPr="00895892">
        <w:t>Eliminação (</w:t>
      </w:r>
      <w:proofErr w:type="spellStart"/>
      <w:r w:rsidRPr="00895892">
        <w:t>encaminhamentos_eliminar</w:t>
      </w:r>
      <w:proofErr w:type="spellEnd"/>
      <w:r w:rsidRPr="00895892">
        <w:t>)</w:t>
      </w:r>
      <w:r>
        <w:t xml:space="preserve"> - </w:t>
      </w:r>
      <w:r w:rsidRPr="00895892">
        <w:t xml:space="preserve">A eliminação de um encaminhamento é simples, uma vez que não existem outras tabelas que dependam dele (a base de dados está configurada com ON DELETE RESTRICT, mas não há chaves estrangeiras a apontar para ENCAMINHAMENTOS_REDE). A </w:t>
      </w:r>
      <w:proofErr w:type="spellStart"/>
      <w:r w:rsidRPr="00895892">
        <w:t>view</w:t>
      </w:r>
      <w:proofErr w:type="spellEnd"/>
      <w:r w:rsidRPr="00895892">
        <w:t xml:space="preserve"> verifica primeiro se o encaminhamento existe; em caso afirmativo, executa um DELETE </w:t>
      </w:r>
      <w:r w:rsidRPr="00895892">
        <w:lastRenderedPageBreak/>
        <w:t xml:space="preserve">em SQL puro (também poderia ser ORM) dentro de uma transação atómica. Após a eliminação, o utilizador é </w:t>
      </w:r>
      <w:proofErr w:type="spellStart"/>
      <w:r w:rsidRPr="00895892">
        <w:t>redirecionado</w:t>
      </w:r>
      <w:proofErr w:type="spellEnd"/>
      <w:r w:rsidRPr="00895892">
        <w:t xml:space="preserve"> para a lista de encaminhamentos, com uma mensagem de sucesso.</w:t>
      </w:r>
    </w:p>
    <w:p w14:paraId="6E56A106" w14:textId="77777777" w:rsidR="00652E37" w:rsidRDefault="00652E37" w:rsidP="00652E37"/>
    <w:p w14:paraId="1B32DD7E" w14:textId="1D0AE7F3" w:rsidR="007F50FD" w:rsidRDefault="007F50FD" w:rsidP="00895892">
      <w:pPr>
        <w:pStyle w:val="PargrafodaLista"/>
        <w:numPr>
          <w:ilvl w:val="0"/>
          <w:numId w:val="37"/>
        </w:numPr>
      </w:pPr>
      <w:r>
        <w:t>Contactos</w:t>
      </w:r>
      <w:r w:rsidR="00652E37">
        <w:t xml:space="preserve">: </w:t>
      </w:r>
      <w:r w:rsidR="00895892" w:rsidRPr="00895892">
        <w:t xml:space="preserve">O módulo de contactos destina‑se exclusivamente aos utentes idosos, tendo como objetivo registar todas as </w:t>
      </w:r>
      <w:proofErr w:type="spellStart"/>
      <w:r w:rsidR="00895892" w:rsidRPr="00895892">
        <w:t>interações</w:t>
      </w:r>
      <w:proofErr w:type="spellEnd"/>
      <w:r w:rsidR="00895892" w:rsidRPr="00895892">
        <w:t xml:space="preserve"> realizadas pela equipa de intervenção social com cada idoso. As informações recolhidas incluem o tipo de contacto (visita domiciliária, chamada telefónica, </w:t>
      </w:r>
      <w:proofErr w:type="spellStart"/>
      <w:r w:rsidR="00895892" w:rsidRPr="00895892">
        <w:t>atividade</w:t>
      </w:r>
      <w:proofErr w:type="spellEnd"/>
      <w:r w:rsidR="00895892" w:rsidRPr="00895892">
        <w:t xml:space="preserve"> em grupo, atendimento no balcão, videochamada, contacto com familiar), a frequência do acompanhamento (único, semanal, quinzenal, mensal, trimestral), a data e hora do contacto, e observações livres. Este registo sistemático permite não só manter um histórico de acompanhamento, como também identificar situações de isolamento (falta de contacto prolongada) e gerar alertas automáticos. As operações CRUD foram desenhadas para serem intuitivas e eficientes, mesmo quando existem centenas de idosos cadastrados.</w:t>
      </w:r>
    </w:p>
    <w:p w14:paraId="3EB5F0E4" w14:textId="77777777" w:rsidR="00895892" w:rsidRDefault="00895892" w:rsidP="00895892">
      <w:pPr>
        <w:pStyle w:val="PargrafodaLista"/>
      </w:pPr>
    </w:p>
    <w:p w14:paraId="467106A8" w14:textId="4B3D8CD5" w:rsidR="00895892" w:rsidRDefault="00895892" w:rsidP="00895892">
      <w:pPr>
        <w:pStyle w:val="PargrafodaLista"/>
        <w:numPr>
          <w:ilvl w:val="1"/>
          <w:numId w:val="37"/>
        </w:numPr>
      </w:pPr>
      <w:r w:rsidRPr="00895892">
        <w:t>Listagem (</w:t>
      </w:r>
      <w:proofErr w:type="spellStart"/>
      <w:r w:rsidRPr="00895892">
        <w:t>listar_contactos</w:t>
      </w:r>
      <w:proofErr w:type="spellEnd"/>
      <w:r w:rsidRPr="00895892">
        <w:t>)</w:t>
      </w:r>
      <w:r>
        <w:t xml:space="preserve"> - </w:t>
      </w:r>
      <w:r w:rsidRPr="00895892">
        <w:t xml:space="preserve">A página de listagem de contactos apresenta uma tabela paginada (10 registos por página) com as colunas: ID, nome do idoso, tipo de contacto, data/hora, frequência, observações (truncadas a 50 caracteres), administrador responsável e </w:t>
      </w:r>
      <w:proofErr w:type="spellStart"/>
      <w:r w:rsidRPr="00895892">
        <w:t>ações</w:t>
      </w:r>
      <w:proofErr w:type="spellEnd"/>
      <w:r w:rsidRPr="00895892">
        <w:t xml:space="preserve"> (ver, editar, eliminar). A ordenação é decrescente por data de contacto, mostrando em primeiro lugar os contactos mais recentes. A consulta SQL principal envolve as tabelas CONTACTO, UTENTES_IDOSOS, UTENTES, ADMINISTRADORES, TIPO_CONTACTO e FREQUENCIA_CONTACTO, garantindo que todos os dados descritivos são obtidos através de JOIN. A paginação é implementada com o </w:t>
      </w:r>
      <w:proofErr w:type="spellStart"/>
      <w:r w:rsidRPr="00895892">
        <w:t>Paginator</w:t>
      </w:r>
      <w:proofErr w:type="spellEnd"/>
      <w:r w:rsidRPr="00895892">
        <w:t xml:space="preserve"> do Django. Não foi implementado um filtro específico, mas a paginação assegura uma boa experiência mesmo com muitos registos.</w:t>
      </w:r>
    </w:p>
    <w:p w14:paraId="57053804" w14:textId="77777777" w:rsidR="00895892" w:rsidRDefault="00895892" w:rsidP="00895892">
      <w:pPr>
        <w:pStyle w:val="PargrafodaLista"/>
        <w:ind w:left="1440"/>
      </w:pPr>
    </w:p>
    <w:p w14:paraId="1350A591" w14:textId="313B9D10" w:rsidR="00895892" w:rsidRDefault="00895892" w:rsidP="00895892">
      <w:pPr>
        <w:pStyle w:val="PargrafodaLista"/>
        <w:numPr>
          <w:ilvl w:val="1"/>
          <w:numId w:val="37"/>
        </w:numPr>
      </w:pPr>
      <w:r w:rsidRPr="00895892">
        <w:t>Detalhe (</w:t>
      </w:r>
      <w:proofErr w:type="spellStart"/>
      <w:r w:rsidRPr="00895892">
        <w:t>detalhe_contacto</w:t>
      </w:r>
      <w:proofErr w:type="spellEnd"/>
      <w:r w:rsidRPr="00895892">
        <w:t>)</w:t>
      </w:r>
      <w:r>
        <w:t xml:space="preserve"> - </w:t>
      </w:r>
      <w:r w:rsidRPr="00895892">
        <w:t xml:space="preserve">A página de detalhe de um contacto mostra toda a informação associada, organizada em dois cartões. O primeiro cartão contém os dados do contacto: ID, nome do idoso (com link para a ficha de detalhe do idoso), tipo de contacto, data/hora, frequência, observações e administrador responsável. O segundo cartão apresenta um resumo do idoso na data do contacto: nome, idade (calculada na data do contacto, recorrendo ao </w:t>
      </w:r>
      <w:proofErr w:type="spellStart"/>
      <w:r w:rsidRPr="00895892">
        <w:t>snapshot</w:t>
      </w:r>
      <w:proofErr w:type="spellEnd"/>
      <w:r w:rsidRPr="00895892">
        <w:t xml:space="preserve"> histórico mais recente até essa data), sexo, zona, “vive sozinho”, contacto de emergência e familiar/cuidador de referência. Esta informação é obtida através da tabela de histórico </w:t>
      </w:r>
      <w:proofErr w:type="spellStart"/>
      <w:r w:rsidRPr="00895892">
        <w:t>historico_idoso</w:t>
      </w:r>
      <w:proofErr w:type="spellEnd"/>
      <w:r w:rsidRPr="00895892">
        <w:t xml:space="preserve">, </w:t>
      </w:r>
      <w:proofErr w:type="spellStart"/>
      <w:r w:rsidRPr="00895892">
        <w:t>selecionando</w:t>
      </w:r>
      <w:proofErr w:type="spellEnd"/>
      <w:r w:rsidRPr="00895892">
        <w:t xml:space="preserve"> o </w:t>
      </w:r>
      <w:proofErr w:type="spellStart"/>
      <w:r w:rsidRPr="00895892">
        <w:t>snapshot</w:t>
      </w:r>
      <w:proofErr w:type="spellEnd"/>
      <w:r w:rsidRPr="00895892">
        <w:t xml:space="preserve"> mais recente anterior ou igual à data do contacto, garantindo a coerência histórica. Desta forma, mesmo que o idoso tenha alterado a sua situação habitacional ou de saúde posteriormente, o relato do contacto </w:t>
      </w:r>
      <w:proofErr w:type="spellStart"/>
      <w:r w:rsidRPr="00895892">
        <w:t>reflete</w:t>
      </w:r>
      <w:proofErr w:type="spellEnd"/>
      <w:r w:rsidRPr="00895892">
        <w:t xml:space="preserve"> o estado real no momento da interação.</w:t>
      </w:r>
    </w:p>
    <w:p w14:paraId="7CBC64D4" w14:textId="77777777" w:rsidR="00895892" w:rsidRDefault="00895892" w:rsidP="00895892">
      <w:pPr>
        <w:pStyle w:val="PargrafodaLista"/>
      </w:pPr>
    </w:p>
    <w:p w14:paraId="4090593E" w14:textId="3552DF56" w:rsidR="00895892" w:rsidRDefault="00895892" w:rsidP="00895892">
      <w:pPr>
        <w:pStyle w:val="PargrafodaLista"/>
        <w:numPr>
          <w:ilvl w:val="1"/>
          <w:numId w:val="37"/>
        </w:numPr>
      </w:pPr>
      <w:proofErr w:type="gramStart"/>
      <w:r w:rsidRPr="00895892">
        <w:t>Criação (</w:t>
      </w:r>
      <w:proofErr w:type="spellStart"/>
      <w:r w:rsidRPr="00895892">
        <w:t>contactos_novo</w:t>
      </w:r>
      <w:proofErr w:type="spellEnd"/>
      <w:r w:rsidRPr="00895892">
        <w:t>)</w:t>
      </w:r>
      <w:r>
        <w:t xml:space="preserve"> - </w:t>
      </w:r>
      <w:r w:rsidRPr="00895892">
        <w:t>O formulário de criação de um novo contacto está dividido</w:t>
      </w:r>
      <w:proofErr w:type="gramEnd"/>
      <w:r w:rsidRPr="00895892">
        <w:t xml:space="preserve"> em duas partes. A primeira parte consiste na </w:t>
      </w:r>
      <w:proofErr w:type="spellStart"/>
      <w:r w:rsidRPr="00895892">
        <w:t>seleção</w:t>
      </w:r>
      <w:proofErr w:type="spellEnd"/>
      <w:r w:rsidRPr="00895892">
        <w:t xml:space="preserve"> do idoso. Para lidar com um número elevado de idosos (centenas ou milhares), optou‑se por um &lt;</w:t>
      </w:r>
      <w:proofErr w:type="spellStart"/>
      <w:r w:rsidRPr="00895892">
        <w:t>select</w:t>
      </w:r>
      <w:proofErr w:type="spellEnd"/>
      <w:r w:rsidRPr="00895892">
        <w:t xml:space="preserve">&gt; estilizado com a biblioteca Select2 (carregamento completo, não AJAX), que oferece pesquisa local por nome, código ou zona. As opções são carregadas a partir da lista de todos os idosos, com a apresentação de informação suficiente (código, nome, idade, zona) para uma escolha informada. A segunda parte contém os restantes campos: tipo de contacto (obrigatório, selecionado a partir de um </w:t>
      </w:r>
      <w:proofErr w:type="spellStart"/>
      <w:r w:rsidRPr="00895892">
        <w:t>dropdown</w:t>
      </w:r>
      <w:proofErr w:type="spellEnd"/>
      <w:r w:rsidRPr="00895892">
        <w:t xml:space="preserve"> com valores pré‑definidos), frequência de contacto (opcional, </w:t>
      </w:r>
      <w:proofErr w:type="spellStart"/>
      <w:r w:rsidRPr="00895892">
        <w:t>dropdown</w:t>
      </w:r>
      <w:proofErr w:type="spellEnd"/>
      <w:r w:rsidRPr="00895892">
        <w:t xml:space="preserve">), data e hora (obrigatória, campo </w:t>
      </w:r>
      <w:proofErr w:type="spellStart"/>
      <w:r w:rsidRPr="00895892">
        <w:t>datetime</w:t>
      </w:r>
      <w:proofErr w:type="spellEnd"/>
      <w:r w:rsidRPr="00895892">
        <w:t xml:space="preserve">-local) e observações (campo de texto livre). São aplicadas validações simples: idoso obrigatório, tipo de contacto obrigatório, data obrigatória. A criação é feita através do </w:t>
      </w:r>
      <w:r w:rsidRPr="00895892">
        <w:lastRenderedPageBreak/>
        <w:t xml:space="preserve">ORM, envolvida numa transação atómica, uma vez que a tabela CONTACTO tem uma chave primária simples. Após a criação, o utilizador é </w:t>
      </w:r>
      <w:proofErr w:type="spellStart"/>
      <w:r w:rsidRPr="00895892">
        <w:t>redirecionado</w:t>
      </w:r>
      <w:proofErr w:type="spellEnd"/>
      <w:r w:rsidRPr="00895892">
        <w:t xml:space="preserve"> para o detalhe do contacto.</w:t>
      </w:r>
    </w:p>
    <w:p w14:paraId="718926E0" w14:textId="77777777" w:rsidR="00895892" w:rsidRDefault="00895892" w:rsidP="00895892">
      <w:pPr>
        <w:pStyle w:val="PargrafodaLista"/>
      </w:pPr>
    </w:p>
    <w:p w14:paraId="39B1B568" w14:textId="5370AD7C" w:rsidR="00895892" w:rsidRDefault="00895892" w:rsidP="00895892">
      <w:pPr>
        <w:pStyle w:val="PargrafodaLista"/>
        <w:numPr>
          <w:ilvl w:val="1"/>
          <w:numId w:val="37"/>
        </w:numPr>
      </w:pPr>
      <w:r w:rsidRPr="00895892">
        <w:t>Edição (</w:t>
      </w:r>
      <w:proofErr w:type="spellStart"/>
      <w:r w:rsidRPr="00895892">
        <w:t>contactos_editar</w:t>
      </w:r>
      <w:proofErr w:type="spellEnd"/>
      <w:r w:rsidRPr="00895892">
        <w:t>)</w:t>
      </w:r>
      <w:r>
        <w:t xml:space="preserve"> - </w:t>
      </w:r>
      <w:r w:rsidRPr="00895892">
        <w:t xml:space="preserve">A edição de um contacto carrega previamente todos os dados </w:t>
      </w:r>
      <w:proofErr w:type="gramStart"/>
      <w:r w:rsidRPr="00895892">
        <w:t>atuais</w:t>
      </w:r>
      <w:proofErr w:type="gramEnd"/>
      <w:r w:rsidRPr="00895892">
        <w:t xml:space="preserve"> para o formulário, incluindo o idoso selecionado (que aparece </w:t>
      </w:r>
      <w:proofErr w:type="spellStart"/>
      <w:r w:rsidRPr="00895892">
        <w:t>pré‑selecionado</w:t>
      </w:r>
      <w:proofErr w:type="spellEnd"/>
      <w:r w:rsidRPr="00895892">
        <w:t xml:space="preserve"> no Select2) e os restantes campos (tipo de contacto, frequência, data/hora, observações). O técnico pode alterar qualquer um destes campos, incluindo o idoso associado. As validações são idênticas às da criação. A </w:t>
      </w:r>
      <w:proofErr w:type="spellStart"/>
      <w:r w:rsidRPr="00895892">
        <w:t>atualização</w:t>
      </w:r>
      <w:proofErr w:type="spellEnd"/>
      <w:r w:rsidRPr="00895892">
        <w:t xml:space="preserve"> é feita através do ORM, envolvida numa transação atómica. Antes de guardar, é importante garantir que a data do contacto seja respeitada e que não haja inconsistências. Após a </w:t>
      </w:r>
      <w:proofErr w:type="spellStart"/>
      <w:r w:rsidRPr="00895892">
        <w:t>atualização</w:t>
      </w:r>
      <w:proofErr w:type="spellEnd"/>
      <w:r w:rsidRPr="00895892">
        <w:t xml:space="preserve">, o utilizador é </w:t>
      </w:r>
      <w:proofErr w:type="spellStart"/>
      <w:r w:rsidRPr="00895892">
        <w:t>redirecionado</w:t>
      </w:r>
      <w:proofErr w:type="spellEnd"/>
      <w:r w:rsidRPr="00895892">
        <w:t xml:space="preserve"> para o detalhe do contacto.</w:t>
      </w:r>
    </w:p>
    <w:p w14:paraId="682409DB" w14:textId="77777777" w:rsidR="00895892" w:rsidRDefault="00895892" w:rsidP="00895892">
      <w:pPr>
        <w:pStyle w:val="PargrafodaLista"/>
      </w:pPr>
    </w:p>
    <w:p w14:paraId="24BC5560" w14:textId="6B06FF5E" w:rsidR="00895892" w:rsidRDefault="00895892" w:rsidP="00895892">
      <w:pPr>
        <w:pStyle w:val="PargrafodaLista"/>
        <w:numPr>
          <w:ilvl w:val="1"/>
          <w:numId w:val="37"/>
        </w:numPr>
      </w:pPr>
      <w:r w:rsidRPr="00895892">
        <w:t>Eliminação (</w:t>
      </w:r>
      <w:proofErr w:type="spellStart"/>
      <w:r w:rsidRPr="00895892">
        <w:t>contactos_eliminar</w:t>
      </w:r>
      <w:proofErr w:type="spellEnd"/>
      <w:r w:rsidRPr="00895892">
        <w:t>)</w:t>
      </w:r>
      <w:r>
        <w:t xml:space="preserve"> - </w:t>
      </w:r>
      <w:r w:rsidRPr="00895892">
        <w:t xml:space="preserve">A eliminação de um contacto é uma operação simples, uma vez que não existem outras tabelas que dependam de CONTACTO (as chaves estrangeiras estão configuradas com ON DELETE RESTRICT, mas nenhuma outra tabela referencia CONTACTO). A </w:t>
      </w:r>
      <w:proofErr w:type="spellStart"/>
      <w:r w:rsidRPr="00895892">
        <w:t>view</w:t>
      </w:r>
      <w:proofErr w:type="spellEnd"/>
      <w:r w:rsidRPr="00895892">
        <w:t xml:space="preserve"> verifica primeiro se o contacto existe; em caso afirmativo, executa um DELETE em SQL puro (ou ORM) dentro de uma transação atómica. Após a eliminação, o utilizador é </w:t>
      </w:r>
      <w:proofErr w:type="spellStart"/>
      <w:r w:rsidRPr="00895892">
        <w:t>redirecionado</w:t>
      </w:r>
      <w:proofErr w:type="spellEnd"/>
      <w:r w:rsidRPr="00895892">
        <w:t xml:space="preserve"> para a lista de contactos, com uma mensagem de sucesso. Note‑se que a eliminação de um contacto não afecta o histórico do idoso, uma vez que o histórico é mantido separadamente.</w:t>
      </w:r>
    </w:p>
    <w:p w14:paraId="7052B120" w14:textId="77777777" w:rsidR="00652E37" w:rsidRDefault="00652E37" w:rsidP="00652E37"/>
    <w:p w14:paraId="581C16CE" w14:textId="72E7A03C" w:rsidR="00652E37" w:rsidRDefault="007F50FD" w:rsidP="00652E37">
      <w:pPr>
        <w:pStyle w:val="PargrafodaLista"/>
        <w:numPr>
          <w:ilvl w:val="0"/>
          <w:numId w:val="37"/>
        </w:numPr>
      </w:pPr>
      <w:proofErr w:type="spellStart"/>
      <w:r>
        <w:t>Dashboard</w:t>
      </w:r>
      <w:proofErr w:type="spellEnd"/>
      <w:r w:rsidR="00652E37">
        <w:t xml:space="preserve">: </w:t>
      </w:r>
      <w:r w:rsidR="00652E37" w:rsidRPr="00652E37">
        <w:t xml:space="preserve">O </w:t>
      </w:r>
      <w:proofErr w:type="spellStart"/>
      <w:r w:rsidR="00652E37" w:rsidRPr="00652E37">
        <w:t>dashboard</w:t>
      </w:r>
      <w:proofErr w:type="spellEnd"/>
      <w:r w:rsidR="00652E37" w:rsidRPr="00652E37">
        <w:t xml:space="preserve"> apresenta um conjunto de indicadores de gestão e análise estatística, obtidos através de vistas SQL pré‑definidas. Os dados são </w:t>
      </w:r>
      <w:r w:rsidR="00652E37" w:rsidRPr="00652E37">
        <w:lastRenderedPageBreak/>
        <w:t xml:space="preserve">carregados com </w:t>
      </w:r>
      <w:proofErr w:type="spellStart"/>
      <w:r w:rsidR="00652E37" w:rsidRPr="00652E37">
        <w:t>raw</w:t>
      </w:r>
      <w:proofErr w:type="spellEnd"/>
      <w:r w:rsidR="00652E37" w:rsidRPr="00652E37">
        <w:t xml:space="preserve"> SQL e passados ao </w:t>
      </w:r>
      <w:proofErr w:type="spellStart"/>
      <w:r w:rsidR="00652E37" w:rsidRPr="00652E37">
        <w:t>template</w:t>
      </w:r>
      <w:proofErr w:type="spellEnd"/>
      <w:r w:rsidR="00652E37" w:rsidRPr="00652E37">
        <w:t xml:space="preserve"> em formato JSON para alimentar gráficos (Chart.js). Os principais indicadores incluem: totais gerais (idosos, socioeconómicos, intervenções, contactos), evolução mensal de intervenções e contactos, problemáticas mais frequentes (</w:t>
      </w:r>
      <w:proofErr w:type="spellStart"/>
      <w:r w:rsidR="00652E37" w:rsidRPr="00652E37">
        <w:t>ativas</w:t>
      </w:r>
      <w:proofErr w:type="spellEnd"/>
      <w:r w:rsidR="00652E37" w:rsidRPr="00652E37">
        <w:t xml:space="preserve">), evolução temporal de problemáticas (novos casos vs. </w:t>
      </w:r>
      <w:proofErr w:type="spellStart"/>
      <w:r w:rsidR="00652E37" w:rsidRPr="00652E37">
        <w:t>ativos</w:t>
      </w:r>
      <w:proofErr w:type="spellEnd"/>
      <w:r w:rsidR="00652E37" w:rsidRPr="00652E37">
        <w:t xml:space="preserve">), taxa de reincidência por problemática, tipos de intervenção e programas mais utilizados, risco social, perfil etário e género de utentes, autonomia e isolamento dos idosos, idosos em situação de risco (isolamento elevado + vive sozinho, quedas repetidas, falta de rede de suporte, visitas prioritárias), respostas mais utilizadas nos encaminhamentos e distribuição de utentes por zona e risco social. O </w:t>
      </w:r>
      <w:proofErr w:type="spellStart"/>
      <w:r w:rsidR="00652E37" w:rsidRPr="00652E37">
        <w:t>dashboard</w:t>
      </w:r>
      <w:proofErr w:type="spellEnd"/>
      <w:r w:rsidR="00652E37" w:rsidRPr="00652E37">
        <w:t xml:space="preserve"> é actualizado em tempo real, uma vez que as vistas SQL </w:t>
      </w:r>
      <w:proofErr w:type="spellStart"/>
      <w:r w:rsidR="00652E37" w:rsidRPr="00652E37">
        <w:t>refletem</w:t>
      </w:r>
      <w:proofErr w:type="spellEnd"/>
      <w:r w:rsidR="00652E37" w:rsidRPr="00652E37">
        <w:t xml:space="preserve"> sempre os dados mais recentes.</w:t>
      </w:r>
    </w:p>
    <w:p w14:paraId="3AFB16CF" w14:textId="77777777" w:rsidR="00652E37" w:rsidRDefault="00652E37" w:rsidP="00652E37"/>
    <w:p w14:paraId="0A4EC77A" w14:textId="3A28DD09" w:rsidR="007F50FD" w:rsidRDefault="007F50FD" w:rsidP="00652E37">
      <w:pPr>
        <w:pStyle w:val="PargrafodaLista"/>
        <w:numPr>
          <w:ilvl w:val="0"/>
          <w:numId w:val="37"/>
        </w:numPr>
      </w:pPr>
      <w:r>
        <w:t>Relatórios PDF</w:t>
      </w:r>
      <w:r w:rsidR="00652E37">
        <w:t xml:space="preserve">: </w:t>
      </w:r>
      <w:r w:rsidR="00652E37" w:rsidRPr="00652E37">
        <w:t xml:space="preserve">A plataforma permite gerar relatórios mensais e anuais em formato PDF, utilizando a biblioteca </w:t>
      </w:r>
      <w:proofErr w:type="spellStart"/>
      <w:r w:rsidR="00652E37" w:rsidRPr="00652E37">
        <w:t>ReportLab</w:t>
      </w:r>
      <w:proofErr w:type="spellEnd"/>
      <w:r w:rsidR="00652E37" w:rsidRPr="00652E37">
        <w:t xml:space="preserve">. O utilizador introduz o ano e, opcionalmente, o mês num formulário no </w:t>
      </w:r>
      <w:proofErr w:type="spellStart"/>
      <w:r w:rsidR="00652E37" w:rsidRPr="00652E37">
        <w:t>dashboard</w:t>
      </w:r>
      <w:proofErr w:type="spellEnd"/>
      <w:r w:rsidR="00652E37" w:rsidRPr="00652E37">
        <w:t xml:space="preserve">. A </w:t>
      </w:r>
      <w:proofErr w:type="spellStart"/>
      <w:r w:rsidR="00652E37" w:rsidRPr="00652E37">
        <w:t>view</w:t>
      </w:r>
      <w:proofErr w:type="spellEnd"/>
      <w:r w:rsidR="00652E37" w:rsidRPr="00652E37">
        <w:t xml:space="preserve"> correspondente calcula as datas de início e fim do período e executa consultas SQL filtradas por essas datas (utilizando </w:t>
      </w:r>
      <w:proofErr w:type="spellStart"/>
      <w:r w:rsidR="00652E37" w:rsidRPr="00652E37">
        <w:t>data_criacao</w:t>
      </w:r>
      <w:proofErr w:type="spellEnd"/>
      <w:r w:rsidR="00652E37" w:rsidRPr="00652E37">
        <w:t xml:space="preserve"> para utentes, </w:t>
      </w:r>
      <w:proofErr w:type="spellStart"/>
      <w:r w:rsidR="00652E37" w:rsidRPr="00652E37">
        <w:t>data_inicio</w:t>
      </w:r>
      <w:proofErr w:type="spellEnd"/>
      <w:r w:rsidR="00652E37" w:rsidRPr="00652E37">
        <w:t xml:space="preserve"> para problemáticas, </w:t>
      </w:r>
      <w:proofErr w:type="spellStart"/>
      <w:r w:rsidR="00652E37" w:rsidRPr="00652E37">
        <w:t>data_resposta</w:t>
      </w:r>
      <w:proofErr w:type="spellEnd"/>
      <w:r w:rsidR="00652E37" w:rsidRPr="00652E37">
        <w:t xml:space="preserve"> para encaminhamentos, etc.). Todos os indicadores apresentados no </w:t>
      </w:r>
      <w:proofErr w:type="spellStart"/>
      <w:r w:rsidR="00652E37" w:rsidRPr="00652E37">
        <w:t>dashboard</w:t>
      </w:r>
      <w:proofErr w:type="spellEnd"/>
      <w:r w:rsidR="00652E37" w:rsidRPr="00652E37">
        <w:t xml:space="preserve"> são incluídos no PDF, mas com a particularidade de serem filtrados pelo período selecionado (os dados globais são devidamente assinalados). O PDF é gerado em modo paisagem, com tabelas formatadas, parágrafos estilizados e uma nota de rodapé com a data/hora de geração. O ficheiro é devolvido ao navegador para </w:t>
      </w:r>
      <w:proofErr w:type="gramStart"/>
      <w:r w:rsidR="00652E37" w:rsidRPr="00652E37">
        <w:t>download</w:t>
      </w:r>
      <w:proofErr w:type="gramEnd"/>
      <w:r w:rsidR="00652E37" w:rsidRPr="00652E37">
        <w:t>.</w:t>
      </w:r>
    </w:p>
    <w:p w14:paraId="4CB48506" w14:textId="77777777" w:rsidR="00652E37" w:rsidRDefault="00652E37" w:rsidP="00652E37"/>
    <w:p w14:paraId="2DD02157" w14:textId="656E4BD8" w:rsidR="007F50FD" w:rsidRDefault="007F50FD" w:rsidP="00652E37">
      <w:pPr>
        <w:pStyle w:val="PargrafodaLista"/>
        <w:numPr>
          <w:ilvl w:val="0"/>
          <w:numId w:val="37"/>
        </w:numPr>
      </w:pPr>
      <w:r>
        <w:t>Histórico de Utentes</w:t>
      </w:r>
      <w:r w:rsidR="00652E37">
        <w:t xml:space="preserve">: </w:t>
      </w:r>
      <w:r w:rsidR="00652E37" w:rsidRPr="00652E37">
        <w:t xml:space="preserve">Para garantir a rastreabilidade das alterações, a plataforma guarda automaticamente um </w:t>
      </w:r>
      <w:proofErr w:type="spellStart"/>
      <w:r w:rsidR="00652E37" w:rsidRPr="00652E37">
        <w:t>snapshot</w:t>
      </w:r>
      <w:proofErr w:type="spellEnd"/>
      <w:r w:rsidR="00652E37" w:rsidRPr="00652E37">
        <w:t xml:space="preserve"> do estado completo de cada utente (socioeconómico ou idoso) sempre que é criado ou editado. </w:t>
      </w:r>
      <w:r w:rsidR="00652E37" w:rsidRPr="00652E37">
        <w:lastRenderedPageBreak/>
        <w:t xml:space="preserve">Esses </w:t>
      </w:r>
      <w:proofErr w:type="spellStart"/>
      <w:r w:rsidR="00652E37" w:rsidRPr="00652E37">
        <w:t>snapshots</w:t>
      </w:r>
      <w:proofErr w:type="spellEnd"/>
      <w:r w:rsidR="00652E37" w:rsidRPr="00652E37">
        <w:t xml:space="preserve"> são armazenados em tabelas de histórico (</w:t>
      </w:r>
      <w:proofErr w:type="spellStart"/>
      <w:r w:rsidR="00652E37" w:rsidRPr="00652E37">
        <w:t>historico_utente_socioeconomico</w:t>
      </w:r>
      <w:proofErr w:type="spellEnd"/>
      <w:r w:rsidR="00652E37" w:rsidRPr="00652E37">
        <w:t xml:space="preserve"> e </w:t>
      </w:r>
      <w:proofErr w:type="spellStart"/>
      <w:r w:rsidR="00652E37" w:rsidRPr="00652E37">
        <w:t>historico_idoso</w:t>
      </w:r>
      <w:proofErr w:type="spellEnd"/>
      <w:r w:rsidR="00652E37" w:rsidRPr="00652E37">
        <w:t xml:space="preserve">) utilizando o tipo JSONB do PostgreSQL. A estrutura guardada inclui todos os dados principais, as listas de intervenções, problemáticas (com datas e estados), membros do agregado, despesas, escalões, e, no caso dos idosos, também as </w:t>
      </w:r>
      <w:proofErr w:type="spellStart"/>
      <w:r w:rsidR="00652E37" w:rsidRPr="00652E37">
        <w:t>atividades</w:t>
      </w:r>
      <w:proofErr w:type="spellEnd"/>
      <w:r w:rsidR="00652E37" w:rsidRPr="00652E37">
        <w:t xml:space="preserve">, doenças, barreiras, quedas e contactos. A função de guarda é chamada no início da transação de edição (antes das alterações) e após a criação. O administrador pode consultar o histórico através de uma página de listagem (com data e utilizador que </w:t>
      </w:r>
      <w:proofErr w:type="spellStart"/>
      <w:r w:rsidR="00652E37" w:rsidRPr="00652E37">
        <w:t>efetuou</w:t>
      </w:r>
      <w:proofErr w:type="spellEnd"/>
      <w:r w:rsidR="00652E37" w:rsidRPr="00652E37">
        <w:t xml:space="preserve"> a alteração) e visualizar qualquer versão anterior num </w:t>
      </w:r>
      <w:proofErr w:type="spellStart"/>
      <w:r w:rsidR="00652E37" w:rsidRPr="00652E37">
        <w:t>template</w:t>
      </w:r>
      <w:proofErr w:type="spellEnd"/>
      <w:r w:rsidR="00652E37" w:rsidRPr="00652E37">
        <w:t xml:space="preserve"> semelhante ao detalhe, mas com um aviso claro de que se trata de uma versão antiga. É ainda possível eliminar registos históricos individualmente ou limpar todo o histórico de um utente. Esta funcionalidade é essencial para auditoria e para recuperação de informação em caso de erro.</w:t>
      </w:r>
    </w:p>
    <w:p w14:paraId="2F67A86A" w14:textId="7C2A74FD" w:rsidR="007F50FD" w:rsidRPr="007F50FD" w:rsidRDefault="007F50FD" w:rsidP="007F50FD">
      <w:pPr>
        <w:pStyle w:val="Cabealho3"/>
      </w:pPr>
      <w:bookmarkStart w:id="84" w:name="_Toc233625260"/>
      <w:r>
        <w:t xml:space="preserve">Integração com o </w:t>
      </w:r>
      <w:proofErr w:type="spellStart"/>
      <w:r>
        <w:t>Frontend</w:t>
      </w:r>
      <w:bookmarkEnd w:id="84"/>
      <w:proofErr w:type="spellEnd"/>
    </w:p>
    <w:p w14:paraId="1FA53BCE" w14:textId="5DA9CC50" w:rsidR="00674355" w:rsidRDefault="00652E37" w:rsidP="00674355">
      <w:r w:rsidRPr="00652E37">
        <w:t xml:space="preserve">A integração entre o </w:t>
      </w:r>
      <w:proofErr w:type="spellStart"/>
      <w:r w:rsidRPr="00652E37">
        <w:t>backend</w:t>
      </w:r>
      <w:proofErr w:type="spellEnd"/>
      <w:r w:rsidRPr="00652E37">
        <w:t xml:space="preserve"> e o </w:t>
      </w:r>
      <w:proofErr w:type="spellStart"/>
      <w:r w:rsidRPr="00652E37">
        <w:t>frontend</w:t>
      </w:r>
      <w:proofErr w:type="spellEnd"/>
      <w:r w:rsidRPr="00652E37">
        <w:t xml:space="preserve"> foi realizada através do motor de </w:t>
      </w:r>
      <w:proofErr w:type="spellStart"/>
      <w:r w:rsidRPr="00652E37">
        <w:t>templates</w:t>
      </w:r>
      <w:proofErr w:type="spellEnd"/>
      <w:r w:rsidRPr="00652E37">
        <w:t xml:space="preserve"> do Django, que gera dinamicamente as páginas HTML a partir dos dados fornecidos pelas </w:t>
      </w:r>
      <w:proofErr w:type="spellStart"/>
      <w:r w:rsidRPr="00652E37">
        <w:t>views</w:t>
      </w:r>
      <w:proofErr w:type="spellEnd"/>
      <w:r w:rsidRPr="00652E37">
        <w:t xml:space="preserve">. Os dados são passados no contexto e inseridos nos </w:t>
      </w:r>
      <w:proofErr w:type="spellStart"/>
      <w:r w:rsidRPr="00652E37">
        <w:t>templates</w:t>
      </w:r>
      <w:proofErr w:type="spellEnd"/>
      <w:r w:rsidRPr="00652E37">
        <w:t xml:space="preserve"> utilizando as </w:t>
      </w:r>
      <w:proofErr w:type="spellStart"/>
      <w:r w:rsidRPr="00652E37">
        <w:t>tags</w:t>
      </w:r>
      <w:proofErr w:type="spellEnd"/>
      <w:r w:rsidRPr="00652E37">
        <w:t xml:space="preserve"> e </w:t>
      </w:r>
      <w:proofErr w:type="spellStart"/>
      <w:r w:rsidRPr="00652E37">
        <w:t>filters</w:t>
      </w:r>
      <w:proofErr w:type="spellEnd"/>
      <w:r w:rsidRPr="00652E37">
        <w:t xml:space="preserve"> nativos da linguagem de </w:t>
      </w:r>
      <w:proofErr w:type="spellStart"/>
      <w:r w:rsidRPr="00652E37">
        <w:t>templates</w:t>
      </w:r>
      <w:proofErr w:type="spellEnd"/>
      <w:r w:rsidRPr="00652E37">
        <w:t xml:space="preserve"> (</w:t>
      </w:r>
      <w:proofErr w:type="spellStart"/>
      <w:r w:rsidRPr="00652E37">
        <w:t>ex</w:t>
      </w:r>
      <w:proofErr w:type="spellEnd"/>
      <w:r w:rsidRPr="00652E37">
        <w:t xml:space="preserve">: </w:t>
      </w:r>
      <w:proofErr w:type="gramStart"/>
      <w:r w:rsidRPr="00652E37">
        <w:t>{{</w:t>
      </w:r>
      <w:proofErr w:type="gramEnd"/>
      <w:r w:rsidRPr="00652E37">
        <w:t xml:space="preserve"> </w:t>
      </w:r>
      <w:proofErr w:type="spellStart"/>
      <w:r w:rsidRPr="00652E37">
        <w:t>variavel</w:t>
      </w:r>
      <w:proofErr w:type="spellEnd"/>
      <w:r w:rsidRPr="00652E37">
        <w:t xml:space="preserve"> }}, {% for %}, {{ </w:t>
      </w:r>
      <w:proofErr w:type="spellStart"/>
      <w:r w:rsidRPr="00652E37">
        <w:t>valor|date</w:t>
      </w:r>
      <w:proofErr w:type="spellEnd"/>
      <w:r w:rsidRPr="00652E37">
        <w:t xml:space="preserve">:"d/m/Y" }}). Para assegurar uma experiência de utilizador responsiva e moderna, foram </w:t>
      </w:r>
      <w:proofErr w:type="spellStart"/>
      <w:r w:rsidRPr="00652E37">
        <w:t>adotadas</w:t>
      </w:r>
      <w:proofErr w:type="spellEnd"/>
      <w:r w:rsidRPr="00652E37">
        <w:t xml:space="preserve"> as seguintes práticas:</w:t>
      </w:r>
    </w:p>
    <w:p w14:paraId="3A35A7E7" w14:textId="1B7255B8" w:rsidR="00652E37" w:rsidRPr="00652E37" w:rsidRDefault="00652E37" w:rsidP="00652E37">
      <w:pPr>
        <w:pStyle w:val="PargrafodaLista"/>
        <w:numPr>
          <w:ilvl w:val="0"/>
          <w:numId w:val="38"/>
        </w:numPr>
      </w:pPr>
      <w:proofErr w:type="spellStart"/>
      <w:r w:rsidRPr="00652E37">
        <w:t>Bootstrap</w:t>
      </w:r>
      <w:proofErr w:type="spellEnd"/>
      <w:r w:rsidRPr="00652E37">
        <w:t xml:space="preserve"> 5 – utilizado para a estruturação das páginas (grelha, cartões, formulários, tabelas) e para a adaptação a diferentes tamanhos de ecrã (design responsivo).</w:t>
      </w:r>
    </w:p>
    <w:p w14:paraId="560FF214" w14:textId="2B3849B6" w:rsidR="00652E37" w:rsidRDefault="00652E37" w:rsidP="00652E37">
      <w:pPr>
        <w:pStyle w:val="PargrafodaLista"/>
        <w:numPr>
          <w:ilvl w:val="0"/>
          <w:numId w:val="38"/>
        </w:numPr>
      </w:pPr>
      <w:r>
        <w:t xml:space="preserve">Ícones - </w:t>
      </w:r>
      <w:r w:rsidRPr="00652E37">
        <w:t xml:space="preserve">a biblioteca </w:t>
      </w:r>
      <w:proofErr w:type="spellStart"/>
      <w:r w:rsidRPr="00652E37">
        <w:t>Bootstrap</w:t>
      </w:r>
      <w:proofErr w:type="spellEnd"/>
      <w:r w:rsidRPr="00652E37">
        <w:t xml:space="preserve"> </w:t>
      </w:r>
      <w:proofErr w:type="spellStart"/>
      <w:r w:rsidRPr="00652E37">
        <w:t>Icons</w:t>
      </w:r>
      <w:proofErr w:type="spellEnd"/>
      <w:r w:rsidRPr="00652E37">
        <w:t xml:space="preserve"> fornece os ícones usados nos botões e cabeçalhos, melhorando a comunicação visual.</w:t>
      </w:r>
    </w:p>
    <w:p w14:paraId="29709419" w14:textId="36371D53" w:rsidR="00652E37" w:rsidRDefault="00652E37" w:rsidP="00652E37">
      <w:pPr>
        <w:pStyle w:val="PargrafodaLista"/>
        <w:numPr>
          <w:ilvl w:val="0"/>
          <w:numId w:val="38"/>
        </w:numPr>
      </w:pPr>
      <w:r w:rsidRPr="00652E37">
        <w:t xml:space="preserve">Gráficos – no </w:t>
      </w:r>
      <w:proofErr w:type="spellStart"/>
      <w:r w:rsidRPr="00652E37">
        <w:t>dashboard</w:t>
      </w:r>
      <w:proofErr w:type="spellEnd"/>
      <w:r w:rsidRPr="00652E37">
        <w:t xml:space="preserve">, os dados agregados são convertidos em JSON no </w:t>
      </w:r>
      <w:proofErr w:type="spellStart"/>
      <w:r w:rsidRPr="00652E37">
        <w:t>backend</w:t>
      </w:r>
      <w:proofErr w:type="spellEnd"/>
      <w:r w:rsidRPr="00652E37">
        <w:t xml:space="preserve"> e passados ao </w:t>
      </w:r>
      <w:proofErr w:type="spellStart"/>
      <w:r w:rsidRPr="00652E37">
        <w:t>template</w:t>
      </w:r>
      <w:proofErr w:type="spellEnd"/>
      <w:r w:rsidRPr="00652E37">
        <w:t xml:space="preserve"> através da </w:t>
      </w:r>
      <w:proofErr w:type="spellStart"/>
      <w:proofErr w:type="gramStart"/>
      <w:r w:rsidRPr="00652E37">
        <w:t>tag</w:t>
      </w:r>
      <w:proofErr w:type="spellEnd"/>
      <w:proofErr w:type="gramEnd"/>
      <w:r w:rsidRPr="00652E37">
        <w:t xml:space="preserve"> </w:t>
      </w:r>
      <w:proofErr w:type="spellStart"/>
      <w:r w:rsidRPr="00652E37">
        <w:t>json_script</w:t>
      </w:r>
      <w:proofErr w:type="spellEnd"/>
      <w:r w:rsidRPr="00652E37">
        <w:t xml:space="preserve">, que os torna </w:t>
      </w:r>
      <w:r w:rsidRPr="00652E37">
        <w:lastRenderedPageBreak/>
        <w:t xml:space="preserve">acessíveis ao JavaScript. A biblioteca Chart.js consome esses dados para desenhar gráficos de barras, linhas e </w:t>
      </w:r>
      <w:proofErr w:type="gramStart"/>
      <w:r w:rsidRPr="00652E37">
        <w:t>pizza</w:t>
      </w:r>
      <w:proofErr w:type="gramEnd"/>
      <w:r w:rsidRPr="00652E37">
        <w:t>.</w:t>
      </w:r>
    </w:p>
    <w:p w14:paraId="04123BF4" w14:textId="59821B70" w:rsidR="00652E37" w:rsidRDefault="00652E37" w:rsidP="00652E37">
      <w:pPr>
        <w:pStyle w:val="PargrafodaLista"/>
        <w:numPr>
          <w:ilvl w:val="0"/>
          <w:numId w:val="38"/>
        </w:numPr>
      </w:pPr>
      <w:proofErr w:type="spellStart"/>
      <w:r>
        <w:t>Dropdowns</w:t>
      </w:r>
      <w:proofErr w:type="spellEnd"/>
      <w:r>
        <w:t xml:space="preserve"> pesquisáveis – nos formulários de edição de utentes socioeconómicos, os </w:t>
      </w:r>
      <w:proofErr w:type="spellStart"/>
      <w:r>
        <w:t>dropdowns</w:t>
      </w:r>
      <w:proofErr w:type="spellEnd"/>
      <w:r>
        <w:t xml:space="preserve"> de intervenções (para associar resolução de problemáticas) foram implementados com a biblioteca Select2, que permite pesquisar entre muitas opções e navegar por teclado, melhorando a usabilidade.</w:t>
      </w:r>
    </w:p>
    <w:p w14:paraId="77F722B0" w14:textId="381445CA" w:rsidR="00652E37" w:rsidRDefault="00652E37" w:rsidP="00652E37">
      <w:pPr>
        <w:pStyle w:val="PargrafodaLista"/>
        <w:numPr>
          <w:ilvl w:val="0"/>
          <w:numId w:val="38"/>
        </w:numPr>
      </w:pPr>
      <w:proofErr w:type="gramStart"/>
      <w:r>
        <w:t>Campos dinâmicos – foram criadas</w:t>
      </w:r>
      <w:proofErr w:type="gramEnd"/>
      <w:r>
        <w:t xml:space="preserve"> tabelas com linhas adicionáveis/removíveis para membros do agregado, despesas, escalões de rendimento e quedas, recorrendo a JavaScript </w:t>
      </w:r>
      <w:proofErr w:type="spellStart"/>
      <w:r>
        <w:t>vanilla</w:t>
      </w:r>
      <w:proofErr w:type="spellEnd"/>
      <w:r>
        <w:t xml:space="preserve"> para manipulação do DOM.</w:t>
      </w:r>
    </w:p>
    <w:p w14:paraId="551139D2" w14:textId="717FECBF" w:rsidR="00652E37" w:rsidRDefault="00652E37" w:rsidP="00652E37">
      <w:pPr>
        <w:pStyle w:val="PargrafodaLista"/>
        <w:numPr>
          <w:ilvl w:val="0"/>
          <w:numId w:val="38"/>
        </w:numPr>
      </w:pPr>
      <w:r>
        <w:t xml:space="preserve">Formulários e validação – os formulários são submetidos por método POST com </w:t>
      </w:r>
      <w:proofErr w:type="spellStart"/>
      <w:r>
        <w:t>proteção</w:t>
      </w:r>
      <w:proofErr w:type="spellEnd"/>
      <w:r>
        <w:t xml:space="preserve"> CSRF. O Django valida os dados no servidor e, em caso de erro, reexibe o formulário com as mensagens apropriadas. A validação </w:t>
      </w:r>
      <w:proofErr w:type="spellStart"/>
      <w:r>
        <w:t>client-side</w:t>
      </w:r>
      <w:proofErr w:type="spellEnd"/>
      <w:r>
        <w:t xml:space="preserve"> (atributos </w:t>
      </w:r>
      <w:proofErr w:type="spellStart"/>
      <w:r>
        <w:t>required</w:t>
      </w:r>
      <w:proofErr w:type="spellEnd"/>
      <w:r>
        <w:t xml:space="preserve">, </w:t>
      </w:r>
      <w:proofErr w:type="spellStart"/>
      <w:r>
        <w:t>type</w:t>
      </w:r>
      <w:proofErr w:type="spellEnd"/>
      <w:r>
        <w:t>="date", etc.) complementa a experiência, mas não substitui a validação no servidor.</w:t>
      </w:r>
    </w:p>
    <w:p w14:paraId="1B05BFB8" w14:textId="28D67FE5" w:rsidR="00652E37" w:rsidRDefault="00652E37" w:rsidP="00652E37">
      <w:pPr>
        <w:pStyle w:val="PargrafodaLista"/>
        <w:numPr>
          <w:ilvl w:val="0"/>
          <w:numId w:val="38"/>
        </w:numPr>
      </w:pPr>
      <w:r>
        <w:t xml:space="preserve">Paginação e filtros – as listagens utilizam o </w:t>
      </w:r>
      <w:proofErr w:type="spellStart"/>
      <w:r>
        <w:t>Paginator</w:t>
      </w:r>
      <w:proofErr w:type="spellEnd"/>
      <w:r>
        <w:t xml:space="preserve"> do Django e mantêm os parâmetros de filtro (</w:t>
      </w:r>
      <w:proofErr w:type="spellStart"/>
      <w:proofErr w:type="gramStart"/>
      <w:r>
        <w:t>ex</w:t>
      </w:r>
      <w:proofErr w:type="spellEnd"/>
      <w:r>
        <w:t>: ?nome=...</w:t>
      </w:r>
      <w:proofErr w:type="gramEnd"/>
      <w:r>
        <w:t>) nos links de navegação, garantindo a persistência das pesquisas.</w:t>
      </w:r>
    </w:p>
    <w:p w14:paraId="7B6CDBFB" w14:textId="4698A918" w:rsidR="00652E37" w:rsidRDefault="00652E37" w:rsidP="00652E37">
      <w:pPr>
        <w:pStyle w:val="PargrafodaLista"/>
        <w:numPr>
          <w:ilvl w:val="0"/>
          <w:numId w:val="38"/>
        </w:numPr>
      </w:pPr>
      <w:r>
        <w:t xml:space="preserve">Redireccionamentos – após operações de criação, edição ou eliminação, o utilizador é </w:t>
      </w:r>
      <w:proofErr w:type="spellStart"/>
      <w:r>
        <w:t>redirecionado</w:t>
      </w:r>
      <w:proofErr w:type="spellEnd"/>
      <w:r>
        <w:t xml:space="preserve"> para a página de lista ou de detalhe, evitando reenvios acidentais de formulários.</w:t>
      </w:r>
    </w:p>
    <w:p w14:paraId="71F5EC2D" w14:textId="58FC4B4B" w:rsidR="008268AC" w:rsidRPr="008268AC" w:rsidRDefault="00652E37" w:rsidP="008268AC">
      <w:r w:rsidRPr="00652E37">
        <w:t xml:space="preserve">Esta abordagem, baseada maioritariamente em </w:t>
      </w:r>
      <w:proofErr w:type="spellStart"/>
      <w:r w:rsidRPr="00652E37">
        <w:t>renderização</w:t>
      </w:r>
      <w:proofErr w:type="spellEnd"/>
      <w:r w:rsidRPr="00652E37">
        <w:t xml:space="preserve"> no servidor, simplifica o desenvolvimento e mantém o código </w:t>
      </w:r>
      <w:proofErr w:type="spellStart"/>
      <w:r w:rsidRPr="00652E37">
        <w:t>frontend</w:t>
      </w:r>
      <w:proofErr w:type="spellEnd"/>
      <w:r w:rsidRPr="00652E37">
        <w:t xml:space="preserve"> leve e de fácil manutenção, sem necessidade de </w:t>
      </w:r>
      <w:proofErr w:type="spellStart"/>
      <w:r w:rsidRPr="00652E37">
        <w:t>frameworks</w:t>
      </w:r>
      <w:proofErr w:type="spellEnd"/>
      <w:r w:rsidRPr="00652E37">
        <w:t xml:space="preserve"> JavaScript pesadas. A comunicação assíncrona (AJAX) foi reservada apenas para funcionalidades específicas que beneficiariam de melhorias de usabilidade (como a pesquisa em </w:t>
      </w:r>
      <w:proofErr w:type="spellStart"/>
      <w:r w:rsidRPr="00652E37">
        <w:t>dropdowns</w:t>
      </w:r>
      <w:proofErr w:type="spellEnd"/>
      <w:r w:rsidRPr="00652E37">
        <w:t xml:space="preserve"> com muitos dados), mas na prática o volume de dados atual</w:t>
      </w:r>
      <w:r>
        <w:t xml:space="preserve"> não exigiu a sua implementação.</w:t>
      </w:r>
    </w:p>
    <w:p w14:paraId="6B9E1D62" w14:textId="77777777" w:rsidR="00E91FEB" w:rsidRPr="00F71351" w:rsidRDefault="00E91FEB" w:rsidP="00F71351">
      <w:pPr>
        <w:sectPr w:rsidR="00E91FEB" w:rsidRPr="00F71351" w:rsidSect="00392FDC">
          <w:pgSz w:w="11900" w:h="16840"/>
          <w:pgMar w:top="1701" w:right="1701" w:bottom="1701" w:left="1985" w:header="850" w:footer="851" w:gutter="0"/>
          <w:cols w:space="708"/>
          <w:titlePg/>
          <w:docGrid w:linePitch="360"/>
        </w:sectPr>
      </w:pPr>
    </w:p>
    <w:p w14:paraId="150E4421" w14:textId="1B370989" w:rsidR="005505F8" w:rsidRPr="00C41178" w:rsidRDefault="00B15F08" w:rsidP="005505F8">
      <w:pPr>
        <w:pStyle w:val="Cabealho1"/>
      </w:pPr>
      <w:bookmarkStart w:id="85" w:name="_Toc189475999"/>
      <w:bookmarkStart w:id="86" w:name="_Toc233625261"/>
      <w:r w:rsidRPr="00C41178">
        <w:lastRenderedPageBreak/>
        <w:t>Resultados Obtidos</w:t>
      </w:r>
      <w:bookmarkEnd w:id="85"/>
      <w:bookmarkEnd w:id="86"/>
    </w:p>
    <w:p w14:paraId="1AA301B7" w14:textId="7A7D19AE" w:rsidR="006D35D7" w:rsidRDefault="006D35D7" w:rsidP="006D35D7">
      <w:r w:rsidRPr="006D35D7">
        <w:t xml:space="preserve">Neste capítulo apresentam‑se </w:t>
      </w:r>
      <w:proofErr w:type="gramStart"/>
      <w:r w:rsidRPr="006D35D7">
        <w:t>os principais resultados alcançados com o desenvolvimento da plataforma, bem como um conjunto de propostas de melhoria para</w:t>
      </w:r>
      <w:proofErr w:type="gramEnd"/>
      <w:r w:rsidRPr="006D35D7">
        <w:t xml:space="preserve"> a organização, com base na experiência</w:t>
      </w:r>
      <w:r>
        <w:t xml:space="preserve"> adquirida durante o estágio.</w:t>
      </w:r>
    </w:p>
    <w:p w14:paraId="2C4F34A1" w14:textId="5418C209" w:rsidR="006D35D7" w:rsidRDefault="006D35D7" w:rsidP="006D35D7">
      <w:pPr>
        <w:pStyle w:val="Cabealho2"/>
      </w:pPr>
      <w:bookmarkStart w:id="87" w:name="_Toc233625262"/>
      <w:r>
        <w:t>Síntese dos resultados alcançados</w:t>
      </w:r>
      <w:bookmarkEnd w:id="87"/>
    </w:p>
    <w:p w14:paraId="54D8C2B0" w14:textId="0F017B25" w:rsidR="006D35D7" w:rsidRDefault="006D35D7" w:rsidP="006D35D7">
      <w:r w:rsidRPr="006D35D7">
        <w:t>No final do estágio, foi entregue uma plataforma web funcional que permite à equipa de intervenção social gerir de forma integrada os utentes (socioeconómicos e idosos), as intervenções, os encaminhamentos, os contactos e os indicadores de gestão. Os principais resultados podem ser resumidos do seguinte modo:</w:t>
      </w:r>
    </w:p>
    <w:p w14:paraId="46DDED78" w14:textId="5C5C8B8A" w:rsidR="006D35D7" w:rsidRDefault="006D35D7" w:rsidP="006D35D7">
      <w:pPr>
        <w:pStyle w:val="PargrafodaLista"/>
        <w:numPr>
          <w:ilvl w:val="0"/>
          <w:numId w:val="43"/>
        </w:numPr>
      </w:pPr>
      <w:r>
        <w:t xml:space="preserve">Centralização da informação: </w:t>
      </w:r>
      <w:r w:rsidRPr="006D35D7">
        <w:t>todos os registos anteriormente dispersos em folhas de cálculo e documentos físicos passaram a estar disponíveis numa única base de dados, com acesso rápido e seguro.</w:t>
      </w:r>
    </w:p>
    <w:p w14:paraId="65620ED6" w14:textId="0E908204" w:rsidR="006D35D7" w:rsidRDefault="006D35D7" w:rsidP="006D35D7">
      <w:pPr>
        <w:pStyle w:val="PargrafodaLista"/>
        <w:numPr>
          <w:ilvl w:val="0"/>
          <w:numId w:val="43"/>
        </w:numPr>
      </w:pPr>
      <w:r>
        <w:t xml:space="preserve">Redução do tempo de consulta: </w:t>
      </w:r>
      <w:r w:rsidRPr="006D35D7">
        <w:t>a pesquisa por nome e a paginação nas listagens permitem localizar um utente ou uma intervenção em poucos segundos, ao contrário dos métodos manuais anteriores.</w:t>
      </w:r>
    </w:p>
    <w:p w14:paraId="3DBB6C5B" w14:textId="173C1103" w:rsidR="001D6FE5" w:rsidRDefault="006D35D7" w:rsidP="00FC5E4F">
      <w:pPr>
        <w:pStyle w:val="PargrafodaLista"/>
        <w:numPr>
          <w:ilvl w:val="0"/>
          <w:numId w:val="43"/>
        </w:numPr>
      </w:pPr>
      <w:r w:rsidRPr="006D35D7">
        <w:t>Geração automática de relatórios – o administrador pode obter, com apenas dois cliques, relatórios mensais ou anuais em formato PDF, contendo dezenas de indicadores estatísticos, sem necessidade de tratamento manual de dados.</w:t>
      </w:r>
    </w:p>
    <w:p w14:paraId="3113AA31" w14:textId="53495109" w:rsidR="001D6FE5" w:rsidRDefault="001D6FE5" w:rsidP="001D6FE5">
      <w:r w:rsidRPr="001D6FE5">
        <w:t>A plataforma foi testada com dados reais anonimizados fornecidos pela entidade de acolhimento, tendo sido validados todos os fluxos principais (criação, edição, eliminação, consulta e geração de relatórios). A equipa técnica manifestou satisfação com a usabilidade e com a rapidez de resposta do sistema.</w:t>
      </w:r>
    </w:p>
    <w:p w14:paraId="3EB69EAF" w14:textId="18A1210D" w:rsidR="001D6FE5" w:rsidRDefault="001D6FE5" w:rsidP="001D6FE5">
      <w:pPr>
        <w:pStyle w:val="Cabealho2"/>
      </w:pPr>
      <w:bookmarkStart w:id="88" w:name="_Toc233625263"/>
      <w:r w:rsidRPr="001D6FE5">
        <w:lastRenderedPageBreak/>
        <w:t>Propostas de melhoria para a organização</w:t>
      </w:r>
      <w:bookmarkEnd w:id="88"/>
    </w:p>
    <w:p w14:paraId="426D4099" w14:textId="4B10BA46" w:rsidR="001D6FE5" w:rsidRDefault="001D6FE5" w:rsidP="001D6FE5">
      <w:r w:rsidRPr="001D6FE5">
        <w:t>Apesar do sucesso do projeto, foram identificadas oportunidades de evolução que poderão trazer valor adicional à entidade:</w:t>
      </w:r>
    </w:p>
    <w:p w14:paraId="3FFCDA8D" w14:textId="793861CF" w:rsidR="001D6FE5" w:rsidRPr="001D6FE5" w:rsidRDefault="001D6FE5" w:rsidP="001D6FE5">
      <w:pPr>
        <w:pStyle w:val="PargrafodaLista"/>
        <w:numPr>
          <w:ilvl w:val="0"/>
          <w:numId w:val="44"/>
        </w:numPr>
      </w:pPr>
      <w:r w:rsidRPr="001D6FE5">
        <w:t>Integr</w:t>
      </w:r>
      <w:r>
        <w:t xml:space="preserve">ação com outras bases de dados: </w:t>
      </w:r>
      <w:r w:rsidRPr="001D6FE5">
        <w:t>a plataforma poderia importar dados de utentes já existentes em sistemas autárquicos ou da Segurança Social, evitando a duplicação de registos.</w:t>
      </w:r>
    </w:p>
    <w:p w14:paraId="5771070E" w14:textId="726F5739" w:rsidR="001D6FE5" w:rsidRPr="001D6FE5" w:rsidRDefault="00FC5E4F" w:rsidP="001D6FE5">
      <w:pPr>
        <w:pStyle w:val="PargrafodaLista"/>
        <w:numPr>
          <w:ilvl w:val="0"/>
          <w:numId w:val="44"/>
        </w:numPr>
      </w:pPr>
      <w:r w:rsidRPr="001D6FE5">
        <w:t>Alertas</w:t>
      </w:r>
      <w:r>
        <w:t xml:space="preserve"> automáticos</w:t>
      </w:r>
      <w:r w:rsidRPr="001D6FE5">
        <w:t xml:space="preserve"> – em vez de apenas visualizar os alertas no </w:t>
      </w:r>
      <w:proofErr w:type="spellStart"/>
      <w:r w:rsidRPr="001D6FE5">
        <w:t>dashboard</w:t>
      </w:r>
      <w:proofErr w:type="spellEnd"/>
      <w:r w:rsidRPr="001D6FE5">
        <w:t>, a plataforma poderiam</w:t>
      </w:r>
      <w:r w:rsidR="001D6FE5" w:rsidRPr="001D6FE5">
        <w:t xml:space="preserve"> enviar not</w:t>
      </w:r>
      <w:r>
        <w:t>ificações automáticas</w:t>
      </w:r>
      <w:r w:rsidR="001D6FE5" w:rsidRPr="001D6FE5">
        <w:t xml:space="preserve"> para os técnicos responsáveis, melhorando a capacidade de resposta.</w:t>
      </w:r>
      <w:bookmarkStart w:id="89" w:name="_GoBack"/>
      <w:bookmarkEnd w:id="89"/>
    </w:p>
    <w:p w14:paraId="4293FD26" w14:textId="77777777" w:rsidR="001D6FE5" w:rsidRPr="001D6FE5" w:rsidRDefault="001D6FE5" w:rsidP="001D6FE5">
      <w:pPr>
        <w:pStyle w:val="PargrafodaLista"/>
        <w:numPr>
          <w:ilvl w:val="0"/>
          <w:numId w:val="44"/>
        </w:numPr>
      </w:pPr>
      <w:r w:rsidRPr="001D6FE5">
        <w:t xml:space="preserve">Acesso móvel – o desenvolvimento de uma versão </w:t>
      </w:r>
      <w:proofErr w:type="spellStart"/>
      <w:r w:rsidRPr="001D6FE5">
        <w:t>otimizada</w:t>
      </w:r>
      <w:proofErr w:type="spellEnd"/>
      <w:r w:rsidRPr="001D6FE5">
        <w:t xml:space="preserve"> para telemóveis (ou de uma aplicação móvel nativa) permitiria aos técnicos registar contactos e consultar informação durante visitas domiciliárias, mesmo sem acesso a um computador.</w:t>
      </w:r>
    </w:p>
    <w:p w14:paraId="46DF6247" w14:textId="77777777" w:rsidR="001D6FE5" w:rsidRPr="001D6FE5" w:rsidRDefault="001D6FE5" w:rsidP="001D6FE5">
      <w:pPr>
        <w:pStyle w:val="PargrafodaLista"/>
        <w:numPr>
          <w:ilvl w:val="0"/>
          <w:numId w:val="44"/>
        </w:numPr>
      </w:pPr>
      <w:proofErr w:type="gramStart"/>
      <w:r w:rsidRPr="001D6FE5">
        <w:t xml:space="preserve">Maior granularidade de permissões – </w:t>
      </w:r>
      <w:proofErr w:type="spellStart"/>
      <w:r w:rsidRPr="001D6FE5">
        <w:t>atualmente</w:t>
      </w:r>
      <w:proofErr w:type="spellEnd"/>
      <w:r w:rsidRPr="001D6FE5">
        <w:t xml:space="preserve"> todos os administradores têm</w:t>
      </w:r>
      <w:proofErr w:type="gramEnd"/>
      <w:r w:rsidRPr="001D6FE5">
        <w:t xml:space="preserve"> acesso total. A introdução de perfis diferenciados (</w:t>
      </w:r>
      <w:proofErr w:type="spellStart"/>
      <w:r w:rsidRPr="001D6FE5">
        <w:t>ex</w:t>
      </w:r>
      <w:proofErr w:type="spellEnd"/>
      <w:r w:rsidRPr="001D6FE5">
        <w:t>: técnico de campo, coordenador, administrador) aumentaria a segurança e a conformidade com o RGPD.</w:t>
      </w:r>
    </w:p>
    <w:p w14:paraId="655F00A3" w14:textId="77777777" w:rsidR="001D6FE5" w:rsidRPr="001D6FE5" w:rsidRDefault="001D6FE5" w:rsidP="001D6FE5">
      <w:pPr>
        <w:pStyle w:val="PargrafodaLista"/>
        <w:numPr>
          <w:ilvl w:val="0"/>
          <w:numId w:val="44"/>
        </w:numPr>
      </w:pPr>
      <w:r w:rsidRPr="001D6FE5">
        <w:t>Geração de gráficos nos relatórios PDF – os relatórios poderiam incluir representações gráficas dos principais indicadores (evolução, distribuição, etc.), tornando os mais intuitivos para apresentação a entidades externas.</w:t>
      </w:r>
    </w:p>
    <w:p w14:paraId="40F8370D" w14:textId="3A4E0BEE" w:rsidR="001D6FE5" w:rsidRDefault="001D6FE5" w:rsidP="001D6FE5">
      <w:pPr>
        <w:pStyle w:val="PargrafodaLista"/>
        <w:numPr>
          <w:ilvl w:val="0"/>
          <w:numId w:val="44"/>
        </w:numPr>
      </w:pPr>
      <w:r w:rsidRPr="001D6FE5">
        <w:t>Cálculo automático do tempo médio de resposta – embora o campo TEMPO_RESPOSTA esteja pres</w:t>
      </w:r>
      <w:r>
        <w:t>ente, o sistema faria automaticamente.</w:t>
      </w:r>
    </w:p>
    <w:p w14:paraId="2BF51E6C" w14:textId="67D1141B" w:rsidR="001D6FE5" w:rsidRDefault="001D6FE5" w:rsidP="001D6FE5">
      <w:r w:rsidRPr="001D6FE5">
        <w:t>Estas propostas não foram implementadas durante o estágio por limitação de tempo, mas constituem um roteiro claro para a evolução futura da plataforma.</w:t>
      </w:r>
    </w:p>
    <w:p w14:paraId="5A74F0DE" w14:textId="77777777" w:rsidR="001D6FE5" w:rsidRPr="00C41178" w:rsidRDefault="001D6FE5" w:rsidP="001D6FE5">
      <w:pPr>
        <w:sectPr w:rsidR="001D6FE5" w:rsidRPr="00C41178" w:rsidSect="00392FDC">
          <w:pgSz w:w="11900" w:h="16840"/>
          <w:pgMar w:top="1701" w:right="1701" w:bottom="1701" w:left="1985" w:header="850" w:footer="851" w:gutter="0"/>
          <w:cols w:space="708"/>
          <w:titlePg/>
          <w:docGrid w:linePitch="360"/>
        </w:sectPr>
      </w:pPr>
    </w:p>
    <w:p w14:paraId="3C843F0E" w14:textId="5BC08BDD" w:rsidR="005505F8" w:rsidRPr="00C41178" w:rsidRDefault="00B15F08" w:rsidP="005505F8">
      <w:pPr>
        <w:pStyle w:val="Cabealho1"/>
      </w:pPr>
      <w:bookmarkStart w:id="90" w:name="_Toc189476000"/>
      <w:bookmarkStart w:id="91" w:name="_Toc233625264"/>
      <w:r w:rsidRPr="00C41178">
        <w:lastRenderedPageBreak/>
        <w:t>Conclusão</w:t>
      </w:r>
      <w:bookmarkEnd w:id="90"/>
      <w:bookmarkEnd w:id="91"/>
    </w:p>
    <w:p w14:paraId="4C59F5B0" w14:textId="0787745D" w:rsidR="003B1545" w:rsidRDefault="001D6FE5" w:rsidP="005505F8">
      <w:r w:rsidRPr="001D6FE5">
        <w:t xml:space="preserve">Neste capítulo faz‑se um balanço global do trabalho realizado, avaliando‑se a concretização dos objetivos definidos, as principais aprendizagens e as </w:t>
      </w:r>
      <w:proofErr w:type="spellStart"/>
      <w:r w:rsidRPr="001D6FE5">
        <w:t>perspetivas</w:t>
      </w:r>
      <w:proofErr w:type="spellEnd"/>
      <w:r w:rsidRPr="001D6FE5">
        <w:t xml:space="preserve"> de desenvolvimento </w:t>
      </w:r>
      <w:proofErr w:type="gramStart"/>
      <w:r w:rsidRPr="001D6FE5">
        <w:t>futuro</w:t>
      </w:r>
      <w:proofErr w:type="gramEnd"/>
      <w:r w:rsidRPr="001D6FE5">
        <w:t>.</w:t>
      </w:r>
    </w:p>
    <w:p w14:paraId="13736C4E" w14:textId="77777777" w:rsidR="003B1545" w:rsidRDefault="003B1545" w:rsidP="003B1545">
      <w:pPr>
        <w:pStyle w:val="Cabealho2"/>
      </w:pPr>
      <w:bookmarkStart w:id="92" w:name="_Toc189476001"/>
      <w:bookmarkStart w:id="93" w:name="_Toc233625265"/>
      <w:r>
        <w:t>Principais Resultados e Contribuições</w:t>
      </w:r>
      <w:bookmarkEnd w:id="92"/>
      <w:bookmarkEnd w:id="93"/>
    </w:p>
    <w:p w14:paraId="72B39C26" w14:textId="77777777" w:rsidR="001D6FE5" w:rsidRDefault="001D6FE5" w:rsidP="001D6FE5">
      <w:r>
        <w:t xml:space="preserve">O estágio permitiu desenvolver uma plataforma completa de gestão da intervenção social comunitária, respondendo às necessidades iniciais da entidade de acolhimento. Todos os objetivos específicos foram atingidos: </w:t>
      </w:r>
      <w:proofErr w:type="spellStart"/>
      <w:r>
        <w:t>conceção</w:t>
      </w:r>
      <w:proofErr w:type="spellEnd"/>
      <w:r>
        <w:t xml:space="preserve"> da base de dados, implementação dos módulos CRUD para utentes (socioeconómicos e idosos), gestão de intervenções, encaminhamentos e contactos, criação de um </w:t>
      </w:r>
      <w:proofErr w:type="spellStart"/>
      <w:r>
        <w:t>dashboard</w:t>
      </w:r>
      <w:proofErr w:type="spellEnd"/>
      <w:r>
        <w:t xml:space="preserve"> analítico, geração de relatórios PDF e sistema de histórico de alterações.</w:t>
      </w:r>
    </w:p>
    <w:p w14:paraId="6F7A4A60" w14:textId="77777777" w:rsidR="001D6FE5" w:rsidRDefault="001D6FE5" w:rsidP="001D6FE5"/>
    <w:p w14:paraId="4FB9CA6F" w14:textId="4184265B" w:rsidR="003B1545" w:rsidRPr="003B1545" w:rsidRDefault="001D6FE5" w:rsidP="001D6FE5">
      <w:r>
        <w:t>O principal contributo do projeto é a disponibilização de uma ferramenta que centraliza a informação, reduz a redundância administrativa e melhora a capacidade de monitorização dos indicadores de risco. A plataforma já demonstrou potencial para fundamentar decisões estratégicas (</w:t>
      </w:r>
      <w:proofErr w:type="spellStart"/>
      <w:r>
        <w:t>ex</w:t>
      </w:r>
      <w:proofErr w:type="spellEnd"/>
      <w:r>
        <w:t>: alocação de recursos a zonas com maior pressão social) e para agilizar o trabalho diário dos técnicos. Além disso, o sistema de histórico constitui uma mais‑valia para a auditoria e para a rastreabilidade das intervenções, alinhando‑se com as exigências do RGPD.</w:t>
      </w:r>
    </w:p>
    <w:p w14:paraId="25C5480F" w14:textId="6F620ED0" w:rsidR="003B1545" w:rsidRDefault="003B1545" w:rsidP="003B1545">
      <w:pPr>
        <w:pStyle w:val="Cabealho2"/>
      </w:pPr>
      <w:bookmarkStart w:id="94" w:name="_Toc189476002"/>
      <w:bookmarkStart w:id="95" w:name="_Toc233625266"/>
      <w:r>
        <w:t>Trabalho Futuro</w:t>
      </w:r>
      <w:bookmarkEnd w:id="94"/>
      <w:bookmarkEnd w:id="95"/>
    </w:p>
    <w:p w14:paraId="1F219AC6" w14:textId="4C1733E7" w:rsidR="00426742" w:rsidRDefault="001D6FE5" w:rsidP="001D6FE5">
      <w:r w:rsidRPr="001D6FE5">
        <w:t>Apesar de a plataforma estar funcional e pronta a ser utilizada, várias linhas de evolução podem ser se</w:t>
      </w:r>
      <w:r w:rsidR="00426742">
        <w:t>guidas para ampliar o seu valor:</w:t>
      </w:r>
    </w:p>
    <w:p w14:paraId="312F0B45" w14:textId="7EA28A33" w:rsidR="00426742" w:rsidRDefault="00426742" w:rsidP="00426742">
      <w:pPr>
        <w:pStyle w:val="PargrafodaLista"/>
        <w:numPr>
          <w:ilvl w:val="0"/>
          <w:numId w:val="45"/>
        </w:numPr>
      </w:pPr>
      <w:r w:rsidRPr="00426742">
        <w:lastRenderedPageBreak/>
        <w:t>Integração com sistemas externos – nomeadamente com as plataformas da Segurança Social ou dos serviços de saúde</w:t>
      </w:r>
      <w:proofErr w:type="gramStart"/>
      <w:r w:rsidRPr="00426742">
        <w:t>,</w:t>
      </w:r>
      <w:proofErr w:type="gramEnd"/>
      <w:r w:rsidRPr="00426742">
        <w:t xml:space="preserve"> para troca automática de informação sobre utentes.</w:t>
      </w:r>
    </w:p>
    <w:p w14:paraId="3C9CC5D5" w14:textId="7666F937" w:rsidR="00426742" w:rsidRDefault="00426742" w:rsidP="00426742">
      <w:pPr>
        <w:pStyle w:val="PargrafodaLista"/>
        <w:numPr>
          <w:ilvl w:val="0"/>
          <w:numId w:val="45"/>
        </w:numPr>
      </w:pPr>
      <w:r w:rsidRPr="00426742">
        <w:t>Aplicação móvel – desenvolvimento de uma versão mobile (ou de um PWA) que permita o registo de contactos e quedas em tempo real durante as visitas domiciliárias.</w:t>
      </w:r>
    </w:p>
    <w:p w14:paraId="6773A71E" w14:textId="5D07F174" w:rsidR="00426742" w:rsidRDefault="00426742" w:rsidP="00426742">
      <w:pPr>
        <w:pStyle w:val="PargrafodaLista"/>
        <w:numPr>
          <w:ilvl w:val="0"/>
          <w:numId w:val="45"/>
        </w:numPr>
      </w:pPr>
      <w:r w:rsidRPr="00426742">
        <w:t>Inteligência artificial – a introdução de modelos preditivos (</w:t>
      </w:r>
      <w:proofErr w:type="spellStart"/>
      <w:r w:rsidRPr="00426742">
        <w:t>ex</w:t>
      </w:r>
      <w:proofErr w:type="spellEnd"/>
      <w:r w:rsidRPr="00426742">
        <w:t>: risco de isolamento ou de reincidência de problemáticas) poderia ajudar a equipa a intervir preventivamente.</w:t>
      </w:r>
    </w:p>
    <w:p w14:paraId="27EF182F" w14:textId="42B69488" w:rsidR="00426742" w:rsidRDefault="00426742" w:rsidP="00FC5E4F">
      <w:pPr>
        <w:pStyle w:val="PargrafodaLista"/>
        <w:numPr>
          <w:ilvl w:val="0"/>
          <w:numId w:val="45"/>
        </w:numPr>
      </w:pPr>
      <w:r w:rsidRPr="00426742">
        <w:t>Personalização de relatórios – permitir ao administrador escolher quais os indicadores a incluir no PDF e em que ordem.</w:t>
      </w:r>
    </w:p>
    <w:p w14:paraId="3694B001" w14:textId="77777777" w:rsidR="00426742" w:rsidRDefault="00426742" w:rsidP="00426742"/>
    <w:p w14:paraId="16007D81" w14:textId="680C34EE" w:rsidR="00426742" w:rsidRDefault="00426742" w:rsidP="00426742">
      <w:pPr>
        <w:pStyle w:val="Cabealho2"/>
      </w:pPr>
      <w:bookmarkStart w:id="96" w:name="_Toc233625267"/>
      <w:r w:rsidRPr="00426742">
        <w:t>Aprendizagem e Reflexão Pessoal</w:t>
      </w:r>
      <w:bookmarkEnd w:id="96"/>
    </w:p>
    <w:p w14:paraId="3421BC0E" w14:textId="1FA58647" w:rsidR="001D6FE5" w:rsidRPr="001D6FE5" w:rsidRDefault="00426742" w:rsidP="001D6FE5">
      <w:pPr>
        <w:sectPr w:rsidR="001D6FE5" w:rsidRPr="001D6FE5" w:rsidSect="00392FDC">
          <w:pgSz w:w="11900" w:h="16840"/>
          <w:pgMar w:top="1701" w:right="1701" w:bottom="1701" w:left="1985" w:header="850" w:footer="851" w:gutter="0"/>
          <w:cols w:space="708"/>
          <w:titlePg/>
          <w:docGrid w:linePitch="360"/>
        </w:sectPr>
      </w:pPr>
      <w:r>
        <w:t xml:space="preserve">A realização deste estágio constituiu uma experiência formativa de grande valor. Do ponto de vista técnico, consolidaram‑se conhecimentos em Django, PostgreSQL, SQL puro, </w:t>
      </w:r>
      <w:proofErr w:type="spellStart"/>
      <w:r>
        <w:t>ReportLab</w:t>
      </w:r>
      <w:proofErr w:type="spellEnd"/>
      <w:r>
        <w:t xml:space="preserve"> e integração </w:t>
      </w:r>
      <w:proofErr w:type="spellStart"/>
      <w:r>
        <w:t>front‑end</w:t>
      </w:r>
      <w:proofErr w:type="spellEnd"/>
      <w:r>
        <w:t xml:space="preserve">, bem como em boas práticas de segurança e transações atómicas. A nível de metodologia, a abordagem ágil (sprints semanais) revelou‑se eficaz para gerir o tempo e responder a requisitos em evolução. Os </w:t>
      </w:r>
      <w:proofErr w:type="spellStart"/>
      <w:r>
        <w:t>aspetos</w:t>
      </w:r>
      <w:proofErr w:type="spellEnd"/>
      <w:r>
        <w:t xml:space="preserve"> mais positivos incluem a autonomia concedida para tomar decisões de </w:t>
      </w:r>
      <w:proofErr w:type="spellStart"/>
      <w:r>
        <w:t>arquitetura</w:t>
      </w:r>
      <w:proofErr w:type="spellEnd"/>
      <w:r>
        <w:t xml:space="preserve"> e a satisfação de ver a plataforma a ser bem recebida pela entidade. As principais dificuldades residiram na gestão do histórico de alterações (especialmente para os idosos, devido ao grande número de tabelas) e na </w:t>
      </w:r>
      <w:proofErr w:type="spellStart"/>
      <w:r>
        <w:t>otimização</w:t>
      </w:r>
      <w:proofErr w:type="spellEnd"/>
      <w:r>
        <w:t xml:space="preserve"> das consultas analíticas – obstáculos que foram ultrapassados com pesquisa e experimentação. No futuro, esta experiência será um forte contributo para a minha carreira profissional, demonstrando capacidade de desenvolver um sistema completo, com incidência na gestão de dados sensíveis e na produção de relatórios.</w:t>
      </w:r>
    </w:p>
    <w:p w14:paraId="609D7124" w14:textId="4BFBD082" w:rsidR="00B15F08" w:rsidRDefault="00B15F08" w:rsidP="00B15F08">
      <w:pPr>
        <w:pStyle w:val="Cabealho1"/>
        <w:numPr>
          <w:ilvl w:val="0"/>
          <w:numId w:val="0"/>
        </w:numPr>
        <w:ind w:left="432" w:hanging="432"/>
      </w:pPr>
      <w:bookmarkStart w:id="97" w:name="_Toc189476003"/>
      <w:bookmarkStart w:id="98" w:name="_Toc233625268"/>
      <w:r w:rsidRPr="00C41178">
        <w:lastRenderedPageBreak/>
        <w:t>Referências Bibliográficas</w:t>
      </w:r>
      <w:bookmarkEnd w:id="97"/>
      <w:bookmarkEnd w:id="98"/>
    </w:p>
    <w:p w14:paraId="31AC485B" w14:textId="77777777" w:rsidR="00FC5E4F" w:rsidRPr="00FC5E4F" w:rsidRDefault="00FC5E4F" w:rsidP="00FC5E4F">
      <w:pPr>
        <w:pStyle w:val="Bibliografia"/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 w:rsidRPr="00FC5E4F">
        <w:t>[1]</w:t>
      </w:r>
      <w:r w:rsidRPr="00FC5E4F">
        <w:tab/>
        <w:t xml:space="preserve">C. Santiago, N. de Lima Veras, A. Aragão, D. Carvalho, e L. Amaral, «Desenvolvimento de sistemas Web orientado a reuso com </w:t>
      </w:r>
      <w:proofErr w:type="spellStart"/>
      <w:r w:rsidRPr="00FC5E4F">
        <w:t>Python</w:t>
      </w:r>
      <w:proofErr w:type="spellEnd"/>
      <w:r w:rsidRPr="00FC5E4F">
        <w:t xml:space="preserve">, Django e </w:t>
      </w:r>
      <w:proofErr w:type="spellStart"/>
      <w:r w:rsidRPr="00FC5E4F">
        <w:t>Bootstrap</w:t>
      </w:r>
      <w:proofErr w:type="spellEnd"/>
      <w:r w:rsidRPr="00FC5E4F">
        <w:t xml:space="preserve">», 2020, pp. </w:t>
      </w:r>
      <w:proofErr w:type="gramStart"/>
      <w:r w:rsidRPr="00FC5E4F">
        <w:t>97–120.</w:t>
      </w:r>
      <w:proofErr w:type="gramEnd"/>
      <w:r w:rsidRPr="00FC5E4F">
        <w:t xml:space="preserve"> </w:t>
      </w:r>
      <w:proofErr w:type="spellStart"/>
      <w:proofErr w:type="gramStart"/>
      <w:r w:rsidRPr="00FC5E4F">
        <w:t>doi</w:t>
      </w:r>
      <w:proofErr w:type="spellEnd"/>
      <w:proofErr w:type="gramEnd"/>
      <w:r w:rsidRPr="00FC5E4F">
        <w:t>: 10.5753/sbc.11.5.5.</w:t>
      </w:r>
    </w:p>
    <w:p w14:paraId="39608BB9" w14:textId="77777777" w:rsidR="00FC5E4F" w:rsidRPr="00FC5E4F" w:rsidRDefault="00FC5E4F" w:rsidP="00FC5E4F">
      <w:pPr>
        <w:pStyle w:val="Bibliografia"/>
      </w:pPr>
      <w:r w:rsidRPr="00FC5E4F">
        <w:t>[2]</w:t>
      </w:r>
      <w:r w:rsidRPr="00FC5E4F">
        <w:tab/>
        <w:t xml:space="preserve">K. S. </w:t>
      </w:r>
      <w:proofErr w:type="spellStart"/>
      <w:r w:rsidRPr="00FC5E4F">
        <w:t>Duisebekova</w:t>
      </w:r>
      <w:proofErr w:type="spellEnd"/>
      <w:r w:rsidRPr="00FC5E4F">
        <w:t xml:space="preserve">, R. </w:t>
      </w:r>
      <w:proofErr w:type="spellStart"/>
      <w:r w:rsidRPr="00FC5E4F">
        <w:t>Khabirov</w:t>
      </w:r>
      <w:proofErr w:type="spellEnd"/>
      <w:r w:rsidRPr="00FC5E4F">
        <w:t xml:space="preserve">, e A. </w:t>
      </w:r>
      <w:proofErr w:type="spellStart"/>
      <w:r w:rsidRPr="00FC5E4F">
        <w:t>Zholzhan</w:t>
      </w:r>
      <w:proofErr w:type="spellEnd"/>
      <w:r w:rsidRPr="00FC5E4F">
        <w:t xml:space="preserve">, «DJANGO AS SECURE WEB-FRAMEWORK IN PRACTICE», </w:t>
      </w:r>
      <w:proofErr w:type="spellStart"/>
      <w:r w:rsidRPr="00FC5E4F">
        <w:rPr>
          <w:i/>
          <w:iCs/>
        </w:rPr>
        <w:t>Вестник</w:t>
      </w:r>
      <w:proofErr w:type="spellEnd"/>
      <w:r w:rsidRPr="00FC5E4F">
        <w:rPr>
          <w:i/>
          <w:iCs/>
        </w:rPr>
        <w:t xml:space="preserve"> </w:t>
      </w:r>
      <w:proofErr w:type="spellStart"/>
      <w:r w:rsidRPr="00FC5E4F">
        <w:rPr>
          <w:i/>
          <w:iCs/>
        </w:rPr>
        <w:t>КазАТК</w:t>
      </w:r>
      <w:proofErr w:type="spellEnd"/>
      <w:r w:rsidRPr="00FC5E4F">
        <w:t xml:space="preserve">, vol. 116, </w:t>
      </w:r>
      <w:proofErr w:type="spellStart"/>
      <w:r w:rsidRPr="00FC5E4F">
        <w:t>n.</w:t>
      </w:r>
      <w:r w:rsidRPr="00FC5E4F">
        <w:rPr>
          <w:vertAlign w:val="superscript"/>
        </w:rPr>
        <w:t>o</w:t>
      </w:r>
      <w:proofErr w:type="spellEnd"/>
      <w:r w:rsidRPr="00FC5E4F">
        <w:t xml:space="preserve"> 1, pp. </w:t>
      </w:r>
      <w:proofErr w:type="gramStart"/>
      <w:r w:rsidRPr="00FC5E4F">
        <w:t>275–281</w:t>
      </w:r>
      <w:proofErr w:type="gramEnd"/>
      <w:r w:rsidRPr="00FC5E4F">
        <w:t xml:space="preserve">, mar. 2021, </w:t>
      </w:r>
      <w:proofErr w:type="spellStart"/>
      <w:r w:rsidRPr="00FC5E4F">
        <w:t>doi</w:t>
      </w:r>
      <w:proofErr w:type="spellEnd"/>
      <w:r w:rsidRPr="00FC5E4F">
        <w:t>: 10.52167/1609-1817-2021-116-1-275-281.</w:t>
      </w:r>
    </w:p>
    <w:p w14:paraId="47DD08AE" w14:textId="77777777" w:rsidR="00FC5E4F" w:rsidRPr="00FC5E4F" w:rsidRDefault="00FC5E4F" w:rsidP="00FC5E4F">
      <w:pPr>
        <w:pStyle w:val="Bibliografia"/>
      </w:pPr>
      <w:r w:rsidRPr="00FC5E4F">
        <w:t>[3]</w:t>
      </w:r>
      <w:r w:rsidRPr="00FC5E4F">
        <w:tab/>
        <w:t xml:space="preserve">«Django Tutorial Parte 5: Criando nossa </w:t>
      </w:r>
      <w:proofErr w:type="gramStart"/>
      <w:r w:rsidRPr="00FC5E4F">
        <w:t xml:space="preserve">home </w:t>
      </w:r>
      <w:proofErr w:type="spellStart"/>
      <w:r w:rsidRPr="00FC5E4F">
        <w:t>page</w:t>
      </w:r>
      <w:proofErr w:type="spellEnd"/>
      <w:proofErr w:type="gramEnd"/>
      <w:r w:rsidRPr="00FC5E4F">
        <w:t xml:space="preserve"> - Aprendendo desenvolvimento web | MDN», MDN Web Docs. Acedido: 28 de </w:t>
      </w:r>
      <w:proofErr w:type="spellStart"/>
      <w:r w:rsidRPr="00FC5E4F">
        <w:t>junho</w:t>
      </w:r>
      <w:proofErr w:type="spellEnd"/>
      <w:r w:rsidRPr="00FC5E4F">
        <w:t xml:space="preserve"> de 2026. [Em linha]. Disponível </w:t>
      </w:r>
      <w:proofErr w:type="gramStart"/>
      <w:r w:rsidRPr="00FC5E4F">
        <w:t>em</w:t>
      </w:r>
      <w:proofErr w:type="gramEnd"/>
      <w:r w:rsidRPr="00FC5E4F">
        <w:t>: https://developer.mozilla.org/pt-BR/docs/Learn_web_development/Extensions/Server-side/Django/Home_page</w:t>
      </w:r>
    </w:p>
    <w:p w14:paraId="05A2D833" w14:textId="77777777" w:rsidR="00FC5E4F" w:rsidRPr="00FC5E4F" w:rsidRDefault="00FC5E4F" w:rsidP="00FC5E4F">
      <w:pPr>
        <w:pStyle w:val="Bibliografia"/>
      </w:pPr>
      <w:r w:rsidRPr="00FC5E4F">
        <w:t>[4]</w:t>
      </w:r>
      <w:r w:rsidRPr="00FC5E4F">
        <w:tab/>
        <w:t xml:space="preserve">«Django Tutorial: </w:t>
      </w:r>
      <w:proofErr w:type="spellStart"/>
      <w:r w:rsidRPr="00FC5E4F">
        <w:t>Python</w:t>
      </w:r>
      <w:proofErr w:type="spellEnd"/>
      <w:r w:rsidRPr="00FC5E4F">
        <w:t xml:space="preserve"> Web </w:t>
      </w:r>
      <w:proofErr w:type="spellStart"/>
      <w:r w:rsidRPr="00FC5E4F">
        <w:t>Development</w:t>
      </w:r>
      <w:proofErr w:type="spellEnd"/>
      <w:r w:rsidRPr="00FC5E4F">
        <w:t xml:space="preserve">». Acedido: 28 de </w:t>
      </w:r>
      <w:proofErr w:type="spellStart"/>
      <w:r w:rsidRPr="00FC5E4F">
        <w:t>junho</w:t>
      </w:r>
      <w:proofErr w:type="spellEnd"/>
      <w:r w:rsidRPr="00FC5E4F">
        <w:t xml:space="preserve"> de 2026. [Em linha]. Disponível </w:t>
      </w:r>
      <w:proofErr w:type="gramStart"/>
      <w:r w:rsidRPr="00FC5E4F">
        <w:t>em</w:t>
      </w:r>
      <w:proofErr w:type="gramEnd"/>
      <w:r w:rsidRPr="00FC5E4F">
        <w:t>: https://www.datacamp.com/tutorial/web-development-django</w:t>
      </w:r>
    </w:p>
    <w:p w14:paraId="534CDFF6" w14:textId="77777777" w:rsidR="00FC5E4F" w:rsidRPr="00FC5E4F" w:rsidRDefault="00FC5E4F" w:rsidP="00FC5E4F">
      <w:pPr>
        <w:pStyle w:val="Bibliografia"/>
      </w:pPr>
      <w:r w:rsidRPr="00FC5E4F">
        <w:t>[5]</w:t>
      </w:r>
      <w:r w:rsidRPr="00FC5E4F">
        <w:tab/>
        <w:t xml:space="preserve">S. </w:t>
      </w:r>
      <w:proofErr w:type="spellStart"/>
      <w:r w:rsidRPr="00FC5E4F">
        <w:t>Chen</w:t>
      </w:r>
      <w:proofErr w:type="spellEnd"/>
      <w:r w:rsidRPr="00FC5E4F">
        <w:t xml:space="preserve">, S. </w:t>
      </w:r>
      <w:proofErr w:type="spellStart"/>
      <w:r w:rsidRPr="00FC5E4F">
        <w:t>Ahmmed</w:t>
      </w:r>
      <w:proofErr w:type="spellEnd"/>
      <w:r w:rsidRPr="00FC5E4F">
        <w:t xml:space="preserve">, K. </w:t>
      </w:r>
      <w:proofErr w:type="spellStart"/>
      <w:r w:rsidRPr="00FC5E4F">
        <w:t>Lal</w:t>
      </w:r>
      <w:proofErr w:type="spellEnd"/>
      <w:r w:rsidRPr="00FC5E4F">
        <w:t xml:space="preserve">, e C. </w:t>
      </w:r>
      <w:proofErr w:type="spellStart"/>
      <w:r w:rsidRPr="00FC5E4F">
        <w:t>Deming</w:t>
      </w:r>
      <w:proofErr w:type="spellEnd"/>
      <w:r w:rsidRPr="00FC5E4F">
        <w:t xml:space="preserve">, «Django Web </w:t>
      </w:r>
      <w:proofErr w:type="spellStart"/>
      <w:r w:rsidRPr="00FC5E4F">
        <w:t>Development</w:t>
      </w:r>
      <w:proofErr w:type="spellEnd"/>
      <w:r w:rsidRPr="00FC5E4F">
        <w:t xml:space="preserve"> Framework: </w:t>
      </w:r>
      <w:proofErr w:type="spellStart"/>
      <w:r w:rsidRPr="00FC5E4F">
        <w:t>Powering</w:t>
      </w:r>
      <w:proofErr w:type="spellEnd"/>
      <w:r w:rsidRPr="00FC5E4F">
        <w:t xml:space="preserve"> </w:t>
      </w:r>
      <w:proofErr w:type="spellStart"/>
      <w:r w:rsidRPr="00FC5E4F">
        <w:t>the</w:t>
      </w:r>
      <w:proofErr w:type="spellEnd"/>
      <w:r w:rsidRPr="00FC5E4F">
        <w:t xml:space="preserve"> </w:t>
      </w:r>
      <w:proofErr w:type="spellStart"/>
      <w:r w:rsidRPr="00FC5E4F">
        <w:t>Modern</w:t>
      </w:r>
      <w:proofErr w:type="spellEnd"/>
      <w:r w:rsidRPr="00FC5E4F">
        <w:t xml:space="preserve"> Web», </w:t>
      </w:r>
      <w:proofErr w:type="spellStart"/>
      <w:r w:rsidRPr="00FC5E4F">
        <w:rPr>
          <w:i/>
          <w:iCs/>
        </w:rPr>
        <w:t>Am</w:t>
      </w:r>
      <w:proofErr w:type="spellEnd"/>
      <w:r w:rsidRPr="00FC5E4F">
        <w:rPr>
          <w:i/>
          <w:iCs/>
        </w:rPr>
        <w:t xml:space="preserve">. J. </w:t>
      </w:r>
      <w:proofErr w:type="spellStart"/>
      <w:r w:rsidRPr="00FC5E4F">
        <w:rPr>
          <w:i/>
          <w:iCs/>
        </w:rPr>
        <w:t>Trade</w:t>
      </w:r>
      <w:proofErr w:type="spellEnd"/>
      <w:r w:rsidRPr="00FC5E4F">
        <w:rPr>
          <w:i/>
          <w:iCs/>
        </w:rPr>
        <w:t xml:space="preserve"> </w:t>
      </w:r>
      <w:proofErr w:type="spellStart"/>
      <w:r w:rsidRPr="00FC5E4F">
        <w:rPr>
          <w:i/>
          <w:iCs/>
        </w:rPr>
        <w:t>Policy</w:t>
      </w:r>
      <w:proofErr w:type="spellEnd"/>
      <w:r w:rsidRPr="00FC5E4F">
        <w:t xml:space="preserve">, vol. 7, </w:t>
      </w:r>
      <w:proofErr w:type="spellStart"/>
      <w:r w:rsidRPr="00FC5E4F">
        <w:t>n.</w:t>
      </w:r>
      <w:r w:rsidRPr="00FC5E4F">
        <w:rPr>
          <w:vertAlign w:val="superscript"/>
        </w:rPr>
        <w:t>o</w:t>
      </w:r>
      <w:proofErr w:type="spellEnd"/>
      <w:r w:rsidRPr="00FC5E4F">
        <w:t xml:space="preserve"> 3, pp. </w:t>
      </w:r>
      <w:proofErr w:type="gramStart"/>
      <w:r w:rsidRPr="00FC5E4F">
        <w:t>99–106</w:t>
      </w:r>
      <w:proofErr w:type="gramEnd"/>
      <w:r w:rsidRPr="00FC5E4F">
        <w:t xml:space="preserve">, dez. 2020, </w:t>
      </w:r>
      <w:proofErr w:type="spellStart"/>
      <w:r w:rsidRPr="00FC5E4F">
        <w:t>doi</w:t>
      </w:r>
      <w:proofErr w:type="spellEnd"/>
      <w:r w:rsidRPr="00FC5E4F">
        <w:t>: 10.18034/ajtp.v7i3.675.</w:t>
      </w:r>
    </w:p>
    <w:p w14:paraId="4738CC7D" w14:textId="77777777" w:rsidR="00FC5E4F" w:rsidRPr="00FC5E4F" w:rsidRDefault="00FC5E4F" w:rsidP="00FC5E4F">
      <w:pPr>
        <w:pStyle w:val="Bibliografia"/>
      </w:pPr>
      <w:r w:rsidRPr="00FC5E4F">
        <w:t>[6]</w:t>
      </w:r>
      <w:r w:rsidRPr="00FC5E4F">
        <w:tab/>
        <w:t>«Django Web Framework (</w:t>
      </w:r>
      <w:proofErr w:type="spellStart"/>
      <w:r w:rsidRPr="00FC5E4F">
        <w:t>Python</w:t>
      </w:r>
      <w:proofErr w:type="spellEnd"/>
      <w:r w:rsidRPr="00FC5E4F">
        <w:t xml:space="preserve">) - </w:t>
      </w:r>
      <w:proofErr w:type="spellStart"/>
      <w:r w:rsidRPr="00FC5E4F">
        <w:t>Learn</w:t>
      </w:r>
      <w:proofErr w:type="spellEnd"/>
      <w:r w:rsidRPr="00FC5E4F">
        <w:t xml:space="preserve"> web </w:t>
      </w:r>
      <w:proofErr w:type="spellStart"/>
      <w:r w:rsidRPr="00FC5E4F">
        <w:t>development</w:t>
      </w:r>
      <w:proofErr w:type="spellEnd"/>
      <w:r w:rsidRPr="00FC5E4F">
        <w:t xml:space="preserve"> | MDN», MDN Web Docs. Acedido: 28 de </w:t>
      </w:r>
      <w:proofErr w:type="spellStart"/>
      <w:r w:rsidRPr="00FC5E4F">
        <w:t>junho</w:t>
      </w:r>
      <w:proofErr w:type="spellEnd"/>
      <w:r w:rsidRPr="00FC5E4F">
        <w:t xml:space="preserve"> de 2026. [Em linha]. Disponível </w:t>
      </w:r>
      <w:proofErr w:type="gramStart"/>
      <w:r w:rsidRPr="00FC5E4F">
        <w:t>em</w:t>
      </w:r>
      <w:proofErr w:type="gramEnd"/>
      <w:r w:rsidRPr="00FC5E4F">
        <w:t>: https://developer.mozilla.org/en-US/docs/Learn_web_development/Extensions/Server-side/Django</w:t>
      </w:r>
    </w:p>
    <w:p w14:paraId="6909B55E" w14:textId="77777777" w:rsidR="00FC5E4F" w:rsidRPr="00FC5E4F" w:rsidRDefault="00FC5E4F" w:rsidP="00FC5E4F">
      <w:pPr>
        <w:pStyle w:val="Bibliografia"/>
      </w:pPr>
      <w:r w:rsidRPr="00FC5E4F">
        <w:t>[7]</w:t>
      </w:r>
      <w:r w:rsidRPr="00FC5E4F">
        <w:tab/>
        <w:t xml:space="preserve">S. </w:t>
      </w:r>
      <w:proofErr w:type="spellStart"/>
      <w:r w:rsidRPr="00FC5E4F">
        <w:t>Dauzon</w:t>
      </w:r>
      <w:proofErr w:type="spellEnd"/>
      <w:r w:rsidRPr="00FC5E4F">
        <w:t xml:space="preserve">, A. </w:t>
      </w:r>
      <w:proofErr w:type="spellStart"/>
      <w:r w:rsidRPr="00FC5E4F">
        <w:t>Bendoraitis</w:t>
      </w:r>
      <w:proofErr w:type="spellEnd"/>
      <w:r w:rsidRPr="00FC5E4F">
        <w:t xml:space="preserve">, e A. </w:t>
      </w:r>
      <w:proofErr w:type="spellStart"/>
      <w:r w:rsidRPr="00FC5E4F">
        <w:t>Ravindran</w:t>
      </w:r>
      <w:proofErr w:type="spellEnd"/>
      <w:r w:rsidRPr="00FC5E4F">
        <w:t xml:space="preserve">, </w:t>
      </w:r>
      <w:r w:rsidRPr="00FC5E4F">
        <w:rPr>
          <w:i/>
          <w:iCs/>
        </w:rPr>
        <w:t xml:space="preserve">Django: Web </w:t>
      </w:r>
      <w:proofErr w:type="spellStart"/>
      <w:r w:rsidRPr="00FC5E4F">
        <w:rPr>
          <w:i/>
          <w:iCs/>
        </w:rPr>
        <w:t>Development</w:t>
      </w:r>
      <w:proofErr w:type="spellEnd"/>
      <w:r w:rsidRPr="00FC5E4F">
        <w:rPr>
          <w:i/>
          <w:iCs/>
        </w:rPr>
        <w:t xml:space="preserve"> </w:t>
      </w:r>
      <w:proofErr w:type="spellStart"/>
      <w:r w:rsidRPr="00FC5E4F">
        <w:rPr>
          <w:i/>
          <w:iCs/>
        </w:rPr>
        <w:t>with</w:t>
      </w:r>
      <w:proofErr w:type="spellEnd"/>
      <w:r w:rsidRPr="00FC5E4F">
        <w:rPr>
          <w:i/>
          <w:iCs/>
        </w:rPr>
        <w:t xml:space="preserve"> </w:t>
      </w:r>
      <w:proofErr w:type="spellStart"/>
      <w:r w:rsidRPr="00FC5E4F">
        <w:rPr>
          <w:i/>
          <w:iCs/>
        </w:rPr>
        <w:t>Python</w:t>
      </w:r>
      <w:proofErr w:type="spellEnd"/>
      <w:r w:rsidRPr="00FC5E4F">
        <w:t xml:space="preserve">. </w:t>
      </w:r>
      <w:proofErr w:type="spellStart"/>
      <w:r w:rsidRPr="00FC5E4F">
        <w:t>Packt</w:t>
      </w:r>
      <w:proofErr w:type="spellEnd"/>
      <w:r w:rsidRPr="00FC5E4F">
        <w:t xml:space="preserve"> </w:t>
      </w:r>
      <w:proofErr w:type="spellStart"/>
      <w:r w:rsidRPr="00FC5E4F">
        <w:t>Publishing</w:t>
      </w:r>
      <w:proofErr w:type="spellEnd"/>
      <w:r w:rsidRPr="00FC5E4F">
        <w:t xml:space="preserve"> </w:t>
      </w:r>
      <w:proofErr w:type="spellStart"/>
      <w:r w:rsidRPr="00FC5E4F">
        <w:t>Ltd</w:t>
      </w:r>
      <w:proofErr w:type="spellEnd"/>
      <w:r w:rsidRPr="00FC5E4F">
        <w:t>, 2016.</w:t>
      </w:r>
    </w:p>
    <w:p w14:paraId="347FCECF" w14:textId="77777777" w:rsidR="00FC5E4F" w:rsidRPr="00FC5E4F" w:rsidRDefault="00FC5E4F" w:rsidP="00FC5E4F">
      <w:pPr>
        <w:pStyle w:val="Bibliografia"/>
      </w:pPr>
      <w:r w:rsidRPr="00FC5E4F">
        <w:t>[8]</w:t>
      </w:r>
      <w:r w:rsidRPr="00FC5E4F">
        <w:tab/>
        <w:t xml:space="preserve">«O que é o Django? – Explicação sobre o </w:t>
      </w:r>
      <w:proofErr w:type="gramStart"/>
      <w:r w:rsidRPr="00FC5E4F">
        <w:t>software</w:t>
      </w:r>
      <w:proofErr w:type="gramEnd"/>
      <w:r w:rsidRPr="00FC5E4F">
        <w:t xml:space="preserve"> Django – AWS», Amazon Web </w:t>
      </w:r>
      <w:proofErr w:type="spellStart"/>
      <w:r w:rsidRPr="00FC5E4F">
        <w:t>Services</w:t>
      </w:r>
      <w:proofErr w:type="spellEnd"/>
      <w:r w:rsidRPr="00FC5E4F">
        <w:t xml:space="preserve">, </w:t>
      </w:r>
      <w:proofErr w:type="spellStart"/>
      <w:r w:rsidRPr="00FC5E4F">
        <w:t>Inc</w:t>
      </w:r>
      <w:proofErr w:type="spellEnd"/>
      <w:r w:rsidRPr="00FC5E4F">
        <w:t xml:space="preserve">. Acedido: 28 de </w:t>
      </w:r>
      <w:proofErr w:type="spellStart"/>
      <w:r w:rsidRPr="00FC5E4F">
        <w:t>junho</w:t>
      </w:r>
      <w:proofErr w:type="spellEnd"/>
      <w:r w:rsidRPr="00FC5E4F">
        <w:t xml:space="preserve"> de 2026. [Em linha]. Disponível </w:t>
      </w:r>
      <w:proofErr w:type="gramStart"/>
      <w:r w:rsidRPr="00FC5E4F">
        <w:t>em</w:t>
      </w:r>
      <w:proofErr w:type="gramEnd"/>
      <w:r w:rsidRPr="00FC5E4F">
        <w:t>: https://aws.amazon.com/pt/what-is/django/</w:t>
      </w:r>
    </w:p>
    <w:p w14:paraId="262DB81D" w14:textId="77777777" w:rsidR="00FC5E4F" w:rsidRPr="00FC5E4F" w:rsidRDefault="00FC5E4F" w:rsidP="00FC5E4F">
      <w:pPr>
        <w:pStyle w:val="Bibliografia"/>
      </w:pPr>
      <w:r w:rsidRPr="00FC5E4F">
        <w:t>[9]</w:t>
      </w:r>
      <w:r w:rsidRPr="00FC5E4F">
        <w:tab/>
        <w:t>«</w:t>
      </w:r>
      <w:proofErr w:type="spellStart"/>
      <w:r w:rsidRPr="00FC5E4F">
        <w:t>Python</w:t>
      </w:r>
      <w:proofErr w:type="spellEnd"/>
      <w:r w:rsidRPr="00FC5E4F">
        <w:t xml:space="preserve"> Web </w:t>
      </w:r>
      <w:proofErr w:type="spellStart"/>
      <w:r w:rsidRPr="00FC5E4F">
        <w:t>Development</w:t>
      </w:r>
      <w:proofErr w:type="spellEnd"/>
      <w:r w:rsidRPr="00FC5E4F">
        <w:t xml:space="preserve"> </w:t>
      </w:r>
      <w:proofErr w:type="spellStart"/>
      <w:r w:rsidRPr="00FC5E4F">
        <w:t>With</w:t>
      </w:r>
      <w:proofErr w:type="spellEnd"/>
      <w:r w:rsidRPr="00FC5E4F">
        <w:t xml:space="preserve"> Django», </w:t>
      </w:r>
      <w:proofErr w:type="spellStart"/>
      <w:r w:rsidRPr="00FC5E4F">
        <w:t>GeeksforGeeks</w:t>
      </w:r>
      <w:proofErr w:type="spellEnd"/>
      <w:r w:rsidRPr="00FC5E4F">
        <w:t xml:space="preserve">. Acedido: 28 de </w:t>
      </w:r>
      <w:proofErr w:type="spellStart"/>
      <w:r w:rsidRPr="00FC5E4F">
        <w:t>junho</w:t>
      </w:r>
      <w:proofErr w:type="spellEnd"/>
      <w:r w:rsidRPr="00FC5E4F">
        <w:t xml:space="preserve"> de 2026. [Em linha]. Disponível </w:t>
      </w:r>
      <w:proofErr w:type="gramStart"/>
      <w:r w:rsidRPr="00FC5E4F">
        <w:t>em</w:t>
      </w:r>
      <w:proofErr w:type="gramEnd"/>
      <w:r w:rsidRPr="00FC5E4F">
        <w:t>: https://www.geeksforgeeks.org/python/python-web-development-django/</w:t>
      </w:r>
    </w:p>
    <w:p w14:paraId="42FCED01" w14:textId="77777777" w:rsidR="00FC5E4F" w:rsidRPr="00FC5E4F" w:rsidRDefault="00FC5E4F" w:rsidP="00FC5E4F">
      <w:pPr>
        <w:pStyle w:val="Bibliografia"/>
      </w:pPr>
      <w:r w:rsidRPr="00FC5E4F">
        <w:t>[10]</w:t>
      </w:r>
      <w:r w:rsidRPr="00FC5E4F">
        <w:tab/>
        <w:t xml:space="preserve">J. </w:t>
      </w:r>
      <w:proofErr w:type="spellStart"/>
      <w:r w:rsidRPr="00FC5E4F">
        <w:t>Sunte</w:t>
      </w:r>
      <w:proofErr w:type="spellEnd"/>
      <w:r w:rsidRPr="00FC5E4F">
        <w:t>, «</w:t>
      </w:r>
      <w:proofErr w:type="spellStart"/>
      <w:r w:rsidRPr="00FC5E4F">
        <w:t>Recent</w:t>
      </w:r>
      <w:proofErr w:type="spellEnd"/>
      <w:r w:rsidRPr="00FC5E4F">
        <w:t xml:space="preserve"> </w:t>
      </w:r>
      <w:proofErr w:type="spellStart"/>
      <w:r w:rsidRPr="00FC5E4F">
        <w:t>Trends</w:t>
      </w:r>
      <w:proofErr w:type="spellEnd"/>
      <w:r w:rsidRPr="00FC5E4F">
        <w:t xml:space="preserve"> in </w:t>
      </w:r>
      <w:proofErr w:type="spellStart"/>
      <w:r w:rsidRPr="00FC5E4F">
        <w:t>Computer</w:t>
      </w:r>
      <w:proofErr w:type="spellEnd"/>
      <w:r w:rsidRPr="00FC5E4F">
        <w:t xml:space="preserve"> </w:t>
      </w:r>
      <w:proofErr w:type="spellStart"/>
      <w:r w:rsidRPr="00FC5E4F">
        <w:t>Graphics</w:t>
      </w:r>
      <w:proofErr w:type="spellEnd"/>
      <w:r w:rsidRPr="00FC5E4F">
        <w:t xml:space="preserve"> </w:t>
      </w:r>
      <w:proofErr w:type="spellStart"/>
      <w:r w:rsidRPr="00FC5E4F">
        <w:t>and</w:t>
      </w:r>
      <w:proofErr w:type="spellEnd"/>
      <w:r w:rsidRPr="00FC5E4F">
        <w:t xml:space="preserve"> </w:t>
      </w:r>
      <w:proofErr w:type="spellStart"/>
      <w:r w:rsidRPr="00FC5E4F">
        <w:t>Multimedia</w:t>
      </w:r>
      <w:proofErr w:type="spellEnd"/>
      <w:r w:rsidRPr="00FC5E4F">
        <w:t xml:space="preserve"> Technology </w:t>
      </w:r>
      <w:proofErr w:type="spellStart"/>
      <w:r w:rsidRPr="00FC5E4F">
        <w:t>Overview</w:t>
      </w:r>
      <w:proofErr w:type="spellEnd"/>
      <w:r w:rsidRPr="00FC5E4F">
        <w:t xml:space="preserve"> </w:t>
      </w:r>
      <w:proofErr w:type="spellStart"/>
      <w:r w:rsidRPr="00FC5E4F">
        <w:t>of</w:t>
      </w:r>
      <w:proofErr w:type="spellEnd"/>
      <w:r w:rsidRPr="00FC5E4F">
        <w:t xml:space="preserve"> Django web </w:t>
      </w:r>
      <w:proofErr w:type="spellStart"/>
      <w:r w:rsidRPr="00FC5E4F">
        <w:t>application</w:t>
      </w:r>
      <w:proofErr w:type="spellEnd"/>
      <w:r w:rsidRPr="00FC5E4F">
        <w:t xml:space="preserve"> </w:t>
      </w:r>
      <w:proofErr w:type="spellStart"/>
      <w:r w:rsidRPr="00FC5E4F">
        <w:t>framework</w:t>
      </w:r>
      <w:proofErr w:type="spellEnd"/>
      <w:r w:rsidRPr="00FC5E4F">
        <w:t xml:space="preserve"> for </w:t>
      </w:r>
      <w:proofErr w:type="spellStart"/>
      <w:r w:rsidRPr="00FC5E4F">
        <w:t>Python</w:t>
      </w:r>
      <w:proofErr w:type="spellEnd"/>
      <w:r w:rsidRPr="00FC5E4F">
        <w:t xml:space="preserve">», vol. 8, pp. </w:t>
      </w:r>
      <w:proofErr w:type="gramStart"/>
      <w:r w:rsidRPr="00FC5E4F">
        <w:t>39–42</w:t>
      </w:r>
      <w:proofErr w:type="gramEnd"/>
      <w:r w:rsidRPr="00FC5E4F">
        <w:t xml:space="preserve">, </w:t>
      </w:r>
      <w:proofErr w:type="spellStart"/>
      <w:r w:rsidRPr="00FC5E4F">
        <w:t>jan.</w:t>
      </w:r>
      <w:proofErr w:type="spellEnd"/>
      <w:r w:rsidRPr="00FC5E4F">
        <w:t xml:space="preserve"> 2026, </w:t>
      </w:r>
      <w:proofErr w:type="spellStart"/>
      <w:r w:rsidRPr="00FC5E4F">
        <w:t>doi</w:t>
      </w:r>
      <w:proofErr w:type="spellEnd"/>
      <w:r w:rsidRPr="00FC5E4F">
        <w:t>: 10.5281/zenodo.18276725.</w:t>
      </w:r>
    </w:p>
    <w:p w14:paraId="7C1D093D" w14:textId="77777777" w:rsidR="00FC5E4F" w:rsidRPr="00FC5E4F" w:rsidRDefault="00FC5E4F" w:rsidP="00FC5E4F">
      <w:pPr>
        <w:pStyle w:val="Bibliografia"/>
      </w:pPr>
      <w:r w:rsidRPr="00FC5E4F">
        <w:t>[11]</w:t>
      </w:r>
      <w:r w:rsidRPr="00FC5E4F">
        <w:tab/>
        <w:t xml:space="preserve">A. </w:t>
      </w:r>
      <w:proofErr w:type="spellStart"/>
      <w:r w:rsidRPr="00FC5E4F">
        <w:t>Holovaty</w:t>
      </w:r>
      <w:proofErr w:type="spellEnd"/>
      <w:r w:rsidRPr="00FC5E4F">
        <w:t xml:space="preserve"> e J. </w:t>
      </w:r>
      <w:proofErr w:type="spellStart"/>
      <w:r w:rsidRPr="00FC5E4F">
        <w:t>Kaplan-Moss</w:t>
      </w:r>
      <w:proofErr w:type="spellEnd"/>
      <w:r w:rsidRPr="00FC5E4F">
        <w:t xml:space="preserve">, </w:t>
      </w:r>
      <w:proofErr w:type="spellStart"/>
      <w:r w:rsidRPr="00FC5E4F">
        <w:rPr>
          <w:i/>
          <w:iCs/>
        </w:rPr>
        <w:t>The</w:t>
      </w:r>
      <w:proofErr w:type="spellEnd"/>
      <w:r w:rsidRPr="00FC5E4F">
        <w:rPr>
          <w:i/>
          <w:iCs/>
        </w:rPr>
        <w:t xml:space="preserve"> </w:t>
      </w:r>
      <w:proofErr w:type="spellStart"/>
      <w:r w:rsidRPr="00FC5E4F">
        <w:rPr>
          <w:i/>
          <w:iCs/>
        </w:rPr>
        <w:t>definitive</w:t>
      </w:r>
      <w:proofErr w:type="spellEnd"/>
      <w:r w:rsidRPr="00FC5E4F">
        <w:rPr>
          <w:i/>
          <w:iCs/>
        </w:rPr>
        <w:t xml:space="preserve"> </w:t>
      </w:r>
      <w:proofErr w:type="spellStart"/>
      <w:r w:rsidRPr="00FC5E4F">
        <w:rPr>
          <w:i/>
          <w:iCs/>
        </w:rPr>
        <w:t>guide</w:t>
      </w:r>
      <w:proofErr w:type="spellEnd"/>
      <w:r w:rsidRPr="00FC5E4F">
        <w:rPr>
          <w:i/>
          <w:iCs/>
        </w:rPr>
        <w:t xml:space="preserve"> to Django: Web </w:t>
      </w:r>
      <w:proofErr w:type="spellStart"/>
      <w:r w:rsidRPr="00FC5E4F">
        <w:rPr>
          <w:i/>
          <w:iCs/>
        </w:rPr>
        <w:t>development</w:t>
      </w:r>
      <w:proofErr w:type="spellEnd"/>
      <w:r w:rsidRPr="00FC5E4F">
        <w:rPr>
          <w:i/>
          <w:iCs/>
        </w:rPr>
        <w:t xml:space="preserve"> </w:t>
      </w:r>
      <w:proofErr w:type="spellStart"/>
      <w:r w:rsidRPr="00FC5E4F">
        <w:rPr>
          <w:i/>
          <w:iCs/>
        </w:rPr>
        <w:t>done</w:t>
      </w:r>
      <w:proofErr w:type="spellEnd"/>
      <w:r w:rsidRPr="00FC5E4F">
        <w:rPr>
          <w:i/>
          <w:iCs/>
        </w:rPr>
        <w:t xml:space="preserve"> </w:t>
      </w:r>
      <w:proofErr w:type="spellStart"/>
      <w:r w:rsidRPr="00FC5E4F">
        <w:rPr>
          <w:i/>
          <w:iCs/>
        </w:rPr>
        <w:t>right</w:t>
      </w:r>
      <w:proofErr w:type="spellEnd"/>
      <w:r w:rsidRPr="00FC5E4F">
        <w:t xml:space="preserve">, 2nd ed. em </w:t>
      </w:r>
      <w:proofErr w:type="spellStart"/>
      <w:r w:rsidRPr="00FC5E4F">
        <w:t>The</w:t>
      </w:r>
      <w:proofErr w:type="spellEnd"/>
      <w:r w:rsidRPr="00FC5E4F">
        <w:t xml:space="preserve"> </w:t>
      </w:r>
      <w:proofErr w:type="spellStart"/>
      <w:r w:rsidRPr="00FC5E4F">
        <w:t>experts’s</w:t>
      </w:r>
      <w:proofErr w:type="spellEnd"/>
      <w:r w:rsidRPr="00FC5E4F">
        <w:t xml:space="preserve"> </w:t>
      </w:r>
      <w:proofErr w:type="spellStart"/>
      <w:r w:rsidRPr="00FC5E4F">
        <w:t>voice</w:t>
      </w:r>
      <w:proofErr w:type="spellEnd"/>
      <w:r w:rsidRPr="00FC5E4F">
        <w:t xml:space="preserve"> in Web </w:t>
      </w:r>
      <w:proofErr w:type="spellStart"/>
      <w:r w:rsidRPr="00FC5E4F">
        <w:t>development</w:t>
      </w:r>
      <w:proofErr w:type="spellEnd"/>
      <w:r w:rsidRPr="00FC5E4F">
        <w:t>. Berkeley, CA</w:t>
      </w:r>
      <w:r w:rsidRPr="00FC5E4F">
        <w:rPr>
          <w:rFonts w:ascii="Times New Roman" w:hAnsi="Times New Roman" w:cs="Times New Roman"/>
        </w:rPr>
        <w:t> </w:t>
      </w:r>
      <w:r w:rsidRPr="00FC5E4F">
        <w:t xml:space="preserve">: </w:t>
      </w:r>
      <w:proofErr w:type="gramStart"/>
      <w:r w:rsidRPr="00FC5E4F">
        <w:t>New York</w:t>
      </w:r>
      <w:proofErr w:type="gramEnd"/>
      <w:r w:rsidRPr="00FC5E4F">
        <w:t xml:space="preserve">: </w:t>
      </w:r>
      <w:proofErr w:type="spellStart"/>
      <w:r w:rsidRPr="00FC5E4F">
        <w:t>Apress</w:t>
      </w:r>
      <w:proofErr w:type="spellEnd"/>
      <w:r w:rsidRPr="00FC5E4F">
        <w:rPr>
          <w:rFonts w:ascii="Times New Roman" w:hAnsi="Times New Roman" w:cs="Times New Roman"/>
        </w:rPr>
        <w:t> </w:t>
      </w:r>
      <w:r w:rsidRPr="00FC5E4F">
        <w:t xml:space="preserve">; </w:t>
      </w:r>
      <w:proofErr w:type="spellStart"/>
      <w:r w:rsidRPr="00FC5E4F">
        <w:t>Distributed</w:t>
      </w:r>
      <w:proofErr w:type="spellEnd"/>
      <w:r w:rsidRPr="00FC5E4F">
        <w:t xml:space="preserve"> to </w:t>
      </w:r>
      <w:proofErr w:type="spellStart"/>
      <w:r w:rsidRPr="00FC5E4F">
        <w:t>the</w:t>
      </w:r>
      <w:proofErr w:type="spellEnd"/>
      <w:r w:rsidRPr="00FC5E4F">
        <w:t xml:space="preserve"> </w:t>
      </w:r>
      <w:proofErr w:type="spellStart"/>
      <w:r w:rsidRPr="00FC5E4F">
        <w:t>book</w:t>
      </w:r>
      <w:proofErr w:type="spellEnd"/>
      <w:r w:rsidRPr="00FC5E4F">
        <w:t xml:space="preserve"> </w:t>
      </w:r>
      <w:proofErr w:type="spellStart"/>
      <w:r w:rsidRPr="00FC5E4F">
        <w:t>trade</w:t>
      </w:r>
      <w:proofErr w:type="spellEnd"/>
      <w:r w:rsidRPr="00FC5E4F">
        <w:t xml:space="preserve"> </w:t>
      </w:r>
      <w:proofErr w:type="spellStart"/>
      <w:r w:rsidRPr="00FC5E4F">
        <w:t>worldwide</w:t>
      </w:r>
      <w:proofErr w:type="spellEnd"/>
      <w:r w:rsidRPr="00FC5E4F">
        <w:t xml:space="preserve"> </w:t>
      </w:r>
      <w:proofErr w:type="spellStart"/>
      <w:r w:rsidRPr="00FC5E4F">
        <w:t>by</w:t>
      </w:r>
      <w:proofErr w:type="spellEnd"/>
      <w:r w:rsidRPr="00FC5E4F">
        <w:t xml:space="preserve"> Springer-</w:t>
      </w:r>
      <w:proofErr w:type="spellStart"/>
      <w:r w:rsidRPr="00FC5E4F">
        <w:t>Verlag</w:t>
      </w:r>
      <w:proofErr w:type="spellEnd"/>
      <w:r w:rsidRPr="00FC5E4F">
        <w:t>, 2009.</w:t>
      </w:r>
    </w:p>
    <w:p w14:paraId="00F86D1D" w14:textId="77777777" w:rsidR="00FC5E4F" w:rsidRPr="00FC5E4F" w:rsidRDefault="00FC5E4F" w:rsidP="00FC5E4F">
      <w:pPr>
        <w:pStyle w:val="Bibliografia"/>
      </w:pPr>
      <w:r w:rsidRPr="00FC5E4F">
        <w:lastRenderedPageBreak/>
        <w:t>[12]</w:t>
      </w:r>
      <w:r w:rsidRPr="00FC5E4F">
        <w:tab/>
        <w:t xml:space="preserve">«W3Schools.com». Acedido: 28 de </w:t>
      </w:r>
      <w:proofErr w:type="spellStart"/>
      <w:r w:rsidRPr="00FC5E4F">
        <w:t>junho</w:t>
      </w:r>
      <w:proofErr w:type="spellEnd"/>
      <w:r w:rsidRPr="00FC5E4F">
        <w:t xml:space="preserve"> de 2026. [Em linha]. Disponível </w:t>
      </w:r>
      <w:proofErr w:type="gramStart"/>
      <w:r w:rsidRPr="00FC5E4F">
        <w:t>em</w:t>
      </w:r>
      <w:proofErr w:type="gramEnd"/>
      <w:r w:rsidRPr="00FC5E4F">
        <w:t>: https://www.w3schools.com/django/django_intro.php</w:t>
      </w:r>
    </w:p>
    <w:p w14:paraId="557EA011" w14:textId="77777777" w:rsidR="00FC5E4F" w:rsidRPr="00FC5E4F" w:rsidRDefault="00FC5E4F" w:rsidP="00FC5E4F">
      <w:pPr>
        <w:pStyle w:val="Bibliografia"/>
      </w:pPr>
      <w:r w:rsidRPr="00FC5E4F">
        <w:t>[13]</w:t>
      </w:r>
      <w:r w:rsidRPr="00FC5E4F">
        <w:tab/>
        <w:t>«</w:t>
      </w:r>
      <w:proofErr w:type="spellStart"/>
      <w:r w:rsidRPr="00FC5E4F">
        <w:t>What</w:t>
      </w:r>
      <w:proofErr w:type="spellEnd"/>
      <w:r w:rsidRPr="00FC5E4F">
        <w:t xml:space="preserve"> Is </w:t>
      </w:r>
      <w:proofErr w:type="spellStart"/>
      <w:r w:rsidRPr="00FC5E4F">
        <w:t>the</w:t>
      </w:r>
      <w:proofErr w:type="spellEnd"/>
      <w:r w:rsidRPr="00FC5E4F">
        <w:t xml:space="preserve"> Django Web Framework?», </w:t>
      </w:r>
      <w:proofErr w:type="spellStart"/>
      <w:r w:rsidRPr="00FC5E4F">
        <w:t>The</w:t>
      </w:r>
      <w:proofErr w:type="spellEnd"/>
      <w:r w:rsidRPr="00FC5E4F">
        <w:t xml:space="preserve"> </w:t>
      </w:r>
      <w:proofErr w:type="spellStart"/>
      <w:r w:rsidRPr="00FC5E4F">
        <w:t>JetBrains</w:t>
      </w:r>
      <w:proofErr w:type="spellEnd"/>
      <w:r w:rsidRPr="00FC5E4F">
        <w:t xml:space="preserve"> </w:t>
      </w:r>
      <w:proofErr w:type="gramStart"/>
      <w:r w:rsidRPr="00FC5E4F">
        <w:t>Blog</w:t>
      </w:r>
      <w:proofErr w:type="gramEnd"/>
      <w:r w:rsidRPr="00FC5E4F">
        <w:t xml:space="preserve">. Acedido: 28 de </w:t>
      </w:r>
      <w:proofErr w:type="spellStart"/>
      <w:r w:rsidRPr="00FC5E4F">
        <w:t>junho</w:t>
      </w:r>
      <w:proofErr w:type="spellEnd"/>
      <w:r w:rsidRPr="00FC5E4F">
        <w:t xml:space="preserve"> de 2026. [Em linha]. Disponível </w:t>
      </w:r>
      <w:proofErr w:type="gramStart"/>
      <w:r w:rsidRPr="00FC5E4F">
        <w:t>em</w:t>
      </w:r>
      <w:proofErr w:type="gramEnd"/>
      <w:r w:rsidRPr="00FC5E4F">
        <w:t>: https://blog.jetbrains.com/pycharm/2023/11/what-is-the-django-web-framework/</w:t>
      </w:r>
    </w:p>
    <w:p w14:paraId="28B9BC57" w14:textId="55D6F7A9" w:rsidR="00FC5E4F" w:rsidRPr="00FC5E4F" w:rsidRDefault="00FC5E4F" w:rsidP="00FC5E4F">
      <w:r>
        <w:fldChar w:fldCharType="end"/>
      </w:r>
    </w:p>
    <w:p w14:paraId="0DD99CE8" w14:textId="2728E661" w:rsidR="005505F8" w:rsidRPr="000F690C" w:rsidRDefault="005505F8" w:rsidP="00FC5E4F">
      <w:pPr>
        <w:sectPr w:rsidR="005505F8" w:rsidRPr="000F690C" w:rsidSect="00392FDC">
          <w:pgSz w:w="11900" w:h="16840"/>
          <w:pgMar w:top="1701" w:right="1701" w:bottom="1701" w:left="1985" w:header="850" w:footer="851" w:gutter="0"/>
          <w:cols w:space="708"/>
          <w:titlePg/>
          <w:docGrid w:linePitch="360"/>
        </w:sectPr>
      </w:pPr>
    </w:p>
    <w:p w14:paraId="3E7BC090" w14:textId="08F3ADFA" w:rsidR="00AD569E" w:rsidRPr="00F25FB5" w:rsidRDefault="00AD569E" w:rsidP="00875BF2">
      <w:pPr>
        <w:tabs>
          <w:tab w:val="left" w:pos="1182"/>
        </w:tabs>
      </w:pPr>
    </w:p>
    <w:sectPr w:rsidR="00AD569E" w:rsidRPr="00F25FB5" w:rsidSect="00392FDC">
      <w:pgSz w:w="11900" w:h="16840"/>
      <w:pgMar w:top="1701" w:right="1701" w:bottom="1701" w:left="1985" w:header="850" w:footer="8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2B673A" w14:textId="77777777" w:rsidR="000262AC" w:rsidRDefault="000262AC" w:rsidP="00EA7B60">
      <w:r>
        <w:separator/>
      </w:r>
    </w:p>
    <w:p w14:paraId="0624123D" w14:textId="77777777" w:rsidR="000262AC" w:rsidRDefault="000262AC" w:rsidP="00EA7B60"/>
    <w:p w14:paraId="30DC636F" w14:textId="77777777" w:rsidR="000262AC" w:rsidRDefault="000262AC" w:rsidP="00EA7B60"/>
    <w:p w14:paraId="11DF78C9" w14:textId="77777777" w:rsidR="000262AC" w:rsidRDefault="000262AC" w:rsidP="00EA7B60"/>
    <w:p w14:paraId="45297A3B" w14:textId="77777777" w:rsidR="000262AC" w:rsidRDefault="000262AC" w:rsidP="00EA7B60"/>
  </w:endnote>
  <w:endnote w:type="continuationSeparator" w:id="0">
    <w:p w14:paraId="1C7CCAA1" w14:textId="77777777" w:rsidR="000262AC" w:rsidRDefault="000262AC" w:rsidP="00EA7B60">
      <w:r>
        <w:continuationSeparator/>
      </w:r>
    </w:p>
    <w:p w14:paraId="7A7652A9" w14:textId="77777777" w:rsidR="000262AC" w:rsidRDefault="000262AC" w:rsidP="00EA7B60"/>
    <w:p w14:paraId="284E04DF" w14:textId="77777777" w:rsidR="000262AC" w:rsidRDefault="000262AC" w:rsidP="00EA7B60"/>
    <w:p w14:paraId="541DB301" w14:textId="77777777" w:rsidR="000262AC" w:rsidRDefault="000262AC" w:rsidP="00EA7B60"/>
    <w:p w14:paraId="12691EF5" w14:textId="77777777" w:rsidR="000262AC" w:rsidRDefault="000262AC" w:rsidP="00EA7B6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Black">
    <w:charset w:val="4D"/>
    <w:family w:val="swiss"/>
    <w:pitch w:val="variable"/>
    <w:sig w:usb0="800000A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T Serif"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Baskerville">
    <w:altName w:val="Cambria Math"/>
    <w:charset w:val="00"/>
    <w:family w:val="roman"/>
    <w:pitch w:val="variable"/>
    <w:sig w:usb0="00000001" w:usb1="02000000" w:usb2="00000000" w:usb3="00000000" w:csb0="0000019F" w:csb1="00000000"/>
  </w:font>
  <w:font w:name="Source Sans Pro">
    <w:panose1 w:val="00000000000000000000"/>
    <w:charset w:val="00"/>
    <w:family w:val="swiss"/>
    <w:notTrueType/>
    <w:pitch w:val="variable"/>
    <w:sig w:usb0="600002F7" w:usb1="02000001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  <w:font w:name="Source Sans Pro Semibold">
    <w:panose1 w:val="00000000000000000000"/>
    <w:charset w:val="00"/>
    <w:family w:val="swiss"/>
    <w:notTrueType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 Light">
    <w:panose1 w:val="00000000000000000000"/>
    <w:charset w:val="00"/>
    <w:family w:val="swiss"/>
    <w:notTrueType/>
    <w:pitch w:val="variable"/>
    <w:sig w:usb0="600002F7" w:usb1="02000001" w:usb2="00000000" w:usb3="00000000" w:csb0="0000019F" w:csb1="00000000"/>
  </w:font>
  <w:font w:name="PV Sans">
    <w:altName w:val="Times New Roman"/>
    <w:panose1 w:val="00000000000000000000"/>
    <w:charset w:val="4D"/>
    <w:family w:val="auto"/>
    <w:notTrueType/>
    <w:pitch w:val="variable"/>
    <w:sig w:usb0="00000001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Nmerodepgina"/>
      </w:rPr>
      <w:id w:val="508187701"/>
      <w:docPartObj>
        <w:docPartGallery w:val="Page Numbers (Bottom of Page)"/>
        <w:docPartUnique/>
      </w:docPartObj>
    </w:sdtPr>
    <w:sdtContent>
      <w:p w14:paraId="62844A21" w14:textId="77777777" w:rsidR="00571096" w:rsidRDefault="00571096" w:rsidP="00392FDC">
        <w:pPr>
          <w:pStyle w:val="Rodap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081CCAC1" w14:textId="77777777" w:rsidR="00571096" w:rsidRDefault="00571096" w:rsidP="00392FDC">
    <w:pPr>
      <w:pStyle w:val="Rodap"/>
    </w:pPr>
  </w:p>
  <w:p w14:paraId="539AFDC4" w14:textId="77777777" w:rsidR="00571096" w:rsidRDefault="00571096" w:rsidP="00EA7B60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Nmerodepgina"/>
      </w:rPr>
      <w:id w:val="-648669372"/>
      <w:docPartObj>
        <w:docPartGallery w:val="Page Numbers (Bottom of Page)"/>
        <w:docPartUnique/>
      </w:docPartObj>
    </w:sdtPr>
    <w:sdtContent>
      <w:p w14:paraId="15572F03" w14:textId="77777777" w:rsidR="00571096" w:rsidRPr="00392FDC" w:rsidRDefault="00571096" w:rsidP="00392FDC">
        <w:pPr>
          <w:pStyle w:val="Rodap"/>
          <w:jc w:val="right"/>
          <w:rPr>
            <w:rStyle w:val="Nmerodepgina"/>
          </w:rPr>
        </w:pPr>
        <w:r w:rsidRPr="00392FDC">
          <w:rPr>
            <w:rStyle w:val="Nmerodepgina"/>
          </w:rPr>
          <w:fldChar w:fldCharType="begin"/>
        </w:r>
        <w:r w:rsidRPr="00392FDC">
          <w:rPr>
            <w:rStyle w:val="Nmerodepgina"/>
          </w:rPr>
          <w:instrText xml:space="preserve"> PAGE </w:instrText>
        </w:r>
        <w:r w:rsidRPr="00392FDC">
          <w:rPr>
            <w:rStyle w:val="Nmerodepgina"/>
          </w:rPr>
          <w:fldChar w:fldCharType="separate"/>
        </w:r>
        <w:r w:rsidR="00FC5E4F">
          <w:rPr>
            <w:rStyle w:val="Nmerodepgina"/>
            <w:noProof/>
          </w:rPr>
          <w:t>70</w:t>
        </w:r>
        <w:r w:rsidRPr="00392FDC">
          <w:rPr>
            <w:rStyle w:val="Nmerodepgina"/>
          </w:rPr>
          <w:fldChar w:fldCharType="end"/>
        </w:r>
      </w:p>
    </w:sdtContent>
  </w:sdt>
  <w:p w14:paraId="4CB3415C" w14:textId="77777777" w:rsidR="00571096" w:rsidRPr="00692617" w:rsidRDefault="00571096" w:rsidP="00392FDC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Nmerodepgina"/>
      </w:rPr>
      <w:id w:val="1360310302"/>
      <w:docPartObj>
        <w:docPartGallery w:val="Page Numbers (Bottom of Page)"/>
        <w:docPartUnique/>
      </w:docPartObj>
    </w:sdtPr>
    <w:sdtContent>
      <w:p w14:paraId="74D6D159" w14:textId="77777777" w:rsidR="00571096" w:rsidRPr="007F4EA3" w:rsidRDefault="00571096" w:rsidP="00392FDC">
        <w:pPr>
          <w:pStyle w:val="Rodap"/>
        </w:pPr>
        <w:r w:rsidRPr="007F4EA3">
          <w:rPr>
            <w:rStyle w:val="Nmerodepgina"/>
          </w:rPr>
          <w:tab/>
        </w:r>
        <w:r w:rsidRPr="007F4EA3">
          <w:rPr>
            <w:rStyle w:val="Nmerodepgina"/>
          </w:rPr>
          <w:tab/>
        </w:r>
        <w:r w:rsidRPr="007F4EA3">
          <w:rPr>
            <w:rStyle w:val="Nmerodepgina"/>
          </w:rPr>
          <w:fldChar w:fldCharType="begin"/>
        </w:r>
        <w:r w:rsidRPr="007F4EA3">
          <w:rPr>
            <w:rStyle w:val="Nmerodepgina"/>
          </w:rPr>
          <w:instrText xml:space="preserve"> PAGE </w:instrText>
        </w:r>
        <w:r w:rsidRPr="007F4EA3">
          <w:rPr>
            <w:rStyle w:val="Nmerodepgina"/>
          </w:rPr>
          <w:fldChar w:fldCharType="separate"/>
        </w:r>
        <w:r w:rsidR="00FC5E4F">
          <w:rPr>
            <w:rStyle w:val="Nmerodepgina"/>
            <w:noProof/>
          </w:rPr>
          <w:t>V</w:t>
        </w:r>
        <w:r w:rsidRPr="007F4EA3">
          <w:rPr>
            <w:rStyle w:val="Nmerodepgina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Nmerodepgina"/>
      </w:rPr>
      <w:id w:val="1670439503"/>
      <w:docPartObj>
        <w:docPartGallery w:val="Page Numbers (Bottom of Page)"/>
        <w:docPartUnique/>
      </w:docPartObj>
    </w:sdtPr>
    <w:sdtContent>
      <w:p w14:paraId="1EC72374" w14:textId="77777777" w:rsidR="00571096" w:rsidRPr="007F4EA3" w:rsidRDefault="00571096" w:rsidP="00392FDC">
        <w:pPr>
          <w:pStyle w:val="Rodap"/>
        </w:pPr>
        <w:r w:rsidRPr="007F4EA3">
          <w:rPr>
            <w:rStyle w:val="Nmerodepgina"/>
          </w:rPr>
          <w:tab/>
        </w:r>
        <w:r w:rsidRPr="007F4EA3">
          <w:rPr>
            <w:rStyle w:val="Nmerodepgina"/>
          </w:rPr>
          <w:tab/>
        </w:r>
        <w:r w:rsidRPr="007F4EA3">
          <w:rPr>
            <w:rStyle w:val="Nmerodepgina"/>
          </w:rPr>
          <w:fldChar w:fldCharType="begin"/>
        </w:r>
        <w:r w:rsidRPr="007F4EA3">
          <w:rPr>
            <w:rStyle w:val="Nmerodepgina"/>
          </w:rPr>
          <w:instrText xml:space="preserve"> PAGE </w:instrText>
        </w:r>
        <w:r w:rsidRPr="007F4EA3">
          <w:rPr>
            <w:rStyle w:val="Nmerodepgina"/>
          </w:rPr>
          <w:fldChar w:fldCharType="separate"/>
        </w:r>
        <w:r w:rsidR="00FC5E4F">
          <w:rPr>
            <w:rStyle w:val="Nmerodepgina"/>
            <w:noProof/>
          </w:rPr>
          <w:t>XI</w:t>
        </w:r>
        <w:r w:rsidRPr="007F4EA3">
          <w:rPr>
            <w:rStyle w:val="Nmerodepgina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Nmerodepgina"/>
      </w:rPr>
      <w:id w:val="-250433379"/>
      <w:docPartObj>
        <w:docPartGallery w:val="Page Numbers (Bottom of Page)"/>
        <w:docPartUnique/>
      </w:docPartObj>
    </w:sdtPr>
    <w:sdtContent>
      <w:p w14:paraId="3CDF6757" w14:textId="445249A4" w:rsidR="00571096" w:rsidRPr="007F4EA3" w:rsidRDefault="00571096" w:rsidP="0098016C">
        <w:pPr>
          <w:pStyle w:val="Rodap"/>
          <w:jc w:val="left"/>
        </w:pPr>
        <w:r w:rsidRPr="007F4EA3">
          <w:rPr>
            <w:rStyle w:val="Nmerodepgina"/>
          </w:rPr>
          <w:tab/>
        </w:r>
        <w:r w:rsidRPr="007F4EA3">
          <w:rPr>
            <w:rStyle w:val="Nmerodepgina"/>
          </w:rPr>
          <w:tab/>
        </w:r>
        <w:r w:rsidRPr="00392FDC">
          <w:fldChar w:fldCharType="begin"/>
        </w:r>
        <w:r w:rsidRPr="00392FDC">
          <w:instrText xml:space="preserve"> PAGE </w:instrText>
        </w:r>
        <w:r w:rsidRPr="00392FDC">
          <w:fldChar w:fldCharType="separate"/>
        </w:r>
        <w:r w:rsidR="00FC5E4F">
          <w:rPr>
            <w:noProof/>
          </w:rPr>
          <w:t>69</w:t>
        </w:r>
        <w:r w:rsidRPr="00392FDC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1BD875" w14:textId="77777777" w:rsidR="000262AC" w:rsidRDefault="000262AC" w:rsidP="00EA7B60">
      <w:r>
        <w:separator/>
      </w:r>
    </w:p>
  </w:footnote>
  <w:footnote w:type="continuationSeparator" w:id="0">
    <w:p w14:paraId="4C8C271D" w14:textId="77777777" w:rsidR="000262AC" w:rsidRDefault="000262AC" w:rsidP="00EA7B60">
      <w:r>
        <w:continuationSeparator/>
      </w:r>
    </w:p>
    <w:p w14:paraId="37C5537C" w14:textId="77777777" w:rsidR="000262AC" w:rsidRDefault="000262AC" w:rsidP="00EA7B60"/>
    <w:p w14:paraId="28208E9F" w14:textId="77777777" w:rsidR="000262AC" w:rsidRDefault="000262AC" w:rsidP="00EA7B60"/>
    <w:p w14:paraId="040C23AF" w14:textId="77777777" w:rsidR="000262AC" w:rsidRDefault="000262AC" w:rsidP="00EA7B60"/>
    <w:p w14:paraId="60C1B3B5" w14:textId="77777777" w:rsidR="000262AC" w:rsidRDefault="000262AC" w:rsidP="00EA7B60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E5550"/>
    <w:multiLevelType w:val="multilevel"/>
    <w:tmpl w:val="E356E844"/>
    <w:styleLink w:val="Listaatual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  <w:sz w:val="100"/>
        <w:szCs w:val="10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AF2C41"/>
    <w:multiLevelType w:val="hybridMultilevel"/>
    <w:tmpl w:val="DE06359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2F5A6A"/>
    <w:multiLevelType w:val="multilevel"/>
    <w:tmpl w:val="172A1B7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54F4901"/>
    <w:multiLevelType w:val="hybridMultilevel"/>
    <w:tmpl w:val="043243D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210388"/>
    <w:multiLevelType w:val="hybridMultilevel"/>
    <w:tmpl w:val="6472BE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030C59"/>
    <w:multiLevelType w:val="multilevel"/>
    <w:tmpl w:val="37C28D8E"/>
    <w:styleLink w:val="Listaatual1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0F4D1E7E"/>
    <w:multiLevelType w:val="hybridMultilevel"/>
    <w:tmpl w:val="F66C4A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AC75F3"/>
    <w:multiLevelType w:val="multilevel"/>
    <w:tmpl w:val="B0C62E4C"/>
    <w:styleLink w:val="Listaatual2"/>
    <w:lvl w:ilvl="0">
      <w:start w:val="1"/>
      <w:numFmt w:val="decimal"/>
      <w:lvlText w:val="%1"/>
      <w:lvlJc w:val="left"/>
      <w:pPr>
        <w:ind w:left="720" w:hanging="360"/>
      </w:pPr>
      <w:rPr>
        <w:rFonts w:ascii="Avenir Black" w:hAnsi="Avenir Black"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>
    <w:nsid w:val="0FC64C97"/>
    <w:multiLevelType w:val="hybridMultilevel"/>
    <w:tmpl w:val="0BB2F7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FFF4FAB"/>
    <w:multiLevelType w:val="hybridMultilevel"/>
    <w:tmpl w:val="20BE963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2EE69AE"/>
    <w:multiLevelType w:val="hybridMultilevel"/>
    <w:tmpl w:val="F2E6E67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6062109"/>
    <w:multiLevelType w:val="multilevel"/>
    <w:tmpl w:val="9CAE4982"/>
    <w:styleLink w:val="Listaatual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1CBF75EA"/>
    <w:multiLevelType w:val="multilevel"/>
    <w:tmpl w:val="DFF0A28C"/>
    <w:styleLink w:val="Listaatual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  <w:sz w:val="100"/>
        <w:szCs w:val="10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67343E1"/>
    <w:multiLevelType w:val="multilevel"/>
    <w:tmpl w:val="172A1B7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28EC22BE"/>
    <w:multiLevelType w:val="multilevel"/>
    <w:tmpl w:val="172A1B7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2BD96CF7"/>
    <w:multiLevelType w:val="multilevel"/>
    <w:tmpl w:val="172A1B7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2C091BE4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2C6713C8"/>
    <w:multiLevelType w:val="multilevel"/>
    <w:tmpl w:val="172A1B7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3A267308"/>
    <w:multiLevelType w:val="hybridMultilevel"/>
    <w:tmpl w:val="FDE84C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CC62F00"/>
    <w:multiLevelType w:val="hybridMultilevel"/>
    <w:tmpl w:val="BCBCFB14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8E1377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4441225A"/>
    <w:multiLevelType w:val="multilevel"/>
    <w:tmpl w:val="B0C62E4C"/>
    <w:styleLink w:val="Listaatual1"/>
    <w:lvl w:ilvl="0">
      <w:start w:val="1"/>
      <w:numFmt w:val="decimal"/>
      <w:lvlText w:val="%1"/>
      <w:lvlJc w:val="left"/>
      <w:pPr>
        <w:ind w:left="720" w:hanging="360"/>
      </w:pPr>
      <w:rPr>
        <w:rFonts w:ascii="Avenir Black" w:hAnsi="Avenir Black"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>
    <w:nsid w:val="4A346DBA"/>
    <w:multiLevelType w:val="multilevel"/>
    <w:tmpl w:val="172A1B7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4AEB5668"/>
    <w:multiLevelType w:val="hybridMultilevel"/>
    <w:tmpl w:val="4692B2A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C1F76FE"/>
    <w:multiLevelType w:val="multilevel"/>
    <w:tmpl w:val="E356E844"/>
    <w:styleLink w:val="Listaatual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  <w:sz w:val="100"/>
        <w:szCs w:val="10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CDA1F6F"/>
    <w:multiLevelType w:val="multilevel"/>
    <w:tmpl w:val="0816001D"/>
    <w:styleLink w:val="Listaatual1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>
    <w:nsid w:val="4ECF3196"/>
    <w:multiLevelType w:val="hybridMultilevel"/>
    <w:tmpl w:val="1B4EDC5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FCE6B1A"/>
    <w:multiLevelType w:val="multilevel"/>
    <w:tmpl w:val="0816001F"/>
    <w:numStyleLink w:val="111111"/>
  </w:abstractNum>
  <w:abstractNum w:abstractNumId="28">
    <w:nsid w:val="50406267"/>
    <w:multiLevelType w:val="multilevel"/>
    <w:tmpl w:val="702E2884"/>
    <w:lvl w:ilvl="0">
      <w:start w:val="1"/>
      <w:numFmt w:val="decimal"/>
      <w:pStyle w:val="Cabealho1"/>
      <w:lvlText w:val="%1"/>
      <w:lvlJc w:val="left"/>
      <w:pPr>
        <w:ind w:left="432" w:hanging="432"/>
      </w:pPr>
    </w:lvl>
    <w:lvl w:ilvl="1">
      <w:start w:val="1"/>
      <w:numFmt w:val="decimal"/>
      <w:pStyle w:val="Cabealho2"/>
      <w:lvlText w:val="%1.%2"/>
      <w:lvlJc w:val="left"/>
      <w:pPr>
        <w:ind w:left="576" w:hanging="576"/>
      </w:pPr>
    </w:lvl>
    <w:lvl w:ilvl="2">
      <w:start w:val="1"/>
      <w:numFmt w:val="decimal"/>
      <w:pStyle w:val="Cabealho3"/>
      <w:lvlText w:val="%1.%2.%3"/>
      <w:lvlJc w:val="left"/>
      <w:pPr>
        <w:ind w:left="720" w:hanging="720"/>
      </w:pPr>
    </w:lvl>
    <w:lvl w:ilvl="3">
      <w:start w:val="1"/>
      <w:numFmt w:val="decimal"/>
      <w:pStyle w:val="Cabealho4"/>
      <w:lvlText w:val="%1.%2.%3.%4"/>
      <w:lvlJc w:val="left"/>
      <w:pPr>
        <w:ind w:left="864" w:hanging="864"/>
      </w:pPr>
    </w:lvl>
    <w:lvl w:ilvl="4">
      <w:start w:val="1"/>
      <w:numFmt w:val="decimal"/>
      <w:pStyle w:val="Cabealho5"/>
      <w:lvlText w:val="%1.%2.%3.%4.%5"/>
      <w:lvlJc w:val="left"/>
      <w:pPr>
        <w:ind w:left="1008" w:hanging="1008"/>
      </w:pPr>
    </w:lvl>
    <w:lvl w:ilvl="5">
      <w:start w:val="1"/>
      <w:numFmt w:val="decimal"/>
      <w:pStyle w:val="Cabealho6"/>
      <w:lvlText w:val="%1.%2.%3.%4.%5.%6"/>
      <w:lvlJc w:val="left"/>
      <w:pPr>
        <w:ind w:left="1152" w:hanging="1152"/>
      </w:pPr>
    </w:lvl>
    <w:lvl w:ilvl="6">
      <w:start w:val="1"/>
      <w:numFmt w:val="decimal"/>
      <w:pStyle w:val="Cabealh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abealh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abealho9"/>
      <w:lvlText w:val="%1.%2.%3.%4.%5.%6.%7.%8.%9"/>
      <w:lvlJc w:val="left"/>
      <w:pPr>
        <w:ind w:left="1584" w:hanging="1584"/>
      </w:pPr>
    </w:lvl>
  </w:abstractNum>
  <w:abstractNum w:abstractNumId="29">
    <w:nsid w:val="550D08F2"/>
    <w:multiLevelType w:val="hybridMultilevel"/>
    <w:tmpl w:val="B3BEEC10"/>
    <w:lvl w:ilvl="0" w:tplc="08160011">
      <w:start w:val="1"/>
      <w:numFmt w:val="decimal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E7A47E6"/>
    <w:multiLevelType w:val="multilevel"/>
    <w:tmpl w:val="B0C62E4C"/>
    <w:styleLink w:val="Listaatual3"/>
    <w:lvl w:ilvl="0">
      <w:start w:val="1"/>
      <w:numFmt w:val="decimal"/>
      <w:lvlText w:val="%1"/>
      <w:lvlJc w:val="left"/>
      <w:pPr>
        <w:ind w:left="720" w:hanging="360"/>
      </w:pPr>
      <w:rPr>
        <w:rFonts w:ascii="Avenir Black" w:hAnsi="Avenir Black"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1">
    <w:nsid w:val="60335B1B"/>
    <w:multiLevelType w:val="multilevel"/>
    <w:tmpl w:val="0816001D"/>
    <w:styleLink w:val="Listaatual1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>
    <w:nsid w:val="62773D1E"/>
    <w:multiLevelType w:val="multilevel"/>
    <w:tmpl w:val="93B064D6"/>
    <w:styleLink w:val="Listaatual5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33">
    <w:nsid w:val="68194701"/>
    <w:multiLevelType w:val="multilevel"/>
    <w:tmpl w:val="172A1B7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>
    <w:nsid w:val="69164458"/>
    <w:multiLevelType w:val="multilevel"/>
    <w:tmpl w:val="0816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>
    <w:nsid w:val="6BD50B50"/>
    <w:multiLevelType w:val="multilevel"/>
    <w:tmpl w:val="6AF0E1B8"/>
    <w:styleLink w:val="Listaatual6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36">
    <w:nsid w:val="6D547D4B"/>
    <w:multiLevelType w:val="multilevel"/>
    <w:tmpl w:val="B0C62E4C"/>
    <w:styleLink w:val="Listaatual4"/>
    <w:lvl w:ilvl="0">
      <w:start w:val="1"/>
      <w:numFmt w:val="decimal"/>
      <w:lvlText w:val="%1"/>
      <w:lvlJc w:val="left"/>
      <w:pPr>
        <w:ind w:left="720" w:hanging="360"/>
      </w:pPr>
      <w:rPr>
        <w:rFonts w:ascii="Avenir Black" w:hAnsi="Avenir Black"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7">
    <w:nsid w:val="6DCF6D96"/>
    <w:multiLevelType w:val="hybridMultilevel"/>
    <w:tmpl w:val="E736B50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09A0F71"/>
    <w:multiLevelType w:val="hybridMultilevel"/>
    <w:tmpl w:val="0D2238C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3BD6ACC"/>
    <w:multiLevelType w:val="multilevel"/>
    <w:tmpl w:val="0816001D"/>
    <w:styleLink w:val="Listaatual1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>
    <w:nsid w:val="74CF727B"/>
    <w:multiLevelType w:val="hybridMultilevel"/>
    <w:tmpl w:val="779AD8B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6266FBB"/>
    <w:multiLevelType w:val="multilevel"/>
    <w:tmpl w:val="4E1C1248"/>
    <w:styleLink w:val="Listaatual7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i w:val="0"/>
        <w:color w:val="000000" w:themeColor="text1"/>
        <w:sz w:val="100"/>
        <w:szCs w:val="10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A2B04F6"/>
    <w:multiLevelType w:val="hybridMultilevel"/>
    <w:tmpl w:val="E3EC63A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A846EBA"/>
    <w:multiLevelType w:val="multilevel"/>
    <w:tmpl w:val="B0C62E4C"/>
    <w:numStyleLink w:val="Listaatual1"/>
  </w:abstractNum>
  <w:num w:numId="1">
    <w:abstractNumId w:val="21"/>
  </w:num>
  <w:num w:numId="2">
    <w:abstractNumId w:val="34"/>
  </w:num>
  <w:num w:numId="3">
    <w:abstractNumId w:val="7"/>
  </w:num>
  <w:num w:numId="4">
    <w:abstractNumId w:val="30"/>
  </w:num>
  <w:num w:numId="5">
    <w:abstractNumId w:val="36"/>
  </w:num>
  <w:num w:numId="6">
    <w:abstractNumId w:val="32"/>
  </w:num>
  <w:num w:numId="7">
    <w:abstractNumId w:val="35"/>
  </w:num>
  <w:num w:numId="8">
    <w:abstractNumId w:val="41"/>
  </w:num>
  <w:num w:numId="9">
    <w:abstractNumId w:val="24"/>
  </w:num>
  <w:num w:numId="10">
    <w:abstractNumId w:val="0"/>
  </w:num>
  <w:num w:numId="11">
    <w:abstractNumId w:val="12"/>
  </w:num>
  <w:num w:numId="12">
    <w:abstractNumId w:val="25"/>
  </w:num>
  <w:num w:numId="13">
    <w:abstractNumId w:val="11"/>
  </w:num>
  <w:num w:numId="14">
    <w:abstractNumId w:val="5"/>
  </w:num>
  <w:num w:numId="15">
    <w:abstractNumId w:val="39"/>
  </w:num>
  <w:num w:numId="16">
    <w:abstractNumId w:val="31"/>
  </w:num>
  <w:num w:numId="17">
    <w:abstractNumId w:val="28"/>
  </w:num>
  <w:num w:numId="18">
    <w:abstractNumId w:val="28"/>
    <w:lvlOverride w:ilvl="0">
      <w:lvl w:ilvl="0">
        <w:start w:val="1"/>
        <w:numFmt w:val="decimal"/>
        <w:pStyle w:val="Cabealho1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Cabealho2"/>
        <w:lvlText w:val="%1.%2"/>
        <w:lvlJc w:val="left"/>
        <w:pPr>
          <w:ind w:left="794" w:hanging="794"/>
        </w:pPr>
        <w:rPr>
          <w:rFonts w:hint="default"/>
        </w:rPr>
      </w:lvl>
    </w:lvlOverride>
    <w:lvlOverride w:ilvl="2">
      <w:lvl w:ilvl="2">
        <w:start w:val="1"/>
        <w:numFmt w:val="decimal"/>
        <w:pStyle w:val="Cabealho3"/>
        <w:lvlText w:val="%1.%2.%3"/>
        <w:lvlJc w:val="left"/>
        <w:pPr>
          <w:ind w:left="1224" w:hanging="1224"/>
        </w:pPr>
        <w:rPr>
          <w:rFonts w:hint="default"/>
        </w:rPr>
      </w:lvl>
    </w:lvlOverride>
    <w:lvlOverride w:ilvl="3">
      <w:lvl w:ilvl="3">
        <w:start w:val="1"/>
        <w:numFmt w:val="decimal"/>
        <w:pStyle w:val="Cabealho4"/>
        <w:lvlText w:val="%1.%2.%3.%4"/>
        <w:lvlJc w:val="left"/>
        <w:pPr>
          <w:ind w:left="1728" w:hanging="1728"/>
        </w:pPr>
        <w:rPr>
          <w:rFonts w:hint="default"/>
        </w:rPr>
      </w:lvl>
    </w:lvlOverride>
    <w:lvlOverride w:ilvl="4">
      <w:lvl w:ilvl="4">
        <w:start w:val="1"/>
        <w:numFmt w:val="decimal"/>
        <w:pStyle w:val="Cabealho5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pStyle w:val="Cabealho6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pStyle w:val="Cabealho7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pStyle w:val="Cabealho8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pStyle w:val="Cabealho9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9">
    <w:abstractNumId w:val="9"/>
  </w:num>
  <w:num w:numId="20">
    <w:abstractNumId w:val="6"/>
  </w:num>
  <w:num w:numId="21">
    <w:abstractNumId w:val="4"/>
  </w:num>
  <w:num w:numId="22">
    <w:abstractNumId w:val="10"/>
  </w:num>
  <w:num w:numId="23">
    <w:abstractNumId w:val="3"/>
  </w:num>
  <w:num w:numId="24">
    <w:abstractNumId w:val="29"/>
  </w:num>
  <w:num w:numId="25">
    <w:abstractNumId w:val="26"/>
  </w:num>
  <w:num w:numId="26">
    <w:abstractNumId w:val="1"/>
  </w:num>
  <w:num w:numId="27">
    <w:abstractNumId w:val="8"/>
  </w:num>
  <w:num w:numId="28">
    <w:abstractNumId w:val="16"/>
  </w:num>
  <w:num w:numId="29">
    <w:abstractNumId w:val="20"/>
  </w:num>
  <w:num w:numId="30">
    <w:abstractNumId w:val="13"/>
  </w:num>
  <w:num w:numId="31">
    <w:abstractNumId w:val="17"/>
  </w:num>
  <w:num w:numId="32">
    <w:abstractNumId w:val="2"/>
  </w:num>
  <w:num w:numId="33">
    <w:abstractNumId w:val="15"/>
  </w:num>
  <w:num w:numId="34">
    <w:abstractNumId w:val="14"/>
  </w:num>
  <w:num w:numId="35">
    <w:abstractNumId w:val="33"/>
  </w:num>
  <w:num w:numId="36">
    <w:abstractNumId w:val="22"/>
  </w:num>
  <w:num w:numId="37">
    <w:abstractNumId w:val="18"/>
  </w:num>
  <w:num w:numId="38">
    <w:abstractNumId w:val="19"/>
  </w:num>
  <w:num w:numId="39">
    <w:abstractNumId w:val="37"/>
  </w:num>
  <w:num w:numId="40">
    <w:abstractNumId w:val="38"/>
  </w:num>
  <w:num w:numId="41">
    <w:abstractNumId w:val="27"/>
  </w:num>
  <w:num w:numId="42">
    <w:abstractNumId w:val="43"/>
  </w:num>
  <w:num w:numId="43">
    <w:abstractNumId w:val="23"/>
  </w:num>
  <w:num w:numId="44">
    <w:abstractNumId w:val="42"/>
  </w:num>
  <w:num w:numId="45">
    <w:abstractNumId w:val="4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DE4"/>
    <w:rsid w:val="000004F8"/>
    <w:rsid w:val="00015CAD"/>
    <w:rsid w:val="0002365A"/>
    <w:rsid w:val="000262AC"/>
    <w:rsid w:val="00026B35"/>
    <w:rsid w:val="00036E31"/>
    <w:rsid w:val="00043589"/>
    <w:rsid w:val="00045540"/>
    <w:rsid w:val="00046E1A"/>
    <w:rsid w:val="00050E27"/>
    <w:rsid w:val="00056F12"/>
    <w:rsid w:val="000621E5"/>
    <w:rsid w:val="00065DBC"/>
    <w:rsid w:val="0006653D"/>
    <w:rsid w:val="00076585"/>
    <w:rsid w:val="000958A2"/>
    <w:rsid w:val="0009796D"/>
    <w:rsid w:val="000B4771"/>
    <w:rsid w:val="000C05D6"/>
    <w:rsid w:val="000C4591"/>
    <w:rsid w:val="000C4C57"/>
    <w:rsid w:val="000D26BA"/>
    <w:rsid w:val="000D6AA1"/>
    <w:rsid w:val="000F09CF"/>
    <w:rsid w:val="000F1CC8"/>
    <w:rsid w:val="000F328F"/>
    <w:rsid w:val="000F690C"/>
    <w:rsid w:val="000F7356"/>
    <w:rsid w:val="000F7474"/>
    <w:rsid w:val="00102B25"/>
    <w:rsid w:val="00105540"/>
    <w:rsid w:val="0011496F"/>
    <w:rsid w:val="00123D13"/>
    <w:rsid w:val="001372F0"/>
    <w:rsid w:val="001577A5"/>
    <w:rsid w:val="00171A55"/>
    <w:rsid w:val="0017564D"/>
    <w:rsid w:val="00180E74"/>
    <w:rsid w:val="00185E9F"/>
    <w:rsid w:val="001906C8"/>
    <w:rsid w:val="001A367A"/>
    <w:rsid w:val="001A4BE7"/>
    <w:rsid w:val="001A7955"/>
    <w:rsid w:val="001B0AF6"/>
    <w:rsid w:val="001B1D66"/>
    <w:rsid w:val="001C01D4"/>
    <w:rsid w:val="001C1AD0"/>
    <w:rsid w:val="001D6FE5"/>
    <w:rsid w:val="001E3CEA"/>
    <w:rsid w:val="001E4CAB"/>
    <w:rsid w:val="001F3D5C"/>
    <w:rsid w:val="002044DD"/>
    <w:rsid w:val="00210137"/>
    <w:rsid w:val="00212F08"/>
    <w:rsid w:val="00213848"/>
    <w:rsid w:val="00217935"/>
    <w:rsid w:val="00217A4E"/>
    <w:rsid w:val="00223530"/>
    <w:rsid w:val="00232910"/>
    <w:rsid w:val="00232EF0"/>
    <w:rsid w:val="00237AEE"/>
    <w:rsid w:val="002454FD"/>
    <w:rsid w:val="0025101B"/>
    <w:rsid w:val="0025348B"/>
    <w:rsid w:val="002638F9"/>
    <w:rsid w:val="0027482E"/>
    <w:rsid w:val="00285A81"/>
    <w:rsid w:val="00295CBC"/>
    <w:rsid w:val="00296090"/>
    <w:rsid w:val="002A6B21"/>
    <w:rsid w:val="002B7E48"/>
    <w:rsid w:val="002C50ED"/>
    <w:rsid w:val="002D7544"/>
    <w:rsid w:val="003122A5"/>
    <w:rsid w:val="00312C65"/>
    <w:rsid w:val="00313113"/>
    <w:rsid w:val="00322E7E"/>
    <w:rsid w:val="00323FF5"/>
    <w:rsid w:val="00325EDB"/>
    <w:rsid w:val="00354249"/>
    <w:rsid w:val="00354FEF"/>
    <w:rsid w:val="003662ED"/>
    <w:rsid w:val="00370E4A"/>
    <w:rsid w:val="0037185C"/>
    <w:rsid w:val="00376353"/>
    <w:rsid w:val="00376564"/>
    <w:rsid w:val="003802B1"/>
    <w:rsid w:val="00392FDC"/>
    <w:rsid w:val="00393CD8"/>
    <w:rsid w:val="00393F25"/>
    <w:rsid w:val="003A3864"/>
    <w:rsid w:val="003B1545"/>
    <w:rsid w:val="003B77C4"/>
    <w:rsid w:val="003C70B1"/>
    <w:rsid w:val="003D25FA"/>
    <w:rsid w:val="003E1F0D"/>
    <w:rsid w:val="003F724F"/>
    <w:rsid w:val="00400D84"/>
    <w:rsid w:val="00406070"/>
    <w:rsid w:val="00411783"/>
    <w:rsid w:val="00413899"/>
    <w:rsid w:val="00415225"/>
    <w:rsid w:val="00423619"/>
    <w:rsid w:val="00426742"/>
    <w:rsid w:val="00430540"/>
    <w:rsid w:val="00445994"/>
    <w:rsid w:val="0046420C"/>
    <w:rsid w:val="00495CA8"/>
    <w:rsid w:val="004A3DB1"/>
    <w:rsid w:val="004A4441"/>
    <w:rsid w:val="004A63F0"/>
    <w:rsid w:val="004B14C6"/>
    <w:rsid w:val="004D593C"/>
    <w:rsid w:val="004E6C19"/>
    <w:rsid w:val="004F52AA"/>
    <w:rsid w:val="00500352"/>
    <w:rsid w:val="005018E1"/>
    <w:rsid w:val="005030E4"/>
    <w:rsid w:val="005052B6"/>
    <w:rsid w:val="00511DB0"/>
    <w:rsid w:val="0052090F"/>
    <w:rsid w:val="00521CDF"/>
    <w:rsid w:val="0052464B"/>
    <w:rsid w:val="00526DE3"/>
    <w:rsid w:val="00543739"/>
    <w:rsid w:val="005454DB"/>
    <w:rsid w:val="005505F8"/>
    <w:rsid w:val="0055745F"/>
    <w:rsid w:val="0056397F"/>
    <w:rsid w:val="00563A95"/>
    <w:rsid w:val="00564075"/>
    <w:rsid w:val="00571096"/>
    <w:rsid w:val="00572F9D"/>
    <w:rsid w:val="00573581"/>
    <w:rsid w:val="00580498"/>
    <w:rsid w:val="00582536"/>
    <w:rsid w:val="005832BD"/>
    <w:rsid w:val="00583E38"/>
    <w:rsid w:val="005843CD"/>
    <w:rsid w:val="0058691B"/>
    <w:rsid w:val="005A4208"/>
    <w:rsid w:val="005A458F"/>
    <w:rsid w:val="005C215F"/>
    <w:rsid w:val="005D1834"/>
    <w:rsid w:val="005D39BF"/>
    <w:rsid w:val="005E2B6D"/>
    <w:rsid w:val="005E4582"/>
    <w:rsid w:val="005F5820"/>
    <w:rsid w:val="0060517A"/>
    <w:rsid w:val="006229B7"/>
    <w:rsid w:val="0062740F"/>
    <w:rsid w:val="006316E6"/>
    <w:rsid w:val="00640F95"/>
    <w:rsid w:val="00643B62"/>
    <w:rsid w:val="00652E37"/>
    <w:rsid w:val="00654FDE"/>
    <w:rsid w:val="006563D1"/>
    <w:rsid w:val="006661D2"/>
    <w:rsid w:val="00674355"/>
    <w:rsid w:val="00685976"/>
    <w:rsid w:val="00692617"/>
    <w:rsid w:val="006A4DDB"/>
    <w:rsid w:val="006B4D25"/>
    <w:rsid w:val="006B63B5"/>
    <w:rsid w:val="006C1A69"/>
    <w:rsid w:val="006C51D9"/>
    <w:rsid w:val="006D35D7"/>
    <w:rsid w:val="006E0256"/>
    <w:rsid w:val="006E1C1A"/>
    <w:rsid w:val="00702DF2"/>
    <w:rsid w:val="00710AF3"/>
    <w:rsid w:val="007142CB"/>
    <w:rsid w:val="00720B7C"/>
    <w:rsid w:val="0073143F"/>
    <w:rsid w:val="00731AB3"/>
    <w:rsid w:val="00731F28"/>
    <w:rsid w:val="0077352D"/>
    <w:rsid w:val="00780988"/>
    <w:rsid w:val="00790BA2"/>
    <w:rsid w:val="007911E3"/>
    <w:rsid w:val="007919E6"/>
    <w:rsid w:val="007953C9"/>
    <w:rsid w:val="00796818"/>
    <w:rsid w:val="007A0763"/>
    <w:rsid w:val="007B31C3"/>
    <w:rsid w:val="007D7357"/>
    <w:rsid w:val="007E0338"/>
    <w:rsid w:val="007E1ABD"/>
    <w:rsid w:val="007F13FB"/>
    <w:rsid w:val="007F1810"/>
    <w:rsid w:val="007F4EA3"/>
    <w:rsid w:val="007F50FD"/>
    <w:rsid w:val="008070A2"/>
    <w:rsid w:val="00814BBC"/>
    <w:rsid w:val="00816811"/>
    <w:rsid w:val="008203A4"/>
    <w:rsid w:val="00821013"/>
    <w:rsid w:val="008268AC"/>
    <w:rsid w:val="00832AAB"/>
    <w:rsid w:val="00841859"/>
    <w:rsid w:val="00863F8C"/>
    <w:rsid w:val="00873100"/>
    <w:rsid w:val="008755F1"/>
    <w:rsid w:val="00875BF2"/>
    <w:rsid w:val="00895843"/>
    <w:rsid w:val="00895892"/>
    <w:rsid w:val="008B091E"/>
    <w:rsid w:val="008B6D81"/>
    <w:rsid w:val="008C2D59"/>
    <w:rsid w:val="008C70AA"/>
    <w:rsid w:val="008D02B4"/>
    <w:rsid w:val="008E5F96"/>
    <w:rsid w:val="008E6ADD"/>
    <w:rsid w:val="009002EF"/>
    <w:rsid w:val="00903D8D"/>
    <w:rsid w:val="0091051A"/>
    <w:rsid w:val="00912F8A"/>
    <w:rsid w:val="009133E9"/>
    <w:rsid w:val="00921A5F"/>
    <w:rsid w:val="00930E96"/>
    <w:rsid w:val="00931A61"/>
    <w:rsid w:val="00935123"/>
    <w:rsid w:val="009360CB"/>
    <w:rsid w:val="009374C2"/>
    <w:rsid w:val="009454A0"/>
    <w:rsid w:val="00961067"/>
    <w:rsid w:val="0096202A"/>
    <w:rsid w:val="00967055"/>
    <w:rsid w:val="00970F86"/>
    <w:rsid w:val="0098016C"/>
    <w:rsid w:val="00980711"/>
    <w:rsid w:val="00980ACC"/>
    <w:rsid w:val="00981250"/>
    <w:rsid w:val="00982619"/>
    <w:rsid w:val="0098478E"/>
    <w:rsid w:val="00985A8A"/>
    <w:rsid w:val="00986839"/>
    <w:rsid w:val="00994CF7"/>
    <w:rsid w:val="009A2DCD"/>
    <w:rsid w:val="009B1679"/>
    <w:rsid w:val="009B2941"/>
    <w:rsid w:val="009D0034"/>
    <w:rsid w:val="009D0622"/>
    <w:rsid w:val="009D54B0"/>
    <w:rsid w:val="009F7493"/>
    <w:rsid w:val="00A1621B"/>
    <w:rsid w:val="00A23389"/>
    <w:rsid w:val="00A253B2"/>
    <w:rsid w:val="00A3009A"/>
    <w:rsid w:val="00A40022"/>
    <w:rsid w:val="00A5718B"/>
    <w:rsid w:val="00A608FB"/>
    <w:rsid w:val="00A837D7"/>
    <w:rsid w:val="00AA4E8C"/>
    <w:rsid w:val="00AB5755"/>
    <w:rsid w:val="00AC3CBD"/>
    <w:rsid w:val="00AD569E"/>
    <w:rsid w:val="00AF4273"/>
    <w:rsid w:val="00AF58CF"/>
    <w:rsid w:val="00AF6F37"/>
    <w:rsid w:val="00AF7959"/>
    <w:rsid w:val="00B01573"/>
    <w:rsid w:val="00B0251B"/>
    <w:rsid w:val="00B06181"/>
    <w:rsid w:val="00B113AC"/>
    <w:rsid w:val="00B114D7"/>
    <w:rsid w:val="00B156D7"/>
    <w:rsid w:val="00B15F08"/>
    <w:rsid w:val="00B419A2"/>
    <w:rsid w:val="00B434C6"/>
    <w:rsid w:val="00B56E8F"/>
    <w:rsid w:val="00B63876"/>
    <w:rsid w:val="00B802C4"/>
    <w:rsid w:val="00B839EF"/>
    <w:rsid w:val="00B906CC"/>
    <w:rsid w:val="00B90894"/>
    <w:rsid w:val="00B962A3"/>
    <w:rsid w:val="00BC44B3"/>
    <w:rsid w:val="00BC65F5"/>
    <w:rsid w:val="00BC689D"/>
    <w:rsid w:val="00BD21F0"/>
    <w:rsid w:val="00BD78FB"/>
    <w:rsid w:val="00BE0ABC"/>
    <w:rsid w:val="00BF2309"/>
    <w:rsid w:val="00C03E63"/>
    <w:rsid w:val="00C04838"/>
    <w:rsid w:val="00C1325F"/>
    <w:rsid w:val="00C32464"/>
    <w:rsid w:val="00C3465E"/>
    <w:rsid w:val="00C41178"/>
    <w:rsid w:val="00C56F60"/>
    <w:rsid w:val="00C6530E"/>
    <w:rsid w:val="00C6552A"/>
    <w:rsid w:val="00C67E75"/>
    <w:rsid w:val="00C839EA"/>
    <w:rsid w:val="00C92B93"/>
    <w:rsid w:val="00C97EAE"/>
    <w:rsid w:val="00CA1E7C"/>
    <w:rsid w:val="00CB0787"/>
    <w:rsid w:val="00CB4E1C"/>
    <w:rsid w:val="00CC01AA"/>
    <w:rsid w:val="00D05F15"/>
    <w:rsid w:val="00D21B80"/>
    <w:rsid w:val="00D21F9E"/>
    <w:rsid w:val="00D411AB"/>
    <w:rsid w:val="00D47EDA"/>
    <w:rsid w:val="00D60DE4"/>
    <w:rsid w:val="00D6270F"/>
    <w:rsid w:val="00D662C7"/>
    <w:rsid w:val="00D82EC0"/>
    <w:rsid w:val="00D95123"/>
    <w:rsid w:val="00DA109D"/>
    <w:rsid w:val="00DB1A1B"/>
    <w:rsid w:val="00DB6B71"/>
    <w:rsid w:val="00DC5DE5"/>
    <w:rsid w:val="00DD0904"/>
    <w:rsid w:val="00DD68F9"/>
    <w:rsid w:val="00DD69B7"/>
    <w:rsid w:val="00DD7ABD"/>
    <w:rsid w:val="00DE3CD5"/>
    <w:rsid w:val="00DE400D"/>
    <w:rsid w:val="00DF4C9D"/>
    <w:rsid w:val="00DF4E94"/>
    <w:rsid w:val="00E05DC2"/>
    <w:rsid w:val="00E10B82"/>
    <w:rsid w:val="00E127B3"/>
    <w:rsid w:val="00E272DF"/>
    <w:rsid w:val="00E30A3C"/>
    <w:rsid w:val="00E30FC3"/>
    <w:rsid w:val="00E3739A"/>
    <w:rsid w:val="00E44C24"/>
    <w:rsid w:val="00E464B0"/>
    <w:rsid w:val="00E54913"/>
    <w:rsid w:val="00E66701"/>
    <w:rsid w:val="00E67939"/>
    <w:rsid w:val="00E67F29"/>
    <w:rsid w:val="00E733BF"/>
    <w:rsid w:val="00E77BD3"/>
    <w:rsid w:val="00E81EFD"/>
    <w:rsid w:val="00E87B99"/>
    <w:rsid w:val="00E90829"/>
    <w:rsid w:val="00E91FEB"/>
    <w:rsid w:val="00E9363B"/>
    <w:rsid w:val="00EA3263"/>
    <w:rsid w:val="00EA7B60"/>
    <w:rsid w:val="00EB01D5"/>
    <w:rsid w:val="00EB4FB5"/>
    <w:rsid w:val="00EC1F99"/>
    <w:rsid w:val="00ED1E15"/>
    <w:rsid w:val="00ED4E02"/>
    <w:rsid w:val="00EE46D2"/>
    <w:rsid w:val="00EF67C1"/>
    <w:rsid w:val="00F00E64"/>
    <w:rsid w:val="00F25FB5"/>
    <w:rsid w:val="00F315DE"/>
    <w:rsid w:val="00F3216B"/>
    <w:rsid w:val="00F341A3"/>
    <w:rsid w:val="00F3508C"/>
    <w:rsid w:val="00F37807"/>
    <w:rsid w:val="00F428A4"/>
    <w:rsid w:val="00F44872"/>
    <w:rsid w:val="00F476D3"/>
    <w:rsid w:val="00F5378F"/>
    <w:rsid w:val="00F624E3"/>
    <w:rsid w:val="00F632A2"/>
    <w:rsid w:val="00F70F52"/>
    <w:rsid w:val="00F70FF8"/>
    <w:rsid w:val="00F71351"/>
    <w:rsid w:val="00F7268F"/>
    <w:rsid w:val="00F82594"/>
    <w:rsid w:val="00F83C94"/>
    <w:rsid w:val="00F84969"/>
    <w:rsid w:val="00F90745"/>
    <w:rsid w:val="00F90949"/>
    <w:rsid w:val="00F948B0"/>
    <w:rsid w:val="00F95ACB"/>
    <w:rsid w:val="00F96010"/>
    <w:rsid w:val="00FA5ADC"/>
    <w:rsid w:val="00FC5E4F"/>
    <w:rsid w:val="00FD6FC2"/>
    <w:rsid w:val="00FE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24F5D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7B60"/>
    <w:pPr>
      <w:autoSpaceDE w:val="0"/>
      <w:autoSpaceDN w:val="0"/>
      <w:adjustRightInd w:val="0"/>
      <w:spacing w:after="120" w:line="360" w:lineRule="auto"/>
      <w:jc w:val="both"/>
    </w:pPr>
    <w:rPr>
      <w:rFonts w:ascii="PT Serif" w:hAnsi="PT Serif" w:cs="Baskerville"/>
      <w:sz w:val="22"/>
      <w:szCs w:val="22"/>
    </w:rPr>
  </w:style>
  <w:style w:type="paragraph" w:styleId="Cabealho1">
    <w:name w:val="heading 1"/>
    <w:basedOn w:val="Normal"/>
    <w:next w:val="Normal"/>
    <w:link w:val="Cabealho1Carcter"/>
    <w:uiPriority w:val="9"/>
    <w:qFormat/>
    <w:rsid w:val="008E5F96"/>
    <w:pPr>
      <w:numPr>
        <w:numId w:val="17"/>
      </w:numPr>
      <w:spacing w:after="1600"/>
      <w:outlineLvl w:val="0"/>
    </w:pPr>
    <w:rPr>
      <w:rFonts w:ascii="Source Sans Pro" w:eastAsia="MS Gothic" w:hAnsi="Source Sans Pro" w:cs="Open Sans"/>
      <w:b/>
      <w:sz w:val="50"/>
      <w:szCs w:val="50"/>
    </w:rPr>
  </w:style>
  <w:style w:type="paragraph" w:styleId="Cabealho2">
    <w:name w:val="heading 2"/>
    <w:basedOn w:val="PargrafodaLista"/>
    <w:next w:val="Normal"/>
    <w:link w:val="Cabealho2Carcter"/>
    <w:uiPriority w:val="9"/>
    <w:unhideWhenUsed/>
    <w:qFormat/>
    <w:rsid w:val="009D54B0"/>
    <w:pPr>
      <w:numPr>
        <w:ilvl w:val="1"/>
        <w:numId w:val="17"/>
      </w:numPr>
      <w:spacing w:before="360"/>
      <w:outlineLvl w:val="1"/>
    </w:pPr>
    <w:rPr>
      <w:rFonts w:ascii="Source Sans Pro" w:hAnsi="Source Sans Pro" w:cs="Open Sans"/>
      <w:b/>
      <w:sz w:val="36"/>
      <w:szCs w:val="36"/>
    </w:rPr>
  </w:style>
  <w:style w:type="paragraph" w:styleId="Cabealho3">
    <w:name w:val="heading 3"/>
    <w:basedOn w:val="PargrafodaLista"/>
    <w:next w:val="Normal"/>
    <w:link w:val="Cabealho3Carcter"/>
    <w:uiPriority w:val="9"/>
    <w:unhideWhenUsed/>
    <w:qFormat/>
    <w:rsid w:val="009D54B0"/>
    <w:pPr>
      <w:numPr>
        <w:ilvl w:val="2"/>
        <w:numId w:val="17"/>
      </w:numPr>
      <w:spacing w:before="360"/>
      <w:outlineLvl w:val="2"/>
    </w:pPr>
    <w:rPr>
      <w:rFonts w:ascii="Source Sans Pro" w:hAnsi="Source Sans Pro" w:cs="Open Sans"/>
      <w:b/>
      <w:sz w:val="26"/>
      <w:szCs w:val="26"/>
    </w:rPr>
  </w:style>
  <w:style w:type="paragraph" w:styleId="Cabealho4">
    <w:name w:val="heading 4"/>
    <w:basedOn w:val="Normal"/>
    <w:next w:val="Normal"/>
    <w:link w:val="Cabealho4Carcter"/>
    <w:uiPriority w:val="9"/>
    <w:unhideWhenUsed/>
    <w:qFormat/>
    <w:rsid w:val="00312C65"/>
    <w:pPr>
      <w:keepNext/>
      <w:keepLines/>
      <w:numPr>
        <w:ilvl w:val="3"/>
        <w:numId w:val="17"/>
      </w:numPr>
      <w:spacing w:before="40" w:after="0"/>
      <w:outlineLvl w:val="3"/>
    </w:pPr>
    <w:rPr>
      <w:rFonts w:ascii="Source Sans Pro Semibold" w:eastAsiaTheme="majorEastAsia" w:hAnsi="Source Sans Pro Semibold" w:cstheme="majorBidi"/>
      <w:b/>
      <w:bCs/>
      <w:i/>
      <w:iCs/>
      <w:color w:val="000000" w:themeColor="text1"/>
      <w:sz w:val="24"/>
      <w:szCs w:val="24"/>
    </w:rPr>
  </w:style>
  <w:style w:type="paragraph" w:styleId="Cabealho5">
    <w:name w:val="heading 5"/>
    <w:basedOn w:val="Normal"/>
    <w:next w:val="Normal"/>
    <w:link w:val="Cabealho5Carcter"/>
    <w:uiPriority w:val="9"/>
    <w:semiHidden/>
    <w:unhideWhenUsed/>
    <w:qFormat/>
    <w:rsid w:val="00312C65"/>
    <w:pPr>
      <w:keepNext/>
      <w:keepLines/>
      <w:numPr>
        <w:ilvl w:val="4"/>
        <w:numId w:val="17"/>
      </w:numPr>
      <w:spacing w:before="40" w:after="0"/>
      <w:outlineLvl w:val="4"/>
    </w:pPr>
    <w:rPr>
      <w:rFonts w:ascii="Source Sans Pro" w:eastAsiaTheme="majorEastAsia" w:hAnsi="Source Sans Pro" w:cstheme="majorBidi"/>
      <w:b/>
      <w:color w:val="000000" w:themeColor="text1"/>
      <w:sz w:val="24"/>
    </w:rPr>
  </w:style>
  <w:style w:type="paragraph" w:styleId="Cabealho6">
    <w:name w:val="heading 6"/>
    <w:basedOn w:val="Normal"/>
    <w:next w:val="Normal"/>
    <w:link w:val="Cabealho6Carcter"/>
    <w:uiPriority w:val="9"/>
    <w:semiHidden/>
    <w:unhideWhenUsed/>
    <w:qFormat/>
    <w:rsid w:val="00DB1A1B"/>
    <w:pPr>
      <w:keepNext/>
      <w:keepLines/>
      <w:numPr>
        <w:ilvl w:val="5"/>
        <w:numId w:val="17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abealho7">
    <w:name w:val="heading 7"/>
    <w:basedOn w:val="Normal"/>
    <w:next w:val="Normal"/>
    <w:link w:val="Cabealho7Carcter"/>
    <w:uiPriority w:val="9"/>
    <w:semiHidden/>
    <w:unhideWhenUsed/>
    <w:qFormat/>
    <w:rsid w:val="00DB1A1B"/>
    <w:pPr>
      <w:keepNext/>
      <w:keepLines/>
      <w:numPr>
        <w:ilvl w:val="6"/>
        <w:numId w:val="1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abealho8">
    <w:name w:val="heading 8"/>
    <w:basedOn w:val="Normal"/>
    <w:next w:val="Normal"/>
    <w:link w:val="Cabealho8Carcter"/>
    <w:uiPriority w:val="9"/>
    <w:semiHidden/>
    <w:unhideWhenUsed/>
    <w:qFormat/>
    <w:rsid w:val="00DB1A1B"/>
    <w:pPr>
      <w:keepNext/>
      <w:keepLines/>
      <w:numPr>
        <w:ilvl w:val="7"/>
        <w:numId w:val="1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9">
    <w:name w:val="heading 9"/>
    <w:basedOn w:val="Normal"/>
    <w:next w:val="Normal"/>
    <w:link w:val="Cabealho9Carcter"/>
    <w:uiPriority w:val="9"/>
    <w:semiHidden/>
    <w:unhideWhenUsed/>
    <w:qFormat/>
    <w:rsid w:val="00DB1A1B"/>
    <w:pPr>
      <w:keepNext/>
      <w:keepLines/>
      <w:numPr>
        <w:ilvl w:val="8"/>
        <w:numId w:val="1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60DE4"/>
    <w:pPr>
      <w:ind w:left="720"/>
      <w:contextualSpacing/>
    </w:pPr>
  </w:style>
  <w:style w:type="paragraph" w:styleId="Cabealho">
    <w:name w:val="header"/>
    <w:basedOn w:val="Normal"/>
    <w:link w:val="CabealhoCarcter"/>
    <w:uiPriority w:val="99"/>
    <w:unhideWhenUsed/>
    <w:rsid w:val="000621E5"/>
    <w:pPr>
      <w:tabs>
        <w:tab w:val="center" w:pos="4252"/>
        <w:tab w:val="right" w:pos="8504"/>
      </w:tabs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0621E5"/>
  </w:style>
  <w:style w:type="paragraph" w:styleId="Rodap">
    <w:name w:val="footer"/>
    <w:basedOn w:val="Normal"/>
    <w:link w:val="RodapCarcter"/>
    <w:uiPriority w:val="99"/>
    <w:unhideWhenUsed/>
    <w:rsid w:val="00392FDC"/>
    <w:pPr>
      <w:pBdr>
        <w:top w:val="single" w:sz="4" w:space="1" w:color="auto"/>
      </w:pBdr>
      <w:tabs>
        <w:tab w:val="center" w:pos="4252"/>
        <w:tab w:val="right" w:pos="8504"/>
      </w:tabs>
    </w:pPr>
    <w:rPr>
      <w:rFonts w:ascii="Source Sans Pro Light" w:hAnsi="Source Sans Pro Light"/>
      <w:sz w:val="20"/>
      <w:szCs w:val="20"/>
    </w:rPr>
  </w:style>
  <w:style w:type="character" w:customStyle="1" w:styleId="RodapCarcter">
    <w:name w:val="Rodapé Carácter"/>
    <w:basedOn w:val="Tipodeletrapredefinidodopargrafo"/>
    <w:link w:val="Rodap"/>
    <w:uiPriority w:val="99"/>
    <w:rsid w:val="00392FDC"/>
    <w:rPr>
      <w:rFonts w:ascii="Source Sans Pro Light" w:hAnsi="Source Sans Pro Light" w:cs="Baskerville"/>
      <w:sz w:val="20"/>
      <w:szCs w:val="20"/>
    </w:rPr>
  </w:style>
  <w:style w:type="character" w:styleId="Nmerodepgina">
    <w:name w:val="page number"/>
    <w:basedOn w:val="Tipodeletrapredefinidodopargrafo"/>
    <w:uiPriority w:val="99"/>
    <w:semiHidden/>
    <w:unhideWhenUsed/>
    <w:rsid w:val="000621E5"/>
  </w:style>
  <w:style w:type="paragraph" w:customStyle="1" w:styleId="CorpodeTexto">
    <w:name w:val="Corpo de Texto"/>
    <w:basedOn w:val="Normal"/>
    <w:qFormat/>
    <w:rsid w:val="00912F8A"/>
  </w:style>
  <w:style w:type="character" w:customStyle="1" w:styleId="Cabealho1Carcter">
    <w:name w:val="Cabeçalho 1 Carácter"/>
    <w:basedOn w:val="Tipodeletrapredefinidodopargrafo"/>
    <w:link w:val="Cabealho1"/>
    <w:uiPriority w:val="9"/>
    <w:rsid w:val="007F4EA3"/>
    <w:rPr>
      <w:rFonts w:ascii="Source Sans Pro" w:eastAsia="MS Gothic" w:hAnsi="Source Sans Pro" w:cs="Open Sans"/>
      <w:b/>
      <w:sz w:val="50"/>
      <w:szCs w:val="50"/>
    </w:rPr>
  </w:style>
  <w:style w:type="character" w:customStyle="1" w:styleId="Cabealho2Carcter">
    <w:name w:val="Cabeçalho 2 Carácter"/>
    <w:basedOn w:val="Tipodeletrapredefinidodopargrafo"/>
    <w:link w:val="Cabealho2"/>
    <w:uiPriority w:val="9"/>
    <w:rsid w:val="009D54B0"/>
    <w:rPr>
      <w:rFonts w:ascii="Source Sans Pro" w:hAnsi="Source Sans Pro" w:cs="Open Sans"/>
      <w:b/>
      <w:sz w:val="36"/>
      <w:szCs w:val="36"/>
    </w:rPr>
  </w:style>
  <w:style w:type="character" w:customStyle="1" w:styleId="Cabealho3Carcter">
    <w:name w:val="Cabeçalho 3 Carácter"/>
    <w:basedOn w:val="Tipodeletrapredefinidodopargrafo"/>
    <w:link w:val="Cabealho3"/>
    <w:uiPriority w:val="9"/>
    <w:rsid w:val="009D54B0"/>
    <w:rPr>
      <w:rFonts w:ascii="Source Sans Pro" w:hAnsi="Source Sans Pro" w:cs="Open Sans"/>
      <w:b/>
      <w:sz w:val="26"/>
      <w:szCs w:val="26"/>
    </w:rPr>
  </w:style>
  <w:style w:type="paragraph" w:styleId="Ttulo">
    <w:name w:val="Title"/>
    <w:aliases w:val="pequeno"/>
    <w:basedOn w:val="PargrafodaLista"/>
    <w:next w:val="Normal"/>
    <w:link w:val="TtuloCarcter"/>
    <w:uiPriority w:val="10"/>
    <w:qFormat/>
    <w:rsid w:val="00F624E3"/>
    <w:pPr>
      <w:spacing w:before="400"/>
      <w:ind w:left="0"/>
    </w:pPr>
    <w:rPr>
      <w:rFonts w:ascii="Source Sans Pro" w:hAnsi="Source Sans Pro" w:cs="Open Sans"/>
      <w:b/>
    </w:rPr>
  </w:style>
  <w:style w:type="character" w:customStyle="1" w:styleId="TtuloCarcter">
    <w:name w:val="Título Carácter"/>
    <w:aliases w:val="pequeno Carácter"/>
    <w:basedOn w:val="Tipodeletrapredefinidodopargrafo"/>
    <w:link w:val="Ttulo"/>
    <w:uiPriority w:val="10"/>
    <w:rsid w:val="00F624E3"/>
    <w:rPr>
      <w:rFonts w:ascii="Source Sans Pro" w:hAnsi="Source Sans Pro" w:cs="Open Sans"/>
      <w:b/>
    </w:rPr>
  </w:style>
  <w:style w:type="table" w:styleId="Tabelacomgrelha">
    <w:name w:val="Table Grid"/>
    <w:basedOn w:val="Tabelanormal"/>
    <w:uiPriority w:val="39"/>
    <w:rsid w:val="004A63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">
    <w:name w:val="Plain Table 1"/>
    <w:basedOn w:val="Tabelanormal"/>
    <w:uiPriority w:val="41"/>
    <w:rsid w:val="004A63F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4">
    <w:name w:val="Plain Table 4"/>
    <w:basedOn w:val="Tabelanormal"/>
    <w:uiPriority w:val="44"/>
    <w:rsid w:val="004A63F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xtodebalo">
    <w:name w:val="Balloon Text"/>
    <w:basedOn w:val="Normal"/>
    <w:link w:val="TextodebaloCarcter"/>
    <w:uiPriority w:val="99"/>
    <w:semiHidden/>
    <w:unhideWhenUsed/>
    <w:rsid w:val="003662ED"/>
    <w:rPr>
      <w:rFonts w:ascii="Times New Roman" w:hAnsi="Times New Roman" w:cs="Times New Roman"/>
      <w:sz w:val="18"/>
      <w:szCs w:val="18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3662ED"/>
    <w:rPr>
      <w:rFonts w:ascii="Times New Roman" w:hAnsi="Times New Roman" w:cs="Times New Roman"/>
      <w:sz w:val="18"/>
      <w:szCs w:val="18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272DF"/>
    <w:rPr>
      <w:sz w:val="16"/>
      <w:szCs w:val="16"/>
    </w:rPr>
  </w:style>
  <w:style w:type="paragraph" w:styleId="Textodecomentrio">
    <w:name w:val="annotation text"/>
    <w:basedOn w:val="Normal"/>
    <w:link w:val="TextodecomentrioCarcter"/>
    <w:uiPriority w:val="99"/>
    <w:semiHidden/>
    <w:unhideWhenUsed/>
    <w:rsid w:val="00E272DF"/>
    <w:rPr>
      <w:sz w:val="20"/>
      <w:szCs w:val="20"/>
    </w:rPr>
  </w:style>
  <w:style w:type="character" w:customStyle="1" w:styleId="TextodecomentrioCarcter">
    <w:name w:val="Texto de comentário Carácter"/>
    <w:basedOn w:val="Tipodeletrapredefinidodopargrafo"/>
    <w:link w:val="Textodecomentrio"/>
    <w:uiPriority w:val="99"/>
    <w:semiHidden/>
    <w:rsid w:val="00E272DF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cter"/>
    <w:uiPriority w:val="99"/>
    <w:semiHidden/>
    <w:unhideWhenUsed/>
    <w:rsid w:val="00E272DF"/>
    <w:rPr>
      <w:b/>
      <w:bCs/>
    </w:rPr>
  </w:style>
  <w:style w:type="character" w:customStyle="1" w:styleId="AssuntodecomentrioCarcter">
    <w:name w:val="Assunto de comentário Carácter"/>
    <w:basedOn w:val="TextodecomentrioCarcter"/>
    <w:link w:val="Assuntodecomentrio"/>
    <w:uiPriority w:val="99"/>
    <w:semiHidden/>
    <w:rsid w:val="00E272DF"/>
    <w:rPr>
      <w:b/>
      <w:bCs/>
      <w:sz w:val="20"/>
      <w:szCs w:val="20"/>
    </w:rPr>
  </w:style>
  <w:style w:type="paragraph" w:customStyle="1" w:styleId="NomedoDocumento">
    <w:name w:val="Nome do Documento"/>
    <w:qFormat/>
    <w:rsid w:val="00EA7B60"/>
    <w:pPr>
      <w:framePr w:hSpace="141" w:wrap="around" w:vAnchor="page" w:hAnchor="margin" w:xAlign="center" w:y="537"/>
    </w:pPr>
    <w:rPr>
      <w:rFonts w:ascii="Source Sans Pro" w:eastAsia="MS Gothic" w:hAnsi="Source Sans Pro" w:cs="Open Sans"/>
      <w:b/>
      <w:color w:val="FFFFFF" w:themeColor="background1"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1A4BE7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Legenda">
    <w:name w:val="caption"/>
    <w:basedOn w:val="Normal"/>
    <w:next w:val="Normal"/>
    <w:uiPriority w:val="35"/>
    <w:unhideWhenUsed/>
    <w:qFormat/>
    <w:rsid w:val="00C03E63"/>
    <w:pPr>
      <w:spacing w:after="300" w:line="240" w:lineRule="auto"/>
      <w:jc w:val="center"/>
    </w:pPr>
    <w:rPr>
      <w:rFonts w:ascii="Source Sans Pro" w:hAnsi="Source Sans Pro"/>
      <w:iCs/>
      <w:color w:val="000000" w:themeColor="text1"/>
      <w:sz w:val="20"/>
      <w:szCs w:val="20"/>
    </w:rPr>
  </w:style>
  <w:style w:type="paragraph" w:styleId="ndice1">
    <w:name w:val="toc 1"/>
    <w:basedOn w:val="Normal"/>
    <w:next w:val="Normal"/>
    <w:autoRedefine/>
    <w:uiPriority w:val="39"/>
    <w:unhideWhenUsed/>
    <w:rsid w:val="00312C65"/>
    <w:pPr>
      <w:spacing w:before="120"/>
      <w:jc w:val="left"/>
    </w:pPr>
    <w:rPr>
      <w:rFonts w:ascii="Source Sans Pro" w:hAnsi="Source Sans Pro" w:cstheme="minorHAnsi"/>
      <w:b/>
      <w:bCs/>
      <w:caps/>
      <w:sz w:val="20"/>
      <w:szCs w:val="20"/>
    </w:rPr>
  </w:style>
  <w:style w:type="paragraph" w:styleId="ndice2">
    <w:name w:val="toc 2"/>
    <w:basedOn w:val="Normal"/>
    <w:next w:val="Normal"/>
    <w:autoRedefine/>
    <w:uiPriority w:val="39"/>
    <w:unhideWhenUsed/>
    <w:rsid w:val="00312C65"/>
    <w:pPr>
      <w:tabs>
        <w:tab w:val="left" w:pos="880"/>
        <w:tab w:val="right" w:leader="dot" w:pos="8204"/>
      </w:tabs>
      <w:spacing w:after="0" w:line="276" w:lineRule="auto"/>
      <w:ind w:left="220"/>
      <w:jc w:val="left"/>
    </w:pPr>
    <w:rPr>
      <w:rFonts w:ascii="Source Sans Pro" w:hAnsi="Source Sans Pro" w:cstheme="minorHAnsi"/>
      <w:smallCaps/>
      <w:sz w:val="20"/>
      <w:szCs w:val="20"/>
    </w:rPr>
  </w:style>
  <w:style w:type="paragraph" w:styleId="ndice3">
    <w:name w:val="toc 3"/>
    <w:basedOn w:val="Normal"/>
    <w:next w:val="Normal"/>
    <w:autoRedefine/>
    <w:uiPriority w:val="39"/>
    <w:unhideWhenUsed/>
    <w:rsid w:val="00312C65"/>
    <w:pPr>
      <w:tabs>
        <w:tab w:val="left" w:pos="1320"/>
        <w:tab w:val="right" w:leader="dot" w:pos="8204"/>
      </w:tabs>
      <w:spacing w:after="0" w:line="276" w:lineRule="auto"/>
      <w:ind w:left="440"/>
      <w:jc w:val="left"/>
    </w:pPr>
    <w:rPr>
      <w:rFonts w:ascii="Source Sans Pro" w:hAnsi="Source Sans Pro" w:cstheme="minorHAnsi"/>
      <w:i/>
      <w:iCs/>
      <w:sz w:val="20"/>
      <w:szCs w:val="20"/>
    </w:rPr>
  </w:style>
  <w:style w:type="paragraph" w:styleId="ndice4">
    <w:name w:val="toc 4"/>
    <w:basedOn w:val="Normal"/>
    <w:next w:val="Normal"/>
    <w:autoRedefine/>
    <w:uiPriority w:val="39"/>
    <w:unhideWhenUsed/>
    <w:rsid w:val="00217A4E"/>
    <w:pPr>
      <w:spacing w:after="0"/>
      <w:ind w:left="660"/>
      <w:jc w:val="left"/>
    </w:pPr>
    <w:rPr>
      <w:rFonts w:asciiTheme="minorHAnsi" w:hAnsiTheme="minorHAnsi" w:cstheme="minorHAnsi"/>
      <w:sz w:val="18"/>
      <w:szCs w:val="18"/>
    </w:rPr>
  </w:style>
  <w:style w:type="paragraph" w:styleId="ndice5">
    <w:name w:val="toc 5"/>
    <w:basedOn w:val="Normal"/>
    <w:next w:val="Normal"/>
    <w:autoRedefine/>
    <w:uiPriority w:val="39"/>
    <w:unhideWhenUsed/>
    <w:rsid w:val="00217A4E"/>
    <w:pPr>
      <w:spacing w:after="0"/>
      <w:ind w:left="880"/>
      <w:jc w:val="left"/>
    </w:pPr>
    <w:rPr>
      <w:rFonts w:asciiTheme="minorHAnsi" w:hAnsiTheme="minorHAnsi" w:cstheme="minorHAnsi"/>
      <w:sz w:val="18"/>
      <w:szCs w:val="18"/>
    </w:rPr>
  </w:style>
  <w:style w:type="paragraph" w:styleId="ndice6">
    <w:name w:val="toc 6"/>
    <w:basedOn w:val="Normal"/>
    <w:next w:val="Normal"/>
    <w:autoRedefine/>
    <w:uiPriority w:val="39"/>
    <w:unhideWhenUsed/>
    <w:rsid w:val="00217A4E"/>
    <w:pPr>
      <w:spacing w:after="0"/>
      <w:ind w:left="1100"/>
      <w:jc w:val="left"/>
    </w:pPr>
    <w:rPr>
      <w:rFonts w:asciiTheme="minorHAnsi" w:hAnsiTheme="minorHAnsi" w:cstheme="minorHAnsi"/>
      <w:sz w:val="18"/>
      <w:szCs w:val="18"/>
    </w:rPr>
  </w:style>
  <w:style w:type="paragraph" w:styleId="ndice7">
    <w:name w:val="toc 7"/>
    <w:basedOn w:val="Normal"/>
    <w:next w:val="Normal"/>
    <w:autoRedefine/>
    <w:uiPriority w:val="39"/>
    <w:unhideWhenUsed/>
    <w:rsid w:val="00217A4E"/>
    <w:pPr>
      <w:spacing w:after="0"/>
      <w:ind w:left="1320"/>
      <w:jc w:val="left"/>
    </w:pPr>
    <w:rPr>
      <w:rFonts w:asciiTheme="minorHAnsi" w:hAnsiTheme="minorHAnsi" w:cstheme="minorHAnsi"/>
      <w:sz w:val="18"/>
      <w:szCs w:val="18"/>
    </w:rPr>
  </w:style>
  <w:style w:type="paragraph" w:styleId="ndice8">
    <w:name w:val="toc 8"/>
    <w:basedOn w:val="Normal"/>
    <w:next w:val="Normal"/>
    <w:autoRedefine/>
    <w:uiPriority w:val="39"/>
    <w:unhideWhenUsed/>
    <w:rsid w:val="00217A4E"/>
    <w:pPr>
      <w:spacing w:after="0"/>
      <w:ind w:left="1540"/>
      <w:jc w:val="left"/>
    </w:pPr>
    <w:rPr>
      <w:rFonts w:asciiTheme="minorHAnsi" w:hAnsiTheme="minorHAnsi" w:cstheme="minorHAnsi"/>
      <w:sz w:val="18"/>
      <w:szCs w:val="18"/>
    </w:rPr>
  </w:style>
  <w:style w:type="paragraph" w:styleId="ndice9">
    <w:name w:val="toc 9"/>
    <w:basedOn w:val="Normal"/>
    <w:next w:val="Normal"/>
    <w:autoRedefine/>
    <w:uiPriority w:val="39"/>
    <w:unhideWhenUsed/>
    <w:rsid w:val="00217A4E"/>
    <w:pPr>
      <w:spacing w:after="0"/>
      <w:ind w:left="1760"/>
      <w:jc w:val="left"/>
    </w:pPr>
    <w:rPr>
      <w:rFonts w:asciiTheme="minorHAnsi" w:hAnsiTheme="minorHAnsi" w:cstheme="minorHAnsi"/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217A4E"/>
    <w:rPr>
      <w:color w:val="0563C1" w:themeColor="hyperlink"/>
      <w:u w:val="single"/>
    </w:rPr>
  </w:style>
  <w:style w:type="character" w:customStyle="1" w:styleId="Cabealho4Carcter">
    <w:name w:val="Cabeçalho 4 Carácter"/>
    <w:basedOn w:val="Tipodeletrapredefinidodopargrafo"/>
    <w:link w:val="Cabealho4"/>
    <w:uiPriority w:val="9"/>
    <w:rsid w:val="00312C65"/>
    <w:rPr>
      <w:rFonts w:ascii="Source Sans Pro Semibold" w:eastAsiaTheme="majorEastAsia" w:hAnsi="Source Sans Pro Semibold" w:cstheme="majorBidi"/>
      <w:b/>
      <w:bCs/>
      <w:i/>
      <w:iCs/>
      <w:color w:val="000000" w:themeColor="text1"/>
    </w:rPr>
  </w:style>
  <w:style w:type="paragraph" w:styleId="ndicedeilustraes">
    <w:name w:val="table of figures"/>
    <w:basedOn w:val="Normal"/>
    <w:next w:val="Normal"/>
    <w:uiPriority w:val="99"/>
    <w:unhideWhenUsed/>
    <w:rsid w:val="00312C65"/>
    <w:pPr>
      <w:tabs>
        <w:tab w:val="right" w:leader="dot" w:pos="8204"/>
      </w:tabs>
      <w:spacing w:after="0"/>
      <w:ind w:left="440" w:hanging="440"/>
      <w:jc w:val="left"/>
    </w:pPr>
    <w:rPr>
      <w:rFonts w:ascii="Source Sans Pro" w:hAnsi="Source Sans Pro" w:cstheme="minorHAnsi"/>
      <w:smallCaps/>
      <w:sz w:val="20"/>
      <w:szCs w:val="20"/>
    </w:rPr>
  </w:style>
  <w:style w:type="numbering" w:customStyle="1" w:styleId="Listaatual1">
    <w:name w:val="Lista atual1"/>
    <w:uiPriority w:val="99"/>
    <w:rsid w:val="002B7E48"/>
    <w:pPr>
      <w:numPr>
        <w:numId w:val="1"/>
      </w:numPr>
    </w:pPr>
  </w:style>
  <w:style w:type="numbering" w:styleId="111111">
    <w:name w:val="Outline List 2"/>
    <w:basedOn w:val="Semlista"/>
    <w:uiPriority w:val="99"/>
    <w:semiHidden/>
    <w:unhideWhenUsed/>
    <w:rsid w:val="002B7E48"/>
    <w:pPr>
      <w:numPr>
        <w:numId w:val="2"/>
      </w:numPr>
    </w:pPr>
  </w:style>
  <w:style w:type="numbering" w:customStyle="1" w:styleId="Listaatual2">
    <w:name w:val="Lista atual2"/>
    <w:uiPriority w:val="99"/>
    <w:rsid w:val="002B7E48"/>
    <w:pPr>
      <w:numPr>
        <w:numId w:val="3"/>
      </w:numPr>
    </w:pPr>
  </w:style>
  <w:style w:type="numbering" w:customStyle="1" w:styleId="Listaatual3">
    <w:name w:val="Lista atual3"/>
    <w:uiPriority w:val="99"/>
    <w:rsid w:val="002B7E48"/>
    <w:pPr>
      <w:numPr>
        <w:numId w:val="4"/>
      </w:numPr>
    </w:pPr>
  </w:style>
  <w:style w:type="numbering" w:customStyle="1" w:styleId="Listaatual4">
    <w:name w:val="Lista atual4"/>
    <w:uiPriority w:val="99"/>
    <w:rsid w:val="002B7E48"/>
    <w:pPr>
      <w:numPr>
        <w:numId w:val="5"/>
      </w:numPr>
    </w:pPr>
  </w:style>
  <w:style w:type="numbering" w:customStyle="1" w:styleId="Listaatual5">
    <w:name w:val="Lista atual5"/>
    <w:uiPriority w:val="99"/>
    <w:rsid w:val="008E5F96"/>
    <w:pPr>
      <w:numPr>
        <w:numId w:val="6"/>
      </w:numPr>
    </w:pPr>
  </w:style>
  <w:style w:type="numbering" w:customStyle="1" w:styleId="Listaatual6">
    <w:name w:val="Lista atual6"/>
    <w:uiPriority w:val="99"/>
    <w:rsid w:val="008E5F96"/>
    <w:pPr>
      <w:numPr>
        <w:numId w:val="7"/>
      </w:numPr>
    </w:pPr>
  </w:style>
  <w:style w:type="numbering" w:customStyle="1" w:styleId="Listaatual7">
    <w:name w:val="Lista atual7"/>
    <w:uiPriority w:val="99"/>
    <w:rsid w:val="008E5F96"/>
    <w:pPr>
      <w:numPr>
        <w:numId w:val="8"/>
      </w:numPr>
    </w:pPr>
  </w:style>
  <w:style w:type="numbering" w:customStyle="1" w:styleId="Listaatual8">
    <w:name w:val="Lista atual8"/>
    <w:uiPriority w:val="99"/>
    <w:rsid w:val="008E5F96"/>
    <w:pPr>
      <w:numPr>
        <w:numId w:val="9"/>
      </w:numPr>
    </w:pPr>
  </w:style>
  <w:style w:type="numbering" w:customStyle="1" w:styleId="Listaatual9">
    <w:name w:val="Lista atual9"/>
    <w:uiPriority w:val="99"/>
    <w:rsid w:val="008E5F96"/>
    <w:pPr>
      <w:numPr>
        <w:numId w:val="10"/>
      </w:numPr>
    </w:pPr>
  </w:style>
  <w:style w:type="numbering" w:customStyle="1" w:styleId="Listaatual10">
    <w:name w:val="Lista atual10"/>
    <w:uiPriority w:val="99"/>
    <w:rsid w:val="008E5F96"/>
    <w:pPr>
      <w:numPr>
        <w:numId w:val="11"/>
      </w:numPr>
    </w:pPr>
  </w:style>
  <w:style w:type="numbering" w:customStyle="1" w:styleId="Listaatual11">
    <w:name w:val="Lista atual11"/>
    <w:uiPriority w:val="99"/>
    <w:rsid w:val="008E5F96"/>
    <w:pPr>
      <w:numPr>
        <w:numId w:val="12"/>
      </w:numPr>
    </w:pPr>
  </w:style>
  <w:style w:type="numbering" w:customStyle="1" w:styleId="Listaatual12">
    <w:name w:val="Lista atual12"/>
    <w:uiPriority w:val="99"/>
    <w:rsid w:val="008E5F96"/>
    <w:pPr>
      <w:numPr>
        <w:numId w:val="13"/>
      </w:numPr>
    </w:pPr>
  </w:style>
  <w:style w:type="numbering" w:customStyle="1" w:styleId="Listaatual13">
    <w:name w:val="Lista atual13"/>
    <w:uiPriority w:val="99"/>
    <w:rsid w:val="00415225"/>
    <w:pPr>
      <w:numPr>
        <w:numId w:val="14"/>
      </w:numPr>
    </w:pPr>
  </w:style>
  <w:style w:type="numbering" w:customStyle="1" w:styleId="Listaatual14">
    <w:name w:val="Lista atual14"/>
    <w:uiPriority w:val="99"/>
    <w:rsid w:val="00415225"/>
    <w:pPr>
      <w:numPr>
        <w:numId w:val="15"/>
      </w:numPr>
    </w:pPr>
  </w:style>
  <w:style w:type="numbering" w:customStyle="1" w:styleId="Listaatual15">
    <w:name w:val="Lista atual15"/>
    <w:uiPriority w:val="99"/>
    <w:rsid w:val="00415225"/>
    <w:pPr>
      <w:numPr>
        <w:numId w:val="16"/>
      </w:numPr>
    </w:pPr>
  </w:style>
  <w:style w:type="character" w:customStyle="1" w:styleId="Cabealho5Carcter">
    <w:name w:val="Cabeçalho 5 Carácter"/>
    <w:basedOn w:val="Tipodeletrapredefinidodopargrafo"/>
    <w:link w:val="Cabealho5"/>
    <w:uiPriority w:val="9"/>
    <w:semiHidden/>
    <w:rsid w:val="00312C65"/>
    <w:rPr>
      <w:rFonts w:ascii="Source Sans Pro" w:eastAsiaTheme="majorEastAsia" w:hAnsi="Source Sans Pro" w:cstheme="majorBidi"/>
      <w:b/>
      <w:color w:val="000000" w:themeColor="text1"/>
      <w:szCs w:val="22"/>
    </w:rPr>
  </w:style>
  <w:style w:type="character" w:customStyle="1" w:styleId="Cabealho6Carcter">
    <w:name w:val="Cabeçalho 6 Carácter"/>
    <w:basedOn w:val="Tipodeletrapredefinidodopargrafo"/>
    <w:link w:val="Cabealho6"/>
    <w:uiPriority w:val="9"/>
    <w:semiHidden/>
    <w:rsid w:val="00DB1A1B"/>
    <w:rPr>
      <w:rFonts w:asciiTheme="majorHAnsi" w:eastAsiaTheme="majorEastAsia" w:hAnsiTheme="majorHAnsi" w:cstheme="majorBidi"/>
      <w:color w:val="1F3763" w:themeColor="accent1" w:themeShade="7F"/>
      <w:sz w:val="22"/>
      <w:szCs w:val="22"/>
    </w:rPr>
  </w:style>
  <w:style w:type="character" w:customStyle="1" w:styleId="Cabealho7Carcter">
    <w:name w:val="Cabeçalho 7 Carácter"/>
    <w:basedOn w:val="Tipodeletrapredefinidodopargrafo"/>
    <w:link w:val="Cabealho7"/>
    <w:uiPriority w:val="9"/>
    <w:semiHidden/>
    <w:rsid w:val="00DB1A1B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</w:rPr>
  </w:style>
  <w:style w:type="character" w:customStyle="1" w:styleId="Cabealho8Carcter">
    <w:name w:val="Cabeçalho 8 Carácter"/>
    <w:basedOn w:val="Tipodeletrapredefinidodopargrafo"/>
    <w:link w:val="Cabealho8"/>
    <w:uiPriority w:val="9"/>
    <w:semiHidden/>
    <w:rsid w:val="00DB1A1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abealho9Carcter">
    <w:name w:val="Cabeçalho 9 Carácter"/>
    <w:basedOn w:val="Tipodeletrapredefinidodopargrafo"/>
    <w:link w:val="Cabealho9"/>
    <w:uiPriority w:val="9"/>
    <w:semiHidden/>
    <w:rsid w:val="00DB1A1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extodenotaderodap">
    <w:name w:val="footnote text"/>
    <w:basedOn w:val="Normal"/>
    <w:link w:val="TextodenotaderodapCarcter"/>
    <w:uiPriority w:val="99"/>
    <w:semiHidden/>
    <w:unhideWhenUsed/>
    <w:rsid w:val="005A4208"/>
    <w:pPr>
      <w:spacing w:after="0" w:line="240" w:lineRule="auto"/>
    </w:pPr>
    <w:rPr>
      <w:sz w:val="20"/>
      <w:szCs w:val="20"/>
    </w:rPr>
  </w:style>
  <w:style w:type="character" w:customStyle="1" w:styleId="TextodenotaderodapCarcter">
    <w:name w:val="Texto de nota de rodapé Carácter"/>
    <w:basedOn w:val="Tipodeletrapredefinidodopargrafo"/>
    <w:link w:val="Textodenotaderodap"/>
    <w:uiPriority w:val="99"/>
    <w:semiHidden/>
    <w:rsid w:val="005A4208"/>
    <w:rPr>
      <w:rFonts w:ascii="PT Serif" w:hAnsi="PT Serif" w:cs="Baskerville"/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5A4208"/>
    <w:rPr>
      <w:vertAlign w:val="superscript"/>
    </w:rPr>
  </w:style>
  <w:style w:type="character" w:customStyle="1" w:styleId="UnresolvedMention">
    <w:name w:val="Unresolved Mention"/>
    <w:basedOn w:val="Tipodeletrapredefinidodopargrafo"/>
    <w:uiPriority w:val="99"/>
    <w:semiHidden/>
    <w:unhideWhenUsed/>
    <w:rsid w:val="002D7544"/>
    <w:rPr>
      <w:color w:val="605E5C"/>
      <w:shd w:val="clear" w:color="auto" w:fill="E1DFDD"/>
    </w:rPr>
  </w:style>
  <w:style w:type="paragraph" w:styleId="Bibliografia">
    <w:name w:val="Bibliography"/>
    <w:basedOn w:val="Normal"/>
    <w:next w:val="Normal"/>
    <w:uiPriority w:val="37"/>
    <w:unhideWhenUsed/>
    <w:rsid w:val="00312C65"/>
    <w:pPr>
      <w:tabs>
        <w:tab w:val="left" w:pos="504"/>
      </w:tabs>
      <w:spacing w:after="0" w:line="240" w:lineRule="auto"/>
      <w:ind w:left="504" w:hanging="504"/>
    </w:pPr>
  </w:style>
  <w:style w:type="table" w:customStyle="1" w:styleId="PlainTable5">
    <w:name w:val="Plain Table 5"/>
    <w:basedOn w:val="Tabelanormal"/>
    <w:uiPriority w:val="45"/>
    <w:rsid w:val="00C4117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3">
    <w:name w:val="Plain Table 3"/>
    <w:basedOn w:val="Tabelanormal"/>
    <w:uiPriority w:val="43"/>
    <w:rsid w:val="00C4117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titantesdoindice">
    <w:name w:val="tit antes do indice"/>
    <w:basedOn w:val="Normal"/>
    <w:qFormat/>
    <w:rsid w:val="00CB4E1C"/>
    <w:pPr>
      <w:spacing w:after="1600"/>
    </w:pPr>
    <w:rPr>
      <w:rFonts w:ascii="Source Sans Pro" w:hAnsi="Source Sans Pro"/>
      <w:b/>
      <w:bCs/>
      <w:sz w:val="50"/>
      <w:szCs w:val="50"/>
    </w:rPr>
  </w:style>
  <w:style w:type="paragraph" w:styleId="Ttulodondice">
    <w:name w:val="TOC Heading"/>
    <w:basedOn w:val="Normal"/>
    <w:next w:val="Normal"/>
    <w:uiPriority w:val="39"/>
    <w:unhideWhenUsed/>
    <w:qFormat/>
    <w:rsid w:val="00312C65"/>
    <w:pPr>
      <w:keepNext/>
      <w:keepLines/>
      <w:autoSpaceDE/>
      <w:autoSpaceDN/>
      <w:adjustRightInd/>
      <w:spacing w:before="480" w:after="0" w:line="276" w:lineRule="auto"/>
      <w:jc w:val="left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7B60"/>
    <w:pPr>
      <w:autoSpaceDE w:val="0"/>
      <w:autoSpaceDN w:val="0"/>
      <w:adjustRightInd w:val="0"/>
      <w:spacing w:after="120" w:line="360" w:lineRule="auto"/>
      <w:jc w:val="both"/>
    </w:pPr>
    <w:rPr>
      <w:rFonts w:ascii="PT Serif" w:hAnsi="PT Serif" w:cs="Baskerville"/>
      <w:sz w:val="22"/>
      <w:szCs w:val="22"/>
    </w:rPr>
  </w:style>
  <w:style w:type="paragraph" w:styleId="Cabealho1">
    <w:name w:val="heading 1"/>
    <w:basedOn w:val="Normal"/>
    <w:next w:val="Normal"/>
    <w:link w:val="Cabealho1Carcter"/>
    <w:uiPriority w:val="9"/>
    <w:qFormat/>
    <w:rsid w:val="008E5F96"/>
    <w:pPr>
      <w:numPr>
        <w:numId w:val="17"/>
      </w:numPr>
      <w:spacing w:after="1600"/>
      <w:outlineLvl w:val="0"/>
    </w:pPr>
    <w:rPr>
      <w:rFonts w:ascii="Source Sans Pro" w:eastAsia="MS Gothic" w:hAnsi="Source Sans Pro" w:cs="Open Sans"/>
      <w:b/>
      <w:sz w:val="50"/>
      <w:szCs w:val="50"/>
    </w:rPr>
  </w:style>
  <w:style w:type="paragraph" w:styleId="Cabealho2">
    <w:name w:val="heading 2"/>
    <w:basedOn w:val="PargrafodaLista"/>
    <w:next w:val="Normal"/>
    <w:link w:val="Cabealho2Carcter"/>
    <w:uiPriority w:val="9"/>
    <w:unhideWhenUsed/>
    <w:qFormat/>
    <w:rsid w:val="009D54B0"/>
    <w:pPr>
      <w:numPr>
        <w:ilvl w:val="1"/>
        <w:numId w:val="17"/>
      </w:numPr>
      <w:spacing w:before="360"/>
      <w:outlineLvl w:val="1"/>
    </w:pPr>
    <w:rPr>
      <w:rFonts w:ascii="Source Sans Pro" w:hAnsi="Source Sans Pro" w:cs="Open Sans"/>
      <w:b/>
      <w:sz w:val="36"/>
      <w:szCs w:val="36"/>
    </w:rPr>
  </w:style>
  <w:style w:type="paragraph" w:styleId="Cabealho3">
    <w:name w:val="heading 3"/>
    <w:basedOn w:val="PargrafodaLista"/>
    <w:next w:val="Normal"/>
    <w:link w:val="Cabealho3Carcter"/>
    <w:uiPriority w:val="9"/>
    <w:unhideWhenUsed/>
    <w:qFormat/>
    <w:rsid w:val="009D54B0"/>
    <w:pPr>
      <w:numPr>
        <w:ilvl w:val="2"/>
        <w:numId w:val="17"/>
      </w:numPr>
      <w:spacing w:before="360"/>
      <w:outlineLvl w:val="2"/>
    </w:pPr>
    <w:rPr>
      <w:rFonts w:ascii="Source Sans Pro" w:hAnsi="Source Sans Pro" w:cs="Open Sans"/>
      <w:b/>
      <w:sz w:val="26"/>
      <w:szCs w:val="26"/>
    </w:rPr>
  </w:style>
  <w:style w:type="paragraph" w:styleId="Cabealho4">
    <w:name w:val="heading 4"/>
    <w:basedOn w:val="Normal"/>
    <w:next w:val="Normal"/>
    <w:link w:val="Cabealho4Carcter"/>
    <w:uiPriority w:val="9"/>
    <w:unhideWhenUsed/>
    <w:qFormat/>
    <w:rsid w:val="00312C65"/>
    <w:pPr>
      <w:keepNext/>
      <w:keepLines/>
      <w:numPr>
        <w:ilvl w:val="3"/>
        <w:numId w:val="17"/>
      </w:numPr>
      <w:spacing w:before="40" w:after="0"/>
      <w:outlineLvl w:val="3"/>
    </w:pPr>
    <w:rPr>
      <w:rFonts w:ascii="Source Sans Pro Semibold" w:eastAsiaTheme="majorEastAsia" w:hAnsi="Source Sans Pro Semibold" w:cstheme="majorBidi"/>
      <w:b/>
      <w:bCs/>
      <w:i/>
      <w:iCs/>
      <w:color w:val="000000" w:themeColor="text1"/>
      <w:sz w:val="24"/>
      <w:szCs w:val="24"/>
    </w:rPr>
  </w:style>
  <w:style w:type="paragraph" w:styleId="Cabealho5">
    <w:name w:val="heading 5"/>
    <w:basedOn w:val="Normal"/>
    <w:next w:val="Normal"/>
    <w:link w:val="Cabealho5Carcter"/>
    <w:uiPriority w:val="9"/>
    <w:semiHidden/>
    <w:unhideWhenUsed/>
    <w:qFormat/>
    <w:rsid w:val="00312C65"/>
    <w:pPr>
      <w:keepNext/>
      <w:keepLines/>
      <w:numPr>
        <w:ilvl w:val="4"/>
        <w:numId w:val="17"/>
      </w:numPr>
      <w:spacing w:before="40" w:after="0"/>
      <w:outlineLvl w:val="4"/>
    </w:pPr>
    <w:rPr>
      <w:rFonts w:ascii="Source Sans Pro" w:eastAsiaTheme="majorEastAsia" w:hAnsi="Source Sans Pro" w:cstheme="majorBidi"/>
      <w:b/>
      <w:color w:val="000000" w:themeColor="text1"/>
      <w:sz w:val="24"/>
    </w:rPr>
  </w:style>
  <w:style w:type="paragraph" w:styleId="Cabealho6">
    <w:name w:val="heading 6"/>
    <w:basedOn w:val="Normal"/>
    <w:next w:val="Normal"/>
    <w:link w:val="Cabealho6Carcter"/>
    <w:uiPriority w:val="9"/>
    <w:semiHidden/>
    <w:unhideWhenUsed/>
    <w:qFormat/>
    <w:rsid w:val="00DB1A1B"/>
    <w:pPr>
      <w:keepNext/>
      <w:keepLines/>
      <w:numPr>
        <w:ilvl w:val="5"/>
        <w:numId w:val="17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abealho7">
    <w:name w:val="heading 7"/>
    <w:basedOn w:val="Normal"/>
    <w:next w:val="Normal"/>
    <w:link w:val="Cabealho7Carcter"/>
    <w:uiPriority w:val="9"/>
    <w:semiHidden/>
    <w:unhideWhenUsed/>
    <w:qFormat/>
    <w:rsid w:val="00DB1A1B"/>
    <w:pPr>
      <w:keepNext/>
      <w:keepLines/>
      <w:numPr>
        <w:ilvl w:val="6"/>
        <w:numId w:val="1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abealho8">
    <w:name w:val="heading 8"/>
    <w:basedOn w:val="Normal"/>
    <w:next w:val="Normal"/>
    <w:link w:val="Cabealho8Carcter"/>
    <w:uiPriority w:val="9"/>
    <w:semiHidden/>
    <w:unhideWhenUsed/>
    <w:qFormat/>
    <w:rsid w:val="00DB1A1B"/>
    <w:pPr>
      <w:keepNext/>
      <w:keepLines/>
      <w:numPr>
        <w:ilvl w:val="7"/>
        <w:numId w:val="1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9">
    <w:name w:val="heading 9"/>
    <w:basedOn w:val="Normal"/>
    <w:next w:val="Normal"/>
    <w:link w:val="Cabealho9Carcter"/>
    <w:uiPriority w:val="9"/>
    <w:semiHidden/>
    <w:unhideWhenUsed/>
    <w:qFormat/>
    <w:rsid w:val="00DB1A1B"/>
    <w:pPr>
      <w:keepNext/>
      <w:keepLines/>
      <w:numPr>
        <w:ilvl w:val="8"/>
        <w:numId w:val="1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60DE4"/>
    <w:pPr>
      <w:ind w:left="720"/>
      <w:contextualSpacing/>
    </w:pPr>
  </w:style>
  <w:style w:type="paragraph" w:styleId="Cabealho">
    <w:name w:val="header"/>
    <w:basedOn w:val="Normal"/>
    <w:link w:val="CabealhoCarcter"/>
    <w:uiPriority w:val="99"/>
    <w:unhideWhenUsed/>
    <w:rsid w:val="000621E5"/>
    <w:pPr>
      <w:tabs>
        <w:tab w:val="center" w:pos="4252"/>
        <w:tab w:val="right" w:pos="8504"/>
      </w:tabs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0621E5"/>
  </w:style>
  <w:style w:type="paragraph" w:styleId="Rodap">
    <w:name w:val="footer"/>
    <w:basedOn w:val="Normal"/>
    <w:link w:val="RodapCarcter"/>
    <w:uiPriority w:val="99"/>
    <w:unhideWhenUsed/>
    <w:rsid w:val="00392FDC"/>
    <w:pPr>
      <w:pBdr>
        <w:top w:val="single" w:sz="4" w:space="1" w:color="auto"/>
      </w:pBdr>
      <w:tabs>
        <w:tab w:val="center" w:pos="4252"/>
        <w:tab w:val="right" w:pos="8504"/>
      </w:tabs>
    </w:pPr>
    <w:rPr>
      <w:rFonts w:ascii="Source Sans Pro Light" w:hAnsi="Source Sans Pro Light"/>
      <w:sz w:val="20"/>
      <w:szCs w:val="20"/>
    </w:rPr>
  </w:style>
  <w:style w:type="character" w:customStyle="1" w:styleId="RodapCarcter">
    <w:name w:val="Rodapé Carácter"/>
    <w:basedOn w:val="Tipodeletrapredefinidodopargrafo"/>
    <w:link w:val="Rodap"/>
    <w:uiPriority w:val="99"/>
    <w:rsid w:val="00392FDC"/>
    <w:rPr>
      <w:rFonts w:ascii="Source Sans Pro Light" w:hAnsi="Source Sans Pro Light" w:cs="Baskerville"/>
      <w:sz w:val="20"/>
      <w:szCs w:val="20"/>
    </w:rPr>
  </w:style>
  <w:style w:type="character" w:styleId="Nmerodepgina">
    <w:name w:val="page number"/>
    <w:basedOn w:val="Tipodeletrapredefinidodopargrafo"/>
    <w:uiPriority w:val="99"/>
    <w:semiHidden/>
    <w:unhideWhenUsed/>
    <w:rsid w:val="000621E5"/>
  </w:style>
  <w:style w:type="paragraph" w:customStyle="1" w:styleId="CorpodeTexto">
    <w:name w:val="Corpo de Texto"/>
    <w:basedOn w:val="Normal"/>
    <w:qFormat/>
    <w:rsid w:val="00912F8A"/>
  </w:style>
  <w:style w:type="character" w:customStyle="1" w:styleId="Cabealho1Carcter">
    <w:name w:val="Cabeçalho 1 Carácter"/>
    <w:basedOn w:val="Tipodeletrapredefinidodopargrafo"/>
    <w:link w:val="Cabealho1"/>
    <w:uiPriority w:val="9"/>
    <w:rsid w:val="007F4EA3"/>
    <w:rPr>
      <w:rFonts w:ascii="Source Sans Pro" w:eastAsia="MS Gothic" w:hAnsi="Source Sans Pro" w:cs="Open Sans"/>
      <w:b/>
      <w:sz w:val="50"/>
      <w:szCs w:val="50"/>
    </w:rPr>
  </w:style>
  <w:style w:type="character" w:customStyle="1" w:styleId="Cabealho2Carcter">
    <w:name w:val="Cabeçalho 2 Carácter"/>
    <w:basedOn w:val="Tipodeletrapredefinidodopargrafo"/>
    <w:link w:val="Cabealho2"/>
    <w:uiPriority w:val="9"/>
    <w:rsid w:val="009D54B0"/>
    <w:rPr>
      <w:rFonts w:ascii="Source Sans Pro" w:hAnsi="Source Sans Pro" w:cs="Open Sans"/>
      <w:b/>
      <w:sz w:val="36"/>
      <w:szCs w:val="36"/>
    </w:rPr>
  </w:style>
  <w:style w:type="character" w:customStyle="1" w:styleId="Cabealho3Carcter">
    <w:name w:val="Cabeçalho 3 Carácter"/>
    <w:basedOn w:val="Tipodeletrapredefinidodopargrafo"/>
    <w:link w:val="Cabealho3"/>
    <w:uiPriority w:val="9"/>
    <w:rsid w:val="009D54B0"/>
    <w:rPr>
      <w:rFonts w:ascii="Source Sans Pro" w:hAnsi="Source Sans Pro" w:cs="Open Sans"/>
      <w:b/>
      <w:sz w:val="26"/>
      <w:szCs w:val="26"/>
    </w:rPr>
  </w:style>
  <w:style w:type="paragraph" w:styleId="Ttulo">
    <w:name w:val="Title"/>
    <w:aliases w:val="pequeno"/>
    <w:basedOn w:val="PargrafodaLista"/>
    <w:next w:val="Normal"/>
    <w:link w:val="TtuloCarcter"/>
    <w:uiPriority w:val="10"/>
    <w:qFormat/>
    <w:rsid w:val="00F624E3"/>
    <w:pPr>
      <w:spacing w:before="400"/>
      <w:ind w:left="0"/>
    </w:pPr>
    <w:rPr>
      <w:rFonts w:ascii="Source Sans Pro" w:hAnsi="Source Sans Pro" w:cs="Open Sans"/>
      <w:b/>
    </w:rPr>
  </w:style>
  <w:style w:type="character" w:customStyle="1" w:styleId="TtuloCarcter">
    <w:name w:val="Título Carácter"/>
    <w:aliases w:val="pequeno Carácter"/>
    <w:basedOn w:val="Tipodeletrapredefinidodopargrafo"/>
    <w:link w:val="Ttulo"/>
    <w:uiPriority w:val="10"/>
    <w:rsid w:val="00F624E3"/>
    <w:rPr>
      <w:rFonts w:ascii="Source Sans Pro" w:hAnsi="Source Sans Pro" w:cs="Open Sans"/>
      <w:b/>
    </w:rPr>
  </w:style>
  <w:style w:type="table" w:styleId="Tabelacomgrelha">
    <w:name w:val="Table Grid"/>
    <w:basedOn w:val="Tabelanormal"/>
    <w:uiPriority w:val="39"/>
    <w:rsid w:val="004A63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">
    <w:name w:val="Plain Table 1"/>
    <w:basedOn w:val="Tabelanormal"/>
    <w:uiPriority w:val="41"/>
    <w:rsid w:val="004A63F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4">
    <w:name w:val="Plain Table 4"/>
    <w:basedOn w:val="Tabelanormal"/>
    <w:uiPriority w:val="44"/>
    <w:rsid w:val="004A63F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xtodebalo">
    <w:name w:val="Balloon Text"/>
    <w:basedOn w:val="Normal"/>
    <w:link w:val="TextodebaloCarcter"/>
    <w:uiPriority w:val="99"/>
    <w:semiHidden/>
    <w:unhideWhenUsed/>
    <w:rsid w:val="003662ED"/>
    <w:rPr>
      <w:rFonts w:ascii="Times New Roman" w:hAnsi="Times New Roman" w:cs="Times New Roman"/>
      <w:sz w:val="18"/>
      <w:szCs w:val="18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3662ED"/>
    <w:rPr>
      <w:rFonts w:ascii="Times New Roman" w:hAnsi="Times New Roman" w:cs="Times New Roman"/>
      <w:sz w:val="18"/>
      <w:szCs w:val="18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272DF"/>
    <w:rPr>
      <w:sz w:val="16"/>
      <w:szCs w:val="16"/>
    </w:rPr>
  </w:style>
  <w:style w:type="paragraph" w:styleId="Textodecomentrio">
    <w:name w:val="annotation text"/>
    <w:basedOn w:val="Normal"/>
    <w:link w:val="TextodecomentrioCarcter"/>
    <w:uiPriority w:val="99"/>
    <w:semiHidden/>
    <w:unhideWhenUsed/>
    <w:rsid w:val="00E272DF"/>
    <w:rPr>
      <w:sz w:val="20"/>
      <w:szCs w:val="20"/>
    </w:rPr>
  </w:style>
  <w:style w:type="character" w:customStyle="1" w:styleId="TextodecomentrioCarcter">
    <w:name w:val="Texto de comentário Carácter"/>
    <w:basedOn w:val="Tipodeletrapredefinidodopargrafo"/>
    <w:link w:val="Textodecomentrio"/>
    <w:uiPriority w:val="99"/>
    <w:semiHidden/>
    <w:rsid w:val="00E272DF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cter"/>
    <w:uiPriority w:val="99"/>
    <w:semiHidden/>
    <w:unhideWhenUsed/>
    <w:rsid w:val="00E272DF"/>
    <w:rPr>
      <w:b/>
      <w:bCs/>
    </w:rPr>
  </w:style>
  <w:style w:type="character" w:customStyle="1" w:styleId="AssuntodecomentrioCarcter">
    <w:name w:val="Assunto de comentário Carácter"/>
    <w:basedOn w:val="TextodecomentrioCarcter"/>
    <w:link w:val="Assuntodecomentrio"/>
    <w:uiPriority w:val="99"/>
    <w:semiHidden/>
    <w:rsid w:val="00E272DF"/>
    <w:rPr>
      <w:b/>
      <w:bCs/>
      <w:sz w:val="20"/>
      <w:szCs w:val="20"/>
    </w:rPr>
  </w:style>
  <w:style w:type="paragraph" w:customStyle="1" w:styleId="NomedoDocumento">
    <w:name w:val="Nome do Documento"/>
    <w:qFormat/>
    <w:rsid w:val="00EA7B60"/>
    <w:pPr>
      <w:framePr w:hSpace="141" w:wrap="around" w:vAnchor="page" w:hAnchor="margin" w:xAlign="center" w:y="537"/>
    </w:pPr>
    <w:rPr>
      <w:rFonts w:ascii="Source Sans Pro" w:eastAsia="MS Gothic" w:hAnsi="Source Sans Pro" w:cs="Open Sans"/>
      <w:b/>
      <w:color w:val="FFFFFF" w:themeColor="background1"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1A4BE7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Legenda">
    <w:name w:val="caption"/>
    <w:basedOn w:val="Normal"/>
    <w:next w:val="Normal"/>
    <w:uiPriority w:val="35"/>
    <w:unhideWhenUsed/>
    <w:qFormat/>
    <w:rsid w:val="00C03E63"/>
    <w:pPr>
      <w:spacing w:after="300" w:line="240" w:lineRule="auto"/>
      <w:jc w:val="center"/>
    </w:pPr>
    <w:rPr>
      <w:rFonts w:ascii="Source Sans Pro" w:hAnsi="Source Sans Pro"/>
      <w:iCs/>
      <w:color w:val="000000" w:themeColor="text1"/>
      <w:sz w:val="20"/>
      <w:szCs w:val="20"/>
    </w:rPr>
  </w:style>
  <w:style w:type="paragraph" w:styleId="ndice1">
    <w:name w:val="toc 1"/>
    <w:basedOn w:val="Normal"/>
    <w:next w:val="Normal"/>
    <w:autoRedefine/>
    <w:uiPriority w:val="39"/>
    <w:unhideWhenUsed/>
    <w:rsid w:val="00312C65"/>
    <w:pPr>
      <w:spacing w:before="120"/>
      <w:jc w:val="left"/>
    </w:pPr>
    <w:rPr>
      <w:rFonts w:ascii="Source Sans Pro" w:hAnsi="Source Sans Pro" w:cstheme="minorHAnsi"/>
      <w:b/>
      <w:bCs/>
      <w:caps/>
      <w:sz w:val="20"/>
      <w:szCs w:val="20"/>
    </w:rPr>
  </w:style>
  <w:style w:type="paragraph" w:styleId="ndice2">
    <w:name w:val="toc 2"/>
    <w:basedOn w:val="Normal"/>
    <w:next w:val="Normal"/>
    <w:autoRedefine/>
    <w:uiPriority w:val="39"/>
    <w:unhideWhenUsed/>
    <w:rsid w:val="00312C65"/>
    <w:pPr>
      <w:tabs>
        <w:tab w:val="left" w:pos="880"/>
        <w:tab w:val="right" w:leader="dot" w:pos="8204"/>
      </w:tabs>
      <w:spacing w:after="0" w:line="276" w:lineRule="auto"/>
      <w:ind w:left="220"/>
      <w:jc w:val="left"/>
    </w:pPr>
    <w:rPr>
      <w:rFonts w:ascii="Source Sans Pro" w:hAnsi="Source Sans Pro" w:cstheme="minorHAnsi"/>
      <w:smallCaps/>
      <w:sz w:val="20"/>
      <w:szCs w:val="20"/>
    </w:rPr>
  </w:style>
  <w:style w:type="paragraph" w:styleId="ndice3">
    <w:name w:val="toc 3"/>
    <w:basedOn w:val="Normal"/>
    <w:next w:val="Normal"/>
    <w:autoRedefine/>
    <w:uiPriority w:val="39"/>
    <w:unhideWhenUsed/>
    <w:rsid w:val="00312C65"/>
    <w:pPr>
      <w:tabs>
        <w:tab w:val="left" w:pos="1320"/>
        <w:tab w:val="right" w:leader="dot" w:pos="8204"/>
      </w:tabs>
      <w:spacing w:after="0" w:line="276" w:lineRule="auto"/>
      <w:ind w:left="440"/>
      <w:jc w:val="left"/>
    </w:pPr>
    <w:rPr>
      <w:rFonts w:ascii="Source Sans Pro" w:hAnsi="Source Sans Pro" w:cstheme="minorHAnsi"/>
      <w:i/>
      <w:iCs/>
      <w:sz w:val="20"/>
      <w:szCs w:val="20"/>
    </w:rPr>
  </w:style>
  <w:style w:type="paragraph" w:styleId="ndice4">
    <w:name w:val="toc 4"/>
    <w:basedOn w:val="Normal"/>
    <w:next w:val="Normal"/>
    <w:autoRedefine/>
    <w:uiPriority w:val="39"/>
    <w:unhideWhenUsed/>
    <w:rsid w:val="00217A4E"/>
    <w:pPr>
      <w:spacing w:after="0"/>
      <w:ind w:left="660"/>
      <w:jc w:val="left"/>
    </w:pPr>
    <w:rPr>
      <w:rFonts w:asciiTheme="minorHAnsi" w:hAnsiTheme="minorHAnsi" w:cstheme="minorHAnsi"/>
      <w:sz w:val="18"/>
      <w:szCs w:val="18"/>
    </w:rPr>
  </w:style>
  <w:style w:type="paragraph" w:styleId="ndice5">
    <w:name w:val="toc 5"/>
    <w:basedOn w:val="Normal"/>
    <w:next w:val="Normal"/>
    <w:autoRedefine/>
    <w:uiPriority w:val="39"/>
    <w:unhideWhenUsed/>
    <w:rsid w:val="00217A4E"/>
    <w:pPr>
      <w:spacing w:after="0"/>
      <w:ind w:left="880"/>
      <w:jc w:val="left"/>
    </w:pPr>
    <w:rPr>
      <w:rFonts w:asciiTheme="minorHAnsi" w:hAnsiTheme="minorHAnsi" w:cstheme="minorHAnsi"/>
      <w:sz w:val="18"/>
      <w:szCs w:val="18"/>
    </w:rPr>
  </w:style>
  <w:style w:type="paragraph" w:styleId="ndice6">
    <w:name w:val="toc 6"/>
    <w:basedOn w:val="Normal"/>
    <w:next w:val="Normal"/>
    <w:autoRedefine/>
    <w:uiPriority w:val="39"/>
    <w:unhideWhenUsed/>
    <w:rsid w:val="00217A4E"/>
    <w:pPr>
      <w:spacing w:after="0"/>
      <w:ind w:left="1100"/>
      <w:jc w:val="left"/>
    </w:pPr>
    <w:rPr>
      <w:rFonts w:asciiTheme="minorHAnsi" w:hAnsiTheme="minorHAnsi" w:cstheme="minorHAnsi"/>
      <w:sz w:val="18"/>
      <w:szCs w:val="18"/>
    </w:rPr>
  </w:style>
  <w:style w:type="paragraph" w:styleId="ndice7">
    <w:name w:val="toc 7"/>
    <w:basedOn w:val="Normal"/>
    <w:next w:val="Normal"/>
    <w:autoRedefine/>
    <w:uiPriority w:val="39"/>
    <w:unhideWhenUsed/>
    <w:rsid w:val="00217A4E"/>
    <w:pPr>
      <w:spacing w:after="0"/>
      <w:ind w:left="1320"/>
      <w:jc w:val="left"/>
    </w:pPr>
    <w:rPr>
      <w:rFonts w:asciiTheme="minorHAnsi" w:hAnsiTheme="minorHAnsi" w:cstheme="minorHAnsi"/>
      <w:sz w:val="18"/>
      <w:szCs w:val="18"/>
    </w:rPr>
  </w:style>
  <w:style w:type="paragraph" w:styleId="ndice8">
    <w:name w:val="toc 8"/>
    <w:basedOn w:val="Normal"/>
    <w:next w:val="Normal"/>
    <w:autoRedefine/>
    <w:uiPriority w:val="39"/>
    <w:unhideWhenUsed/>
    <w:rsid w:val="00217A4E"/>
    <w:pPr>
      <w:spacing w:after="0"/>
      <w:ind w:left="1540"/>
      <w:jc w:val="left"/>
    </w:pPr>
    <w:rPr>
      <w:rFonts w:asciiTheme="minorHAnsi" w:hAnsiTheme="minorHAnsi" w:cstheme="minorHAnsi"/>
      <w:sz w:val="18"/>
      <w:szCs w:val="18"/>
    </w:rPr>
  </w:style>
  <w:style w:type="paragraph" w:styleId="ndice9">
    <w:name w:val="toc 9"/>
    <w:basedOn w:val="Normal"/>
    <w:next w:val="Normal"/>
    <w:autoRedefine/>
    <w:uiPriority w:val="39"/>
    <w:unhideWhenUsed/>
    <w:rsid w:val="00217A4E"/>
    <w:pPr>
      <w:spacing w:after="0"/>
      <w:ind w:left="1760"/>
      <w:jc w:val="left"/>
    </w:pPr>
    <w:rPr>
      <w:rFonts w:asciiTheme="minorHAnsi" w:hAnsiTheme="minorHAnsi" w:cstheme="minorHAnsi"/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217A4E"/>
    <w:rPr>
      <w:color w:val="0563C1" w:themeColor="hyperlink"/>
      <w:u w:val="single"/>
    </w:rPr>
  </w:style>
  <w:style w:type="character" w:customStyle="1" w:styleId="Cabealho4Carcter">
    <w:name w:val="Cabeçalho 4 Carácter"/>
    <w:basedOn w:val="Tipodeletrapredefinidodopargrafo"/>
    <w:link w:val="Cabealho4"/>
    <w:uiPriority w:val="9"/>
    <w:rsid w:val="00312C65"/>
    <w:rPr>
      <w:rFonts w:ascii="Source Sans Pro Semibold" w:eastAsiaTheme="majorEastAsia" w:hAnsi="Source Sans Pro Semibold" w:cstheme="majorBidi"/>
      <w:b/>
      <w:bCs/>
      <w:i/>
      <w:iCs/>
      <w:color w:val="000000" w:themeColor="text1"/>
    </w:rPr>
  </w:style>
  <w:style w:type="paragraph" w:styleId="ndicedeilustraes">
    <w:name w:val="table of figures"/>
    <w:basedOn w:val="Normal"/>
    <w:next w:val="Normal"/>
    <w:uiPriority w:val="99"/>
    <w:unhideWhenUsed/>
    <w:rsid w:val="00312C65"/>
    <w:pPr>
      <w:tabs>
        <w:tab w:val="right" w:leader="dot" w:pos="8204"/>
      </w:tabs>
      <w:spacing w:after="0"/>
      <w:ind w:left="440" w:hanging="440"/>
      <w:jc w:val="left"/>
    </w:pPr>
    <w:rPr>
      <w:rFonts w:ascii="Source Sans Pro" w:hAnsi="Source Sans Pro" w:cstheme="minorHAnsi"/>
      <w:smallCaps/>
      <w:sz w:val="20"/>
      <w:szCs w:val="20"/>
    </w:rPr>
  </w:style>
  <w:style w:type="numbering" w:customStyle="1" w:styleId="Listaatual1">
    <w:name w:val="Lista atual1"/>
    <w:uiPriority w:val="99"/>
    <w:rsid w:val="002B7E48"/>
    <w:pPr>
      <w:numPr>
        <w:numId w:val="1"/>
      </w:numPr>
    </w:pPr>
  </w:style>
  <w:style w:type="numbering" w:styleId="111111">
    <w:name w:val="Outline List 2"/>
    <w:basedOn w:val="Semlista"/>
    <w:uiPriority w:val="99"/>
    <w:semiHidden/>
    <w:unhideWhenUsed/>
    <w:rsid w:val="002B7E48"/>
    <w:pPr>
      <w:numPr>
        <w:numId w:val="2"/>
      </w:numPr>
    </w:pPr>
  </w:style>
  <w:style w:type="numbering" w:customStyle="1" w:styleId="Listaatual2">
    <w:name w:val="Lista atual2"/>
    <w:uiPriority w:val="99"/>
    <w:rsid w:val="002B7E48"/>
    <w:pPr>
      <w:numPr>
        <w:numId w:val="3"/>
      </w:numPr>
    </w:pPr>
  </w:style>
  <w:style w:type="numbering" w:customStyle="1" w:styleId="Listaatual3">
    <w:name w:val="Lista atual3"/>
    <w:uiPriority w:val="99"/>
    <w:rsid w:val="002B7E48"/>
    <w:pPr>
      <w:numPr>
        <w:numId w:val="4"/>
      </w:numPr>
    </w:pPr>
  </w:style>
  <w:style w:type="numbering" w:customStyle="1" w:styleId="Listaatual4">
    <w:name w:val="Lista atual4"/>
    <w:uiPriority w:val="99"/>
    <w:rsid w:val="002B7E48"/>
    <w:pPr>
      <w:numPr>
        <w:numId w:val="5"/>
      </w:numPr>
    </w:pPr>
  </w:style>
  <w:style w:type="numbering" w:customStyle="1" w:styleId="Listaatual5">
    <w:name w:val="Lista atual5"/>
    <w:uiPriority w:val="99"/>
    <w:rsid w:val="008E5F96"/>
    <w:pPr>
      <w:numPr>
        <w:numId w:val="6"/>
      </w:numPr>
    </w:pPr>
  </w:style>
  <w:style w:type="numbering" w:customStyle="1" w:styleId="Listaatual6">
    <w:name w:val="Lista atual6"/>
    <w:uiPriority w:val="99"/>
    <w:rsid w:val="008E5F96"/>
    <w:pPr>
      <w:numPr>
        <w:numId w:val="7"/>
      </w:numPr>
    </w:pPr>
  </w:style>
  <w:style w:type="numbering" w:customStyle="1" w:styleId="Listaatual7">
    <w:name w:val="Lista atual7"/>
    <w:uiPriority w:val="99"/>
    <w:rsid w:val="008E5F96"/>
    <w:pPr>
      <w:numPr>
        <w:numId w:val="8"/>
      </w:numPr>
    </w:pPr>
  </w:style>
  <w:style w:type="numbering" w:customStyle="1" w:styleId="Listaatual8">
    <w:name w:val="Lista atual8"/>
    <w:uiPriority w:val="99"/>
    <w:rsid w:val="008E5F96"/>
    <w:pPr>
      <w:numPr>
        <w:numId w:val="9"/>
      </w:numPr>
    </w:pPr>
  </w:style>
  <w:style w:type="numbering" w:customStyle="1" w:styleId="Listaatual9">
    <w:name w:val="Lista atual9"/>
    <w:uiPriority w:val="99"/>
    <w:rsid w:val="008E5F96"/>
    <w:pPr>
      <w:numPr>
        <w:numId w:val="10"/>
      </w:numPr>
    </w:pPr>
  </w:style>
  <w:style w:type="numbering" w:customStyle="1" w:styleId="Listaatual10">
    <w:name w:val="Lista atual10"/>
    <w:uiPriority w:val="99"/>
    <w:rsid w:val="008E5F96"/>
    <w:pPr>
      <w:numPr>
        <w:numId w:val="11"/>
      </w:numPr>
    </w:pPr>
  </w:style>
  <w:style w:type="numbering" w:customStyle="1" w:styleId="Listaatual11">
    <w:name w:val="Lista atual11"/>
    <w:uiPriority w:val="99"/>
    <w:rsid w:val="008E5F96"/>
    <w:pPr>
      <w:numPr>
        <w:numId w:val="12"/>
      </w:numPr>
    </w:pPr>
  </w:style>
  <w:style w:type="numbering" w:customStyle="1" w:styleId="Listaatual12">
    <w:name w:val="Lista atual12"/>
    <w:uiPriority w:val="99"/>
    <w:rsid w:val="008E5F96"/>
    <w:pPr>
      <w:numPr>
        <w:numId w:val="13"/>
      </w:numPr>
    </w:pPr>
  </w:style>
  <w:style w:type="numbering" w:customStyle="1" w:styleId="Listaatual13">
    <w:name w:val="Lista atual13"/>
    <w:uiPriority w:val="99"/>
    <w:rsid w:val="00415225"/>
    <w:pPr>
      <w:numPr>
        <w:numId w:val="14"/>
      </w:numPr>
    </w:pPr>
  </w:style>
  <w:style w:type="numbering" w:customStyle="1" w:styleId="Listaatual14">
    <w:name w:val="Lista atual14"/>
    <w:uiPriority w:val="99"/>
    <w:rsid w:val="00415225"/>
    <w:pPr>
      <w:numPr>
        <w:numId w:val="15"/>
      </w:numPr>
    </w:pPr>
  </w:style>
  <w:style w:type="numbering" w:customStyle="1" w:styleId="Listaatual15">
    <w:name w:val="Lista atual15"/>
    <w:uiPriority w:val="99"/>
    <w:rsid w:val="00415225"/>
    <w:pPr>
      <w:numPr>
        <w:numId w:val="16"/>
      </w:numPr>
    </w:pPr>
  </w:style>
  <w:style w:type="character" w:customStyle="1" w:styleId="Cabealho5Carcter">
    <w:name w:val="Cabeçalho 5 Carácter"/>
    <w:basedOn w:val="Tipodeletrapredefinidodopargrafo"/>
    <w:link w:val="Cabealho5"/>
    <w:uiPriority w:val="9"/>
    <w:semiHidden/>
    <w:rsid w:val="00312C65"/>
    <w:rPr>
      <w:rFonts w:ascii="Source Sans Pro" w:eastAsiaTheme="majorEastAsia" w:hAnsi="Source Sans Pro" w:cstheme="majorBidi"/>
      <w:b/>
      <w:color w:val="000000" w:themeColor="text1"/>
      <w:szCs w:val="22"/>
    </w:rPr>
  </w:style>
  <w:style w:type="character" w:customStyle="1" w:styleId="Cabealho6Carcter">
    <w:name w:val="Cabeçalho 6 Carácter"/>
    <w:basedOn w:val="Tipodeletrapredefinidodopargrafo"/>
    <w:link w:val="Cabealho6"/>
    <w:uiPriority w:val="9"/>
    <w:semiHidden/>
    <w:rsid w:val="00DB1A1B"/>
    <w:rPr>
      <w:rFonts w:asciiTheme="majorHAnsi" w:eastAsiaTheme="majorEastAsia" w:hAnsiTheme="majorHAnsi" w:cstheme="majorBidi"/>
      <w:color w:val="1F3763" w:themeColor="accent1" w:themeShade="7F"/>
      <w:sz w:val="22"/>
      <w:szCs w:val="22"/>
    </w:rPr>
  </w:style>
  <w:style w:type="character" w:customStyle="1" w:styleId="Cabealho7Carcter">
    <w:name w:val="Cabeçalho 7 Carácter"/>
    <w:basedOn w:val="Tipodeletrapredefinidodopargrafo"/>
    <w:link w:val="Cabealho7"/>
    <w:uiPriority w:val="9"/>
    <w:semiHidden/>
    <w:rsid w:val="00DB1A1B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</w:rPr>
  </w:style>
  <w:style w:type="character" w:customStyle="1" w:styleId="Cabealho8Carcter">
    <w:name w:val="Cabeçalho 8 Carácter"/>
    <w:basedOn w:val="Tipodeletrapredefinidodopargrafo"/>
    <w:link w:val="Cabealho8"/>
    <w:uiPriority w:val="9"/>
    <w:semiHidden/>
    <w:rsid w:val="00DB1A1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abealho9Carcter">
    <w:name w:val="Cabeçalho 9 Carácter"/>
    <w:basedOn w:val="Tipodeletrapredefinidodopargrafo"/>
    <w:link w:val="Cabealho9"/>
    <w:uiPriority w:val="9"/>
    <w:semiHidden/>
    <w:rsid w:val="00DB1A1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extodenotaderodap">
    <w:name w:val="footnote text"/>
    <w:basedOn w:val="Normal"/>
    <w:link w:val="TextodenotaderodapCarcter"/>
    <w:uiPriority w:val="99"/>
    <w:semiHidden/>
    <w:unhideWhenUsed/>
    <w:rsid w:val="005A4208"/>
    <w:pPr>
      <w:spacing w:after="0" w:line="240" w:lineRule="auto"/>
    </w:pPr>
    <w:rPr>
      <w:sz w:val="20"/>
      <w:szCs w:val="20"/>
    </w:rPr>
  </w:style>
  <w:style w:type="character" w:customStyle="1" w:styleId="TextodenotaderodapCarcter">
    <w:name w:val="Texto de nota de rodapé Carácter"/>
    <w:basedOn w:val="Tipodeletrapredefinidodopargrafo"/>
    <w:link w:val="Textodenotaderodap"/>
    <w:uiPriority w:val="99"/>
    <w:semiHidden/>
    <w:rsid w:val="005A4208"/>
    <w:rPr>
      <w:rFonts w:ascii="PT Serif" w:hAnsi="PT Serif" w:cs="Baskerville"/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5A4208"/>
    <w:rPr>
      <w:vertAlign w:val="superscript"/>
    </w:rPr>
  </w:style>
  <w:style w:type="character" w:customStyle="1" w:styleId="UnresolvedMention">
    <w:name w:val="Unresolved Mention"/>
    <w:basedOn w:val="Tipodeletrapredefinidodopargrafo"/>
    <w:uiPriority w:val="99"/>
    <w:semiHidden/>
    <w:unhideWhenUsed/>
    <w:rsid w:val="002D7544"/>
    <w:rPr>
      <w:color w:val="605E5C"/>
      <w:shd w:val="clear" w:color="auto" w:fill="E1DFDD"/>
    </w:rPr>
  </w:style>
  <w:style w:type="paragraph" w:styleId="Bibliografia">
    <w:name w:val="Bibliography"/>
    <w:basedOn w:val="Normal"/>
    <w:next w:val="Normal"/>
    <w:uiPriority w:val="37"/>
    <w:unhideWhenUsed/>
    <w:rsid w:val="00312C65"/>
    <w:pPr>
      <w:tabs>
        <w:tab w:val="left" w:pos="504"/>
      </w:tabs>
      <w:spacing w:after="0" w:line="240" w:lineRule="auto"/>
      <w:ind w:left="504" w:hanging="504"/>
    </w:pPr>
  </w:style>
  <w:style w:type="table" w:customStyle="1" w:styleId="PlainTable5">
    <w:name w:val="Plain Table 5"/>
    <w:basedOn w:val="Tabelanormal"/>
    <w:uiPriority w:val="45"/>
    <w:rsid w:val="00C4117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3">
    <w:name w:val="Plain Table 3"/>
    <w:basedOn w:val="Tabelanormal"/>
    <w:uiPriority w:val="43"/>
    <w:rsid w:val="00C4117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titantesdoindice">
    <w:name w:val="tit antes do indice"/>
    <w:basedOn w:val="Normal"/>
    <w:qFormat/>
    <w:rsid w:val="00CB4E1C"/>
    <w:pPr>
      <w:spacing w:after="1600"/>
    </w:pPr>
    <w:rPr>
      <w:rFonts w:ascii="Source Sans Pro" w:hAnsi="Source Sans Pro"/>
      <w:b/>
      <w:bCs/>
      <w:sz w:val="50"/>
      <w:szCs w:val="50"/>
    </w:rPr>
  </w:style>
  <w:style w:type="paragraph" w:styleId="Ttulodondice">
    <w:name w:val="TOC Heading"/>
    <w:basedOn w:val="Normal"/>
    <w:next w:val="Normal"/>
    <w:uiPriority w:val="39"/>
    <w:unhideWhenUsed/>
    <w:qFormat/>
    <w:rsid w:val="00312C65"/>
    <w:pPr>
      <w:keepNext/>
      <w:keepLines/>
      <w:autoSpaceDE/>
      <w:autoSpaceDN/>
      <w:adjustRightInd/>
      <w:spacing w:before="480" w:after="0" w:line="276" w:lineRule="auto"/>
      <w:jc w:val="left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8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7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9" Type="http://schemas.openxmlformats.org/officeDocument/2006/relationships/image" Target="media/image16.png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9" Type="http://schemas.openxmlformats.org/officeDocument/2006/relationships/image" Target="media/image6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8" Type="http://schemas.openxmlformats.org/officeDocument/2006/relationships/endnotes" Target="endnotes.xml"/><Relationship Id="rId51" Type="http://schemas.openxmlformats.org/officeDocument/2006/relationships/image" Target="media/image38.pn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glossaryDocument" Target="glossary/document.xml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image" Target="media/image2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8D9EF1DE90DA30488E33E73CBAD5AD6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B0612B-E887-654D-9349-312244A4866D}"/>
      </w:docPartPr>
      <w:docPartBody>
        <w:p w:rsidR="00601F2B" w:rsidRDefault="006F21D1" w:rsidP="006F21D1">
          <w:pPr>
            <w:pStyle w:val="8D9EF1DE90DA30488E33E73CBAD5AD61"/>
          </w:pPr>
          <w:r w:rsidRPr="001C2A4F">
            <w:rPr>
              <w:rStyle w:val="TextodoMarcadordePosio"/>
            </w:rPr>
            <w:t>Escolha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Black">
    <w:charset w:val="4D"/>
    <w:family w:val="swiss"/>
    <w:pitch w:val="variable"/>
    <w:sig w:usb0="800000A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T Serif"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Baskerville">
    <w:altName w:val="Cambria Math"/>
    <w:charset w:val="00"/>
    <w:family w:val="roman"/>
    <w:pitch w:val="variable"/>
    <w:sig w:usb0="00000001" w:usb1="02000000" w:usb2="00000000" w:usb3="00000000" w:csb0="0000019F" w:csb1="00000000"/>
  </w:font>
  <w:font w:name="Source Sans Pro">
    <w:panose1 w:val="00000000000000000000"/>
    <w:charset w:val="00"/>
    <w:family w:val="swiss"/>
    <w:notTrueType/>
    <w:pitch w:val="variable"/>
    <w:sig w:usb0="600002F7" w:usb1="02000001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  <w:font w:name="Source Sans Pro Semibold">
    <w:panose1 w:val="00000000000000000000"/>
    <w:charset w:val="00"/>
    <w:family w:val="swiss"/>
    <w:notTrueType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 Light">
    <w:panose1 w:val="00000000000000000000"/>
    <w:charset w:val="00"/>
    <w:family w:val="swiss"/>
    <w:notTrueType/>
    <w:pitch w:val="variable"/>
    <w:sig w:usb0="600002F7" w:usb1="02000001" w:usb2="00000000" w:usb3="00000000" w:csb0="0000019F" w:csb1="00000000"/>
  </w:font>
  <w:font w:name="PV Sans">
    <w:altName w:val="Times New Roman"/>
    <w:panose1 w:val="00000000000000000000"/>
    <w:charset w:val="4D"/>
    <w:family w:val="auto"/>
    <w:notTrueType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21D1"/>
    <w:rsid w:val="00000E52"/>
    <w:rsid w:val="00026A57"/>
    <w:rsid w:val="00036E31"/>
    <w:rsid w:val="001A530A"/>
    <w:rsid w:val="00251FB5"/>
    <w:rsid w:val="00332299"/>
    <w:rsid w:val="0038777C"/>
    <w:rsid w:val="003E039B"/>
    <w:rsid w:val="004E583D"/>
    <w:rsid w:val="0052406F"/>
    <w:rsid w:val="005743C5"/>
    <w:rsid w:val="00574AE3"/>
    <w:rsid w:val="005A74C8"/>
    <w:rsid w:val="005C5870"/>
    <w:rsid w:val="005C72A1"/>
    <w:rsid w:val="00601F2B"/>
    <w:rsid w:val="0069055A"/>
    <w:rsid w:val="00690D80"/>
    <w:rsid w:val="006B4D25"/>
    <w:rsid w:val="006F21D1"/>
    <w:rsid w:val="00720EF3"/>
    <w:rsid w:val="00752858"/>
    <w:rsid w:val="0077408E"/>
    <w:rsid w:val="00797F8F"/>
    <w:rsid w:val="007C34CE"/>
    <w:rsid w:val="008A601E"/>
    <w:rsid w:val="009209C0"/>
    <w:rsid w:val="009374C2"/>
    <w:rsid w:val="00981250"/>
    <w:rsid w:val="00990326"/>
    <w:rsid w:val="0099081B"/>
    <w:rsid w:val="00A1621B"/>
    <w:rsid w:val="00A220E4"/>
    <w:rsid w:val="00A23389"/>
    <w:rsid w:val="00A904C8"/>
    <w:rsid w:val="00B44AA8"/>
    <w:rsid w:val="00B63876"/>
    <w:rsid w:val="00BA0E51"/>
    <w:rsid w:val="00C91D68"/>
    <w:rsid w:val="00CA67EA"/>
    <w:rsid w:val="00D11FFD"/>
    <w:rsid w:val="00D57BC8"/>
    <w:rsid w:val="00D706FC"/>
    <w:rsid w:val="00E54B86"/>
    <w:rsid w:val="00F70854"/>
    <w:rsid w:val="00F7268F"/>
    <w:rsid w:val="00FA77A2"/>
    <w:rsid w:val="00FD5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6F21D1"/>
    <w:rPr>
      <w:color w:val="808080"/>
    </w:rPr>
  </w:style>
  <w:style w:type="paragraph" w:customStyle="1" w:styleId="8D9EF1DE90DA30488E33E73CBAD5AD61">
    <w:name w:val="8D9EF1DE90DA30488E33E73CBAD5AD61"/>
    <w:rsid w:val="006F21D1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6F21D1"/>
    <w:rPr>
      <w:color w:val="808080"/>
    </w:rPr>
  </w:style>
  <w:style w:type="paragraph" w:customStyle="1" w:styleId="8D9EF1DE90DA30488E33E73CBAD5AD61">
    <w:name w:val="8D9EF1DE90DA30488E33E73CBAD5AD61"/>
    <w:rsid w:val="006F21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>
  <b:Source>
    <b:Tag>RDe00</b:Tag>
    <b:SourceType>Book</b:SourceType>
    <b:Guid>{FC74CA49-473E-D747-AF52-797FE16725D0}</b:Guid>
    <b:Author>
      <b:Author>
        <b:NameList>
          <b:Person>
            <b:Last>Dennis</b:Last>
            <b:First>R.</b:First>
          </b:Person>
        </b:NameList>
      </b:Author>
    </b:Author>
    <b:Title>Uma Introdução à História do Design</b:Title>
    <b:City>São Paulo</b:City>
    <b:Publisher>Edgard Blucher</b:Publisher>
    <b:Year>2000</b:Year>
    <b:RefOrder>1</b:RefOrder>
  </b:Source>
</b:Sources>
</file>

<file path=customXml/itemProps1.xml><?xml version="1.0" encoding="utf-8"?>
<ds:datastoreItem xmlns:ds="http://schemas.openxmlformats.org/officeDocument/2006/customXml" ds:itemID="{E97C088E-F5CC-4D6D-A571-22DE4941F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8566</TotalTime>
  <Pages>1</Pages>
  <Words>17317</Words>
  <Characters>93515</Characters>
  <Application>Microsoft Office Word</Application>
  <DocSecurity>0</DocSecurity>
  <Lines>779</Lines>
  <Paragraphs>221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Utilizador do Microsoft Office</dc:creator>
  <cp:keywords/>
  <dc:description/>
  <cp:lastModifiedBy>Rodrigo Santiago</cp:lastModifiedBy>
  <cp:revision>71</cp:revision>
  <cp:lastPrinted>2019-12-05T17:25:00Z</cp:lastPrinted>
  <dcterms:created xsi:type="dcterms:W3CDTF">2020-10-13T14:41:00Z</dcterms:created>
  <dcterms:modified xsi:type="dcterms:W3CDTF">2026-06-29T11:43:00Z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zotero-version="9.0.5"&gt;&lt;session id="bR8eI6je"/&gt;&lt;style id="http://www.zotero.org/styles/ieee" locale="pt-PT"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