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131"/>
        <w:gridCol w:w="2885"/>
      </w:tblGrid>
      <w:tr w:rsidR="00324EE3" w:rsidTr="71B42B2F" w14:paraId="4789FCDE" w14:textId="77777777">
        <w:tblPrEx>
          <w:tblCellMar>
            <w:top w:w="0" w:type="dxa"/>
            <w:bottom w:w="0" w:type="dxa"/>
          </w:tblCellMar>
        </w:tblPrEx>
        <w:trPr>
          <w:trHeight w:val="796"/>
        </w:trPr>
        <w:tc>
          <w:tcPr>
            <w:tcW w:w="2340" w:type="dxa"/>
            <w:tcMar/>
            <w:vAlign w:val="center"/>
          </w:tcPr>
          <w:p w:rsidR="00324EE3" w:rsidP="00C67156" w:rsidRDefault="00324EE3" w14:paraId="13BD2D4E" w14:textId="77777777">
            <w:pPr>
              <w:pStyle w:val="Header"/>
              <w:jc w:val="center"/>
              <w:rPr>
                <w:rFonts w:ascii="Arial" w:hAnsi="Arial"/>
              </w:rPr>
            </w:pPr>
          </w:p>
        </w:tc>
        <w:tc>
          <w:tcPr>
            <w:tcW w:w="4131" w:type="dxa"/>
            <w:tcMar/>
            <w:vAlign w:val="center"/>
          </w:tcPr>
          <w:p w:rsidRPr="002A6BCD" w:rsidR="00324EE3" w:rsidP="71B42B2F" w:rsidRDefault="003B405B" w14:paraId="5B7FCFC4" w14:textId="71471482">
            <w:pPr>
              <w:pStyle w:val="Header"/>
              <w:jc w:val="center"/>
              <w:rPr>
                <w:rFonts w:ascii="Arial" w:hAnsi="Arial"/>
                <w:b w:val="1"/>
                <w:bCs w:val="1"/>
                <w:sz w:val="28"/>
                <w:szCs w:val="28"/>
              </w:rPr>
            </w:pPr>
            <w:proofErr w:type="spellStart"/>
            <w:r w:rsidRPr="71B42B2F" w:rsidR="71B42B2F">
              <w:rPr>
                <w:rFonts w:ascii="Arial" w:hAnsi="Arial"/>
                <w:b w:val="1"/>
                <w:bCs w:val="1"/>
                <w:sz w:val="28"/>
                <w:szCs w:val="28"/>
              </w:rPr>
              <w:t>Travel</w:t>
            </w:r>
            <w:proofErr w:type="spellEnd"/>
            <w:r w:rsidRPr="71B42B2F" w:rsidR="71B42B2F">
              <w:rPr>
                <w:rFonts w:ascii="Arial" w:hAnsi="Arial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71B42B2F" w:rsidR="71B42B2F">
              <w:rPr>
                <w:rFonts w:ascii="Arial" w:hAnsi="Arial"/>
                <w:b w:val="1"/>
                <w:bCs w:val="1"/>
                <w:sz w:val="28"/>
                <w:szCs w:val="28"/>
              </w:rPr>
              <w:t>Peru</w:t>
            </w:r>
            <w:proofErr w:type="spellEnd"/>
            <w:r w:rsidRPr="71B42B2F" w:rsidR="71B42B2F">
              <w:rPr>
                <w:rFonts w:ascii="Arial" w:hAnsi="Arial"/>
                <w:b w:val="1"/>
                <w:bCs w:val="1"/>
                <w:sz w:val="28"/>
                <w:szCs w:val="28"/>
              </w:rPr>
              <w:t xml:space="preserve"> </w:t>
            </w:r>
            <w:r w:rsidRPr="71B42B2F" w:rsidR="71B42B2F">
              <w:rPr>
                <w:rFonts w:ascii="Arial" w:hAnsi="Arial"/>
                <w:b w:val="1"/>
                <w:bCs w:val="1"/>
                <w:sz w:val="28"/>
                <w:szCs w:val="28"/>
              </w:rPr>
              <w:t>Express</w:t>
            </w:r>
          </w:p>
          <w:p w:rsidRPr="00041A85" w:rsidR="00324EE3" w:rsidP="00C67156" w:rsidRDefault="00324EE3" w14:paraId="51528884" w14:textId="77777777">
            <w:pPr>
              <w:pStyle w:val="Header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041A85">
              <w:rPr>
                <w:rFonts w:ascii="Arial" w:hAnsi="Arial"/>
                <w:b/>
                <w:sz w:val="26"/>
                <w:szCs w:val="26"/>
              </w:rPr>
              <w:t xml:space="preserve">FORMATO </w:t>
            </w:r>
            <w:r w:rsidRPr="00041A85" w:rsidR="002F4432">
              <w:rPr>
                <w:rFonts w:ascii="Arial" w:hAnsi="Arial"/>
                <w:b/>
                <w:sz w:val="26"/>
                <w:szCs w:val="26"/>
              </w:rPr>
              <w:t>PLAN DE SEGUIMIENTO AL</w:t>
            </w:r>
            <w:r w:rsidRPr="00041A85" w:rsidR="006E7BCE">
              <w:rPr>
                <w:rFonts w:ascii="Arial" w:hAnsi="Arial"/>
                <w:b/>
                <w:sz w:val="26"/>
                <w:szCs w:val="26"/>
              </w:rPr>
              <w:t xml:space="preserve"> PROVEEDOR</w:t>
            </w:r>
          </w:p>
          <w:p w:rsidR="00324EE3" w:rsidP="00C67156" w:rsidRDefault="00324EE3" w14:paraId="664C0286" w14:textId="77777777">
            <w:pPr>
              <w:pStyle w:val="Header"/>
              <w:jc w:val="center"/>
              <w:rPr>
                <w:rFonts w:ascii="Arial" w:hAnsi="Arial"/>
                <w:color w:val="FF00FF"/>
                <w:sz w:val="22"/>
              </w:rPr>
            </w:pPr>
          </w:p>
        </w:tc>
        <w:tc>
          <w:tcPr>
            <w:tcW w:w="2885" w:type="dxa"/>
            <w:tcMar/>
            <w:vAlign w:val="center"/>
          </w:tcPr>
          <w:p w:rsidR="00324EE3" w:rsidP="00C67156" w:rsidRDefault="00324EE3" w14:paraId="0D09AEF7" w14:textId="77777777">
            <w:pPr>
              <w:pStyle w:val="Header"/>
              <w:jc w:val="center"/>
              <w:rPr>
                <w:rFonts w:ascii="Arial" w:hAnsi="Arial"/>
              </w:rPr>
            </w:pPr>
          </w:p>
        </w:tc>
      </w:tr>
      <w:tr w:rsidR="00324EE3" w:rsidTr="71B42B2F" w14:paraId="2D8022B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23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00324EE3" w:rsidP="71B42B2F" w:rsidRDefault="00324EE3" w14:paraId="13B6A0E6" w14:noSpellErr="1" w14:textId="4AA86367">
            <w:pPr>
              <w:pStyle w:val="Header"/>
              <w:spacing w:line="480" w:lineRule="auto"/>
              <w:rPr>
                <w:rFonts w:ascii="Arial" w:hAnsi="Arial"/>
                <w:sz w:val="16"/>
                <w:szCs w:val="16"/>
              </w:rPr>
            </w:pPr>
            <w:r w:rsidRPr="71B42B2F" w:rsidR="71B42B2F">
              <w:rPr>
                <w:rFonts w:ascii="Arial" w:hAnsi="Arial"/>
                <w:b w:val="1"/>
                <w:bCs w:val="1"/>
                <w:sz w:val="16"/>
                <w:szCs w:val="16"/>
              </w:rPr>
              <w:t>Fecha Emisión:</w:t>
            </w:r>
            <w:r w:rsidRPr="71B42B2F" w:rsidR="71B42B2F">
              <w:rPr>
                <w:rFonts w:ascii="Arial" w:hAnsi="Arial"/>
                <w:sz w:val="16"/>
                <w:szCs w:val="16"/>
              </w:rPr>
              <w:t xml:space="preserve">  1</w:t>
            </w:r>
            <w:r w:rsidRPr="71B42B2F" w:rsidR="71B42B2F">
              <w:rPr>
                <w:rFonts w:ascii="Arial" w:hAnsi="Arial"/>
                <w:sz w:val="16"/>
                <w:szCs w:val="16"/>
              </w:rPr>
              <w:t>2</w:t>
            </w:r>
            <w:r w:rsidRPr="71B42B2F" w:rsidR="71B42B2F">
              <w:rPr>
                <w:rFonts w:ascii="Arial" w:hAnsi="Arial"/>
                <w:sz w:val="16"/>
                <w:szCs w:val="16"/>
              </w:rPr>
              <w:t>/09/18</w:t>
            </w:r>
          </w:p>
        </w:tc>
        <w:tc>
          <w:tcPr>
            <w:tcW w:w="413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Pr="004515CC" w:rsidR="00324EE3" w:rsidP="004515CC" w:rsidRDefault="00324EE3" w14:paraId="60475FA2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sz w:val="16"/>
              </w:rPr>
              <w:t>Elaborado por:</w:t>
            </w:r>
            <w:r w:rsidR="002A6BCD">
              <w:rPr>
                <w:rFonts w:ascii="Arial" w:hAnsi="Arial"/>
                <w:b/>
                <w:sz w:val="16"/>
              </w:rPr>
              <w:t xml:space="preserve"> </w:t>
            </w:r>
            <w:r w:rsidR="007A75FB">
              <w:rPr>
                <w:rFonts w:ascii="Arial" w:hAnsi="Arial"/>
                <w:b/>
                <w:sz w:val="16"/>
              </w:rPr>
              <w:t xml:space="preserve"> Barrera Garay David Ian</w:t>
            </w:r>
          </w:p>
          <w:p w:rsidR="00324EE3" w:rsidP="00C67156" w:rsidRDefault="00324EE3" w14:paraId="2D2CC004" w14:textId="77777777">
            <w:pPr>
              <w:pStyle w:val="Header"/>
              <w:jc w:val="center"/>
              <w:rPr>
                <w:rFonts w:ascii="Arial" w:hAnsi="Arial"/>
              </w:rPr>
            </w:pPr>
          </w:p>
        </w:tc>
        <w:tc>
          <w:tcPr>
            <w:tcW w:w="2885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0324EE3" w:rsidP="00C67156" w:rsidRDefault="00324EE3" w14:paraId="28CF1E17" w14:textId="77777777">
            <w:pPr>
              <w:pStyle w:val="Head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16"/>
              </w:rPr>
              <w:t xml:space="preserve">Aprobado por: </w:t>
            </w:r>
            <w:proofErr w:type="spellStart"/>
            <w:r w:rsidR="007A75FB">
              <w:rPr>
                <w:rFonts w:ascii="Arial" w:hAnsi="Arial" w:cs="Arial"/>
              </w:rPr>
              <w:t>Saenz</w:t>
            </w:r>
            <w:proofErr w:type="spellEnd"/>
            <w:r w:rsidR="007A75FB">
              <w:rPr>
                <w:rFonts w:ascii="Arial" w:hAnsi="Arial" w:cs="Arial"/>
              </w:rPr>
              <w:t xml:space="preserve"> Tarazona Manuel Enrique</w:t>
            </w:r>
          </w:p>
          <w:p w:rsidR="00324EE3" w:rsidP="00C67156" w:rsidRDefault="00324EE3" w14:paraId="2CC21A85" w14:textId="77777777">
            <w:pPr>
              <w:pStyle w:val="Header"/>
              <w:jc w:val="center"/>
              <w:rPr>
                <w:rFonts w:ascii="Arial" w:hAnsi="Arial"/>
              </w:rPr>
            </w:pPr>
          </w:p>
        </w:tc>
      </w:tr>
    </w:tbl>
    <w:p w:rsidRPr="00E77AA8" w:rsidR="007F1494" w:rsidP="007F1494" w:rsidRDefault="007F1494" w14:paraId="27C02AAF" w14:textId="77777777"/>
    <w:tbl>
      <w:tblPr>
        <w:tblW w:w="945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nil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1510"/>
        <w:gridCol w:w="7920"/>
        <w:gridCol w:w="24"/>
      </w:tblGrid>
      <w:tr w:rsidRPr="00E77AA8" w:rsidR="003E176F" w14:paraId="2DC78EE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24" w:type="dxa"/>
          <w:cantSplit/>
        </w:trPr>
        <w:tc>
          <w:tcPr>
            <w:tcW w:w="9430" w:type="dxa"/>
            <w:gridSpan w:val="2"/>
            <w:tcBorders>
              <w:bottom w:val="single" w:color="000000" w:sz="12" w:space="0"/>
            </w:tcBorders>
            <w:shd w:val="solid" w:color="808080" w:fill="FFFFFF"/>
          </w:tcPr>
          <w:p w:rsidRPr="00E77AA8" w:rsidR="003E176F" w:rsidP="003E176F" w:rsidRDefault="005D78B2" w14:paraId="12324681" w14:textId="77777777">
            <w:pPr>
              <w:pStyle w:val="Heading2"/>
              <w:rPr>
                <w:rFonts w:ascii="Arial" w:hAnsi="Arial"/>
                <w:b w:val="0"/>
                <w:color w:val="FFFFFF"/>
              </w:rPr>
            </w:pPr>
            <w:r w:rsidRPr="00E77AA8">
              <w:rPr>
                <w:rFonts w:ascii="Arial" w:hAnsi="Arial"/>
                <w:color w:val="FFFFFF"/>
              </w:rPr>
              <w:t xml:space="preserve">Reuniones </w:t>
            </w:r>
          </w:p>
        </w:tc>
      </w:tr>
      <w:tr w:rsidRPr="00F8563D" w:rsidR="003E176F" w14:paraId="670245C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510" w:type="dxa"/>
            <w:vAlign w:val="center"/>
          </w:tcPr>
          <w:p w:rsidRPr="00F8563D" w:rsidR="003E176F" w:rsidP="00005D66" w:rsidRDefault="005D78B2" w14:paraId="5BC28EDB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Periodicidad</w:t>
            </w:r>
            <w:r w:rsidRPr="00F8563D" w:rsidR="003E176F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7944" w:type="dxa"/>
            <w:gridSpan w:val="2"/>
            <w:vAlign w:val="center"/>
          </w:tcPr>
          <w:p w:rsidRPr="00F8563D" w:rsidR="003E176F" w:rsidP="00005D66" w:rsidRDefault="002A6BCD" w14:paraId="51EF5E52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Quincenal</w:t>
            </w:r>
          </w:p>
        </w:tc>
      </w:tr>
      <w:tr w:rsidRPr="00F8563D" w:rsidR="003E176F" w14:paraId="363D7968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58"/>
        </w:trPr>
        <w:tc>
          <w:tcPr>
            <w:tcW w:w="1510" w:type="dxa"/>
            <w:vAlign w:val="center"/>
          </w:tcPr>
          <w:p w:rsidRPr="00F8563D" w:rsidR="003E176F" w:rsidP="00005D66" w:rsidRDefault="005D78B2" w14:paraId="5D3CDDC1" w14:textId="77777777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Horario</w:t>
            </w:r>
            <w:r w:rsidRPr="00F8563D" w:rsidR="003E176F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7944" w:type="dxa"/>
            <w:gridSpan w:val="2"/>
            <w:vAlign w:val="center"/>
          </w:tcPr>
          <w:p w:rsidRPr="00F8563D" w:rsidR="003E176F" w:rsidP="00005D66" w:rsidRDefault="00551BBE" w14:paraId="031420DD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20:15 a 22:30</w:t>
            </w:r>
          </w:p>
        </w:tc>
      </w:tr>
      <w:tr w:rsidRPr="00F8563D" w:rsidR="003E176F" w14:paraId="21D4398A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1510" w:type="dxa"/>
            <w:vAlign w:val="center"/>
          </w:tcPr>
          <w:p w:rsidRPr="00F8563D" w:rsidR="003E176F" w:rsidP="00005D66" w:rsidRDefault="005D78B2" w14:paraId="6F674A52" w14:textId="77777777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Lugar</w:t>
            </w:r>
            <w:r w:rsidRPr="00F8563D" w:rsidR="003E176F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7944" w:type="dxa"/>
            <w:gridSpan w:val="2"/>
            <w:vAlign w:val="center"/>
          </w:tcPr>
          <w:p w:rsidRPr="00F8563D" w:rsidR="003E176F" w:rsidP="00005D66" w:rsidRDefault="00551BBE" w14:paraId="689B1DD4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UTP</w:t>
            </w:r>
          </w:p>
        </w:tc>
      </w:tr>
      <w:tr w:rsidRPr="00F8563D" w:rsidR="003E176F" w14:paraId="66500ABA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36"/>
        </w:trPr>
        <w:tc>
          <w:tcPr>
            <w:tcW w:w="1510" w:type="dxa"/>
            <w:vAlign w:val="center"/>
          </w:tcPr>
          <w:p w:rsidRPr="00F8563D" w:rsidR="003E176F" w:rsidP="00005D66" w:rsidRDefault="003E176F" w14:paraId="65B02FB5" w14:textId="77777777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F8563D">
              <w:rPr>
                <w:rFonts w:ascii="Arial" w:hAnsi="Arial" w:cs="Arial"/>
                <w:b/>
                <w:noProof/>
                <w:sz w:val="16"/>
                <w:szCs w:val="16"/>
              </w:rPr>
              <w:t>C</w:t>
            </w:r>
            <w:r w:rsidR="005D78B2">
              <w:rPr>
                <w:rFonts w:ascii="Arial" w:hAnsi="Arial" w:cs="Arial"/>
                <w:b/>
                <w:noProof/>
                <w:sz w:val="16"/>
                <w:szCs w:val="16"/>
              </w:rPr>
              <w:t>onsideraciones</w:t>
            </w:r>
            <w:r w:rsidRPr="00F8563D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7944" w:type="dxa"/>
            <w:gridSpan w:val="2"/>
            <w:vAlign w:val="center"/>
          </w:tcPr>
          <w:p w:rsidRPr="00F8563D" w:rsidR="003E176F" w:rsidP="00005D66" w:rsidRDefault="003E176F" w14:paraId="33232505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Pr="00F8563D" w:rsidR="007F1494" w:rsidP="002E2C7E" w:rsidRDefault="007F1494" w14:paraId="27B88093" w14:textId="77777777">
      <w:pPr>
        <w:rPr>
          <w:rFonts w:ascii="Arial" w:hAnsi="Arial" w:cs="Arial"/>
          <w:sz w:val="16"/>
          <w:szCs w:val="16"/>
        </w:rPr>
      </w:pPr>
    </w:p>
    <w:tbl>
      <w:tblPr>
        <w:tblW w:w="945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nil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2230"/>
        <w:gridCol w:w="7200"/>
        <w:gridCol w:w="24"/>
      </w:tblGrid>
      <w:tr w:rsidRPr="00F8563D" w:rsidR="003E176F" w:rsidTr="71B42B2F" w14:paraId="09D5011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24" w:type="dxa"/>
          <w:cantSplit/>
        </w:trPr>
        <w:tc>
          <w:tcPr>
            <w:tcW w:w="9430" w:type="dxa"/>
            <w:gridSpan w:val="2"/>
            <w:tcBorders>
              <w:bottom w:val="single" w:color="000000" w:themeColor="text1" w:sz="12" w:space="0"/>
            </w:tcBorders>
            <w:shd w:val="clear" w:color="auto" w:fill="808080" w:themeFill="text1" w:themeFillTint="7F"/>
            <w:tcMar/>
          </w:tcPr>
          <w:p w:rsidRPr="00E77AA8" w:rsidR="003E176F" w:rsidP="003E176F" w:rsidRDefault="005D78B2" w14:paraId="6C295CAB" w14:textId="77777777">
            <w:pPr>
              <w:pStyle w:val="Heading2"/>
              <w:rPr>
                <w:rFonts w:ascii="Arial" w:hAnsi="Arial"/>
                <w:b w:val="0"/>
                <w:color w:val="FFFFFF"/>
              </w:rPr>
            </w:pPr>
            <w:r w:rsidRPr="00E77AA8">
              <w:rPr>
                <w:rFonts w:ascii="Arial" w:hAnsi="Arial"/>
                <w:color w:val="FFFFFF"/>
              </w:rPr>
              <w:t>Entregables</w:t>
            </w:r>
          </w:p>
        </w:tc>
      </w:tr>
      <w:tr w:rsidRPr="00F8563D" w:rsidR="007F1494" w:rsidTr="71B42B2F" w14:paraId="04EFBCB3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280"/>
        </w:trPr>
        <w:tc>
          <w:tcPr>
            <w:tcW w:w="223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Pr="00F8563D" w:rsidR="007F1494" w:rsidP="00005D66" w:rsidRDefault="003F6768" w14:paraId="4B97714C" w14:textId="77777777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commentRangeStart w:id="0"/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Informe de avance del proyecto</w:t>
            </w:r>
            <w:r w:rsidRPr="00F8563D" w:rsidR="007F1494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  <w:commentRangeEnd w:id="0"/>
            <w:r w:rsidR="008776E7">
              <w:rPr>
                <w:rStyle w:val="CommentReference"/>
                <w:rFonts w:ascii="Arial" w:hAnsi="Arial"/>
                <w:lang w:val="es-ES_tradnl"/>
              </w:rPr>
              <w:commentReference w:id="0"/>
            </w:r>
          </w:p>
        </w:tc>
        <w:tc>
          <w:tcPr>
            <w:tcW w:w="722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Pr="003F6768" w:rsidR="00BD6670" w:rsidP="71B42B2F" w:rsidRDefault="00551BBE" w14:paraId="0BE25551" w14:noSpellErr="1" w14:textId="73E281B1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71B42B2F" w:rsidR="71B42B2F">
              <w:rPr>
                <w:rFonts w:ascii="Arial" w:hAnsi="Arial" w:cs="Arial"/>
                <w:noProof/>
                <w:sz w:val="16"/>
                <w:szCs w:val="16"/>
              </w:rPr>
              <w:t xml:space="preserve">Archivo de project con el </w:t>
            </w:r>
            <w:r w:rsidRPr="71B42B2F" w:rsidR="71B42B2F">
              <w:rPr>
                <w:rFonts w:ascii="Arial" w:hAnsi="Arial" w:cs="Arial"/>
                <w:noProof/>
                <w:sz w:val="16"/>
                <w:szCs w:val="16"/>
              </w:rPr>
              <w:t>100</w:t>
            </w:r>
            <w:r w:rsidRPr="71B42B2F" w:rsidR="71B42B2F">
              <w:rPr>
                <w:rFonts w:ascii="Arial" w:hAnsi="Arial" w:cs="Arial"/>
                <w:noProof/>
                <w:sz w:val="16"/>
                <w:szCs w:val="16"/>
              </w:rPr>
              <w:t>% de avance del proyecto</w:t>
            </w:r>
          </w:p>
        </w:tc>
      </w:tr>
      <w:tr w:rsidRPr="00F8563D" w:rsidR="007F1494" w:rsidTr="71B42B2F" w14:paraId="7101582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223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Pr="00F8563D" w:rsidR="007F1494" w:rsidP="00005D66" w:rsidRDefault="003F6768" w14:paraId="7C26E24F" w14:textId="77777777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commentRangeStart w:id="1"/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Hitos de control</w:t>
            </w:r>
            <w:r w:rsidRPr="00F8563D" w:rsidR="007F1494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  <w:commentRangeEnd w:id="1"/>
            <w:r w:rsidR="008776E7">
              <w:rPr>
                <w:rStyle w:val="CommentReference"/>
                <w:rFonts w:ascii="Arial" w:hAnsi="Arial"/>
                <w:lang w:val="es-ES_tradnl"/>
              </w:rPr>
              <w:commentReference w:id="1"/>
            </w:r>
          </w:p>
        </w:tc>
        <w:tc>
          <w:tcPr>
            <w:tcW w:w="722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Pr="005508F4" w:rsidR="007F1494" w:rsidP="00005D66" w:rsidRDefault="005508F4" w14:paraId="7AC4F53E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5508F4">
              <w:rPr>
                <w:rFonts w:ascii="Arial" w:hAnsi="Arial" w:cs="Arial"/>
                <w:sz w:val="16"/>
                <w:szCs w:val="16"/>
              </w:rPr>
              <w:t>lan de proyecto, cronograma, acta de reunión-seguimiento, flujo presupuesta</w:t>
            </w:r>
            <w:r w:rsidR="00516A0E">
              <w:rPr>
                <w:rFonts w:ascii="Arial" w:hAnsi="Arial" w:cs="Arial"/>
                <w:sz w:val="16"/>
                <w:szCs w:val="16"/>
              </w:rPr>
              <w:t>do, informe de avance quincenal</w:t>
            </w:r>
            <w:r w:rsidRPr="005508F4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Pr="00F8563D" w:rsidR="007F1494" w:rsidTr="71B42B2F" w14:paraId="427051A7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223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Pr="00F8563D" w:rsidR="007F1494" w:rsidP="00005D66" w:rsidRDefault="003F6768" w14:paraId="5BA01AD9" w14:textId="77777777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commentRangeStart w:id="2"/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Realización de pruebas de auditoría</w:t>
            </w:r>
            <w:r w:rsidRPr="00F8563D" w:rsidR="007F1494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  <w:commentRangeEnd w:id="2"/>
            <w:r w:rsidR="008776E7">
              <w:rPr>
                <w:rStyle w:val="CommentReference"/>
                <w:rFonts w:ascii="Arial" w:hAnsi="Arial"/>
                <w:lang w:val="es-ES_tradnl"/>
              </w:rPr>
              <w:commentReference w:id="2"/>
            </w:r>
          </w:p>
        </w:tc>
        <w:tc>
          <w:tcPr>
            <w:tcW w:w="722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Pr="00F8563D" w:rsidR="007F1494" w:rsidP="00005D66" w:rsidRDefault="00AD3DA6" w14:paraId="2832DDB6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Cronograma, </w:t>
            </w:r>
            <w:r w:rsidR="004A3EDC">
              <w:rPr>
                <w:rFonts w:ascii="Arial" w:hAnsi="Arial" w:cs="Arial"/>
                <w:sz w:val="16"/>
                <w:szCs w:val="16"/>
              </w:rPr>
              <w:t>Registro de riesgos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Pr="00F8563D" w:rsidR="007F1494" w:rsidTr="71B42B2F" w14:paraId="70984153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223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Pr="00F8563D" w:rsidR="007F1494" w:rsidP="00005D66" w:rsidRDefault="002663E2" w14:paraId="69F958E5" w14:textId="77777777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Control de Calidad</w:t>
            </w:r>
            <w:r w:rsidRPr="00F8563D" w:rsidR="007F1494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722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Pr="00F8563D" w:rsidR="007F1494" w:rsidP="00005D66" w:rsidRDefault="007F1494" w14:paraId="1DD4323E" w14:textId="77777777">
            <w:pPr>
              <w:rPr>
                <w:rFonts w:ascii="Arial" w:hAnsi="Arial" w:cs="Arial"/>
                <w:sz w:val="16"/>
                <w:szCs w:val="16"/>
              </w:rPr>
            </w:pPr>
            <w:bookmarkStart w:name="_GoBack" w:id="3"/>
            <w:bookmarkEnd w:id="3"/>
          </w:p>
        </w:tc>
      </w:tr>
      <w:tr w:rsidRPr="00F8563D" w:rsidR="000579F9" w:rsidTr="71B42B2F" w14:paraId="0501516C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223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000579F9" w:rsidP="00005D66" w:rsidRDefault="000579F9" w14:paraId="1C0EEDF6" w14:textId="77777777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commentRangeStart w:id="4"/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Entregables del proveedor a monitorear </w:t>
            </w:r>
            <w:commentRangeEnd w:id="4"/>
            <w:r w:rsidR="008776E7">
              <w:rPr>
                <w:rStyle w:val="CommentReference"/>
                <w:rFonts w:ascii="Arial" w:hAnsi="Arial"/>
                <w:lang w:val="es-ES_tradnl"/>
              </w:rPr>
              <w:commentReference w:id="4"/>
            </w:r>
          </w:p>
          <w:p w:rsidRPr="000579F9" w:rsidR="000579F9" w:rsidP="00005D66" w:rsidRDefault="000579F9" w14:paraId="03CBC3EC" w14:textId="77777777">
            <w:pPr>
              <w:rPr>
                <w:rFonts w:ascii="Arial" w:hAnsi="Arial" w:cs="Arial"/>
                <w:b/>
                <w:noProof/>
                <w:sz w:val="14"/>
                <w:szCs w:val="14"/>
              </w:rPr>
            </w:pPr>
          </w:p>
        </w:tc>
        <w:tc>
          <w:tcPr>
            <w:tcW w:w="7224" w:type="dxa"/>
            <w:gridSpan w:val="2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center"/>
          </w:tcPr>
          <w:p w:rsidR="000579F9" w:rsidP="00005D66" w:rsidRDefault="00AD3DA6" w14:paraId="3B27E823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Plan de proyecto, cronograma, </w:t>
            </w:r>
            <w:r w:rsidRPr="00AD3DA6">
              <w:rPr>
                <w:rFonts w:ascii="Arial" w:hAnsi="Arial" w:cs="Arial"/>
                <w:sz w:val="16"/>
                <w:szCs w:val="16"/>
              </w:rPr>
              <w:t>registro de riesgos, flujo presupuestado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:rsidRPr="00F8563D" w:rsidR="00673013" w:rsidP="002E2C7E" w:rsidRDefault="00673013" w14:paraId="1E9D5362" w14:textId="77777777">
      <w:pPr>
        <w:rPr>
          <w:rFonts w:ascii="Arial" w:hAnsi="Arial" w:cs="Arial"/>
          <w:sz w:val="16"/>
          <w:szCs w:val="16"/>
        </w:rPr>
      </w:pPr>
    </w:p>
    <w:p w:rsidRPr="00E77AA8" w:rsidR="00047DA9" w:rsidP="00047DA9" w:rsidRDefault="00047DA9" w14:paraId="1494A474" w14:textId="77777777">
      <w:pPr>
        <w:rPr>
          <w:rFonts w:ascii="Arial" w:hAnsi="Arial"/>
        </w:rPr>
      </w:pPr>
    </w:p>
    <w:tbl>
      <w:tblPr>
        <w:tblW w:w="945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nil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4390"/>
        <w:gridCol w:w="5040"/>
        <w:gridCol w:w="24"/>
      </w:tblGrid>
      <w:tr w:rsidRPr="00E77AA8" w:rsidR="006E2157" w14:paraId="3223541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24" w:type="dxa"/>
          <w:cantSplit/>
        </w:trPr>
        <w:tc>
          <w:tcPr>
            <w:tcW w:w="9430" w:type="dxa"/>
            <w:gridSpan w:val="2"/>
            <w:tcBorders>
              <w:bottom w:val="single" w:color="000000" w:sz="12" w:space="0"/>
            </w:tcBorders>
            <w:shd w:val="solid" w:color="808080" w:fill="FFFFFF"/>
          </w:tcPr>
          <w:p w:rsidRPr="00E77AA8" w:rsidR="006E2157" w:rsidP="006E2157" w:rsidRDefault="006E2157" w14:paraId="2575C56B" w14:textId="77777777">
            <w:pPr>
              <w:pStyle w:val="Heading2"/>
              <w:rPr>
                <w:rFonts w:ascii="Arial" w:hAnsi="Arial"/>
                <w:b w:val="0"/>
                <w:color w:val="FFFFFF"/>
              </w:rPr>
            </w:pPr>
            <w:r w:rsidRPr="00E77AA8">
              <w:rPr>
                <w:rFonts w:ascii="Arial" w:hAnsi="Arial"/>
                <w:color w:val="FFFFFF"/>
              </w:rPr>
              <w:t>Cambios en el Cronograma</w:t>
            </w:r>
          </w:p>
        </w:tc>
      </w:tr>
      <w:tr w:rsidRPr="00F8563D" w:rsidR="006E2157" w14:paraId="7ACF36E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280"/>
        </w:trPr>
        <w:tc>
          <w:tcPr>
            <w:tcW w:w="9454" w:type="dxa"/>
            <w:gridSpan w:val="3"/>
            <w:vAlign w:val="center"/>
          </w:tcPr>
          <w:p w:rsidRPr="003F6768" w:rsidR="006E2157" w:rsidP="006E2157" w:rsidRDefault="006E2157" w14:paraId="105DD55E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Personas autorizadas a requerir cambios al cronograma:</w:t>
            </w:r>
          </w:p>
        </w:tc>
      </w:tr>
      <w:tr w:rsidRPr="00F8563D" w:rsidR="006E2157" w14:paraId="544F31CB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390" w:type="dxa"/>
            <w:vAlign w:val="center"/>
          </w:tcPr>
          <w:p w:rsidRPr="006E2157" w:rsidR="006E2157" w:rsidP="006E2157" w:rsidRDefault="006E2157" w14:paraId="7A7A7896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6E2157">
              <w:rPr>
                <w:rFonts w:ascii="Arial" w:hAnsi="Arial" w:cs="Arial"/>
                <w:noProof/>
                <w:sz w:val="16"/>
                <w:szCs w:val="16"/>
              </w:rPr>
              <w:t>Nombre:</w:t>
            </w:r>
          </w:p>
        </w:tc>
        <w:tc>
          <w:tcPr>
            <w:tcW w:w="5064" w:type="dxa"/>
            <w:gridSpan w:val="2"/>
            <w:vAlign w:val="center"/>
          </w:tcPr>
          <w:p w:rsidRPr="00F8563D" w:rsidR="006E2157" w:rsidP="006E2157" w:rsidRDefault="006E2157" w14:paraId="4770FAB8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Cargo:</w:t>
            </w:r>
          </w:p>
        </w:tc>
      </w:tr>
      <w:tr w:rsidRPr="00F8563D" w:rsidR="006E2157" w14:paraId="0BA94A3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4390" w:type="dxa"/>
            <w:vAlign w:val="center"/>
          </w:tcPr>
          <w:p w:rsidRPr="006E2157" w:rsidR="006E2157" w:rsidP="006E2157" w:rsidRDefault="006E2157" w14:paraId="7D36277D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6E2157">
              <w:rPr>
                <w:rFonts w:ascii="Arial" w:hAnsi="Arial" w:cs="Arial"/>
                <w:noProof/>
                <w:sz w:val="16"/>
                <w:szCs w:val="16"/>
              </w:rPr>
              <w:t>Nombre:</w:t>
            </w:r>
          </w:p>
        </w:tc>
        <w:tc>
          <w:tcPr>
            <w:tcW w:w="5064" w:type="dxa"/>
            <w:gridSpan w:val="2"/>
            <w:vAlign w:val="center"/>
          </w:tcPr>
          <w:p w:rsidRPr="00F8563D" w:rsidR="006E2157" w:rsidP="006E2157" w:rsidRDefault="006E2157" w14:paraId="2195D216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Cargo: </w:t>
            </w:r>
          </w:p>
        </w:tc>
      </w:tr>
      <w:tr w:rsidRPr="00F8563D" w:rsidR="006E2157" w14:paraId="20C48D0C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4390" w:type="dxa"/>
            <w:vAlign w:val="center"/>
          </w:tcPr>
          <w:p w:rsidRPr="006E2157" w:rsidR="006E2157" w:rsidP="006E2157" w:rsidRDefault="006E2157" w14:paraId="789110F8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6E2157">
              <w:rPr>
                <w:rFonts w:ascii="Arial" w:hAnsi="Arial" w:cs="Arial"/>
                <w:noProof/>
                <w:sz w:val="16"/>
                <w:szCs w:val="16"/>
              </w:rPr>
              <w:t>Nombre:</w:t>
            </w:r>
          </w:p>
        </w:tc>
        <w:tc>
          <w:tcPr>
            <w:tcW w:w="5064" w:type="dxa"/>
            <w:gridSpan w:val="2"/>
            <w:vAlign w:val="center"/>
          </w:tcPr>
          <w:p w:rsidRPr="00F8563D" w:rsidR="006E2157" w:rsidP="006E2157" w:rsidRDefault="006E2157" w14:paraId="7044F6FF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Cargo:</w:t>
            </w:r>
          </w:p>
        </w:tc>
      </w:tr>
      <w:tr w:rsidRPr="00F8563D" w:rsidR="00A21AD8" w14:paraId="6EDF4D2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94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A21AD8" w:rsidP="00A21AD8" w:rsidRDefault="00A21AD8" w14:paraId="2F63DB4E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Enfoque de gestión del Cronograma:</w:t>
            </w:r>
          </w:p>
          <w:p w:rsidR="00A21AD8" w:rsidP="00A21AD8" w:rsidRDefault="00A21AD8" w14:paraId="24E0FFED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E77AA8" w:rsidP="00A21AD8" w:rsidRDefault="00E77AA8" w14:paraId="66C6F09A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Pr="00F8563D" w:rsidR="00E77AA8" w:rsidP="00A21AD8" w:rsidRDefault="00E77AA8" w14:paraId="7909250D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F8563D" w:rsidR="00A21AD8" w14:paraId="3821376F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94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8776E7" w:rsidP="00A21AD8" w:rsidRDefault="00A21AD8" w14:paraId="079F742A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  <w:commentRangeStart w:id="5"/>
            <w:r>
              <w:rPr>
                <w:rFonts w:ascii="Arial" w:hAnsi="Arial" w:cs="Arial"/>
                <w:noProof/>
                <w:sz w:val="16"/>
                <w:szCs w:val="16"/>
              </w:rPr>
              <w:t xml:space="preserve">Justificación para </w:t>
            </w:r>
            <w:r w:rsidR="00950D02">
              <w:rPr>
                <w:rFonts w:ascii="Arial" w:hAnsi="Arial" w:cs="Arial"/>
                <w:noProof/>
                <w:sz w:val="16"/>
                <w:szCs w:val="16"/>
              </w:rPr>
              <w:t>el cambio del cronogama</w:t>
            </w:r>
            <w:commentRangeEnd w:id="5"/>
            <w:r w:rsidR="008776E7">
              <w:rPr>
                <w:rStyle w:val="CommentReference"/>
                <w:rFonts w:ascii="Arial" w:hAnsi="Arial"/>
                <w:lang w:val="es-ES_tradnl"/>
              </w:rPr>
              <w:commentReference w:id="5"/>
            </w:r>
          </w:p>
          <w:p w:rsidR="00E77AA8" w:rsidP="00A21AD8" w:rsidRDefault="00E77AA8" w14:paraId="0B381C25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21AD8" w:rsidP="00A21AD8" w:rsidRDefault="00A21AD8" w14:paraId="029C635A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Pr="00F8563D" w:rsidR="00E77AA8" w:rsidP="00A21AD8" w:rsidRDefault="00E77AA8" w14:paraId="449C381B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Pr="00F8563D" w:rsidR="00A21AD8" w14:paraId="3966A7CA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94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8776E7" w:rsidP="00A21AD8" w:rsidRDefault="008776E7" w14:paraId="6D585CB6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  <w:commentRangeStart w:id="6"/>
            <w:r>
              <w:rPr>
                <w:rFonts w:ascii="Arial" w:hAnsi="Arial" w:cs="Arial"/>
                <w:noProof/>
                <w:sz w:val="16"/>
                <w:szCs w:val="16"/>
              </w:rPr>
              <w:t>Impacto en el proyecto:</w:t>
            </w:r>
            <w:commentRangeEnd w:id="6"/>
            <w:r>
              <w:rPr>
                <w:rStyle w:val="CommentReference"/>
                <w:rFonts w:ascii="Arial" w:hAnsi="Arial"/>
                <w:lang w:val="es-ES_tradnl"/>
              </w:rPr>
              <w:commentReference w:id="6"/>
            </w:r>
          </w:p>
          <w:p w:rsidR="00E77AA8" w:rsidP="00A21AD8" w:rsidRDefault="00E77AA8" w14:paraId="71E9A594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Pr="00F8563D" w:rsidR="00A21AD8" w:rsidP="00A21AD8" w:rsidRDefault="00A21AD8" w14:paraId="2B821B86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Pr="00F8563D" w:rsidR="00A21AD8" w14:paraId="3C61924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94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8776E7" w:rsidP="00A21AD8" w:rsidRDefault="008776E7" w14:paraId="323FCE7E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  <w:commentRangeStart w:id="7"/>
            <w:r>
              <w:rPr>
                <w:rFonts w:ascii="Arial" w:hAnsi="Arial" w:cs="Arial"/>
                <w:noProof/>
                <w:sz w:val="16"/>
                <w:szCs w:val="16"/>
              </w:rPr>
              <w:t>Tipificación de cambios:</w:t>
            </w:r>
            <w:commentRangeEnd w:id="7"/>
            <w:r>
              <w:rPr>
                <w:rStyle w:val="CommentReference"/>
                <w:rFonts w:ascii="Arial" w:hAnsi="Arial"/>
                <w:lang w:val="es-ES_tradnl"/>
              </w:rPr>
              <w:commentReference w:id="7"/>
            </w:r>
          </w:p>
          <w:p w:rsidR="00E77AA8" w:rsidP="00A21AD8" w:rsidRDefault="00E77AA8" w14:paraId="54E19702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Pr="00F8563D" w:rsidR="00A21AD8" w:rsidP="00A21AD8" w:rsidRDefault="00A21AD8" w14:paraId="6D6AFC65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Pr="00F8563D" w:rsidR="007F7523" w14:paraId="4571CD50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94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F6768" w:rsidR="00E77AA8" w:rsidP="007F7523" w:rsidRDefault="007F7523" w14:paraId="06354A58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7F7523">
              <w:rPr>
                <w:rFonts w:ascii="Arial" w:hAnsi="Arial" w:cs="Arial"/>
                <w:noProof/>
                <w:sz w:val="16"/>
                <w:szCs w:val="16"/>
              </w:rPr>
              <w:t xml:space="preserve">Personas autorizadas a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aprobar los requerimiento de </w:t>
            </w:r>
            <w:r w:rsidRPr="007F7523">
              <w:rPr>
                <w:rFonts w:ascii="Arial" w:hAnsi="Arial" w:cs="Arial"/>
                <w:noProof/>
                <w:sz w:val="16"/>
                <w:szCs w:val="16"/>
              </w:rPr>
              <w:t>cambios al cronograma:</w:t>
            </w:r>
          </w:p>
        </w:tc>
      </w:tr>
      <w:tr w:rsidRPr="00F8563D" w:rsidR="007F7523" w14:paraId="02EA0C1F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390" w:type="dxa"/>
            <w:vAlign w:val="center"/>
          </w:tcPr>
          <w:p w:rsidRPr="006E2157" w:rsidR="007F7523" w:rsidP="007F7523" w:rsidRDefault="007F7523" w14:paraId="39DE4A82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6E2157">
              <w:rPr>
                <w:rFonts w:ascii="Arial" w:hAnsi="Arial" w:cs="Arial"/>
                <w:noProof/>
                <w:sz w:val="16"/>
                <w:szCs w:val="16"/>
              </w:rPr>
              <w:t>Nombre:</w:t>
            </w:r>
          </w:p>
        </w:tc>
        <w:tc>
          <w:tcPr>
            <w:tcW w:w="5064" w:type="dxa"/>
            <w:gridSpan w:val="2"/>
            <w:vAlign w:val="center"/>
          </w:tcPr>
          <w:p w:rsidRPr="00F8563D" w:rsidR="007F7523" w:rsidP="007F7523" w:rsidRDefault="007F7523" w14:paraId="1FDD2BE7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Cargo:</w:t>
            </w:r>
          </w:p>
        </w:tc>
      </w:tr>
      <w:tr w:rsidRPr="00F8563D" w:rsidR="007F7523" w14:paraId="4C18D79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4390" w:type="dxa"/>
            <w:vAlign w:val="center"/>
          </w:tcPr>
          <w:p w:rsidRPr="006E2157" w:rsidR="007F7523" w:rsidP="007F7523" w:rsidRDefault="007F7523" w14:paraId="67DFB483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6E2157">
              <w:rPr>
                <w:rFonts w:ascii="Arial" w:hAnsi="Arial" w:cs="Arial"/>
                <w:noProof/>
                <w:sz w:val="16"/>
                <w:szCs w:val="16"/>
              </w:rPr>
              <w:t>Nombre:</w:t>
            </w:r>
          </w:p>
        </w:tc>
        <w:tc>
          <w:tcPr>
            <w:tcW w:w="5064" w:type="dxa"/>
            <w:gridSpan w:val="2"/>
            <w:vAlign w:val="center"/>
          </w:tcPr>
          <w:p w:rsidRPr="00F8563D" w:rsidR="007F7523" w:rsidP="007F7523" w:rsidRDefault="007F7523" w14:paraId="0C1CE8BA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Cargo: </w:t>
            </w:r>
          </w:p>
        </w:tc>
      </w:tr>
      <w:tr w:rsidRPr="00F8563D" w:rsidR="007F7523" w14:paraId="40F8799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4390" w:type="dxa"/>
            <w:vAlign w:val="center"/>
          </w:tcPr>
          <w:p w:rsidRPr="006E2157" w:rsidR="007F7523" w:rsidP="007F7523" w:rsidRDefault="007F7523" w14:paraId="7013F2FA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6E2157">
              <w:rPr>
                <w:rFonts w:ascii="Arial" w:hAnsi="Arial" w:cs="Arial"/>
                <w:noProof/>
                <w:sz w:val="16"/>
                <w:szCs w:val="16"/>
              </w:rPr>
              <w:t>Nombre:</w:t>
            </w:r>
          </w:p>
        </w:tc>
        <w:tc>
          <w:tcPr>
            <w:tcW w:w="5064" w:type="dxa"/>
            <w:gridSpan w:val="2"/>
            <w:vAlign w:val="center"/>
          </w:tcPr>
          <w:p w:rsidRPr="00F8563D" w:rsidR="007F7523" w:rsidP="007F7523" w:rsidRDefault="007F7523" w14:paraId="485D5E53" w14:textId="7777777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Cargo:</w:t>
            </w:r>
          </w:p>
        </w:tc>
      </w:tr>
      <w:tr w:rsidRPr="00F8563D" w:rsidR="007F7523" w14:paraId="0DB73567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94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F7523" w:rsidP="007F7523" w:rsidRDefault="008776E7" w14:paraId="175D2465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P</w:t>
            </w:r>
            <w:r w:rsidR="000C1421">
              <w:rPr>
                <w:rFonts w:ascii="Arial" w:hAnsi="Arial" w:cs="Arial"/>
                <w:noProof/>
                <w:sz w:val="16"/>
                <w:szCs w:val="16"/>
              </w:rPr>
              <w:t>rocedimiento de gestión del cambio al costo</w:t>
            </w:r>
            <w:r w:rsidR="007F7523">
              <w:rPr>
                <w:rFonts w:ascii="Arial" w:hAnsi="Arial" w:cs="Arial"/>
                <w:noProof/>
                <w:sz w:val="16"/>
                <w:szCs w:val="16"/>
              </w:rPr>
              <w:t>:</w:t>
            </w:r>
          </w:p>
          <w:p w:rsidR="00E77AA8" w:rsidP="007F7523" w:rsidRDefault="00E77AA8" w14:paraId="6B49F34E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77AA8" w:rsidP="007F7523" w:rsidRDefault="00E77AA8" w14:paraId="0F07F585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77AA8" w:rsidP="007F7523" w:rsidRDefault="00E77AA8" w14:paraId="3F629E4C" w14:textId="77777777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E77AA8" w:rsidP="007F7523" w:rsidRDefault="00E77AA8" w14:paraId="455F9F2D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  <w:p w:rsidRPr="00F8563D" w:rsidR="007F7523" w:rsidP="007F7523" w:rsidRDefault="007F7523" w14:paraId="006A6BD3" w14:textId="7777777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56426" w:rsidP="00956426" w:rsidRDefault="00956426" w14:paraId="4888694A" w14:textId="77777777">
      <w:pPr>
        <w:rPr>
          <w:rFonts w:ascii="Arial" w:hAnsi="Arial"/>
          <w:sz w:val="16"/>
        </w:rPr>
      </w:pPr>
    </w:p>
    <w:tbl>
      <w:tblPr>
        <w:tblW w:w="94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nil"/>
        </w:tblBorders>
        <w:tblLayout w:type="fixed"/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430"/>
        <w:gridCol w:w="2880"/>
        <w:gridCol w:w="1080"/>
        <w:gridCol w:w="2160"/>
        <w:gridCol w:w="2880"/>
      </w:tblGrid>
      <w:tr w:rsidRPr="00F8563D" w:rsidR="0062517F" w14:paraId="010D10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30" w:type="dxa"/>
            <w:gridSpan w:val="5"/>
            <w:tcBorders>
              <w:bottom w:val="single" w:color="000000" w:sz="12" w:space="0"/>
            </w:tcBorders>
            <w:shd w:val="solid" w:color="808080" w:fill="FFFFFF"/>
          </w:tcPr>
          <w:p w:rsidRPr="00E77AA8" w:rsidR="0062517F" w:rsidP="0062517F" w:rsidRDefault="0062517F" w14:paraId="343C1C0E" w14:textId="77777777">
            <w:pPr>
              <w:pStyle w:val="Heading2"/>
              <w:rPr>
                <w:rFonts w:ascii="Arial" w:hAnsi="Arial"/>
                <w:b w:val="0"/>
                <w:color w:val="FFFFFF"/>
              </w:rPr>
            </w:pPr>
            <w:r w:rsidRPr="00E77AA8">
              <w:rPr>
                <w:rFonts w:ascii="Arial" w:hAnsi="Arial"/>
                <w:color w:val="FFFFFF"/>
              </w:rPr>
              <w:t>Procesos a monitorear del proveedor</w:t>
            </w:r>
          </w:p>
        </w:tc>
      </w:tr>
      <w:tr w:rsidRPr="003F6768" w:rsidR="00E77AA8" w14:paraId="7F5A746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31"/>
        </w:trPr>
        <w:tc>
          <w:tcPr>
            <w:tcW w:w="9430" w:type="dxa"/>
            <w:gridSpan w:val="5"/>
            <w:vAlign w:val="center"/>
          </w:tcPr>
          <w:p w:rsidRPr="008776E7" w:rsidR="00E77AA8" w:rsidP="00E77AA8" w:rsidRDefault="00E77AA8" w14:paraId="6D4EB3F3" w14:textId="7777777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776E7">
              <w:rPr>
                <w:rFonts w:ascii="Arial" w:hAnsi="Arial" w:cs="Arial"/>
                <w:b/>
                <w:noProof/>
                <w:sz w:val="16"/>
                <w:szCs w:val="16"/>
              </w:rPr>
              <w:t>Lista de Procesos</w:t>
            </w:r>
          </w:p>
        </w:tc>
      </w:tr>
      <w:tr w:rsidRPr="003F6768" w:rsidR="00E77AA8" w14:paraId="5E62E9C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0" w:type="dxa"/>
            <w:shd w:val="clear" w:color="auto" w:fill="E6E6E6"/>
            <w:vAlign w:val="center"/>
          </w:tcPr>
          <w:p w:rsidRPr="0062517F" w:rsidR="00E77AA8" w:rsidP="00601ED2" w:rsidRDefault="00E77AA8" w14:paraId="4C3073DA" w14:textId="7777777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62517F">
              <w:rPr>
                <w:rFonts w:ascii="Arial" w:hAnsi="Arial" w:cs="Arial"/>
                <w:b/>
                <w:noProof/>
                <w:sz w:val="16"/>
                <w:szCs w:val="16"/>
              </w:rPr>
              <w:t>Nro</w:t>
            </w:r>
          </w:p>
        </w:tc>
        <w:tc>
          <w:tcPr>
            <w:tcW w:w="3960" w:type="dxa"/>
            <w:gridSpan w:val="2"/>
            <w:shd w:val="clear" w:color="auto" w:fill="E6E6E6"/>
            <w:vAlign w:val="center"/>
          </w:tcPr>
          <w:p w:rsidRPr="008776E7" w:rsidR="00E77AA8" w:rsidP="00601ED2" w:rsidRDefault="00E77AA8" w14:paraId="79D94357" w14:textId="7777777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776E7">
              <w:rPr>
                <w:rFonts w:ascii="Arial" w:hAnsi="Arial" w:cs="Arial"/>
                <w:b/>
                <w:noProof/>
                <w:sz w:val="16"/>
                <w:szCs w:val="16"/>
              </w:rPr>
              <w:t>Proceso</w:t>
            </w:r>
          </w:p>
        </w:tc>
        <w:tc>
          <w:tcPr>
            <w:tcW w:w="5040" w:type="dxa"/>
            <w:gridSpan w:val="2"/>
            <w:shd w:val="clear" w:color="auto" w:fill="E6E6E6"/>
            <w:vAlign w:val="center"/>
          </w:tcPr>
          <w:p w:rsidRPr="008776E7" w:rsidR="00E77AA8" w:rsidP="00601ED2" w:rsidRDefault="00E77AA8" w14:paraId="1EF955F2" w14:textId="7777777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776E7">
              <w:rPr>
                <w:rFonts w:ascii="Arial" w:hAnsi="Arial" w:cs="Arial"/>
                <w:b/>
                <w:noProof/>
                <w:sz w:val="16"/>
                <w:szCs w:val="16"/>
              </w:rPr>
              <w:t>Justificación</w:t>
            </w:r>
          </w:p>
        </w:tc>
      </w:tr>
      <w:tr w:rsidRPr="003F6768" w:rsidR="00E77AA8" w14:paraId="145A61F3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0" w:type="dxa"/>
            <w:vAlign w:val="center"/>
          </w:tcPr>
          <w:p w:rsidR="00E77AA8" w:rsidP="0062517F" w:rsidRDefault="00E77AA8" w14:paraId="13AF2800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960" w:type="dxa"/>
            <w:gridSpan w:val="2"/>
            <w:vAlign w:val="center"/>
          </w:tcPr>
          <w:p w:rsidRPr="008776E7" w:rsidR="00E77AA8" w:rsidP="0062517F" w:rsidRDefault="00E77AA8" w14:paraId="419E3E06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040" w:type="dxa"/>
            <w:gridSpan w:val="2"/>
            <w:vAlign w:val="center"/>
          </w:tcPr>
          <w:p w:rsidRPr="008776E7" w:rsidR="00E77AA8" w:rsidP="0062517F" w:rsidRDefault="00E77AA8" w14:paraId="6EBE4498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Pr="003F6768" w:rsidR="00E77AA8" w14:paraId="1F09CC9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0" w:type="dxa"/>
            <w:vAlign w:val="center"/>
          </w:tcPr>
          <w:p w:rsidR="00E77AA8" w:rsidP="0062517F" w:rsidRDefault="00E77AA8" w14:paraId="6A6C5BF3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960" w:type="dxa"/>
            <w:gridSpan w:val="2"/>
            <w:vAlign w:val="center"/>
          </w:tcPr>
          <w:p w:rsidRPr="008776E7" w:rsidR="00E77AA8" w:rsidP="0062517F" w:rsidRDefault="00E77AA8" w14:paraId="5A106DB7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040" w:type="dxa"/>
            <w:gridSpan w:val="2"/>
            <w:vAlign w:val="center"/>
          </w:tcPr>
          <w:p w:rsidRPr="008776E7" w:rsidR="00E77AA8" w:rsidP="0062517F" w:rsidRDefault="00E77AA8" w14:paraId="434DE9A9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Pr="003F6768" w:rsidR="00E77AA8" w14:paraId="7F4FFD01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0" w:type="dxa"/>
            <w:vAlign w:val="center"/>
          </w:tcPr>
          <w:p w:rsidR="00E77AA8" w:rsidP="0062517F" w:rsidRDefault="00E77AA8" w14:paraId="55FB832B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960" w:type="dxa"/>
            <w:gridSpan w:val="2"/>
            <w:vAlign w:val="center"/>
          </w:tcPr>
          <w:p w:rsidRPr="008776E7" w:rsidR="00E77AA8" w:rsidP="0062517F" w:rsidRDefault="00E77AA8" w14:paraId="2CE3E42F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5040" w:type="dxa"/>
            <w:gridSpan w:val="2"/>
            <w:vAlign w:val="center"/>
          </w:tcPr>
          <w:p w:rsidRPr="008776E7" w:rsidR="00E77AA8" w:rsidP="00E77AA8" w:rsidRDefault="00E77AA8" w14:paraId="3DB5B791" w14:textId="77777777">
            <w:pPr>
              <w:ind w:left="1010"/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Pr="003F6768" w:rsidR="00E77AA8" w14:paraId="28B1049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542"/>
        </w:trPr>
        <w:tc>
          <w:tcPr>
            <w:tcW w:w="9430" w:type="dxa"/>
            <w:gridSpan w:val="5"/>
            <w:vAlign w:val="center"/>
          </w:tcPr>
          <w:p w:rsidRPr="008776E7" w:rsidR="00E77AA8" w:rsidP="00E77AA8" w:rsidRDefault="00E77AA8" w14:paraId="3AAA0C92" w14:textId="7777777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hanging="720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776E7">
              <w:rPr>
                <w:rFonts w:ascii="Arial" w:hAnsi="Arial" w:cs="Arial"/>
                <w:b/>
                <w:noProof/>
                <w:sz w:val="16"/>
                <w:szCs w:val="16"/>
              </w:rPr>
              <w:t>Documentos a recibir del proveedor para monitorear el proceso</w:t>
            </w:r>
          </w:p>
        </w:tc>
      </w:tr>
      <w:tr w:rsidRPr="003F6768" w:rsidR="00E77AA8" w14:paraId="42919A22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0" w:type="dxa"/>
            <w:shd w:val="clear" w:color="auto" w:fill="E6E6E6"/>
            <w:vAlign w:val="center"/>
          </w:tcPr>
          <w:p w:rsidRPr="00E77AA8" w:rsidR="00E77AA8" w:rsidP="0062517F" w:rsidRDefault="00E77AA8" w14:paraId="2A0A26F8" w14:textId="7777777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E77AA8">
              <w:rPr>
                <w:rFonts w:ascii="Arial" w:hAnsi="Arial" w:cs="Arial"/>
                <w:b/>
                <w:noProof/>
                <w:sz w:val="16"/>
                <w:szCs w:val="16"/>
              </w:rPr>
              <w:t>Nro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Pr="008776E7" w:rsidR="00E77AA8" w:rsidP="0062517F" w:rsidRDefault="00E77AA8" w14:paraId="6285B336" w14:textId="7777777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776E7">
              <w:rPr>
                <w:rFonts w:ascii="Arial" w:hAnsi="Arial" w:cs="Arial"/>
                <w:b/>
                <w:noProof/>
                <w:sz w:val="16"/>
                <w:szCs w:val="16"/>
              </w:rPr>
              <w:t>Descripción del documento</w:t>
            </w:r>
          </w:p>
        </w:tc>
        <w:tc>
          <w:tcPr>
            <w:tcW w:w="3240" w:type="dxa"/>
            <w:gridSpan w:val="2"/>
            <w:shd w:val="clear" w:color="auto" w:fill="E6E6E6"/>
            <w:vAlign w:val="center"/>
          </w:tcPr>
          <w:p w:rsidRPr="008776E7" w:rsidR="00E77AA8" w:rsidP="0062517F" w:rsidRDefault="00E77AA8" w14:paraId="3E390485" w14:textId="7777777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776E7">
              <w:rPr>
                <w:rFonts w:ascii="Arial" w:hAnsi="Arial" w:cs="Arial"/>
                <w:b/>
                <w:noProof/>
                <w:sz w:val="16"/>
                <w:szCs w:val="16"/>
              </w:rPr>
              <w:t>Responsable por parte del proveedor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Pr="008776E7" w:rsidR="00E77AA8" w:rsidP="0062517F" w:rsidRDefault="00E77AA8" w14:paraId="2C6F3D5B" w14:textId="7777777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776E7">
              <w:rPr>
                <w:rFonts w:ascii="Arial" w:hAnsi="Arial" w:cs="Arial"/>
                <w:b/>
                <w:noProof/>
                <w:sz w:val="16"/>
                <w:szCs w:val="16"/>
              </w:rPr>
              <w:t>Peridiocidad</w:t>
            </w:r>
          </w:p>
        </w:tc>
      </w:tr>
      <w:tr w:rsidRPr="003F6768" w:rsidR="00E77AA8" w14:paraId="35A46AC6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0" w:type="dxa"/>
            <w:vAlign w:val="center"/>
          </w:tcPr>
          <w:p w:rsidR="00E77AA8" w:rsidP="0062517F" w:rsidRDefault="00E77AA8" w14:paraId="66D2EE87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880" w:type="dxa"/>
            <w:vAlign w:val="center"/>
          </w:tcPr>
          <w:p w:rsidRPr="008776E7" w:rsidR="00E77AA8" w:rsidP="0062517F" w:rsidRDefault="00E77AA8" w14:paraId="4515ABA0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240" w:type="dxa"/>
            <w:gridSpan w:val="2"/>
            <w:vAlign w:val="center"/>
          </w:tcPr>
          <w:p w:rsidRPr="008776E7" w:rsidR="00E77AA8" w:rsidP="0062517F" w:rsidRDefault="00E77AA8" w14:paraId="6B65F941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880" w:type="dxa"/>
            <w:vAlign w:val="center"/>
          </w:tcPr>
          <w:p w:rsidRPr="008776E7" w:rsidR="00E77AA8" w:rsidP="0062517F" w:rsidRDefault="00E77AA8" w14:paraId="4218348A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Pr="003F6768" w:rsidR="00E77AA8" w14:paraId="49FF01E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0" w:type="dxa"/>
            <w:vAlign w:val="center"/>
          </w:tcPr>
          <w:p w:rsidR="00E77AA8" w:rsidP="0062517F" w:rsidRDefault="00E77AA8" w14:paraId="7FA10332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880" w:type="dxa"/>
            <w:vAlign w:val="center"/>
          </w:tcPr>
          <w:p w:rsidRPr="008776E7" w:rsidR="00E77AA8" w:rsidP="0062517F" w:rsidRDefault="00E77AA8" w14:paraId="5F048A20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3240" w:type="dxa"/>
            <w:gridSpan w:val="2"/>
            <w:vAlign w:val="center"/>
          </w:tcPr>
          <w:p w:rsidRPr="008776E7" w:rsidR="00E77AA8" w:rsidP="0062517F" w:rsidRDefault="00E77AA8" w14:paraId="4C33DC4B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880" w:type="dxa"/>
            <w:vAlign w:val="center"/>
          </w:tcPr>
          <w:p w:rsidRPr="008776E7" w:rsidR="00E77AA8" w:rsidP="0062517F" w:rsidRDefault="00E77AA8" w14:paraId="7C970DF2" w14:textId="77777777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</w:tbl>
    <w:p w:rsidR="0062517F" w:rsidP="00956426" w:rsidRDefault="0062517F" w14:paraId="56F9315E" w14:textId="77777777">
      <w:pPr>
        <w:rPr>
          <w:rFonts w:ascii="Arial" w:hAnsi="Arial"/>
          <w:sz w:val="16"/>
        </w:rPr>
      </w:pPr>
    </w:p>
    <w:p w:rsidR="006E7F66" w:rsidP="00956426" w:rsidRDefault="006E7F66" w14:paraId="30E7C84E" w14:textId="77777777">
      <w:pPr>
        <w:rPr>
          <w:rFonts w:ascii="Arial" w:hAnsi="Arial"/>
          <w:sz w:val="16"/>
        </w:rPr>
      </w:pPr>
    </w:p>
    <w:sectPr w:rsidR="006E7F66" w:rsidSect="0062517F">
      <w:pgSz w:w="11906" w:h="16838" w:orient="portrait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IB" w:author="Interbank" w:date="2007-09-03T11:27:00Z" w:id="0">
    <w:p w:rsidR="00AC277F" w:rsidP="008776E7" w:rsidRDefault="00AC277F" w14:paraId="46FC140E" w14:textId="77777777">
      <w:pPr>
        <w:rPr>
          <w:rFonts w:ascii="Arial" w:hAnsi="Arial" w:cs="Arial"/>
          <w:noProof/>
          <w:sz w:val="16"/>
          <w:szCs w:val="16"/>
        </w:rPr>
      </w:pPr>
      <w:r>
        <w:rPr>
          <w:rStyle w:val="CommentReference"/>
        </w:rPr>
        <w:annotationRef/>
      </w:r>
      <w:r>
        <w:rPr>
          <w:rFonts w:ascii="Arial" w:hAnsi="Arial" w:cs="Arial"/>
          <w:noProof/>
          <w:sz w:val="16"/>
          <w:szCs w:val="16"/>
        </w:rPr>
        <w:t>A</w:t>
      </w:r>
      <w:r w:rsidRPr="003F6768">
        <w:rPr>
          <w:rFonts w:ascii="Arial" w:hAnsi="Arial" w:cs="Arial"/>
          <w:noProof/>
          <w:sz w:val="16"/>
          <w:szCs w:val="16"/>
        </w:rPr>
        <w:t>rchivo en Project</w:t>
      </w:r>
      <w:r>
        <w:rPr>
          <w:rFonts w:ascii="Arial" w:hAnsi="Arial" w:cs="Arial"/>
          <w:noProof/>
          <w:sz w:val="16"/>
          <w:szCs w:val="16"/>
        </w:rPr>
        <w:t xml:space="preserve"> que muestre el % de avance del proyecto </w:t>
      </w:r>
    </w:p>
    <w:p w:rsidR="00AC277F" w:rsidP="008776E7" w:rsidRDefault="00AC277F" w14:paraId="4F9A2E02" w14:textId="77777777">
      <w:pPr>
        <w:pStyle w:val="CommentText"/>
      </w:pPr>
      <w:r>
        <w:rPr>
          <w:rFonts w:cs="Arial"/>
          <w:noProof/>
          <w:sz w:val="16"/>
          <w:szCs w:val="16"/>
        </w:rPr>
        <w:t>Informes de seguimiento del proveedor</w:t>
      </w:r>
    </w:p>
  </w:comment>
  <w:comment w:initials="IB" w:author="Interbank" w:date="2007-09-03T11:28:00Z" w:id="1">
    <w:p w:rsidR="00AC277F" w:rsidRDefault="00AC277F" w14:paraId="68E3E328" w14:textId="77777777">
      <w:pPr>
        <w:pStyle w:val="CommentText"/>
      </w:pPr>
      <w:r>
        <w:rPr>
          <w:rStyle w:val="CommentReference"/>
        </w:rPr>
        <w:annotationRef/>
      </w:r>
      <w:r>
        <w:rPr>
          <w:rFonts w:cs="Arial"/>
          <w:sz w:val="16"/>
          <w:szCs w:val="16"/>
        </w:rPr>
        <w:t>Indicar hitos para el seguimiento del avance</w:t>
      </w:r>
    </w:p>
  </w:comment>
  <w:comment w:initials="IB" w:author="Interbank" w:date="2007-09-03T11:28:00Z" w:id="2">
    <w:p w:rsidR="00AC277F" w:rsidRDefault="00AC277F" w14:paraId="098E6CF8" w14:textId="77777777">
      <w:pPr>
        <w:pStyle w:val="CommentText"/>
      </w:pPr>
      <w:r>
        <w:rPr>
          <w:rStyle w:val="CommentReference"/>
        </w:rPr>
        <w:annotationRef/>
      </w:r>
      <w:r>
        <w:rPr>
          <w:rFonts w:cs="Arial"/>
          <w:sz w:val="16"/>
          <w:szCs w:val="16"/>
        </w:rPr>
        <w:t>Indicar pruebas sobre el avance del proveedor para constatar la calidad de su trabajo.</w:t>
      </w:r>
    </w:p>
  </w:comment>
  <w:comment w:initials="IB" w:author="Interbank" w:date="2007-09-03T11:28:00Z" w:id="4">
    <w:p w:rsidR="00AC277F" w:rsidP="008776E7" w:rsidRDefault="00AC277F" w14:paraId="37F72E1A" w14:textId="77777777">
      <w:pPr>
        <w:rPr>
          <w:rFonts w:ascii="Arial" w:hAnsi="Arial" w:cs="Arial"/>
          <w:sz w:val="16"/>
          <w:szCs w:val="16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16"/>
          <w:szCs w:val="16"/>
        </w:rPr>
        <w:t>Indicar entregables a los cuales se realizará seguimiento</w:t>
      </w:r>
    </w:p>
    <w:p w:rsidRPr="008776E7" w:rsidR="00AC277F" w:rsidRDefault="00AC277F" w14:paraId="20B06447" w14:textId="77777777">
      <w:pPr>
        <w:pStyle w:val="CommentText"/>
        <w:rPr>
          <w:lang w:val="es-ES"/>
        </w:rPr>
      </w:pPr>
    </w:p>
  </w:comment>
  <w:comment w:initials="IB" w:author="Interbank" w:date="2007-09-03T11:29:00Z" w:id="5">
    <w:p w:rsidR="00AC277F" w:rsidP="008776E7" w:rsidRDefault="00AC277F" w14:paraId="2A03C08D" w14:textId="77777777">
      <w:pPr>
        <w:rPr>
          <w:rFonts w:ascii="Arial" w:hAnsi="Arial" w:cs="Arial"/>
          <w:sz w:val="16"/>
          <w:szCs w:val="16"/>
        </w:rPr>
      </w:pPr>
      <w:r>
        <w:rPr>
          <w:rStyle w:val="CommentReference"/>
        </w:rPr>
        <w:annotationRef/>
      </w:r>
      <w:r>
        <w:rPr>
          <w:rFonts w:ascii="Arial" w:hAnsi="Arial" w:cs="Arial"/>
          <w:noProof/>
          <w:sz w:val="16"/>
          <w:szCs w:val="16"/>
        </w:rPr>
        <w:t>Por ejemplo: demoras por indisponibiildad de material o personas, clima, necesidad de resolver temas antes de proseguir, término antes de tiempo debido adelantos de términos de tareas etc.</w:t>
      </w:r>
    </w:p>
    <w:p w:rsidRPr="008776E7" w:rsidR="00AC277F" w:rsidRDefault="00AC277F" w14:paraId="6CFEA302" w14:textId="77777777">
      <w:pPr>
        <w:pStyle w:val="CommentText"/>
        <w:rPr>
          <w:lang w:val="es-ES"/>
        </w:rPr>
      </w:pPr>
    </w:p>
  </w:comment>
  <w:comment w:initials="IB" w:author="Interbank" w:date="2007-09-03T11:30:00Z" w:id="6">
    <w:p w:rsidR="00AC277F" w:rsidP="008776E7" w:rsidRDefault="00AC277F" w14:paraId="7FC06FFF" w14:textId="77777777">
      <w:pPr>
        <w:rPr>
          <w:rFonts w:ascii="Arial" w:hAnsi="Arial" w:cs="Arial"/>
          <w:noProof/>
          <w:sz w:val="16"/>
          <w:szCs w:val="16"/>
        </w:rPr>
      </w:pPr>
      <w:r>
        <w:rPr>
          <w:rStyle w:val="CommentReference"/>
        </w:rPr>
        <w:annotationRef/>
      </w:r>
      <w:r>
        <w:rPr>
          <w:rFonts w:ascii="Arial" w:hAnsi="Arial" w:cs="Arial"/>
          <w:noProof/>
          <w:sz w:val="16"/>
          <w:szCs w:val="16"/>
        </w:rPr>
        <w:t xml:space="preserve">Describir cómo se va a calcular y reportar el impacto en el proyecto debido al cambio en el cronograma (tiempo, costo, calidad,etc.) </w:t>
      </w:r>
    </w:p>
    <w:p w:rsidRPr="008776E7" w:rsidR="00AC277F" w:rsidRDefault="00AC277F" w14:paraId="1495759D" w14:textId="77777777">
      <w:pPr>
        <w:pStyle w:val="CommentText"/>
        <w:rPr>
          <w:lang w:val="es-ES"/>
        </w:rPr>
      </w:pPr>
    </w:p>
  </w:comment>
  <w:comment w:initials="IB" w:author="Interbank" w:date="2007-09-03T11:31:00Z" w:id="7">
    <w:p w:rsidR="00AC277F" w:rsidP="008776E7" w:rsidRDefault="00AC277F" w14:paraId="44CDB1C5" w14:textId="77777777">
      <w:pPr>
        <w:rPr>
          <w:rFonts w:ascii="Arial" w:hAnsi="Arial" w:cs="Arial"/>
          <w:noProof/>
          <w:sz w:val="16"/>
          <w:szCs w:val="16"/>
        </w:rPr>
      </w:pPr>
      <w:r>
        <w:rPr>
          <w:rStyle w:val="CommentReference"/>
        </w:rPr>
        <w:annotationRef/>
      </w:r>
      <w:r>
        <w:rPr>
          <w:rFonts w:ascii="Arial" w:hAnsi="Arial" w:cs="Arial"/>
          <w:noProof/>
          <w:sz w:val="16"/>
          <w:szCs w:val="16"/>
        </w:rPr>
        <w:t xml:space="preserve">Describir cómo se va a tipificar los cambios en función al impacto en el proyecto: </w:t>
      </w:r>
    </w:p>
    <w:p w:rsidRPr="008776E7" w:rsidR="00AC277F" w:rsidRDefault="00AC277F" w14:paraId="2229B314" w14:textId="77777777">
      <w:pPr>
        <w:pStyle w:val="CommentText"/>
        <w:rPr>
          <w:lang w:val="es-E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9A2E02" w15:done="0"/>
  <w15:commentEx w15:paraId="68E3E328" w15:done="0"/>
  <w15:commentEx w15:paraId="098E6CF8" w15:done="0"/>
  <w15:commentEx w15:paraId="20B06447" w15:done="0"/>
  <w15:commentEx w15:paraId="6CFEA302" w15:done="0"/>
  <w15:commentEx w15:paraId="1495759D" w15:done="0"/>
  <w15:commentEx w15:paraId="2229B3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9A2E02" w16cid:durableId="0A866E37"/>
  <w16cid:commentId w16cid:paraId="68E3E328" w16cid:durableId="0A866E44"/>
  <w16cid:commentId w16cid:paraId="098E6CF8" w16cid:durableId="0A866E50"/>
  <w16cid:commentId w16cid:paraId="20B06447" w16cid:durableId="0A866E5B"/>
  <w16cid:commentId w16cid:paraId="6CFEA302" w16cid:durableId="0A866E86"/>
  <w16cid:commentId w16cid:paraId="1495759D" w16cid:durableId="0A866EDE"/>
  <w16cid:commentId w16cid:paraId="2229B314" w16cid:durableId="0A866F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93A1E"/>
    <w:multiLevelType w:val="hybridMultilevel"/>
    <w:tmpl w:val="E1C834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E3"/>
    <w:rsid w:val="00005D66"/>
    <w:rsid w:val="00041A85"/>
    <w:rsid w:val="00047DA9"/>
    <w:rsid w:val="000579F9"/>
    <w:rsid w:val="000C1421"/>
    <w:rsid w:val="00237626"/>
    <w:rsid w:val="002663E2"/>
    <w:rsid w:val="00270CA5"/>
    <w:rsid w:val="002967DE"/>
    <w:rsid w:val="002A6BCD"/>
    <w:rsid w:val="002E2C7E"/>
    <w:rsid w:val="002F4432"/>
    <w:rsid w:val="00324EE3"/>
    <w:rsid w:val="00356A8C"/>
    <w:rsid w:val="00394FE6"/>
    <w:rsid w:val="003A5DC0"/>
    <w:rsid w:val="003B3754"/>
    <w:rsid w:val="003B405B"/>
    <w:rsid w:val="003E176F"/>
    <w:rsid w:val="003F6768"/>
    <w:rsid w:val="004019BC"/>
    <w:rsid w:val="00415996"/>
    <w:rsid w:val="004515CC"/>
    <w:rsid w:val="00456814"/>
    <w:rsid w:val="0047421A"/>
    <w:rsid w:val="004A3EDC"/>
    <w:rsid w:val="00516A0E"/>
    <w:rsid w:val="0051738C"/>
    <w:rsid w:val="00530F3E"/>
    <w:rsid w:val="005508F4"/>
    <w:rsid w:val="00551BBE"/>
    <w:rsid w:val="005D78B2"/>
    <w:rsid w:val="00601ED2"/>
    <w:rsid w:val="0062517F"/>
    <w:rsid w:val="00626F6A"/>
    <w:rsid w:val="00673013"/>
    <w:rsid w:val="006E2157"/>
    <w:rsid w:val="006E7BCE"/>
    <w:rsid w:val="006E7F66"/>
    <w:rsid w:val="007A75FB"/>
    <w:rsid w:val="007E6CE2"/>
    <w:rsid w:val="007F1494"/>
    <w:rsid w:val="007F7523"/>
    <w:rsid w:val="008776E7"/>
    <w:rsid w:val="008E6701"/>
    <w:rsid w:val="009040DE"/>
    <w:rsid w:val="00950D02"/>
    <w:rsid w:val="00950FD4"/>
    <w:rsid w:val="00956426"/>
    <w:rsid w:val="0099571E"/>
    <w:rsid w:val="009E2021"/>
    <w:rsid w:val="00A21AD8"/>
    <w:rsid w:val="00AB1D18"/>
    <w:rsid w:val="00AC277F"/>
    <w:rsid w:val="00AD3DA6"/>
    <w:rsid w:val="00BD6670"/>
    <w:rsid w:val="00C67156"/>
    <w:rsid w:val="00CA3E30"/>
    <w:rsid w:val="00D40AD2"/>
    <w:rsid w:val="00D51505"/>
    <w:rsid w:val="00D87B32"/>
    <w:rsid w:val="00DD1075"/>
    <w:rsid w:val="00DF7EF4"/>
    <w:rsid w:val="00E362FF"/>
    <w:rsid w:val="00E77AA8"/>
    <w:rsid w:val="00F703E0"/>
    <w:rsid w:val="00F8563D"/>
    <w:rsid w:val="00FA22BD"/>
    <w:rsid w:val="71B4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EEEBBAE"/>
  <w15:chartTrackingRefBased/>
  <w15:docId w15:val="{C5750F9E-A0EA-4788-9B73-9C909725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626F6A"/>
    <w:rPr>
      <w:lang w:val="es-ES" w:eastAsia="es-ES"/>
    </w:rPr>
  </w:style>
  <w:style w:type="paragraph" w:styleId="Heading2">
    <w:name w:val="heading 2"/>
    <w:basedOn w:val="Normal"/>
    <w:next w:val="Normal"/>
    <w:qFormat/>
    <w:rsid w:val="007F1494"/>
    <w:pPr>
      <w:keepNext/>
      <w:jc w:val="center"/>
      <w:outlineLvl w:val="1"/>
    </w:pPr>
    <w:rPr>
      <w:b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rsid w:val="00324EE3"/>
    <w:pPr>
      <w:tabs>
        <w:tab w:val="center" w:pos="4419"/>
        <w:tab w:val="right" w:pos="8838"/>
      </w:tabs>
    </w:pPr>
  </w:style>
  <w:style w:type="paragraph" w:styleId="CommentText">
    <w:name w:val="annotation text"/>
    <w:basedOn w:val="Normal"/>
    <w:semiHidden/>
    <w:rsid w:val="00CA3E30"/>
    <w:pPr>
      <w:spacing w:before="120"/>
    </w:pPr>
    <w:rPr>
      <w:rFonts w:ascii="Arial" w:hAnsi="Arial"/>
      <w:lang w:val="es-ES_tradnl"/>
    </w:rPr>
  </w:style>
  <w:style w:type="character" w:styleId="CommentReference">
    <w:name w:val="annotation reference"/>
    <w:semiHidden/>
    <w:rsid w:val="008776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776E7"/>
    <w:pPr>
      <w:spacing w:before="0"/>
    </w:pPr>
    <w:rPr>
      <w:rFonts w:ascii="Times New Roman" w:hAnsi="Times New Roman"/>
      <w:b/>
      <w:bCs/>
      <w:lang w:val="es-ES"/>
    </w:rPr>
  </w:style>
  <w:style w:type="paragraph" w:styleId="BalloonText">
    <w:name w:val="Balloon Text"/>
    <w:basedOn w:val="Normal"/>
    <w:semiHidden/>
    <w:rsid w:val="00877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Interbank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Interbank</dc:creator>
  <keywords/>
  <dc:description/>
  <lastModifiedBy>ANGEL CLEMENTE BECERRA CALLE</lastModifiedBy>
  <revision>29</revision>
  <lastPrinted>2005-05-24T18:24:00.0000000Z</lastPrinted>
  <dcterms:created xsi:type="dcterms:W3CDTF">2018-09-12T17:58:00.0000000Z</dcterms:created>
  <dcterms:modified xsi:type="dcterms:W3CDTF">2018-09-12T18:00:28.7656112Z</dcterms:modified>
</coreProperties>
</file>