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3CEC" w14:textId="77777777" w:rsidR="006138EF" w:rsidRDefault="0067576E" w:rsidP="0067576E">
      <w:pPr>
        <w:spacing w:before="100" w:beforeAutospacing="1" w:after="100" w:afterAutospacing="1" w:line="240" w:lineRule="auto"/>
        <w:jc w:val="center"/>
        <w:rPr>
          <w:rFonts w:ascii="Cambay Devanagari" w:eastAsia="Times New Roman" w:hAnsi="Cambay Devanagari" w:cs="Cambay Devanagari"/>
          <w:b/>
          <w:bCs/>
          <w:kern w:val="0"/>
          <w14:ligatures w14:val="none"/>
        </w:rPr>
      </w:pPr>
      <w:r w:rsidRPr="0067576E">
        <w:rPr>
          <w:rFonts w:ascii="Cambay Devanagari" w:eastAsia="Times New Roman" w:hAnsi="Cambay Devanagari" w:cs="Cambay Devanagari"/>
          <w:b/>
          <w:bCs/>
          <w:kern w:val="0"/>
          <w14:ligatures w14:val="none"/>
        </w:rPr>
        <w:t>Detailed Workflow with Sprints v.2</w:t>
      </w:r>
      <w:r w:rsidR="006138EF">
        <w:rPr>
          <w:rFonts w:ascii="Cambay Devanagari" w:eastAsia="Times New Roman" w:hAnsi="Cambay Devanagari" w:cs="Cambay Devanagari"/>
          <w:b/>
          <w:bCs/>
          <w:kern w:val="0"/>
          <w14:ligatures w14:val="none"/>
        </w:rPr>
        <w:t>.0</w:t>
      </w:r>
      <w:r w:rsidRPr="0067576E">
        <w:rPr>
          <w:rFonts w:ascii="Cambay Devanagari" w:eastAsia="Times New Roman" w:hAnsi="Cambay Devanagari" w:cs="Cambay Devanagari"/>
          <w:b/>
          <w:bCs/>
          <w:kern w:val="0"/>
          <w14:ligatures w14:val="none"/>
        </w:rPr>
        <w:t xml:space="preserve"> </w:t>
      </w:r>
    </w:p>
    <w:p w14:paraId="3F4FBEA8" w14:textId="12C719BB" w:rsidR="0067576E" w:rsidRPr="0067576E" w:rsidRDefault="0067576E" w:rsidP="0067576E">
      <w:pPr>
        <w:spacing w:before="100" w:beforeAutospacing="1" w:after="100" w:afterAutospacing="1" w:line="240" w:lineRule="auto"/>
        <w:jc w:val="center"/>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Integrating Testing</w:t>
      </w:r>
      <w:r w:rsidR="006138EF">
        <w:rPr>
          <w:rFonts w:ascii="Cambay Devanagari" w:eastAsia="Times New Roman" w:hAnsi="Cambay Devanagari" w:cs="Cambay Devanagari"/>
          <w:b/>
          <w:bCs/>
          <w:kern w:val="0"/>
          <w14:ligatures w14:val="none"/>
        </w:rPr>
        <w:t xml:space="preserve"> [14 April 2025]</w:t>
      </w:r>
    </w:p>
    <w:p w14:paraId="72C7A410"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1: Core Game Logic, Unit Testing &amp; Pattern Awareness (CLI Foundation)</w:t>
      </w:r>
    </w:p>
    <w:p w14:paraId="6FEDE495"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1.1: Environment &amp; Data Foundation</w:t>
      </w:r>
      <w:r w:rsidRPr="0067576E">
        <w:rPr>
          <w:rFonts w:ascii="Cambay Devanagari" w:eastAsia="Times New Roman" w:hAnsi="Cambay Devanagari" w:cs="Cambay Devanagari"/>
          <w:kern w:val="0"/>
          <w14:ligatures w14:val="none"/>
        </w:rPr>
        <w:t xml:space="preserve"> (DONE) -&gt; 5 April 2025</w:t>
      </w:r>
    </w:p>
    <w:p w14:paraId="14672231"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1.2: Basic Game Loop &amp; OOP Structure</w:t>
      </w:r>
      <w:r w:rsidRPr="0067576E">
        <w:rPr>
          <w:rFonts w:ascii="Cambay Devanagari" w:eastAsia="Times New Roman" w:hAnsi="Cambay Devanagari" w:cs="Cambay Devanagari"/>
          <w:kern w:val="0"/>
          <w14:ligatures w14:val="none"/>
        </w:rPr>
        <w:t xml:space="preserve"> (Current)</w:t>
      </w:r>
    </w:p>
    <w:p w14:paraId="5397613B"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Design initial </w:t>
      </w:r>
      <w:r w:rsidRPr="0067576E">
        <w:rPr>
          <w:rFonts w:ascii="Cambay Devanagari" w:eastAsia="Times New Roman" w:hAnsi="Cambay Devanagari" w:cs="Cambay Devanagari"/>
          <w:kern w:val="0"/>
          <w:sz w:val="20"/>
          <w:szCs w:val="20"/>
          <w14:ligatures w14:val="none"/>
        </w:rPr>
        <w:t>Game</w:t>
      </w:r>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Question</w:t>
      </w:r>
      <w:r w:rsidRPr="0067576E">
        <w:rPr>
          <w:rFonts w:ascii="Cambay Devanagari" w:eastAsia="Times New Roman" w:hAnsi="Cambay Devanagari" w:cs="Cambay Devanagari"/>
          <w:kern w:val="0"/>
          <w14:ligatures w14:val="none"/>
        </w:rPr>
        <w:t xml:space="preserve"> classes; Implement basic CLI loop (display Q, get input).   </w:t>
      </w:r>
    </w:p>
    <w:p w14:paraId="7179ED72"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w:t>
      </w:r>
      <w:r w:rsidRPr="0067576E">
        <w:rPr>
          <w:rFonts w:ascii="Cambay Devanagari" w:eastAsia="Times New Roman" w:hAnsi="Cambay Devanagari" w:cs="Cambay Devanagari"/>
          <w:b/>
          <w:bCs/>
          <w:kern w:val="0"/>
          <w14:ligatures w14:val="none"/>
        </w:rPr>
        <w:t>Separation of Concerns (Model-View-Controller thinking)</w:t>
      </w:r>
      <w:r w:rsidRPr="0067576E">
        <w:rPr>
          <w:rFonts w:ascii="Cambay Devanagari" w:eastAsia="Times New Roman" w:hAnsi="Cambay Devanagari" w:cs="Cambay Devanagari"/>
          <w:kern w:val="0"/>
          <w14:ligatures w14:val="none"/>
        </w:rPr>
        <w:t xml:space="preserve">.   </w:t>
      </w:r>
    </w:p>
    <w:p w14:paraId="6D972686"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Before finalizing classes, review: How well does the design separate data/logic (Model) from print/input (View)? Is the main loop (Controller) cleanly orchestrating? Aim for clear responsibilities.   </w:t>
      </w:r>
    </w:p>
    <w:p w14:paraId="5AADC31C"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sz w:val="20"/>
          <w:szCs w:val="20"/>
          <w14:ligatures w14:val="none"/>
        </w:rPr>
        <w:t>[Test]</w:t>
      </w:r>
      <w:r w:rsidRPr="0067576E">
        <w:rPr>
          <w:rFonts w:ascii="Cambay Devanagari" w:eastAsia="Times New Roman" w:hAnsi="Cambay Devanagari" w:cs="Cambay Devanagari"/>
          <w:b/>
          <w:bCs/>
          <w:kern w:val="0"/>
          <w14:ligatures w14:val="none"/>
        </w:rPr>
        <w:t xml:space="preserve"> Task:</w:t>
      </w:r>
      <w:r w:rsidRPr="0067576E">
        <w:rPr>
          <w:rFonts w:ascii="Cambay Devanagari" w:eastAsia="Times New Roman" w:hAnsi="Cambay Devanagari" w:cs="Cambay Devanagari"/>
          <w:kern w:val="0"/>
          <w14:ligatures w14:val="none"/>
        </w:rPr>
        <w:t xml:space="preserve"> Learn basics of </w:t>
      </w:r>
      <w:proofErr w:type="spellStart"/>
      <w:r w:rsidRPr="0067576E">
        <w:rPr>
          <w:rFonts w:ascii="Cambay Devanagari" w:eastAsia="Times New Roman" w:hAnsi="Cambay Devanagari" w:cs="Cambay Devanagari"/>
          <w:kern w:val="0"/>
          <w:sz w:val="20"/>
          <w:szCs w:val="20"/>
          <w14:ligatures w14:val="none"/>
        </w:rPr>
        <w:t>pytest</w:t>
      </w:r>
      <w:proofErr w:type="spellEnd"/>
      <w:r w:rsidRPr="0067576E">
        <w:rPr>
          <w:rFonts w:ascii="Cambay Devanagari" w:eastAsia="Times New Roman" w:hAnsi="Cambay Devanagari" w:cs="Cambay Devanagari"/>
          <w:kern w:val="0"/>
          <w14:ligatures w14:val="none"/>
        </w:rPr>
        <w:t xml:space="preserve"> or </w:t>
      </w:r>
      <w:proofErr w:type="spellStart"/>
      <w:r w:rsidRPr="0067576E">
        <w:rPr>
          <w:rFonts w:ascii="Cambay Devanagari" w:eastAsia="Times New Roman" w:hAnsi="Cambay Devanagari" w:cs="Cambay Devanagari"/>
          <w:kern w:val="0"/>
          <w:sz w:val="20"/>
          <w:szCs w:val="20"/>
          <w14:ligatures w14:val="none"/>
        </w:rPr>
        <w:t>unittest</w:t>
      </w:r>
      <w:proofErr w:type="spellEnd"/>
      <w:r w:rsidRPr="0067576E">
        <w:rPr>
          <w:rFonts w:ascii="Cambay Devanagari" w:eastAsia="Times New Roman" w:hAnsi="Cambay Devanagari" w:cs="Cambay Devanagari"/>
          <w:kern w:val="0"/>
          <w14:ligatures w14:val="none"/>
        </w:rPr>
        <w:t xml:space="preserve">. Write unit tests for </w:t>
      </w:r>
      <w:r w:rsidRPr="0067576E">
        <w:rPr>
          <w:rFonts w:ascii="Cambay Devanagari" w:eastAsia="Times New Roman" w:hAnsi="Cambay Devanagari" w:cs="Cambay Devanagari"/>
          <w:kern w:val="0"/>
          <w:sz w:val="20"/>
          <w:szCs w:val="20"/>
          <w14:ligatures w14:val="none"/>
        </w:rPr>
        <w:t>Question</w:t>
      </w:r>
      <w:r w:rsidRPr="0067576E">
        <w:rPr>
          <w:rFonts w:ascii="Cambay Devanagari" w:eastAsia="Times New Roman" w:hAnsi="Cambay Devanagari" w:cs="Cambay Devanagari"/>
          <w:kern w:val="0"/>
          <w14:ligatures w14:val="none"/>
        </w:rPr>
        <w:t xml:space="preserve"> methods (e.g., </w:t>
      </w:r>
      <w:proofErr w:type="spellStart"/>
      <w:r w:rsidRPr="0067576E">
        <w:rPr>
          <w:rFonts w:ascii="Cambay Devanagari" w:eastAsia="Times New Roman" w:hAnsi="Cambay Devanagari" w:cs="Cambay Devanagari"/>
          <w:kern w:val="0"/>
          <w:sz w:val="20"/>
          <w:szCs w:val="20"/>
          <w14:ligatures w14:val="none"/>
        </w:rPr>
        <w:t>check_answer</w:t>
      </w:r>
      <w:proofErr w:type="spellEnd"/>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__eq__</w:t>
      </w:r>
      <w:r w:rsidRPr="0067576E">
        <w:rPr>
          <w:rFonts w:ascii="Cambay Devanagari" w:eastAsia="Times New Roman" w:hAnsi="Cambay Devanagari" w:cs="Cambay Devanagari"/>
          <w:kern w:val="0"/>
          <w14:ligatures w14:val="none"/>
        </w:rPr>
        <w:t>).</w:t>
      </w:r>
    </w:p>
    <w:p w14:paraId="572300AE"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Basic OOP structure defined, non-interactive CLI display possible. Core </w:t>
      </w:r>
      <w:r w:rsidRPr="0067576E">
        <w:rPr>
          <w:rFonts w:ascii="Cambay Devanagari" w:eastAsia="Times New Roman" w:hAnsi="Cambay Devanagari" w:cs="Cambay Devanagari"/>
          <w:kern w:val="0"/>
          <w:sz w:val="20"/>
          <w:szCs w:val="20"/>
          <w14:ligatures w14:val="none"/>
        </w:rPr>
        <w:t>Question</w:t>
      </w:r>
      <w:r w:rsidRPr="0067576E">
        <w:rPr>
          <w:rFonts w:ascii="Cambay Devanagari" w:eastAsia="Times New Roman" w:hAnsi="Cambay Devanagari" w:cs="Cambay Devanagari"/>
          <w:kern w:val="0"/>
          <w14:ligatures w14:val="none"/>
        </w:rPr>
        <w:t xml:space="preserve"> logic unit tested.   </w:t>
      </w:r>
    </w:p>
    <w:p w14:paraId="74DE088C"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1.3: Exact Answer Checking &amp; Scoring (&amp; Player/Trivia Logic)</w:t>
      </w:r>
    </w:p>
    <w:p w14:paraId="04FACDF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Implement exact string match logic; Add scoring. Refine game loop (play X questions, show final score). Implement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class (fixing properties, decoupling </w:t>
      </w:r>
      <w:proofErr w:type="spellStart"/>
      <w:r w:rsidRPr="0067576E">
        <w:rPr>
          <w:rFonts w:ascii="Cambay Devanagari" w:eastAsia="Times New Roman" w:hAnsi="Cambay Devanagari" w:cs="Cambay Devanagari"/>
          <w:kern w:val="0"/>
          <w:sz w:val="20"/>
          <w:szCs w:val="20"/>
          <w14:ligatures w14:val="none"/>
        </w:rPr>
        <w:t>find_player_level</w:t>
      </w:r>
      <w:proofErr w:type="spellEnd"/>
      <w:r w:rsidRPr="0067576E">
        <w:rPr>
          <w:rFonts w:ascii="Cambay Devanagari" w:eastAsia="Times New Roman" w:hAnsi="Cambay Devanagari" w:cs="Cambay Devanagari"/>
          <w:kern w:val="0"/>
          <w14:ligatures w14:val="none"/>
        </w:rPr>
        <w:t xml:space="preserve">). Implement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class loading/sampling logic.   </w:t>
      </w:r>
    </w:p>
    <w:p w14:paraId="24BB1308"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the </w:t>
      </w:r>
      <w:r w:rsidRPr="0067576E">
        <w:rPr>
          <w:rFonts w:ascii="Cambay Devanagari" w:eastAsia="Times New Roman" w:hAnsi="Cambay Devanagari" w:cs="Cambay Devanagari"/>
          <w:b/>
          <w:bCs/>
          <w:kern w:val="0"/>
          <w14:ligatures w14:val="none"/>
        </w:rPr>
        <w:t>Strategy Pattern</w:t>
      </w:r>
      <w:r w:rsidRPr="0067576E">
        <w:rPr>
          <w:rFonts w:ascii="Cambay Devanagari" w:eastAsia="Times New Roman" w:hAnsi="Cambay Devanagari" w:cs="Cambay Devanagari"/>
          <w:kern w:val="0"/>
          <w14:ligatures w14:val="none"/>
        </w:rPr>
        <w:t xml:space="preserve">.   </w:t>
      </w:r>
    </w:p>
    <w:p w14:paraId="37D5DF24"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After implementing the simple exact match: </w:t>
      </w:r>
      <w:r w:rsidRPr="0067576E">
        <w:rPr>
          <w:rFonts w:ascii="Cambay Devanagari" w:eastAsia="Times New Roman" w:hAnsi="Cambay Devanagari" w:cs="Cambay Devanagari"/>
          <w:i/>
          <w:iCs/>
          <w:kern w:val="0"/>
          <w14:ligatures w14:val="none"/>
        </w:rPr>
        <w:t>Think</w:t>
      </w:r>
      <w:r w:rsidRPr="0067576E">
        <w:rPr>
          <w:rFonts w:ascii="Cambay Devanagari" w:eastAsia="Times New Roman" w:hAnsi="Cambay Devanagari" w:cs="Cambay Devanagari"/>
          <w:kern w:val="0"/>
          <w14:ligatures w14:val="none"/>
        </w:rPr>
        <w:t xml:space="preserve"> - "How easy would it be to swap this checking logic later? Does my </w:t>
      </w:r>
      <w:r w:rsidRPr="0067576E">
        <w:rPr>
          <w:rFonts w:ascii="Cambay Devanagari" w:eastAsia="Times New Roman" w:hAnsi="Cambay Devanagari" w:cs="Cambay Devanagari"/>
          <w:kern w:val="0"/>
          <w:sz w:val="20"/>
          <w:szCs w:val="20"/>
          <w14:ligatures w14:val="none"/>
        </w:rPr>
        <w:t>Game</w:t>
      </w:r>
      <w:r w:rsidRPr="0067576E">
        <w:rPr>
          <w:rFonts w:ascii="Cambay Devanagari" w:eastAsia="Times New Roman" w:hAnsi="Cambay Devanagari" w:cs="Cambay Devanagari"/>
          <w:kern w:val="0"/>
          <w14:ligatures w14:val="none"/>
        </w:rPr>
        <w:t xml:space="preserve"> class make this possible? How might the Strategy pattern help here </w:t>
      </w:r>
      <w:r w:rsidRPr="0067576E">
        <w:rPr>
          <w:rFonts w:ascii="Cambay Devanagari" w:eastAsia="Times New Roman" w:hAnsi="Cambay Devanagari" w:cs="Cambay Devanagari"/>
          <w:i/>
          <w:iCs/>
          <w:kern w:val="0"/>
          <w14:ligatures w14:val="none"/>
        </w:rPr>
        <w:t>eventually</w:t>
      </w:r>
      <w:r w:rsidRPr="0067576E">
        <w:rPr>
          <w:rFonts w:ascii="Cambay Devanagari" w:eastAsia="Times New Roman" w:hAnsi="Cambay Devanagari" w:cs="Cambay Devanagari"/>
          <w:kern w:val="0"/>
          <w14:ligatures w14:val="none"/>
        </w:rPr>
        <w:t xml:space="preserve">?" (No need to implement Strategy now). Review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&amp;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structure.   </w:t>
      </w:r>
    </w:p>
    <w:p w14:paraId="22DE3BA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sz w:val="20"/>
          <w:szCs w:val="20"/>
          <w14:ligatures w14:val="none"/>
        </w:rPr>
        <w:t>[Test]</w:t>
      </w:r>
      <w:r w:rsidRPr="0067576E">
        <w:rPr>
          <w:rFonts w:ascii="Cambay Devanagari" w:eastAsia="Times New Roman" w:hAnsi="Cambay Devanagari" w:cs="Cambay Devanagari"/>
          <w:b/>
          <w:bCs/>
          <w:kern w:val="0"/>
          <w14:ligatures w14:val="none"/>
        </w:rPr>
        <w:t xml:space="preserve"> Task:</w:t>
      </w:r>
      <w:r w:rsidRPr="0067576E">
        <w:rPr>
          <w:rFonts w:ascii="Cambay Devanagari" w:eastAsia="Times New Roman" w:hAnsi="Cambay Devanagari" w:cs="Cambay Devanagari"/>
          <w:kern w:val="0"/>
          <w14:ligatures w14:val="none"/>
        </w:rPr>
        <w:t xml:space="preserve"> Write unit tests for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methods &amp;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loading logic.</w:t>
      </w:r>
    </w:p>
    <w:p w14:paraId="42A230E8"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Playable basic CLI game logic complete. Core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&amp;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logic unit tested.   </w:t>
      </w:r>
    </w:p>
    <w:p w14:paraId="633B0E91"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1.4: Game Controller &amp; Full MVP Loop</w:t>
      </w:r>
    </w:p>
    <w:p w14:paraId="6BAACC28"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Create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class. Implement main loop integrating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&amp;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handling turns, score/chance updates, basic 'quit', game over conditions.</w:t>
      </w:r>
    </w:p>
    <w:p w14:paraId="1267019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Review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structure. How does it manage Model objects? How does it handle View (</w:t>
      </w:r>
      <w:r w:rsidRPr="0067576E">
        <w:rPr>
          <w:rFonts w:ascii="Cambay Devanagari" w:eastAsia="Times New Roman" w:hAnsi="Cambay Devanagari" w:cs="Cambay Devanagari"/>
          <w:kern w:val="0"/>
          <w:sz w:val="20"/>
          <w:szCs w:val="20"/>
          <w14:ligatures w14:val="none"/>
        </w:rPr>
        <w:t>print</w:t>
      </w:r>
      <w:r w:rsidRPr="0067576E">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sz w:val="20"/>
          <w:szCs w:val="20"/>
          <w14:ligatures w14:val="none"/>
        </w:rPr>
        <w:t>input</w:t>
      </w:r>
      <w:r w:rsidRPr="0067576E">
        <w:rPr>
          <w:rFonts w:ascii="Cambay Devanagari" w:eastAsia="Times New Roman" w:hAnsi="Cambay Devanagari" w:cs="Cambay Devanagari"/>
          <w:kern w:val="0"/>
          <w14:ligatures w14:val="none"/>
        </w:rPr>
        <w:t>) for now? Revisit Separation of Concerns.</w:t>
      </w:r>
    </w:p>
    <w:p w14:paraId="14B39B8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sz w:val="20"/>
          <w:szCs w:val="20"/>
          <w14:ligatures w14:val="none"/>
        </w:rPr>
        <w:t>[Test]</w:t>
      </w:r>
      <w:r w:rsidRPr="0067576E">
        <w:rPr>
          <w:rFonts w:ascii="Cambay Devanagari" w:eastAsia="Times New Roman" w:hAnsi="Cambay Devanagari" w:cs="Cambay Devanagari"/>
          <w:b/>
          <w:bCs/>
          <w:kern w:val="0"/>
          <w14:ligatures w14:val="none"/>
        </w:rPr>
        <w:t xml:space="preserve"> Task:</w:t>
      </w:r>
      <w:r w:rsidRPr="0067576E">
        <w:rPr>
          <w:rFonts w:ascii="Cambay Devanagari" w:eastAsia="Times New Roman" w:hAnsi="Cambay Devanagari" w:cs="Cambay Devanagari"/>
          <w:kern w:val="0"/>
          <w14:ligatures w14:val="none"/>
        </w:rPr>
        <w:t xml:space="preserve"> Write unit tests for testable logic within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(methods not directly using raw I/O). Manual testing for I/O </w:t>
      </w:r>
      <w:proofErr w:type="gramStart"/>
      <w:r w:rsidRPr="0067576E">
        <w:rPr>
          <w:rFonts w:ascii="Cambay Devanagari" w:eastAsia="Times New Roman" w:hAnsi="Cambay Devanagari" w:cs="Cambay Devanagari"/>
          <w:kern w:val="0"/>
          <w14:ligatures w14:val="none"/>
        </w:rPr>
        <w:t>flow</w:t>
      </w:r>
      <w:proofErr w:type="gramEnd"/>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i/>
          <w:iCs/>
          <w:kern w:val="0"/>
          <w14:ligatures w14:val="none"/>
        </w:rPr>
        <w:t>initially</w:t>
      </w:r>
      <w:r w:rsidRPr="0067576E">
        <w:rPr>
          <w:rFonts w:ascii="Cambay Devanagari" w:eastAsia="Times New Roman" w:hAnsi="Cambay Devanagari" w:cs="Cambay Devanagari"/>
          <w:kern w:val="0"/>
          <w14:ligatures w14:val="none"/>
        </w:rPr>
        <w:t>.</w:t>
      </w:r>
    </w:p>
    <w:p w14:paraId="49613B17"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Outcome: Fully functional CLI MVP according to the agreed richer scope (Player, chances, levels etc.). Core controller logic unit tested where possible.</w:t>
      </w:r>
    </w:p>
    <w:p w14:paraId="3224C709"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1.5: Testing, Mocking &amp; Refinement (Solidify Foundation)</w:t>
      </w:r>
    </w:p>
    <w:p w14:paraId="47F46A67" w14:textId="77777777" w:rsidR="0067576E" w:rsidRPr="0067576E" w:rsidRDefault="0067576E" w:rsidP="0067576E">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1.5.1: Learn Mocking &amp; Test I/O</w:t>
      </w:r>
    </w:p>
    <w:p w14:paraId="06A2CBDC"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Learn </w:t>
      </w:r>
      <w:proofErr w:type="spellStart"/>
      <w:proofErr w:type="gramStart"/>
      <w:r w:rsidRPr="0067576E">
        <w:rPr>
          <w:rFonts w:ascii="Cambay Devanagari" w:eastAsia="Times New Roman" w:hAnsi="Cambay Devanagari" w:cs="Cambay Devanagari"/>
          <w:kern w:val="0"/>
          <w:sz w:val="20"/>
          <w:szCs w:val="20"/>
          <w14:ligatures w14:val="none"/>
        </w:rPr>
        <w:t>unittest.mock</w:t>
      </w:r>
      <w:proofErr w:type="spellEnd"/>
      <w:proofErr w:type="gramEnd"/>
      <w:r w:rsidRPr="0067576E">
        <w:rPr>
          <w:rFonts w:ascii="Cambay Devanagari" w:eastAsia="Times New Roman" w:hAnsi="Cambay Devanagari" w:cs="Cambay Devanagari"/>
          <w:kern w:val="0"/>
          <w14:ligatures w14:val="none"/>
        </w:rPr>
        <w:t xml:space="preserve"> / </w:t>
      </w:r>
      <w:proofErr w:type="spellStart"/>
      <w:r w:rsidRPr="0067576E">
        <w:rPr>
          <w:rFonts w:ascii="Cambay Devanagari" w:eastAsia="Times New Roman" w:hAnsi="Cambay Devanagari" w:cs="Cambay Devanagari"/>
          <w:kern w:val="0"/>
          <w:sz w:val="20"/>
          <w:szCs w:val="20"/>
          <w14:ligatures w14:val="none"/>
        </w:rPr>
        <w:t>pytest</w:t>
      </w:r>
      <w:proofErr w:type="spellEnd"/>
      <w:r w:rsidRPr="0067576E">
        <w:rPr>
          <w:rFonts w:ascii="Cambay Devanagari" w:eastAsia="Times New Roman" w:hAnsi="Cambay Devanagari" w:cs="Cambay Devanagari"/>
          <w:kern w:val="0"/>
          <w:sz w:val="20"/>
          <w:szCs w:val="20"/>
          <w14:ligatures w14:val="none"/>
        </w:rPr>
        <w:t>-mock</w:t>
      </w:r>
      <w:r w:rsidRPr="0067576E">
        <w:rPr>
          <w:rFonts w:ascii="Cambay Devanagari" w:eastAsia="Times New Roman" w:hAnsi="Cambay Devanagari" w:cs="Cambay Devanagari"/>
          <w:kern w:val="0"/>
          <w14:ligatures w14:val="none"/>
        </w:rPr>
        <w:t xml:space="preserve">. Write automated tests for </w:t>
      </w:r>
      <w:r w:rsidRPr="0067576E">
        <w:rPr>
          <w:rFonts w:ascii="Cambay Devanagari" w:eastAsia="Times New Roman" w:hAnsi="Cambay Devanagari" w:cs="Cambay Devanagari"/>
          <w:kern w:val="0"/>
          <w:sz w:val="20"/>
          <w:szCs w:val="20"/>
          <w14:ligatures w14:val="none"/>
        </w:rPr>
        <w:t>Introduction</w:t>
      </w:r>
      <w:r w:rsidRPr="0067576E">
        <w:rPr>
          <w:rFonts w:ascii="Cambay Devanagari" w:eastAsia="Times New Roman" w:hAnsi="Cambay Devanagari" w:cs="Cambay Devanagari"/>
          <w:kern w:val="0"/>
          <w14:ligatures w14:val="none"/>
        </w:rPr>
        <w:t xml:space="preserve"> methods (</w:t>
      </w:r>
      <w:proofErr w:type="spellStart"/>
      <w:r w:rsidRPr="0067576E">
        <w:rPr>
          <w:rFonts w:ascii="Cambay Devanagari" w:eastAsia="Times New Roman" w:hAnsi="Cambay Devanagari" w:cs="Cambay Devanagari"/>
          <w:kern w:val="0"/>
          <w:sz w:val="20"/>
          <w:szCs w:val="20"/>
          <w14:ligatures w14:val="none"/>
        </w:rPr>
        <w:t>print_ascii_art</w:t>
      </w:r>
      <w:proofErr w:type="spellEnd"/>
      <w:r w:rsidRPr="0067576E">
        <w:rPr>
          <w:rFonts w:ascii="Cambay Devanagari" w:eastAsia="Times New Roman" w:hAnsi="Cambay Devanagari" w:cs="Cambay Devanagari"/>
          <w:kern w:val="0"/>
          <w14:ligatures w14:val="none"/>
        </w:rPr>
        <w:t xml:space="preserve">, </w:t>
      </w:r>
      <w:proofErr w:type="spellStart"/>
      <w:r w:rsidRPr="0067576E">
        <w:rPr>
          <w:rFonts w:ascii="Cambay Devanagari" w:eastAsia="Times New Roman" w:hAnsi="Cambay Devanagari" w:cs="Cambay Devanagari"/>
          <w:kern w:val="0"/>
          <w:sz w:val="20"/>
          <w:szCs w:val="20"/>
          <w14:ligatures w14:val="none"/>
        </w:rPr>
        <w:t>get_player_details</w:t>
      </w:r>
      <w:proofErr w:type="spellEnd"/>
      <w:r w:rsidRPr="0067576E">
        <w:rPr>
          <w:rFonts w:ascii="Cambay Devanagari" w:eastAsia="Times New Roman" w:hAnsi="Cambay Devanagari" w:cs="Cambay Devanagari"/>
          <w:kern w:val="0"/>
          <w14:ligatures w14:val="none"/>
        </w:rPr>
        <w:t xml:space="preserve">) and </w:t>
      </w:r>
      <w:proofErr w:type="spellStart"/>
      <w:r w:rsidRPr="0067576E">
        <w:rPr>
          <w:rFonts w:ascii="Cambay Devanagari" w:eastAsia="Times New Roman" w:hAnsi="Cambay Devanagari" w:cs="Cambay Devanagari"/>
          <w:kern w:val="0"/>
          <w:sz w:val="20"/>
          <w:szCs w:val="20"/>
          <w14:ligatures w14:val="none"/>
        </w:rPr>
        <w:t>GameController</w:t>
      </w:r>
      <w:r w:rsidRPr="0067576E">
        <w:rPr>
          <w:rFonts w:ascii="Cambay Devanagari" w:eastAsia="Times New Roman" w:hAnsi="Cambay Devanagari" w:cs="Cambay Devanagari"/>
          <w:kern w:val="0"/>
          <w14:ligatures w14:val="none"/>
        </w:rPr>
        <w:t>'s</w:t>
      </w:r>
      <w:proofErr w:type="spellEnd"/>
      <w:r w:rsidRPr="0067576E">
        <w:rPr>
          <w:rFonts w:ascii="Cambay Devanagari" w:eastAsia="Times New Roman" w:hAnsi="Cambay Devanagari" w:cs="Cambay Devanagari"/>
          <w:kern w:val="0"/>
          <w14:ligatures w14:val="none"/>
        </w:rPr>
        <w:t xml:space="preserve"> main loop I/O using mocking.</w:t>
      </w:r>
    </w:p>
    <w:p w14:paraId="2E73739D"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lastRenderedPageBreak/>
        <w:t>Outcome: Key Input/Output interactions are now covered by automated tests. Understanding of mocking achieved.</w:t>
      </w:r>
    </w:p>
    <w:p w14:paraId="1E272CD2" w14:textId="77777777" w:rsidR="0067576E" w:rsidRPr="0067576E" w:rsidRDefault="0067576E" w:rsidP="0067576E">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1.5.2: Refactor &amp; Improve Coverage</w:t>
      </w:r>
    </w:p>
    <w:p w14:paraId="5FEF4582"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Tasks: Review Phase 1 code based on testing experience. Refactor parts that were hard to test (improve modularity, decoupling, potentially applying patterns). Increase unit test coverage for Phase 1 modules (</w:t>
      </w:r>
      <w:r w:rsidRPr="0067576E">
        <w:rPr>
          <w:rFonts w:ascii="Cambay Devanagari" w:eastAsia="Times New Roman" w:hAnsi="Cambay Devanagari" w:cs="Cambay Devanagari"/>
          <w:kern w:val="0"/>
          <w:sz w:val="20"/>
          <w:szCs w:val="20"/>
          <w14:ligatures w14:val="none"/>
        </w:rPr>
        <w:t>trivia.py</w:t>
      </w:r>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player.py</w:t>
      </w:r>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controller.py</w:t>
      </w:r>
      <w:r w:rsidRPr="0067576E">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sz w:val="20"/>
          <w:szCs w:val="20"/>
          <w14:ligatures w14:val="none"/>
        </w:rPr>
        <w:t>game.py</w:t>
      </w:r>
      <w:r w:rsidRPr="0067576E">
        <w:rPr>
          <w:rFonts w:ascii="Cambay Devanagari" w:eastAsia="Times New Roman" w:hAnsi="Cambay Devanagari" w:cs="Cambay Devanagari"/>
          <w:kern w:val="0"/>
          <w14:ligatures w14:val="none"/>
        </w:rPr>
        <w:t>). Update documentation/docstrings.</w:t>
      </w:r>
    </w:p>
    <w:p w14:paraId="794A8888"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Outcome: Phase 1 code is refactored, well-tested, and documented, providing a solid foundation for Phase 2.</w:t>
      </w:r>
    </w:p>
    <w:p w14:paraId="3B64B05C"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2: Basic Web App (Flask)</w:t>
      </w:r>
    </w:p>
    <w:p w14:paraId="20CE82EE"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2.1: Flask Fundamentals</w:t>
      </w:r>
    </w:p>
    <w:p w14:paraId="2D819F35"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Install Flask; Create minimal app structure; Set up basic routes (/, /game); Run dev server.   </w:t>
      </w:r>
    </w:p>
    <w:p w14:paraId="60C57750"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Review </w:t>
      </w:r>
      <w:r w:rsidRPr="0067576E">
        <w:rPr>
          <w:rFonts w:ascii="Cambay Devanagari" w:eastAsia="Times New Roman" w:hAnsi="Cambay Devanagari" w:cs="Cambay Devanagari"/>
          <w:b/>
          <w:bCs/>
          <w:kern w:val="0"/>
          <w14:ligatures w14:val="none"/>
        </w:rPr>
        <w:t>Separation of Concerns/MVC</w:t>
      </w:r>
      <w:r w:rsidRPr="0067576E">
        <w:rPr>
          <w:rFonts w:ascii="Cambay Devanagari" w:eastAsia="Times New Roman" w:hAnsi="Cambay Devanagari" w:cs="Cambay Devanagari"/>
          <w:kern w:val="0"/>
          <w14:ligatures w14:val="none"/>
        </w:rPr>
        <w:t xml:space="preserve">. Plan how Flask routes (Controller) will interact with your tested Phase 1 Model and HTML templates (View).   </w:t>
      </w:r>
    </w:p>
    <w:p w14:paraId="127F27B5"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Running local Flask server with basic pages.   </w:t>
      </w:r>
    </w:p>
    <w:p w14:paraId="332316F5"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2.2: HTML Templates &amp; Forms</w:t>
      </w:r>
    </w:p>
    <w:p w14:paraId="6434846D"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Create HTML templates (index.html, game_question.html); Implement answer submission form.   </w:t>
      </w:r>
    </w:p>
    <w:p w14:paraId="4DC9381E"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Web UI structure in place.   </w:t>
      </w:r>
    </w:p>
    <w:p w14:paraId="3B7AADAA"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2.3: Integrating Game Logic Backend</w:t>
      </w:r>
    </w:p>
    <w:p w14:paraId="6C6539A2"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Tasks: Connect Flask routes to tested Phase 1 Model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logic or Model classes directly); Handle form submissions; Check answers; Update score (using Flask </w:t>
      </w:r>
      <w:r w:rsidRPr="0067576E">
        <w:rPr>
          <w:rFonts w:ascii="Cambay Devanagari" w:eastAsia="Times New Roman" w:hAnsi="Cambay Devanagari" w:cs="Cambay Devanagari"/>
          <w:kern w:val="0"/>
          <w:sz w:val="20"/>
          <w:szCs w:val="20"/>
          <w14:ligatures w14:val="none"/>
        </w:rPr>
        <w:t>session</w:t>
      </w:r>
      <w:r w:rsidRPr="0067576E">
        <w:rPr>
          <w:rFonts w:ascii="Cambay Devanagari" w:eastAsia="Times New Roman" w:hAnsi="Cambay Devanagari" w:cs="Cambay Devanagari"/>
          <w:kern w:val="0"/>
          <w14:ligatures w14:val="none"/>
        </w:rPr>
        <w:t xml:space="preserve">?); Display results/next question.   </w:t>
      </w:r>
    </w:p>
    <w:p w14:paraId="0260E4C1"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Checkpoint: Actively ensure the </w:t>
      </w:r>
      <w:r w:rsidRPr="0067576E">
        <w:rPr>
          <w:rFonts w:ascii="Cambay Devanagari" w:eastAsia="Times New Roman" w:hAnsi="Cambay Devanagari" w:cs="Cambay Devanagari"/>
          <w:b/>
          <w:bCs/>
          <w:kern w:val="0"/>
          <w14:ligatures w14:val="none"/>
        </w:rPr>
        <w:t>Separation of Concerns</w:t>
      </w:r>
      <w:r w:rsidRPr="0067576E">
        <w:rPr>
          <w:rFonts w:ascii="Cambay Devanagari" w:eastAsia="Times New Roman" w:hAnsi="Cambay Devanagari" w:cs="Cambay Devanagari"/>
          <w:kern w:val="0"/>
          <w14:ligatures w14:val="none"/>
        </w:rPr>
        <w:t xml:space="preserve"> planned in 2.1 is followed. Keep game logic out of routes; use the Model effectively.   </w:t>
      </w:r>
    </w:p>
    <w:p w14:paraId="5A347EFA"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Game playable via web browser (Basic Online MVP).   </w:t>
      </w:r>
    </w:p>
    <w:p w14:paraId="2AF825E0"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2.4: Basic Styling &amp; Deployment Prep</w:t>
      </w:r>
    </w:p>
    <w:p w14:paraId="0CD1BFD2"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Add simple CSS; Create </w:t>
      </w:r>
      <w:r w:rsidRPr="0067576E">
        <w:rPr>
          <w:rFonts w:ascii="Cambay Devanagari" w:eastAsia="Times New Roman" w:hAnsi="Cambay Devanagari" w:cs="Cambay Devanagari"/>
          <w:kern w:val="0"/>
          <w:sz w:val="20"/>
          <w:szCs w:val="20"/>
          <w14:ligatures w14:val="none"/>
        </w:rPr>
        <w:t>requirements.txt</w:t>
      </w:r>
      <w:r w:rsidRPr="0067576E">
        <w:rPr>
          <w:rFonts w:ascii="Cambay Devanagari" w:eastAsia="Times New Roman" w:hAnsi="Cambay Devanagari" w:cs="Cambay Devanagari"/>
          <w:kern w:val="0"/>
          <w14:ligatures w14:val="none"/>
        </w:rPr>
        <w:t xml:space="preserve">.   </w:t>
      </w:r>
    </w:p>
    <w:p w14:paraId="65B88CAA"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the </w:t>
      </w:r>
      <w:r w:rsidRPr="0067576E">
        <w:rPr>
          <w:rFonts w:ascii="Cambay Devanagari" w:eastAsia="Times New Roman" w:hAnsi="Cambay Devanagari" w:cs="Cambay Devanagari"/>
          <w:b/>
          <w:bCs/>
          <w:kern w:val="0"/>
          <w14:ligatures w14:val="none"/>
        </w:rPr>
        <w:t>Observer Pattern</w:t>
      </w:r>
      <w:r w:rsidRPr="0067576E">
        <w:rPr>
          <w:rFonts w:ascii="Cambay Devanagari" w:eastAsia="Times New Roman" w:hAnsi="Cambay Devanagari" w:cs="Cambay Devanagari"/>
          <w:kern w:val="0"/>
          <w14:ligatures w14:val="none"/>
        </w:rPr>
        <w:t xml:space="preserve">.   </w:t>
      </w:r>
    </w:p>
    <w:p w14:paraId="73F94A7E"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w:t>
      </w:r>
      <w:r w:rsidRPr="0067576E">
        <w:rPr>
          <w:rFonts w:ascii="Cambay Devanagari" w:eastAsia="Times New Roman" w:hAnsi="Cambay Devanagari" w:cs="Cambay Devanagari"/>
          <w:i/>
          <w:iCs/>
          <w:kern w:val="0"/>
          <w14:ligatures w14:val="none"/>
        </w:rPr>
        <w:t>Think</w:t>
      </w:r>
      <w:r w:rsidRPr="0067576E">
        <w:rPr>
          <w:rFonts w:ascii="Cambay Devanagari" w:eastAsia="Times New Roman" w:hAnsi="Cambay Devanagari" w:cs="Cambay Devanagari"/>
          <w:kern w:val="0"/>
          <w14:ligatures w14:val="none"/>
        </w:rPr>
        <w:t xml:space="preserve"> - "If my web page needed to update the score display </w:t>
      </w:r>
      <w:r w:rsidRPr="0067576E">
        <w:rPr>
          <w:rFonts w:ascii="Cambay Devanagari" w:eastAsia="Times New Roman" w:hAnsi="Cambay Devanagari" w:cs="Cambay Devanagari"/>
          <w:i/>
          <w:iCs/>
          <w:kern w:val="0"/>
          <w14:ligatures w14:val="none"/>
        </w:rPr>
        <w:t>instantly</w:t>
      </w:r>
      <w:r w:rsidRPr="0067576E">
        <w:rPr>
          <w:rFonts w:ascii="Cambay Devanagari" w:eastAsia="Times New Roman" w:hAnsi="Cambay Devanagari" w:cs="Cambay Devanagari"/>
          <w:kern w:val="0"/>
          <w14:ligatures w14:val="none"/>
        </w:rPr>
        <w:t xml:space="preserve"> whenever the score changes in the backend Game object, how might the Observer pattern facilitate this?" (Relevant for more dynamic future UI).   </w:t>
      </w:r>
    </w:p>
    <w:p w14:paraId="3DABC3D4"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Slightly polished web app, ready for potential sharing.   </w:t>
      </w:r>
    </w:p>
    <w:p w14:paraId="01845FD4"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3: NLP Integration (NER Feature)</w:t>
      </w:r>
    </w:p>
    <w:p w14:paraId="4E5D0A40"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3.1: Annotation - Guidelines &amp; First Batch</w:t>
      </w:r>
    </w:p>
    <w:p w14:paraId="625F28F8"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Finalize guidelines; Annotate data subset.   </w:t>
      </w:r>
    </w:p>
    <w:p w14:paraId="77B390BA"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Annotated data for NER training.   </w:t>
      </w:r>
    </w:p>
    <w:p w14:paraId="3EC41938"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3.2: NER Model Training (</w:t>
      </w:r>
      <w:proofErr w:type="spellStart"/>
      <w:r w:rsidRPr="0067576E">
        <w:rPr>
          <w:rFonts w:ascii="Cambay Devanagari" w:eastAsia="Times New Roman" w:hAnsi="Cambay Devanagari" w:cs="Cambay Devanagari"/>
          <w:b/>
          <w:bCs/>
          <w:kern w:val="0"/>
          <w14:ligatures w14:val="none"/>
        </w:rPr>
        <w:t>DistilBERT</w:t>
      </w:r>
      <w:proofErr w:type="spellEnd"/>
      <w:r w:rsidRPr="0067576E">
        <w:rPr>
          <w:rFonts w:ascii="Cambay Devanagari" w:eastAsia="Times New Roman" w:hAnsi="Cambay Devanagari" w:cs="Cambay Devanagari"/>
          <w:b/>
          <w:bCs/>
          <w:kern w:val="0"/>
          <w14:ligatures w14:val="none"/>
        </w:rPr>
        <w:t xml:space="preserve"> Fine-tuning)</w:t>
      </w:r>
    </w:p>
    <w:p w14:paraId="04085788"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Set up Hugging Face; Write/run training script; Save model.   </w:t>
      </w:r>
    </w:p>
    <w:p w14:paraId="4F12BC3F"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Custom fine-tuned NER model.   </w:t>
      </w:r>
    </w:p>
    <w:p w14:paraId="1CCC8D70"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lastRenderedPageBreak/>
        <w:t>Sprint 3.3: Integrating NER Model into Flask</w:t>
      </w:r>
    </w:p>
    <w:p w14:paraId="6E5ABF47"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Load NER model in Flask; Create </w:t>
      </w:r>
      <w:proofErr w:type="spellStart"/>
      <w:r w:rsidRPr="0067576E">
        <w:rPr>
          <w:rFonts w:ascii="Cambay Devanagari" w:eastAsia="Times New Roman" w:hAnsi="Cambay Devanagari" w:cs="Cambay Devanagari"/>
          <w:kern w:val="0"/>
          <w:sz w:val="20"/>
          <w:szCs w:val="20"/>
          <w14:ligatures w14:val="none"/>
        </w:rPr>
        <w:t>get_ner_tags</w:t>
      </w:r>
      <w:proofErr w:type="spellEnd"/>
      <w:r w:rsidRPr="0067576E">
        <w:rPr>
          <w:rFonts w:ascii="Cambay Devanagari" w:eastAsia="Times New Roman" w:hAnsi="Cambay Devanagari" w:cs="Cambay Devanagari"/>
          <w:kern w:val="0"/>
          <w:sz w:val="20"/>
          <w:szCs w:val="20"/>
          <w14:ligatures w14:val="none"/>
        </w:rPr>
        <w:t>(text)</w:t>
      </w:r>
      <w:r w:rsidRPr="0067576E">
        <w:rPr>
          <w:rFonts w:ascii="Cambay Devanagari" w:eastAsia="Times New Roman" w:hAnsi="Cambay Devanagari" w:cs="Cambay Devanagari"/>
          <w:kern w:val="0"/>
          <w14:ligatures w14:val="none"/>
        </w:rPr>
        <w:t xml:space="preserve"> function; Tag questions as they are loaded/served.   </w:t>
      </w:r>
    </w:p>
    <w:p w14:paraId="2A68EC79"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the </w:t>
      </w:r>
      <w:r w:rsidRPr="0067576E">
        <w:rPr>
          <w:rFonts w:ascii="Cambay Devanagari" w:eastAsia="Times New Roman" w:hAnsi="Cambay Devanagari" w:cs="Cambay Devanagari"/>
          <w:b/>
          <w:bCs/>
          <w:kern w:val="0"/>
          <w14:ligatures w14:val="none"/>
        </w:rPr>
        <w:t>Facade Pattern</w:t>
      </w:r>
      <w:r w:rsidRPr="0067576E">
        <w:rPr>
          <w:rFonts w:ascii="Cambay Devanagari" w:eastAsia="Times New Roman" w:hAnsi="Cambay Devanagari" w:cs="Cambay Devanagari"/>
          <w:kern w:val="0"/>
          <w14:ligatures w14:val="none"/>
        </w:rPr>
        <w:t xml:space="preserve">.   </w:t>
      </w:r>
    </w:p>
    <w:p w14:paraId="1644A42B"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w:t>
      </w:r>
      <w:r w:rsidRPr="0067576E">
        <w:rPr>
          <w:rFonts w:ascii="Cambay Devanagari" w:eastAsia="Times New Roman" w:hAnsi="Cambay Devanagari" w:cs="Cambay Devanagari"/>
          <w:i/>
          <w:iCs/>
          <w:kern w:val="0"/>
          <w14:ligatures w14:val="none"/>
        </w:rPr>
        <w:t>Think</w:t>
      </w:r>
      <w:r w:rsidRPr="0067576E">
        <w:rPr>
          <w:rFonts w:ascii="Cambay Devanagari" w:eastAsia="Times New Roman" w:hAnsi="Cambay Devanagari" w:cs="Cambay Devanagari"/>
          <w:kern w:val="0"/>
          <w14:ligatures w14:val="none"/>
        </w:rPr>
        <w:t xml:space="preserve"> - "Could I create a simpler interface (Facade) to hide the complexity of loading the NER model, tokenizer, and getting predictions, making it easier for the rest of my Flask app to use the NER system?".   </w:t>
      </w:r>
    </w:p>
    <w:p w14:paraId="625AC0AA"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Backend can perform NER on questions.   </w:t>
      </w:r>
    </w:p>
    <w:p w14:paraId="4E9E18B1"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3.4: Implementing Topic Selection Feature</w:t>
      </w:r>
    </w:p>
    <w:p w14:paraId="22261D76"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Add topic selection UI; Filter questions in backend based on NER tags.   </w:t>
      </w:r>
    </w:p>
    <w:p w14:paraId="2B450592"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Review the </w:t>
      </w:r>
      <w:r w:rsidRPr="0067576E">
        <w:rPr>
          <w:rFonts w:ascii="Cambay Devanagari" w:eastAsia="Times New Roman" w:hAnsi="Cambay Devanagari" w:cs="Cambay Devanagari"/>
          <w:b/>
          <w:bCs/>
          <w:kern w:val="0"/>
          <w14:ligatures w14:val="none"/>
        </w:rPr>
        <w:t>Strategy Pattern</w:t>
      </w:r>
      <w:r w:rsidRPr="0067576E">
        <w:rPr>
          <w:rFonts w:ascii="Cambay Devanagari" w:eastAsia="Times New Roman" w:hAnsi="Cambay Devanagari" w:cs="Cambay Devanagari"/>
          <w:kern w:val="0"/>
          <w14:ligatures w14:val="none"/>
        </w:rPr>
        <w:t xml:space="preserve"> again. Is the filtering logic implemented in a clean, potentially reusable </w:t>
      </w:r>
      <w:proofErr w:type="gramStart"/>
      <w:r w:rsidRPr="0067576E">
        <w:rPr>
          <w:rFonts w:ascii="Cambay Devanagari" w:eastAsia="Times New Roman" w:hAnsi="Cambay Devanagari" w:cs="Cambay Devanagari"/>
          <w:kern w:val="0"/>
          <w14:ligatures w14:val="none"/>
        </w:rPr>
        <w:t>way?.</w:t>
      </w:r>
      <w:proofErr w:type="gramEnd"/>
      <w:r w:rsidRPr="0067576E">
        <w:rPr>
          <w:rFonts w:ascii="Cambay Devanagari" w:eastAsia="Times New Roman" w:hAnsi="Cambay Devanagari" w:cs="Cambay Devanagari"/>
          <w:kern w:val="0"/>
          <w14:ligatures w14:val="none"/>
        </w:rPr>
        <w:t xml:space="preserve">   </w:t>
      </w:r>
    </w:p>
    <w:p w14:paraId="11F37361"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Web app has interactive NLP feature.   </w:t>
      </w:r>
    </w:p>
    <w:p w14:paraId="439E12B3"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4: Enhancements (Future Sprints)</w:t>
      </w:r>
    </w:p>
    <w:p w14:paraId="22403B4A" w14:textId="77777777" w:rsidR="0067576E" w:rsidRPr="0067576E" w:rsidRDefault="0067576E" w:rsidP="0067576E">
      <w:pPr>
        <w:numPr>
          <w:ilvl w:val="0"/>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(Example) Sprint 4.X: Implement Semantic Answer Checking</w:t>
      </w:r>
    </w:p>
    <w:p w14:paraId="152F4CB1"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Integrate </w:t>
      </w:r>
      <w:proofErr w:type="spellStart"/>
      <w:r w:rsidRPr="0067576E">
        <w:rPr>
          <w:rFonts w:ascii="Cambay Devanagari" w:eastAsia="Times New Roman" w:hAnsi="Cambay Devanagari" w:cs="Cambay Devanagari"/>
          <w:kern w:val="0"/>
          <w14:ligatures w14:val="none"/>
        </w:rPr>
        <w:t>DistilBERT</w:t>
      </w:r>
      <w:proofErr w:type="spellEnd"/>
      <w:r w:rsidRPr="0067576E">
        <w:rPr>
          <w:rFonts w:ascii="Cambay Devanagari" w:eastAsia="Times New Roman" w:hAnsi="Cambay Devanagari" w:cs="Cambay Devanagari"/>
          <w:kern w:val="0"/>
          <w14:ligatures w14:val="none"/>
        </w:rPr>
        <w:t xml:space="preserve"> embeddings for checking answer similarity.   </w:t>
      </w:r>
    </w:p>
    <w:p w14:paraId="529DEEBA"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Implement the </w:t>
      </w:r>
      <w:r w:rsidRPr="0067576E">
        <w:rPr>
          <w:rFonts w:ascii="Cambay Devanagari" w:eastAsia="Times New Roman" w:hAnsi="Cambay Devanagari" w:cs="Cambay Devanagari"/>
          <w:b/>
          <w:bCs/>
          <w:kern w:val="0"/>
          <w14:ligatures w14:val="none"/>
        </w:rPr>
        <w:t>Strategy Pattern</w:t>
      </w:r>
      <w:r w:rsidRPr="0067576E">
        <w:rPr>
          <w:rFonts w:ascii="Cambay Devanagari" w:eastAsia="Times New Roman" w:hAnsi="Cambay Devanagari" w:cs="Cambay Devanagari"/>
          <w:kern w:val="0"/>
          <w14:ligatures w14:val="none"/>
        </w:rPr>
        <w:t xml:space="preserve"> to allow switching between "Exact Match" and "Semantic Match" checking.   </w:t>
      </w:r>
    </w:p>
    <w:p w14:paraId="0FDC39E7" w14:textId="77777777" w:rsidR="0067576E" w:rsidRPr="0067576E" w:rsidRDefault="0067576E" w:rsidP="0067576E">
      <w:pPr>
        <w:numPr>
          <w:ilvl w:val="0"/>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(Example) Sprint 4.Y: Add GUI Enhancements (e.g., dynamic score update)</w:t>
      </w:r>
    </w:p>
    <w:p w14:paraId="0EA60EB7"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Use JavaScript or other techniques for dynamic UI.   </w:t>
      </w:r>
    </w:p>
    <w:p w14:paraId="138F3403"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Potentially implement the </w:t>
      </w:r>
      <w:r w:rsidRPr="0067576E">
        <w:rPr>
          <w:rFonts w:ascii="Cambay Devanagari" w:eastAsia="Times New Roman" w:hAnsi="Cambay Devanagari" w:cs="Cambay Devanagari"/>
          <w:b/>
          <w:bCs/>
          <w:kern w:val="0"/>
          <w14:ligatures w14:val="none"/>
        </w:rPr>
        <w:t>Observer Pattern</w:t>
      </w:r>
      <w:r w:rsidRPr="0067576E">
        <w:rPr>
          <w:rFonts w:ascii="Cambay Devanagari" w:eastAsia="Times New Roman" w:hAnsi="Cambay Devanagari" w:cs="Cambay Devanagari"/>
          <w:kern w:val="0"/>
          <w14:ligatures w14:val="none"/>
        </w:rPr>
        <w:t xml:space="preserve"> to decouple score updates from UI rendering.   </w:t>
      </w:r>
    </w:p>
    <w:p w14:paraId="77CB0D09" w14:textId="77777777" w:rsidR="0067576E" w:rsidRPr="0067576E" w:rsidRDefault="0067576E" w:rsidP="0067576E">
      <w:pPr>
        <w:numPr>
          <w:ilvl w:val="0"/>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(Example) Sprint 4.Z: Implement Game States (Menu, Playing, End Screen)</w:t>
      </w:r>
    </w:p>
    <w:p w14:paraId="43C00A14"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Design distinct UI screens and transitions.   </w:t>
      </w:r>
    </w:p>
    <w:p w14:paraId="394F8C30"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Potentially implement the </w:t>
      </w:r>
      <w:r w:rsidRPr="0067576E">
        <w:rPr>
          <w:rFonts w:ascii="Cambay Devanagari" w:eastAsia="Times New Roman" w:hAnsi="Cambay Devanagari" w:cs="Cambay Devanagari"/>
          <w:b/>
          <w:bCs/>
          <w:kern w:val="0"/>
          <w14:ligatures w14:val="none"/>
        </w:rPr>
        <w:t>State Pattern</w:t>
      </w:r>
      <w:r w:rsidRPr="0067576E">
        <w:rPr>
          <w:rFonts w:ascii="Cambay Devanagari" w:eastAsia="Times New Roman" w:hAnsi="Cambay Devanagari" w:cs="Cambay Devanagari"/>
          <w:kern w:val="0"/>
          <w14:ligatures w14:val="none"/>
        </w:rPr>
        <w:t xml:space="preserve"> to manage game states cleanly.   </w:t>
      </w:r>
    </w:p>
    <w:p w14:paraId="3BC1EEFF" w14:textId="77777777" w:rsidR="0067576E" w:rsidRPr="0067576E" w:rsidRDefault="00982D0D" w:rsidP="0067576E">
      <w:pPr>
        <w:spacing w:after="0" w:line="240" w:lineRule="auto"/>
        <w:rPr>
          <w:rFonts w:ascii="Cambay Devanagari" w:eastAsia="Times New Roman" w:hAnsi="Cambay Devanagari" w:cs="Cambay Devanagari"/>
          <w:kern w:val="0"/>
          <w14:ligatures w14:val="none"/>
        </w:rPr>
      </w:pPr>
      <w:r w:rsidRPr="00982D0D">
        <w:rPr>
          <w:rFonts w:ascii="Cambay Devanagari" w:eastAsia="Times New Roman" w:hAnsi="Cambay Devanagari" w:cs="Cambay Devanagari"/>
          <w:noProof/>
          <w:kern w:val="0"/>
        </w:rPr>
        <w:pict w14:anchorId="34AF2CA0">
          <v:rect id="_x0000_i1026" alt="" style="width:468pt;height:.05pt;mso-width-percent:0;mso-height-percent:0;mso-width-percent:0;mso-height-percent:0" o:hralign="center" o:hrstd="t" o:hr="t" fillcolor="#a0a0a0" stroked="f"/>
        </w:pict>
      </w:r>
    </w:p>
    <w:p w14:paraId="57BE2FB9" w14:textId="2F2394D7" w:rsidR="0067576E" w:rsidRPr="0067576E" w:rsidRDefault="0067576E" w:rsidP="00BD7244">
      <w:pPr>
        <w:spacing w:before="100" w:beforeAutospacing="1" w:after="120" w:line="240" w:lineRule="auto"/>
        <w:rPr>
          <w:rFonts w:ascii="Cambay Devanagari" w:eastAsia="Times New Roman" w:hAnsi="Cambay Devanagari" w:cs="Cambay Devanagari"/>
          <w:kern w:val="0"/>
          <w:u w:val="single"/>
          <w14:ligatures w14:val="none"/>
        </w:rPr>
      </w:pPr>
      <w:r w:rsidRPr="0067576E">
        <w:rPr>
          <w:rFonts w:ascii="Cambay Devanagari" w:eastAsia="Times New Roman" w:hAnsi="Cambay Devanagari" w:cs="Cambay Devanagari"/>
          <w:kern w:val="0"/>
          <w:u w:val="single"/>
          <w14:ligatures w14:val="none"/>
        </w:rPr>
        <w:t>Notes on revision update:</w:t>
      </w:r>
    </w:p>
    <w:p w14:paraId="61EC0699" w14:textId="4FB2E605" w:rsidR="0067576E" w:rsidRDefault="0067576E" w:rsidP="00BD7244">
      <w:pPr>
        <w:pStyle w:val="ListParagraph"/>
        <w:numPr>
          <w:ilvl w:val="0"/>
          <w:numId w:val="10"/>
        </w:numPr>
        <w:spacing w:before="120" w:after="100" w:afterAutospacing="1" w:line="240" w:lineRule="auto"/>
        <w:ind w:left="714" w:hanging="357"/>
        <w:rPr>
          <w:rFonts w:ascii="Cambay Devanagari" w:eastAsia="Times New Roman" w:hAnsi="Cambay Devanagari" w:cs="Cambay Devanagari"/>
          <w:kern w:val="0"/>
          <w14:ligatures w14:val="none"/>
        </w:rPr>
      </w:pPr>
      <w:r>
        <w:rPr>
          <w:rFonts w:ascii="Cambay Devanagari" w:eastAsia="Times New Roman" w:hAnsi="Cambay Devanagari" w:cs="Cambay Devanagari"/>
          <w:kern w:val="0"/>
          <w14:ligatures w14:val="none"/>
        </w:rPr>
        <w:t>Developed with the assistance of Google Gemini 2.5 pro (experimental) model with a clear prompt to help strategize, support, and help incorporate learning opportunities into the project.</w:t>
      </w:r>
    </w:p>
    <w:p w14:paraId="09FE91A3" w14:textId="77777777" w:rsidR="0067576E" w:rsidRDefault="0067576E" w:rsidP="0067576E">
      <w:pPr>
        <w:pStyle w:val="ListParagraph"/>
        <w:numPr>
          <w:ilvl w:val="0"/>
          <w:numId w:val="10"/>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Based on </w:t>
      </w:r>
      <w:r>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14:ligatures w14:val="none"/>
        </w:rPr>
        <w:t>Detailed_workflow_rev1.docx</w:t>
      </w:r>
      <w:r>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14:ligatures w14:val="none"/>
        </w:rPr>
        <w:t xml:space="preserve"> –</w:t>
      </w:r>
      <w:r>
        <w:rPr>
          <w:rFonts w:ascii="Cambay Devanagari" w:eastAsia="Times New Roman" w:hAnsi="Cambay Devanagari" w:cs="Cambay Devanagari"/>
          <w:kern w:val="0"/>
          <w14:ligatures w14:val="none"/>
        </w:rPr>
        <w:t>&gt;</w:t>
      </w:r>
      <w:r w:rsidRPr="0067576E">
        <w:rPr>
          <w:rFonts w:ascii="Cambay Devanagari" w:eastAsia="Times New Roman" w:hAnsi="Cambay Devanagari" w:cs="Cambay Devanagari"/>
          <w:kern w:val="0"/>
          <w14:ligatures w14:val="none"/>
        </w:rPr>
        <w:t xml:space="preserve"> now superseded by this document</w:t>
      </w:r>
      <w:r>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14:ligatures w14:val="none"/>
        </w:rPr>
        <w:t xml:space="preserve">This version maintains the structure and outcomes </w:t>
      </w:r>
      <w:r>
        <w:rPr>
          <w:rFonts w:ascii="Cambay Devanagari" w:eastAsia="Times New Roman" w:hAnsi="Cambay Devanagari" w:cs="Cambay Devanagari"/>
          <w:kern w:val="0"/>
          <w14:ligatures w14:val="none"/>
        </w:rPr>
        <w:t>of the rev.1</w:t>
      </w:r>
      <w:r w:rsidRPr="0067576E">
        <w:rPr>
          <w:rFonts w:ascii="Cambay Devanagari" w:eastAsia="Times New Roman" w:hAnsi="Cambay Devanagari" w:cs="Cambay Devanagari"/>
          <w:kern w:val="0"/>
          <w14:ligatures w14:val="none"/>
        </w:rPr>
        <w:t xml:space="preserve"> document, while adding the </w:t>
      </w:r>
      <w:r w:rsidRPr="0067576E">
        <w:rPr>
          <w:rFonts w:ascii="Cambay Devanagari" w:eastAsia="Times New Roman" w:hAnsi="Cambay Devanagari" w:cs="Cambay Devanagari"/>
          <w:kern w:val="0"/>
          <w:sz w:val="20"/>
          <w:szCs w:val="20"/>
          <w14:ligatures w14:val="none"/>
        </w:rPr>
        <w:t>[Test]</w:t>
      </w:r>
      <w:r w:rsidRPr="0067576E">
        <w:rPr>
          <w:rFonts w:ascii="Cambay Devanagari" w:eastAsia="Times New Roman" w:hAnsi="Cambay Devanagari" w:cs="Cambay Devanagari"/>
          <w:kern w:val="0"/>
          <w14:ligatures w14:val="none"/>
        </w:rPr>
        <w:t xml:space="preserve"> tasks into the relevant Phase 1 sprints and inserting the new "Phase 1.5" dedicated to more advanced testing and refinement before Phase 2 begins. Please review this revised version.   </w:t>
      </w:r>
    </w:p>
    <w:p w14:paraId="7379C0AA" w14:textId="38FCBBF3" w:rsidR="006138EF" w:rsidRDefault="006138EF" w:rsidP="0067576E">
      <w:pPr>
        <w:pStyle w:val="ListParagraph"/>
        <w:numPr>
          <w:ilvl w:val="0"/>
          <w:numId w:val="10"/>
        </w:numPr>
        <w:spacing w:before="100" w:beforeAutospacing="1" w:after="100" w:afterAutospacing="1" w:line="240" w:lineRule="auto"/>
        <w:rPr>
          <w:rFonts w:ascii="Cambay Devanagari" w:eastAsia="Times New Roman" w:hAnsi="Cambay Devanagari" w:cs="Cambay Devanagari"/>
          <w:kern w:val="0"/>
          <w14:ligatures w14:val="none"/>
        </w:rPr>
      </w:pPr>
      <w:r>
        <w:rPr>
          <w:rFonts w:ascii="Cambay Devanagari" w:eastAsia="Times New Roman" w:hAnsi="Cambay Devanagari" w:cs="Cambay Devanagari"/>
          <w:kern w:val="0"/>
          <w14:ligatures w14:val="none"/>
        </w:rPr>
        <w:t xml:space="preserve">This will be replaced by rev 2.1 -&gt; reorder to have NLP as phase 2 and web app as phase 3 to be able showcase a balance of foundational python / OOP and data science skills in the portfolio before moving to web interface (showstopper). Can consider an intermediate shiny app for similar </w:t>
      </w:r>
      <w:r w:rsidR="00BD7244">
        <w:rPr>
          <w:rFonts w:ascii="Cambay Devanagari" w:eastAsia="Times New Roman" w:hAnsi="Cambay Devanagari" w:cs="Cambay Devanagari"/>
          <w:kern w:val="0"/>
          <w14:ligatures w14:val="none"/>
        </w:rPr>
        <w:t>gain while transitioning</w:t>
      </w:r>
      <w:r>
        <w:rPr>
          <w:rFonts w:ascii="Cambay Devanagari" w:eastAsia="Times New Roman" w:hAnsi="Cambay Devanagari" w:cs="Cambay Devanagari"/>
          <w:kern w:val="0"/>
          <w14:ligatures w14:val="none"/>
        </w:rPr>
        <w:t>?</w:t>
      </w:r>
    </w:p>
    <w:p w14:paraId="744B6A90" w14:textId="76A01B0F" w:rsidR="00BB0B99" w:rsidRPr="006138EF" w:rsidRDefault="00982D0D" w:rsidP="006138EF">
      <w:pPr>
        <w:spacing w:after="0" w:line="240" w:lineRule="auto"/>
        <w:rPr>
          <w:rFonts w:ascii="Cambay Devanagari" w:eastAsia="Times New Roman" w:hAnsi="Cambay Devanagari" w:cs="Cambay Devanagari"/>
          <w:kern w:val="0"/>
          <w14:ligatures w14:val="none"/>
        </w:rPr>
      </w:pPr>
      <w:r w:rsidRPr="00982D0D">
        <w:rPr>
          <w:noProof/>
        </w:rPr>
        <w:pict w14:anchorId="4805513C">
          <v:rect id="_x0000_i1025" alt="" style="width:468pt;height:.05pt;mso-width-percent:0;mso-height-percent:0;mso-width-percent:0;mso-height-percent:0" o:hralign="center" o:hrstd="t" o:hr="t" fillcolor="#a0a0a0" stroked="f"/>
        </w:pict>
      </w:r>
    </w:p>
    <w:sectPr w:rsidR="00BB0B99" w:rsidRPr="006138EF" w:rsidSect="006138EF">
      <w:pgSz w:w="12240" w:h="15840"/>
      <w:pgMar w:top="1272" w:right="1440" w:bottom="16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ay Devanagari">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03"/>
    <w:multiLevelType w:val="hybridMultilevel"/>
    <w:tmpl w:val="9E9AE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47497"/>
    <w:multiLevelType w:val="multilevel"/>
    <w:tmpl w:val="3FE22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5A78"/>
    <w:multiLevelType w:val="multilevel"/>
    <w:tmpl w:val="EE9A4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D7FA4"/>
    <w:multiLevelType w:val="multilevel"/>
    <w:tmpl w:val="0696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2738"/>
    <w:multiLevelType w:val="multilevel"/>
    <w:tmpl w:val="B114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4E0C"/>
    <w:multiLevelType w:val="multilevel"/>
    <w:tmpl w:val="E0B06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C374A"/>
    <w:multiLevelType w:val="multilevel"/>
    <w:tmpl w:val="81286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F55F0"/>
    <w:multiLevelType w:val="multilevel"/>
    <w:tmpl w:val="5CCE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70466"/>
    <w:multiLevelType w:val="multilevel"/>
    <w:tmpl w:val="FA3C6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557EA"/>
    <w:multiLevelType w:val="multilevel"/>
    <w:tmpl w:val="C5C4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12576">
    <w:abstractNumId w:val="8"/>
  </w:num>
  <w:num w:numId="2" w16cid:durableId="660894815">
    <w:abstractNumId w:val="3"/>
  </w:num>
  <w:num w:numId="3" w16cid:durableId="1553620120">
    <w:abstractNumId w:val="5"/>
  </w:num>
  <w:num w:numId="4" w16cid:durableId="863326627">
    <w:abstractNumId w:val="1"/>
  </w:num>
  <w:num w:numId="5" w16cid:durableId="1552694566">
    <w:abstractNumId w:val="6"/>
  </w:num>
  <w:num w:numId="6" w16cid:durableId="1644433947">
    <w:abstractNumId w:val="2"/>
  </w:num>
  <w:num w:numId="7" w16cid:durableId="1873225566">
    <w:abstractNumId w:val="7"/>
  </w:num>
  <w:num w:numId="8" w16cid:durableId="1717730593">
    <w:abstractNumId w:val="9"/>
  </w:num>
  <w:num w:numId="9" w16cid:durableId="457576074">
    <w:abstractNumId w:val="4"/>
  </w:num>
  <w:num w:numId="10" w16cid:durableId="154174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5C"/>
    <w:rsid w:val="006138EF"/>
    <w:rsid w:val="0067576E"/>
    <w:rsid w:val="00727B18"/>
    <w:rsid w:val="00757DF9"/>
    <w:rsid w:val="00982D0D"/>
    <w:rsid w:val="00A9765C"/>
    <w:rsid w:val="00BB0B99"/>
    <w:rsid w:val="00BD7244"/>
    <w:rsid w:val="00CB77C9"/>
    <w:rsid w:val="00E11075"/>
    <w:rsid w:val="00F72B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7579"/>
  <w15:chartTrackingRefBased/>
  <w15:docId w15:val="{26ECF2FD-76BA-3446-82A3-B3EA4C1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BSBootcamp">
    <w:name w:val="Header_BS Bootcamp"/>
    <w:basedOn w:val="Header"/>
    <w:qFormat/>
    <w:rsid w:val="00BB0B99"/>
    <w:pPr>
      <w:jc w:val="center"/>
    </w:pPr>
    <w:rPr>
      <w:i/>
      <w:iCs/>
      <w:sz w:val="18"/>
      <w:szCs w:val="18"/>
      <w:u w:val="single"/>
    </w:rPr>
  </w:style>
  <w:style w:type="paragraph" w:styleId="Header">
    <w:name w:val="header"/>
    <w:basedOn w:val="Normal"/>
    <w:link w:val="HeaderChar"/>
    <w:uiPriority w:val="99"/>
    <w:semiHidden/>
    <w:unhideWhenUsed/>
    <w:rsid w:val="00BB0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B99"/>
  </w:style>
  <w:style w:type="character" w:customStyle="1" w:styleId="Heading1Char">
    <w:name w:val="Heading 1 Char"/>
    <w:basedOn w:val="DefaultParagraphFont"/>
    <w:link w:val="Heading1"/>
    <w:uiPriority w:val="9"/>
    <w:rsid w:val="00A97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5C"/>
    <w:rPr>
      <w:rFonts w:eastAsiaTheme="majorEastAsia" w:cstheme="majorBidi"/>
      <w:color w:val="272727" w:themeColor="text1" w:themeTint="D8"/>
    </w:rPr>
  </w:style>
  <w:style w:type="paragraph" w:styleId="Title">
    <w:name w:val="Title"/>
    <w:basedOn w:val="Normal"/>
    <w:next w:val="Normal"/>
    <w:link w:val="TitleChar"/>
    <w:uiPriority w:val="10"/>
    <w:qFormat/>
    <w:rsid w:val="00A97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5C"/>
    <w:pPr>
      <w:spacing w:before="160"/>
      <w:jc w:val="center"/>
    </w:pPr>
    <w:rPr>
      <w:i/>
      <w:iCs/>
      <w:color w:val="404040" w:themeColor="text1" w:themeTint="BF"/>
    </w:rPr>
  </w:style>
  <w:style w:type="character" w:customStyle="1" w:styleId="QuoteChar">
    <w:name w:val="Quote Char"/>
    <w:basedOn w:val="DefaultParagraphFont"/>
    <w:link w:val="Quote"/>
    <w:uiPriority w:val="29"/>
    <w:rsid w:val="00A9765C"/>
    <w:rPr>
      <w:i/>
      <w:iCs/>
      <w:color w:val="404040" w:themeColor="text1" w:themeTint="BF"/>
    </w:rPr>
  </w:style>
  <w:style w:type="paragraph" w:styleId="ListParagraph">
    <w:name w:val="List Paragraph"/>
    <w:basedOn w:val="Normal"/>
    <w:uiPriority w:val="34"/>
    <w:qFormat/>
    <w:rsid w:val="00A9765C"/>
    <w:pPr>
      <w:ind w:left="720"/>
      <w:contextualSpacing/>
    </w:pPr>
  </w:style>
  <w:style w:type="character" w:styleId="IntenseEmphasis">
    <w:name w:val="Intense Emphasis"/>
    <w:basedOn w:val="DefaultParagraphFont"/>
    <w:uiPriority w:val="21"/>
    <w:qFormat/>
    <w:rsid w:val="00A9765C"/>
    <w:rPr>
      <w:i/>
      <w:iCs/>
      <w:color w:val="0F4761" w:themeColor="accent1" w:themeShade="BF"/>
    </w:rPr>
  </w:style>
  <w:style w:type="paragraph" w:styleId="IntenseQuote">
    <w:name w:val="Intense Quote"/>
    <w:basedOn w:val="Normal"/>
    <w:next w:val="Normal"/>
    <w:link w:val="IntenseQuoteChar"/>
    <w:uiPriority w:val="30"/>
    <w:qFormat/>
    <w:rsid w:val="00A97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65C"/>
    <w:rPr>
      <w:i/>
      <w:iCs/>
      <w:color w:val="0F4761" w:themeColor="accent1" w:themeShade="BF"/>
    </w:rPr>
  </w:style>
  <w:style w:type="character" w:styleId="IntenseReference">
    <w:name w:val="Intense Reference"/>
    <w:basedOn w:val="DefaultParagraphFont"/>
    <w:uiPriority w:val="32"/>
    <w:qFormat/>
    <w:rsid w:val="00A9765C"/>
    <w:rPr>
      <w:b/>
      <w:bCs/>
      <w:smallCaps/>
      <w:color w:val="0F4761" w:themeColor="accent1" w:themeShade="BF"/>
      <w:spacing w:val="5"/>
    </w:rPr>
  </w:style>
  <w:style w:type="paragraph" w:styleId="NormalWeb">
    <w:name w:val="Normal (Web)"/>
    <w:basedOn w:val="Normal"/>
    <w:uiPriority w:val="99"/>
    <w:semiHidden/>
    <w:unhideWhenUsed/>
    <w:rsid w:val="00A976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765C"/>
    <w:rPr>
      <w:b/>
      <w:bCs/>
    </w:rPr>
  </w:style>
  <w:style w:type="character" w:styleId="HTMLCode">
    <w:name w:val="HTML Code"/>
    <w:basedOn w:val="DefaultParagraphFont"/>
    <w:uiPriority w:val="99"/>
    <w:semiHidden/>
    <w:unhideWhenUsed/>
    <w:rsid w:val="00A9765C"/>
    <w:rPr>
      <w:rFonts w:ascii="Courier New" w:eastAsia="Times New Roman" w:hAnsi="Courier New" w:cs="Courier New"/>
      <w:sz w:val="20"/>
      <w:szCs w:val="20"/>
    </w:rPr>
  </w:style>
  <w:style w:type="character" w:styleId="Emphasis">
    <w:name w:val="Emphasis"/>
    <w:basedOn w:val="DefaultParagraphFont"/>
    <w:uiPriority w:val="20"/>
    <w:qFormat/>
    <w:rsid w:val="00A9765C"/>
    <w:rPr>
      <w:i/>
      <w:iCs/>
    </w:rPr>
  </w:style>
  <w:style w:type="character" w:customStyle="1" w:styleId="button-container">
    <w:name w:val="button-container"/>
    <w:basedOn w:val="DefaultParagraphFont"/>
    <w:rsid w:val="0067576E"/>
  </w:style>
  <w:style w:type="character" w:customStyle="1" w:styleId="collapsible-button-text">
    <w:name w:val="collapsible-button-text"/>
    <w:basedOn w:val="DefaultParagraphFont"/>
    <w:rsid w:val="0067576E"/>
  </w:style>
  <w:style w:type="character" w:styleId="Hyperlink">
    <w:name w:val="Hyperlink"/>
    <w:basedOn w:val="DefaultParagraphFont"/>
    <w:uiPriority w:val="99"/>
    <w:semiHidden/>
    <w:unhideWhenUsed/>
    <w:rsid w:val="006757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3349">
      <w:bodyDiv w:val="1"/>
      <w:marLeft w:val="0"/>
      <w:marRight w:val="0"/>
      <w:marTop w:val="0"/>
      <w:marBottom w:val="0"/>
      <w:divBdr>
        <w:top w:val="none" w:sz="0" w:space="0" w:color="auto"/>
        <w:left w:val="none" w:sz="0" w:space="0" w:color="auto"/>
        <w:bottom w:val="none" w:sz="0" w:space="0" w:color="auto"/>
        <w:right w:val="none" w:sz="0" w:space="0" w:color="auto"/>
      </w:divBdr>
      <w:divsChild>
        <w:div w:id="201724">
          <w:marLeft w:val="0"/>
          <w:marRight w:val="0"/>
          <w:marTop w:val="0"/>
          <w:marBottom w:val="0"/>
          <w:divBdr>
            <w:top w:val="none" w:sz="0" w:space="0" w:color="auto"/>
            <w:left w:val="none" w:sz="0" w:space="0" w:color="auto"/>
            <w:bottom w:val="none" w:sz="0" w:space="0" w:color="auto"/>
            <w:right w:val="none" w:sz="0" w:space="0" w:color="auto"/>
          </w:divBdr>
        </w:div>
        <w:div w:id="677075354">
          <w:marLeft w:val="0"/>
          <w:marRight w:val="0"/>
          <w:marTop w:val="0"/>
          <w:marBottom w:val="0"/>
          <w:divBdr>
            <w:top w:val="none" w:sz="0" w:space="0" w:color="auto"/>
            <w:left w:val="none" w:sz="0" w:space="0" w:color="auto"/>
            <w:bottom w:val="none" w:sz="0" w:space="0" w:color="auto"/>
            <w:right w:val="none" w:sz="0" w:space="0" w:color="auto"/>
          </w:divBdr>
          <w:divsChild>
            <w:div w:id="813915017">
              <w:marLeft w:val="0"/>
              <w:marRight w:val="0"/>
              <w:marTop w:val="0"/>
              <w:marBottom w:val="0"/>
              <w:divBdr>
                <w:top w:val="none" w:sz="0" w:space="0" w:color="auto"/>
                <w:left w:val="none" w:sz="0" w:space="0" w:color="auto"/>
                <w:bottom w:val="none" w:sz="0" w:space="0" w:color="auto"/>
                <w:right w:val="none" w:sz="0" w:space="0" w:color="auto"/>
              </w:divBdr>
            </w:div>
            <w:div w:id="1138111296">
              <w:marLeft w:val="0"/>
              <w:marRight w:val="0"/>
              <w:marTop w:val="0"/>
              <w:marBottom w:val="0"/>
              <w:divBdr>
                <w:top w:val="none" w:sz="0" w:space="0" w:color="auto"/>
                <w:left w:val="none" w:sz="0" w:space="0" w:color="auto"/>
                <w:bottom w:val="none" w:sz="0" w:space="0" w:color="auto"/>
                <w:right w:val="none" w:sz="0" w:space="0" w:color="auto"/>
              </w:divBdr>
              <w:divsChild>
                <w:div w:id="805051332">
                  <w:marLeft w:val="0"/>
                  <w:marRight w:val="0"/>
                  <w:marTop w:val="0"/>
                  <w:marBottom w:val="0"/>
                  <w:divBdr>
                    <w:top w:val="none" w:sz="0" w:space="0" w:color="auto"/>
                    <w:left w:val="none" w:sz="0" w:space="0" w:color="auto"/>
                    <w:bottom w:val="none" w:sz="0" w:space="0" w:color="auto"/>
                    <w:right w:val="none" w:sz="0" w:space="0" w:color="auto"/>
                  </w:divBdr>
                  <w:divsChild>
                    <w:div w:id="890074662">
                      <w:marLeft w:val="0"/>
                      <w:marRight w:val="0"/>
                      <w:marTop w:val="0"/>
                      <w:marBottom w:val="0"/>
                      <w:divBdr>
                        <w:top w:val="none" w:sz="0" w:space="0" w:color="auto"/>
                        <w:left w:val="none" w:sz="0" w:space="0" w:color="auto"/>
                        <w:bottom w:val="none" w:sz="0" w:space="0" w:color="auto"/>
                        <w:right w:val="none" w:sz="0" w:space="0" w:color="auto"/>
                      </w:divBdr>
                      <w:divsChild>
                        <w:div w:id="13855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087142">
      <w:bodyDiv w:val="1"/>
      <w:marLeft w:val="0"/>
      <w:marRight w:val="0"/>
      <w:marTop w:val="0"/>
      <w:marBottom w:val="0"/>
      <w:divBdr>
        <w:top w:val="none" w:sz="0" w:space="0" w:color="auto"/>
        <w:left w:val="none" w:sz="0" w:space="0" w:color="auto"/>
        <w:bottom w:val="none" w:sz="0" w:space="0" w:color="auto"/>
        <w:right w:val="none" w:sz="0" w:space="0" w:color="auto"/>
      </w:divBdr>
      <w:divsChild>
        <w:div w:id="49159510">
          <w:marLeft w:val="0"/>
          <w:marRight w:val="0"/>
          <w:marTop w:val="0"/>
          <w:marBottom w:val="0"/>
          <w:divBdr>
            <w:top w:val="none" w:sz="0" w:space="0" w:color="auto"/>
            <w:left w:val="none" w:sz="0" w:space="0" w:color="auto"/>
            <w:bottom w:val="none" w:sz="0" w:space="0" w:color="auto"/>
            <w:right w:val="none" w:sz="0" w:space="0" w:color="auto"/>
          </w:divBdr>
        </w:div>
        <w:div w:id="1373186111">
          <w:marLeft w:val="0"/>
          <w:marRight w:val="0"/>
          <w:marTop w:val="0"/>
          <w:marBottom w:val="0"/>
          <w:divBdr>
            <w:top w:val="none" w:sz="0" w:space="0" w:color="auto"/>
            <w:left w:val="none" w:sz="0" w:space="0" w:color="auto"/>
            <w:bottom w:val="none" w:sz="0" w:space="0" w:color="auto"/>
            <w:right w:val="none" w:sz="0" w:space="0" w:color="auto"/>
          </w:divBdr>
          <w:divsChild>
            <w:div w:id="1827628101">
              <w:marLeft w:val="0"/>
              <w:marRight w:val="0"/>
              <w:marTop w:val="0"/>
              <w:marBottom w:val="0"/>
              <w:divBdr>
                <w:top w:val="none" w:sz="0" w:space="0" w:color="auto"/>
                <w:left w:val="none" w:sz="0" w:space="0" w:color="auto"/>
                <w:bottom w:val="none" w:sz="0" w:space="0" w:color="auto"/>
                <w:right w:val="none" w:sz="0" w:space="0" w:color="auto"/>
              </w:divBdr>
            </w:div>
            <w:div w:id="8794254">
              <w:marLeft w:val="0"/>
              <w:marRight w:val="0"/>
              <w:marTop w:val="0"/>
              <w:marBottom w:val="0"/>
              <w:divBdr>
                <w:top w:val="none" w:sz="0" w:space="0" w:color="auto"/>
                <w:left w:val="none" w:sz="0" w:space="0" w:color="auto"/>
                <w:bottom w:val="none" w:sz="0" w:space="0" w:color="auto"/>
                <w:right w:val="none" w:sz="0" w:space="0" w:color="auto"/>
              </w:divBdr>
              <w:divsChild>
                <w:div w:id="722214430">
                  <w:marLeft w:val="0"/>
                  <w:marRight w:val="0"/>
                  <w:marTop w:val="0"/>
                  <w:marBottom w:val="0"/>
                  <w:divBdr>
                    <w:top w:val="none" w:sz="0" w:space="0" w:color="auto"/>
                    <w:left w:val="none" w:sz="0" w:space="0" w:color="auto"/>
                    <w:bottom w:val="none" w:sz="0" w:space="0" w:color="auto"/>
                    <w:right w:val="none" w:sz="0" w:space="0" w:color="auto"/>
                  </w:divBdr>
                  <w:divsChild>
                    <w:div w:id="109129425">
                      <w:marLeft w:val="0"/>
                      <w:marRight w:val="0"/>
                      <w:marTop w:val="0"/>
                      <w:marBottom w:val="0"/>
                      <w:divBdr>
                        <w:top w:val="none" w:sz="0" w:space="0" w:color="auto"/>
                        <w:left w:val="none" w:sz="0" w:space="0" w:color="auto"/>
                        <w:bottom w:val="none" w:sz="0" w:space="0" w:color="auto"/>
                        <w:right w:val="none" w:sz="0" w:space="0" w:color="auto"/>
                      </w:divBdr>
                      <w:divsChild>
                        <w:div w:id="9500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 Sipra</dc:creator>
  <cp:keywords/>
  <dc:description/>
  <cp:lastModifiedBy>Reema Sipra</cp:lastModifiedBy>
  <cp:revision>4</cp:revision>
  <dcterms:created xsi:type="dcterms:W3CDTF">2025-04-14T23:15:00Z</dcterms:created>
  <dcterms:modified xsi:type="dcterms:W3CDTF">2025-04-14T23:40:00Z</dcterms:modified>
</cp:coreProperties>
</file>