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192E7" w14:textId="77777777" w:rsidR="00504A3E" w:rsidRPr="00504A3E" w:rsidRDefault="00504A3E" w:rsidP="00504A3E">
      <w:pPr>
        <w:spacing w:before="100" w:beforeAutospacing="1" w:after="100" w:afterAutospacing="1" w:line="240" w:lineRule="auto"/>
        <w:jc w:val="center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Workflow for Custom NER with </w:t>
      </w:r>
      <w:proofErr w:type="spellStart"/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DistilBERT</w:t>
      </w:r>
      <w:proofErr w:type="spellEnd"/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and Active Learning</w:t>
      </w:r>
    </w:p>
    <w:p w14:paraId="019D7925" w14:textId="77777777" w:rsidR="00504A3E" w:rsidRPr="00504A3E" w:rsidRDefault="00C904AB" w:rsidP="00504A3E">
      <w:pPr>
        <w:spacing w:after="0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C904AB">
        <w:rPr>
          <w:rFonts w:ascii="Cambay Devanagari" w:eastAsia="Times New Roman" w:hAnsi="Cambay Devanagari" w:cs="Cambay Devanagari"/>
          <w:noProof/>
          <w:kern w:val="0"/>
        </w:rPr>
        <w:pict w14:anchorId="3E920A1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13D3006" w14:textId="77777777" w:rsidR="00504A3E" w:rsidRPr="00504A3E" w:rsidRDefault="00504A3E" w:rsidP="00504A3E">
      <w:p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1. Data Preparation</w:t>
      </w:r>
    </w:p>
    <w:p w14:paraId="736816C4" w14:textId="77777777" w:rsidR="00504A3E" w:rsidRPr="00504A3E" w:rsidRDefault="00504A3E" w:rsidP="00504A3E">
      <w:p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1.1. </w:t>
      </w: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Clean and Preprocess Data</w:t>
      </w:r>
    </w:p>
    <w:p w14:paraId="7B3E5892" w14:textId="77777777" w:rsidR="00504A3E" w:rsidRPr="00504A3E" w:rsidRDefault="00504A3E" w:rsidP="00504A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Columns:</w:t>
      </w:r>
    </w:p>
    <w:p w14:paraId="21D8C8C2" w14:textId="77777777" w:rsidR="00504A3E" w:rsidRPr="00504A3E" w:rsidRDefault="00504A3E" w:rsidP="00504A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Question:</w:t>
      </w: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 Original question text.</w:t>
      </w:r>
    </w:p>
    <w:p w14:paraId="149A8DBA" w14:textId="77777777" w:rsidR="00504A3E" w:rsidRPr="00504A3E" w:rsidRDefault="00504A3E" w:rsidP="00504A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Answer:</w:t>
      </w: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 Original answer text.</w:t>
      </w:r>
    </w:p>
    <w:p w14:paraId="083BC47B" w14:textId="77777777" w:rsidR="00504A3E" w:rsidRPr="00504A3E" w:rsidRDefault="00504A3E" w:rsidP="00504A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proofErr w:type="spellStart"/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Unique_Keywords</w:t>
      </w:r>
      <w:proofErr w:type="spellEnd"/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:</w:t>
      </w: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 A tokenized list generated by your custom tokenizer (removes single-letter words, numbers, punctuation; converts to lower case; removes stop words; lemmatizes/stems).</w:t>
      </w:r>
    </w:p>
    <w:p w14:paraId="77ED6717" w14:textId="77777777" w:rsidR="00504A3E" w:rsidRPr="00504A3E" w:rsidRDefault="00504A3E" w:rsidP="00504A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Goal:</w:t>
      </w:r>
    </w:p>
    <w:p w14:paraId="6998D756" w14:textId="77777777" w:rsidR="00504A3E" w:rsidRPr="00504A3E" w:rsidRDefault="00504A3E" w:rsidP="00504A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Clean the raw text in the </w:t>
      </w:r>
      <w:proofErr w:type="gramStart"/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question and answer</w:t>
      </w:r>
      <w:proofErr w:type="gramEnd"/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 columns to make it friendly for the </w:t>
      </w:r>
      <w:proofErr w:type="spellStart"/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DistilBERT</w:t>
      </w:r>
      <w:proofErr w:type="spellEnd"/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 tokenizer.</w:t>
      </w:r>
    </w:p>
    <w:p w14:paraId="2789F35B" w14:textId="77777777" w:rsidR="00504A3E" w:rsidRPr="00504A3E" w:rsidRDefault="00504A3E" w:rsidP="00504A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Use the custom tokenizer output for domain-specific keyword extraction.</w:t>
      </w:r>
    </w:p>
    <w:p w14:paraId="7249C039" w14:textId="77777777" w:rsidR="00504A3E" w:rsidRPr="00504A3E" w:rsidRDefault="00504A3E" w:rsidP="00504A3E">
      <w:p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1.2. </w:t>
      </w: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Generate Domain-Specific Entity Definitions</w:t>
      </w:r>
    </w:p>
    <w:p w14:paraId="12604691" w14:textId="77777777" w:rsidR="00504A3E" w:rsidRPr="00504A3E" w:rsidRDefault="00504A3E" w:rsidP="00504A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Define Custom NER Labels:</w:t>
      </w:r>
    </w:p>
    <w:p w14:paraId="127FE5E5" w14:textId="77777777" w:rsidR="00504A3E" w:rsidRPr="00504A3E" w:rsidRDefault="00504A3E" w:rsidP="00504A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Examples: </w:t>
      </w:r>
      <w:r w:rsidRPr="00504A3E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CHARACTER</w:t>
      </w: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, </w:t>
      </w:r>
      <w:r w:rsidRPr="00504A3E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CREATURE</w:t>
      </w: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, </w:t>
      </w:r>
      <w:r w:rsidRPr="00504A3E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LOCATION</w:t>
      </w: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, </w:t>
      </w:r>
      <w:r w:rsidRPr="00504A3E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SPELL</w:t>
      </w: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, </w:t>
      </w:r>
      <w:r w:rsidRPr="00504A3E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HOGWARTS_HOUSE</w:t>
      </w: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, </w:t>
      </w:r>
      <w:r w:rsidRPr="00504A3E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QUIDDITCH</w:t>
      </w: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, etc.</w:t>
      </w:r>
    </w:p>
    <w:p w14:paraId="4FA34507" w14:textId="77777777" w:rsidR="00504A3E" w:rsidRPr="00504A3E" w:rsidRDefault="00504A3E" w:rsidP="00504A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Supplement with External Sources:</w:t>
      </w:r>
    </w:p>
    <w:p w14:paraId="459BF848" w14:textId="77777777" w:rsidR="00504A3E" w:rsidRPr="00504A3E" w:rsidRDefault="00504A3E" w:rsidP="00504A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Scrape or collect comprehensive lists from reliable web sources to ensure your custom labels cover all relevant entities.</w:t>
      </w:r>
    </w:p>
    <w:p w14:paraId="0B90BABA" w14:textId="77777777" w:rsidR="00504A3E" w:rsidRPr="00504A3E" w:rsidRDefault="00504A3E" w:rsidP="00504A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Purpose:</w:t>
      </w:r>
    </w:p>
    <w:p w14:paraId="4A581982" w14:textId="77777777" w:rsidR="00504A3E" w:rsidRPr="00504A3E" w:rsidRDefault="00504A3E" w:rsidP="00504A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These lists guide your annotation process and serve as reference points to ensure consistent labeling.</w:t>
      </w:r>
    </w:p>
    <w:p w14:paraId="30D762F3" w14:textId="77777777" w:rsidR="00504A3E" w:rsidRPr="00504A3E" w:rsidRDefault="00C904AB" w:rsidP="00504A3E">
      <w:pPr>
        <w:spacing w:after="0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C904AB">
        <w:rPr>
          <w:rFonts w:ascii="Cambay Devanagari" w:eastAsia="Times New Roman" w:hAnsi="Cambay Devanagari" w:cs="Cambay Devanagari"/>
          <w:noProof/>
          <w:kern w:val="0"/>
        </w:rPr>
        <w:pict w14:anchorId="039A0E1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1FBCC22" w14:textId="77777777" w:rsidR="00504A3E" w:rsidRPr="00504A3E" w:rsidRDefault="00504A3E" w:rsidP="00504A3E">
      <w:p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2. Annotation &amp; Active Learning Setup</w:t>
      </w:r>
    </w:p>
    <w:p w14:paraId="43D3159C" w14:textId="77777777" w:rsidR="00504A3E" w:rsidRPr="00504A3E" w:rsidRDefault="00504A3E" w:rsidP="00504A3E">
      <w:p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2.1. </w:t>
      </w: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Initial Annotation</w:t>
      </w:r>
    </w:p>
    <w:p w14:paraId="13F0D2AC" w14:textId="77777777" w:rsidR="00504A3E" w:rsidRPr="00504A3E" w:rsidRDefault="00504A3E" w:rsidP="00504A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Select a Small Subset:</w:t>
      </w:r>
    </w:p>
    <w:p w14:paraId="18CED186" w14:textId="77777777" w:rsidR="00504A3E" w:rsidRPr="00504A3E" w:rsidRDefault="00504A3E" w:rsidP="00504A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Manually annotate around 150–200 Q&amp;A pairs covering a diverse range of entity types.</w:t>
      </w:r>
    </w:p>
    <w:p w14:paraId="5148CEA1" w14:textId="77777777" w:rsidR="00504A3E" w:rsidRPr="00504A3E" w:rsidRDefault="00504A3E" w:rsidP="00504A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Annotation Tool:</w:t>
      </w:r>
    </w:p>
    <w:p w14:paraId="712BE53B" w14:textId="77777777" w:rsidR="00504A3E" w:rsidRPr="00504A3E" w:rsidRDefault="00504A3E" w:rsidP="00504A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Use an annotator tool (e.g., </w:t>
      </w:r>
      <w:proofErr w:type="spellStart"/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Doccano</w:t>
      </w:r>
      <w:proofErr w:type="spellEnd"/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, Prodi.gy, or Brat) to label tokens in both questions and answers with your custom entity labels.</w:t>
      </w:r>
    </w:p>
    <w:p w14:paraId="3C05F41B" w14:textId="77777777" w:rsidR="00504A3E" w:rsidRPr="00504A3E" w:rsidRDefault="00504A3E" w:rsidP="00504A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Output Format:</w:t>
      </w:r>
    </w:p>
    <w:p w14:paraId="4B728A66" w14:textId="77777777" w:rsidR="00504A3E" w:rsidRPr="00504A3E" w:rsidRDefault="00504A3E" w:rsidP="00504A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Export the annotated data in a format compatible with your training framework (e.g., JSONL, CSV, or </w:t>
      </w:r>
      <w:proofErr w:type="spellStart"/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spaCy’s</w:t>
      </w:r>
      <w:proofErr w:type="spellEnd"/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 format).</w:t>
      </w:r>
    </w:p>
    <w:p w14:paraId="043435B0" w14:textId="77777777" w:rsidR="00504A3E" w:rsidRPr="00504A3E" w:rsidRDefault="00504A3E" w:rsidP="00504A3E">
      <w:p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lastRenderedPageBreak/>
        <w:t xml:space="preserve">2.2. </w:t>
      </w: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Active Learning Integration</w:t>
      </w:r>
    </w:p>
    <w:p w14:paraId="61FC511D" w14:textId="77777777" w:rsidR="00504A3E" w:rsidRPr="00504A3E" w:rsidRDefault="00504A3E" w:rsidP="00504A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Train an Initial Model:</w:t>
      </w:r>
    </w:p>
    <w:p w14:paraId="27C0BDDF" w14:textId="77777777" w:rsidR="00504A3E" w:rsidRPr="00504A3E" w:rsidRDefault="00504A3E" w:rsidP="00504A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Fine-tune a pre-trained </w:t>
      </w:r>
      <w:proofErr w:type="spellStart"/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DistilBERT</w:t>
      </w:r>
      <w:proofErr w:type="spellEnd"/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 model on the initial annotated subset.</w:t>
      </w:r>
    </w:p>
    <w:p w14:paraId="2840E2EA" w14:textId="77777777" w:rsidR="00504A3E" w:rsidRPr="00504A3E" w:rsidRDefault="00504A3E" w:rsidP="00504A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Pre-Label Unannotated Data:</w:t>
      </w:r>
    </w:p>
    <w:p w14:paraId="5C4DE8BF" w14:textId="77777777" w:rsidR="00504A3E" w:rsidRPr="00504A3E" w:rsidRDefault="00504A3E" w:rsidP="00504A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Use the trained model to predict NER labels on a new batch of unannotated Q&amp;A pairs.</w:t>
      </w:r>
    </w:p>
    <w:p w14:paraId="33E6DB01" w14:textId="77777777" w:rsidR="00504A3E" w:rsidRPr="00504A3E" w:rsidRDefault="00504A3E" w:rsidP="00504A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Human-in-the-Loop:</w:t>
      </w:r>
    </w:p>
    <w:p w14:paraId="3A6C7341" w14:textId="77777777" w:rsidR="00504A3E" w:rsidRPr="00504A3E" w:rsidRDefault="00504A3E" w:rsidP="00504A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Manually review and correct the model’s predictions.</w:t>
      </w:r>
    </w:p>
    <w:p w14:paraId="6D8E5FCC" w14:textId="77777777" w:rsidR="00504A3E" w:rsidRPr="00504A3E" w:rsidRDefault="00504A3E" w:rsidP="00504A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Add the corrected data to your training set.</w:t>
      </w:r>
    </w:p>
    <w:p w14:paraId="09FE177D" w14:textId="77777777" w:rsidR="00504A3E" w:rsidRPr="00504A3E" w:rsidRDefault="00504A3E" w:rsidP="00504A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Iterate:</w:t>
      </w:r>
    </w:p>
    <w:p w14:paraId="73D7CBFB" w14:textId="77777777" w:rsidR="00504A3E" w:rsidRPr="00504A3E" w:rsidRDefault="00504A3E" w:rsidP="00504A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Retrain the model with the expanded training set.</w:t>
      </w:r>
    </w:p>
    <w:p w14:paraId="38B95784" w14:textId="77777777" w:rsidR="00504A3E" w:rsidRPr="00504A3E" w:rsidRDefault="00504A3E" w:rsidP="00504A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Repeat the process (pre-label, correct, retrain) until the model reaches acceptable performance.</w:t>
      </w:r>
    </w:p>
    <w:p w14:paraId="395F3C0B" w14:textId="77777777" w:rsidR="00504A3E" w:rsidRPr="00504A3E" w:rsidRDefault="00C904AB" w:rsidP="00504A3E">
      <w:pPr>
        <w:spacing w:after="0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C904AB">
        <w:rPr>
          <w:rFonts w:ascii="Cambay Devanagari" w:eastAsia="Times New Roman" w:hAnsi="Cambay Devanagari" w:cs="Cambay Devanagari"/>
          <w:noProof/>
          <w:kern w:val="0"/>
        </w:rPr>
        <w:pict w14:anchorId="481C4EB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58F4AB7" w14:textId="77777777" w:rsidR="00504A3E" w:rsidRPr="00504A3E" w:rsidRDefault="00504A3E" w:rsidP="00504A3E">
      <w:p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3. Model Fine-Tuning</w:t>
      </w:r>
    </w:p>
    <w:p w14:paraId="3532045B" w14:textId="77777777" w:rsidR="00504A3E" w:rsidRPr="00504A3E" w:rsidRDefault="00504A3E" w:rsidP="00504A3E">
      <w:p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3.1. </w:t>
      </w: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Preprocess Final Inputs</w:t>
      </w:r>
    </w:p>
    <w:p w14:paraId="5ADDE189" w14:textId="77777777" w:rsidR="00504A3E" w:rsidRPr="00504A3E" w:rsidRDefault="00504A3E" w:rsidP="00504A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Dual Tokenization:</w:t>
      </w:r>
    </w:p>
    <w:p w14:paraId="0D2233BE" w14:textId="77777777" w:rsidR="00504A3E" w:rsidRPr="00504A3E" w:rsidRDefault="00504A3E" w:rsidP="00504A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Use your custom tokenizer for initial cleaning and keyword extraction.</w:t>
      </w:r>
    </w:p>
    <w:p w14:paraId="7427B3DF" w14:textId="77777777" w:rsidR="00504A3E" w:rsidRPr="00504A3E" w:rsidRDefault="00504A3E" w:rsidP="00504A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Then, re-tokenize the cleaned text with the </w:t>
      </w:r>
      <w:proofErr w:type="spellStart"/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DistilBERT</w:t>
      </w:r>
      <w:proofErr w:type="spellEnd"/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 tokenizer to produce tokens in the expected format.</w:t>
      </w:r>
    </w:p>
    <w:p w14:paraId="322C6687" w14:textId="77777777" w:rsidR="00504A3E" w:rsidRPr="00504A3E" w:rsidRDefault="00504A3E" w:rsidP="00504A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Data Formatting:</w:t>
      </w:r>
    </w:p>
    <w:p w14:paraId="6C660DE6" w14:textId="77777777" w:rsidR="00504A3E" w:rsidRPr="00504A3E" w:rsidRDefault="00504A3E" w:rsidP="00504A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Ensure the training data includes token IDs, attention masks, and corresponding token-level labels.</w:t>
      </w:r>
    </w:p>
    <w:p w14:paraId="22302DFD" w14:textId="77777777" w:rsidR="00504A3E" w:rsidRPr="00504A3E" w:rsidRDefault="00504A3E" w:rsidP="00504A3E">
      <w:p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3.2. </w:t>
      </w: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Model Setup</w:t>
      </w:r>
    </w:p>
    <w:p w14:paraId="2D60F8EF" w14:textId="77777777" w:rsidR="00504A3E" w:rsidRPr="00504A3E" w:rsidRDefault="00504A3E" w:rsidP="00504A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Load Pre-trained </w:t>
      </w:r>
      <w:proofErr w:type="spellStart"/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DistilBERT</w:t>
      </w:r>
      <w:proofErr w:type="spellEnd"/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 Model:</w:t>
      </w:r>
    </w:p>
    <w:p w14:paraId="7C3AC13C" w14:textId="77777777" w:rsidR="00504A3E" w:rsidRPr="00504A3E" w:rsidRDefault="00504A3E" w:rsidP="00504A3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Adjust the classification head to match your custom NER labels (set </w:t>
      </w:r>
      <w:proofErr w:type="spellStart"/>
      <w:r w:rsidRPr="00504A3E">
        <w:rPr>
          <w:rFonts w:ascii="Cambay Devanagari" w:eastAsia="Times New Roman" w:hAnsi="Cambay Devanagari" w:cs="Cambay Devanagari"/>
          <w:kern w:val="0"/>
          <w:sz w:val="20"/>
          <w:szCs w:val="20"/>
          <w14:ligatures w14:val="none"/>
        </w:rPr>
        <w:t>num_labels</w:t>
      </w:r>
      <w:proofErr w:type="spellEnd"/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 equal to the number of custom entity types).</w:t>
      </w:r>
    </w:p>
    <w:p w14:paraId="751427E2" w14:textId="77777777" w:rsidR="00504A3E" w:rsidRPr="00504A3E" w:rsidRDefault="00504A3E" w:rsidP="00504A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Define Training Arguments:</w:t>
      </w:r>
    </w:p>
    <w:p w14:paraId="214B0A81" w14:textId="77777777" w:rsidR="00504A3E" w:rsidRPr="00504A3E" w:rsidRDefault="00504A3E" w:rsidP="00504A3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Specify hyperparameters (learning rate, batch size, number of epochs, etc.).</w:t>
      </w:r>
    </w:p>
    <w:p w14:paraId="56DEC503" w14:textId="77777777" w:rsidR="00504A3E" w:rsidRPr="00504A3E" w:rsidRDefault="00504A3E" w:rsidP="00504A3E">
      <w:p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3.3. </w:t>
      </w: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Fine-Tune with Active Learning Data</w:t>
      </w:r>
    </w:p>
    <w:p w14:paraId="3B38EF3D" w14:textId="77777777" w:rsidR="00504A3E" w:rsidRPr="00504A3E" w:rsidRDefault="00504A3E" w:rsidP="00504A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Fine-tune the </w:t>
      </w:r>
      <w:proofErr w:type="spellStart"/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DistilBERT</w:t>
      </w:r>
      <w:proofErr w:type="spellEnd"/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 model on your training set (initial annotated data plus corrections from active learning iterations).</w:t>
      </w:r>
    </w:p>
    <w:p w14:paraId="123EC743" w14:textId="77777777" w:rsidR="00504A3E" w:rsidRPr="00504A3E" w:rsidRDefault="00504A3E" w:rsidP="00504A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Optionally apply data augmentation techniques (e.g., synonym replacement, back-translation) to enrich the training set.</w:t>
      </w:r>
    </w:p>
    <w:p w14:paraId="0D6F0F7D" w14:textId="77777777" w:rsidR="00504A3E" w:rsidRPr="00504A3E" w:rsidRDefault="00C904AB" w:rsidP="00504A3E">
      <w:pPr>
        <w:spacing w:after="0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C904AB">
        <w:rPr>
          <w:rFonts w:ascii="Cambay Devanagari" w:eastAsia="Times New Roman" w:hAnsi="Cambay Devanagari" w:cs="Cambay Devanagari"/>
          <w:noProof/>
          <w:kern w:val="0"/>
        </w:rPr>
        <w:pict w14:anchorId="0105B18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8B1E016" w14:textId="77777777" w:rsidR="00504A3E" w:rsidRPr="00504A3E" w:rsidRDefault="00504A3E" w:rsidP="00504A3E">
      <w:p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lastRenderedPageBreak/>
        <w:t>4. Evaluation and Iterative Improvement</w:t>
      </w:r>
    </w:p>
    <w:p w14:paraId="5AEE963D" w14:textId="77777777" w:rsidR="00504A3E" w:rsidRPr="00504A3E" w:rsidRDefault="00504A3E" w:rsidP="00504A3E">
      <w:p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4.1. </w:t>
      </w: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Model Evaluation</w:t>
      </w:r>
    </w:p>
    <w:p w14:paraId="0E0691BB" w14:textId="77777777" w:rsidR="00504A3E" w:rsidRPr="00504A3E" w:rsidRDefault="00504A3E" w:rsidP="00504A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Validation Set:</w:t>
      </w:r>
    </w:p>
    <w:p w14:paraId="2D11782B" w14:textId="77777777" w:rsidR="00504A3E" w:rsidRPr="00504A3E" w:rsidRDefault="00504A3E" w:rsidP="00504A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Use a separate portion of your data for validation.</w:t>
      </w:r>
    </w:p>
    <w:p w14:paraId="123BDD2B" w14:textId="77777777" w:rsidR="00504A3E" w:rsidRPr="00504A3E" w:rsidRDefault="00504A3E" w:rsidP="00504A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Metrics:</w:t>
      </w:r>
    </w:p>
    <w:p w14:paraId="1DA08268" w14:textId="77777777" w:rsidR="00504A3E" w:rsidRPr="00504A3E" w:rsidRDefault="00504A3E" w:rsidP="00504A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Monitor precision, recall, and F1-score for each entity type.</w:t>
      </w:r>
    </w:p>
    <w:p w14:paraId="31B783B5" w14:textId="77777777" w:rsidR="00504A3E" w:rsidRPr="00504A3E" w:rsidRDefault="00504A3E" w:rsidP="00504A3E">
      <w:p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4.2. </w:t>
      </w: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Iterative Refinement via Active Learning</w:t>
      </w:r>
    </w:p>
    <w:p w14:paraId="68448BDF" w14:textId="77777777" w:rsidR="00504A3E" w:rsidRPr="00504A3E" w:rsidRDefault="00504A3E" w:rsidP="00504A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Error Analysis:</w:t>
      </w:r>
    </w:p>
    <w:p w14:paraId="28B6D10A" w14:textId="77777777" w:rsidR="00504A3E" w:rsidRPr="00504A3E" w:rsidRDefault="00504A3E" w:rsidP="00504A3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Identify common misclassifications and annotate additional examples focusing on these errors.</w:t>
      </w:r>
    </w:p>
    <w:p w14:paraId="087E3D1C" w14:textId="77777777" w:rsidR="00504A3E" w:rsidRPr="00504A3E" w:rsidRDefault="00504A3E" w:rsidP="00504A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Retraining:</w:t>
      </w:r>
    </w:p>
    <w:p w14:paraId="6DFB11CB" w14:textId="77777777" w:rsidR="00504A3E" w:rsidRPr="00504A3E" w:rsidRDefault="00504A3E" w:rsidP="00504A3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Update the training set with newly corrected annotations and retrain the model until performance stabilizes.</w:t>
      </w:r>
    </w:p>
    <w:p w14:paraId="53E6828B" w14:textId="77777777" w:rsidR="00504A3E" w:rsidRPr="00504A3E" w:rsidRDefault="00504A3E" w:rsidP="00504A3E">
      <w:p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4.3. </w:t>
      </w: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Final Testing</w:t>
      </w:r>
    </w:p>
    <w:p w14:paraId="4D2AFA9E" w14:textId="77777777" w:rsidR="00504A3E" w:rsidRPr="00504A3E" w:rsidRDefault="00504A3E" w:rsidP="00504A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Evaluate the final model on a holdout test set to ensure generalization.</w:t>
      </w:r>
    </w:p>
    <w:p w14:paraId="04DD5D5D" w14:textId="77777777" w:rsidR="00504A3E" w:rsidRPr="00504A3E" w:rsidRDefault="00C904AB" w:rsidP="00504A3E">
      <w:pPr>
        <w:spacing w:after="0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C904AB">
        <w:rPr>
          <w:rFonts w:ascii="Cambay Devanagari" w:eastAsia="Times New Roman" w:hAnsi="Cambay Devanagari" w:cs="Cambay Devanagari"/>
          <w:noProof/>
          <w:kern w:val="0"/>
        </w:rPr>
        <w:pict w14:anchorId="527968F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B5363B8" w14:textId="77777777" w:rsidR="00504A3E" w:rsidRPr="00504A3E" w:rsidRDefault="00504A3E" w:rsidP="00504A3E">
      <w:p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5. Post-Training and Deployment</w:t>
      </w:r>
    </w:p>
    <w:p w14:paraId="092566C2" w14:textId="77777777" w:rsidR="00504A3E" w:rsidRPr="00504A3E" w:rsidRDefault="00504A3E" w:rsidP="00504A3E">
      <w:p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5.1. </w:t>
      </w: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Save the Fine-Tuned Model and Tokenizer</w:t>
      </w:r>
    </w:p>
    <w:p w14:paraId="7AE3DCF1" w14:textId="77777777" w:rsidR="00504A3E" w:rsidRPr="00504A3E" w:rsidRDefault="00504A3E" w:rsidP="00504A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Save the model and tokenizer locally or deploy them in your desired environment.</w:t>
      </w:r>
    </w:p>
    <w:p w14:paraId="129FF9CC" w14:textId="77777777" w:rsidR="00504A3E" w:rsidRPr="00504A3E" w:rsidRDefault="00504A3E" w:rsidP="00504A3E">
      <w:p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5.2. </w:t>
      </w: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Inference Pipeline</w:t>
      </w:r>
    </w:p>
    <w:p w14:paraId="1E3EBE55" w14:textId="77777777" w:rsidR="00504A3E" w:rsidRPr="00504A3E" w:rsidRDefault="00504A3E" w:rsidP="00504A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Set up an inference pipeline that:</w:t>
      </w:r>
    </w:p>
    <w:p w14:paraId="681897B2" w14:textId="77777777" w:rsidR="00504A3E" w:rsidRPr="00504A3E" w:rsidRDefault="00504A3E" w:rsidP="00504A3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Uses custom preprocessing for keyword extraction.</w:t>
      </w:r>
    </w:p>
    <w:p w14:paraId="1280792F" w14:textId="77777777" w:rsidR="00504A3E" w:rsidRPr="00504A3E" w:rsidRDefault="00504A3E" w:rsidP="00504A3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Tokenizes with the </w:t>
      </w:r>
      <w:proofErr w:type="spellStart"/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DistilBERT</w:t>
      </w:r>
      <w:proofErr w:type="spellEnd"/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 tokenizer.</w:t>
      </w:r>
    </w:p>
    <w:p w14:paraId="65B5BAAB" w14:textId="77777777" w:rsidR="00504A3E" w:rsidRPr="00504A3E" w:rsidRDefault="00504A3E" w:rsidP="00504A3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Runs the NER model to label new Q&amp;A pairs.</w:t>
      </w:r>
    </w:p>
    <w:p w14:paraId="07C70D9D" w14:textId="77777777" w:rsidR="00504A3E" w:rsidRPr="00504A3E" w:rsidRDefault="00504A3E" w:rsidP="00504A3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Optionally cross-checks against your comprehensive keyword lists for consistency.</w:t>
      </w:r>
    </w:p>
    <w:p w14:paraId="7A61EB31" w14:textId="77777777" w:rsidR="00504A3E" w:rsidRPr="00504A3E" w:rsidRDefault="00C904AB" w:rsidP="00504A3E">
      <w:pPr>
        <w:spacing w:after="0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C904AB">
        <w:rPr>
          <w:rFonts w:ascii="Cambay Devanagari" w:eastAsia="Times New Roman" w:hAnsi="Cambay Devanagari" w:cs="Cambay Devanagari"/>
          <w:noProof/>
          <w:kern w:val="0"/>
        </w:rPr>
        <w:pict w14:anchorId="16BC46B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988A89F" w14:textId="77777777" w:rsidR="00504A3E" w:rsidRPr="00504A3E" w:rsidRDefault="00504A3E" w:rsidP="00504A3E">
      <w:p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Summary:</w:t>
      </w:r>
    </w:p>
    <w:p w14:paraId="2AB98BF1" w14:textId="77777777" w:rsidR="00504A3E" w:rsidRPr="00504A3E" w:rsidRDefault="00504A3E" w:rsidP="00504A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Preprocess</w:t>
      </w: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 your data using your custom tokenizer for domain-specific cleaning and keyword extraction.</w:t>
      </w:r>
    </w:p>
    <w:p w14:paraId="2B3A6E86" w14:textId="77777777" w:rsidR="00504A3E" w:rsidRPr="00504A3E" w:rsidRDefault="00504A3E" w:rsidP="00504A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Manually annotate</w:t>
      </w: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 a small, diverse set (150–200 Q&amp;A pairs) for initial training.</w:t>
      </w:r>
    </w:p>
    <w:p w14:paraId="7BAED993" w14:textId="77777777" w:rsidR="00504A3E" w:rsidRPr="00504A3E" w:rsidRDefault="00504A3E" w:rsidP="00504A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lastRenderedPageBreak/>
        <w:t>Implement active learning:</w:t>
      </w: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 Train an initial model, pre-label unannotated data, correct predictions, and iteratively expand your training set.</w:t>
      </w:r>
    </w:p>
    <w:p w14:paraId="7DDDE6DE" w14:textId="77777777" w:rsidR="00504A3E" w:rsidRPr="00504A3E" w:rsidRDefault="00504A3E" w:rsidP="00504A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 xml:space="preserve">Fine-tune </w:t>
      </w:r>
      <w:proofErr w:type="spellStart"/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DistilBERT</w:t>
      </w:r>
      <w:proofErr w:type="spellEnd"/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 with the updated training data and proper tokenization.</w:t>
      </w:r>
    </w:p>
    <w:p w14:paraId="44EEC643" w14:textId="77777777" w:rsidR="00504A3E" w:rsidRPr="00504A3E" w:rsidRDefault="00504A3E" w:rsidP="00504A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Evaluate and iterate</w:t>
      </w: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 until satisfactory performance is achieved.</w:t>
      </w:r>
    </w:p>
    <w:p w14:paraId="1738DCAC" w14:textId="77777777" w:rsidR="00504A3E" w:rsidRPr="00504A3E" w:rsidRDefault="00504A3E" w:rsidP="00504A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ay Devanagari" w:eastAsia="Times New Roman" w:hAnsi="Cambay Devanagari" w:cs="Cambay Devanagari"/>
          <w:kern w:val="0"/>
          <w14:ligatures w14:val="none"/>
        </w:rPr>
      </w:pPr>
      <w:r w:rsidRPr="00504A3E">
        <w:rPr>
          <w:rFonts w:ascii="Cambay Devanagari" w:eastAsia="Times New Roman" w:hAnsi="Cambay Devanagari" w:cs="Cambay Devanagari"/>
          <w:b/>
          <w:bCs/>
          <w:kern w:val="0"/>
          <w14:ligatures w14:val="none"/>
        </w:rPr>
        <w:t>Deploy</w:t>
      </w:r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 the final model in an inference pipeline that leverages both your custom preprocessing and </w:t>
      </w:r>
      <w:proofErr w:type="spellStart"/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>DistilBERT’s</w:t>
      </w:r>
      <w:proofErr w:type="spellEnd"/>
      <w:r w:rsidRPr="00504A3E">
        <w:rPr>
          <w:rFonts w:ascii="Cambay Devanagari" w:eastAsia="Times New Roman" w:hAnsi="Cambay Devanagari" w:cs="Cambay Devanagari"/>
          <w:kern w:val="0"/>
          <w14:ligatures w14:val="none"/>
        </w:rPr>
        <w:t xml:space="preserve"> contextual power.</w:t>
      </w:r>
    </w:p>
    <w:p w14:paraId="183B9D3E" w14:textId="77777777" w:rsidR="00BB0B99" w:rsidRPr="00504A3E" w:rsidRDefault="00BB0B99">
      <w:pPr>
        <w:rPr>
          <w:rFonts w:ascii="Cambay Devanagari" w:hAnsi="Cambay Devanagari" w:cs="Cambay Devanagari"/>
        </w:rPr>
      </w:pPr>
    </w:p>
    <w:sectPr w:rsidR="00BB0B99" w:rsidRPr="00504A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ay Devanagari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28C2"/>
    <w:multiLevelType w:val="multilevel"/>
    <w:tmpl w:val="BCC4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A0805"/>
    <w:multiLevelType w:val="multilevel"/>
    <w:tmpl w:val="8E14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9294E"/>
    <w:multiLevelType w:val="multilevel"/>
    <w:tmpl w:val="8848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06116"/>
    <w:multiLevelType w:val="multilevel"/>
    <w:tmpl w:val="8FBC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56A9F"/>
    <w:multiLevelType w:val="multilevel"/>
    <w:tmpl w:val="30D4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E1A90"/>
    <w:multiLevelType w:val="multilevel"/>
    <w:tmpl w:val="99FE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31C02"/>
    <w:multiLevelType w:val="multilevel"/>
    <w:tmpl w:val="5B24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87F7D"/>
    <w:multiLevelType w:val="multilevel"/>
    <w:tmpl w:val="89F8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874E9"/>
    <w:multiLevelType w:val="multilevel"/>
    <w:tmpl w:val="D37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60352"/>
    <w:multiLevelType w:val="multilevel"/>
    <w:tmpl w:val="1564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43A03"/>
    <w:multiLevelType w:val="multilevel"/>
    <w:tmpl w:val="9FEC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719A8"/>
    <w:multiLevelType w:val="multilevel"/>
    <w:tmpl w:val="D4CC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A15C90"/>
    <w:multiLevelType w:val="multilevel"/>
    <w:tmpl w:val="A828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694403">
    <w:abstractNumId w:val="7"/>
  </w:num>
  <w:num w:numId="2" w16cid:durableId="511988353">
    <w:abstractNumId w:val="4"/>
  </w:num>
  <w:num w:numId="3" w16cid:durableId="1218786728">
    <w:abstractNumId w:val="10"/>
  </w:num>
  <w:num w:numId="4" w16cid:durableId="1017468258">
    <w:abstractNumId w:val="3"/>
  </w:num>
  <w:num w:numId="5" w16cid:durableId="1682512383">
    <w:abstractNumId w:val="9"/>
  </w:num>
  <w:num w:numId="6" w16cid:durableId="615672080">
    <w:abstractNumId w:val="12"/>
  </w:num>
  <w:num w:numId="7" w16cid:durableId="1084648015">
    <w:abstractNumId w:val="11"/>
  </w:num>
  <w:num w:numId="8" w16cid:durableId="532115465">
    <w:abstractNumId w:val="5"/>
  </w:num>
  <w:num w:numId="9" w16cid:durableId="67461776">
    <w:abstractNumId w:val="8"/>
  </w:num>
  <w:num w:numId="10" w16cid:durableId="222647418">
    <w:abstractNumId w:val="1"/>
  </w:num>
  <w:num w:numId="11" w16cid:durableId="881940328">
    <w:abstractNumId w:val="2"/>
  </w:num>
  <w:num w:numId="12" w16cid:durableId="269510964">
    <w:abstractNumId w:val="0"/>
  </w:num>
  <w:num w:numId="13" w16cid:durableId="19550874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A3E"/>
    <w:rsid w:val="00504A3E"/>
    <w:rsid w:val="00BB0B99"/>
    <w:rsid w:val="00C904AB"/>
    <w:rsid w:val="00E11075"/>
    <w:rsid w:val="00F7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977FF"/>
  <w15:chartTrackingRefBased/>
  <w15:docId w15:val="{8984CFEE-B54B-D343-8423-005FA4F10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BSBootcamp">
    <w:name w:val="Header_BS Bootcamp"/>
    <w:basedOn w:val="Header"/>
    <w:qFormat/>
    <w:rsid w:val="00BB0B99"/>
    <w:pPr>
      <w:jc w:val="center"/>
    </w:pPr>
    <w:rPr>
      <w:i/>
      <w:iCs/>
      <w:sz w:val="18"/>
      <w:szCs w:val="18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BB0B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B0B99"/>
  </w:style>
  <w:style w:type="character" w:customStyle="1" w:styleId="Heading1Char">
    <w:name w:val="Heading 1 Char"/>
    <w:basedOn w:val="DefaultParagraphFont"/>
    <w:link w:val="Heading1"/>
    <w:uiPriority w:val="9"/>
    <w:rsid w:val="00504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A3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04A3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4A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6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671</Words>
  <Characters>3826</Characters>
  <Application>Microsoft Office Word</Application>
  <DocSecurity>0</DocSecurity>
  <Lines>31</Lines>
  <Paragraphs>8</Paragraphs>
  <ScaleCrop>false</ScaleCrop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Reema Sipra</dc:creator>
  <cp:keywords/>
  <dc:description/>
  <cp:lastModifiedBy>Reema Sipra</cp:lastModifiedBy>
  <cp:revision>1</cp:revision>
  <dcterms:created xsi:type="dcterms:W3CDTF">2025-04-04T18:19:00Z</dcterms:created>
  <dcterms:modified xsi:type="dcterms:W3CDTF">2025-04-04T18:21:00Z</dcterms:modified>
</cp:coreProperties>
</file>