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D9076" w14:textId="4D7E58F2" w:rsidR="00081E7B" w:rsidRPr="002477AD" w:rsidRDefault="002477AD" w:rsidP="002608BC">
      <w:pPr>
        <w:ind w:left="1080" w:hanging="720"/>
        <w:rPr>
          <w:rFonts w:ascii="Times New Roman" w:hAnsi="Times New Roman" w:cs="Times New Roman"/>
          <w:sz w:val="56"/>
          <w:szCs w:val="56"/>
        </w:rPr>
      </w:pPr>
      <w:r w:rsidRPr="002477AD">
        <w:rPr>
          <w:rFonts w:ascii="Times New Roman" w:hAnsi="Times New Roman" w:cs="Times New Roman"/>
          <w:sz w:val="56"/>
          <w:szCs w:val="56"/>
        </w:rPr>
        <w:t>The While Loop</w:t>
      </w:r>
    </w:p>
    <w:p w14:paraId="7A348EA5" w14:textId="3063460B" w:rsidR="00883D80" w:rsidRDefault="006B0220" w:rsidP="00F0690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while loop will repeat something </w:t>
      </w:r>
      <w:proofErr w:type="gramStart"/>
      <w:r>
        <w:rPr>
          <w:rFonts w:ascii="Times New Roman" w:hAnsi="Times New Roman" w:cs="Times New Roman"/>
          <w:sz w:val="28"/>
          <w:szCs w:val="28"/>
        </w:rPr>
        <w:t>as long as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statement is true. </w:t>
      </w:r>
    </w:p>
    <w:p w14:paraId="6B82EF8E" w14:textId="1C6DF1EA" w:rsidR="00BF1E72" w:rsidRDefault="00BF1E72" w:rsidP="00BF1E72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example</w:t>
      </w:r>
      <w:r w:rsidR="007C499A">
        <w:rPr>
          <w:rFonts w:ascii="Times New Roman" w:hAnsi="Times New Roman" w:cs="Times New Roman"/>
          <w:sz w:val="28"/>
          <w:szCs w:val="28"/>
        </w:rPr>
        <w:t xml:space="preserve">: These two </w:t>
      </w:r>
      <w:r w:rsidR="00A2009B">
        <w:rPr>
          <w:rFonts w:ascii="Times New Roman" w:hAnsi="Times New Roman" w:cs="Times New Roman"/>
          <w:sz w:val="28"/>
          <w:szCs w:val="28"/>
        </w:rPr>
        <w:t>Code examples will make the same square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3955"/>
        <w:gridCol w:w="3955"/>
      </w:tblGrid>
      <w:tr w:rsidR="007C499A" w14:paraId="56F75DE0" w14:textId="77777777" w:rsidTr="007C499A">
        <w:tc>
          <w:tcPr>
            <w:tcW w:w="4675" w:type="dxa"/>
          </w:tcPr>
          <w:p w14:paraId="282654CA" w14:textId="790543EB" w:rsidR="00205937" w:rsidRDefault="00205937" w:rsidP="009359B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from turtle import *</w:t>
            </w:r>
          </w:p>
          <w:p w14:paraId="5F520CE7" w14:textId="4513EADF" w:rsidR="007C499A" w:rsidRPr="009359BE" w:rsidRDefault="007C499A" w:rsidP="009359B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 w:rsidRPr="009359BE">
              <w:rPr>
                <w:rFonts w:ascii="Times New Roman" w:hAnsi="Times New Roman" w:cs="Times New Roman"/>
                <w:i/>
                <w:sz w:val="28"/>
                <w:szCs w:val="28"/>
              </w:rPr>
              <w:t>I = 0</w:t>
            </w:r>
          </w:p>
          <w:p w14:paraId="69C5F120" w14:textId="77777777" w:rsidR="007C499A" w:rsidRPr="009359BE" w:rsidRDefault="007C499A" w:rsidP="009359BE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 w:rsidRPr="009359BE">
              <w:rPr>
                <w:rFonts w:ascii="Times New Roman" w:hAnsi="Times New Roman" w:cs="Times New Roman"/>
                <w:i/>
                <w:sz w:val="28"/>
                <w:szCs w:val="28"/>
              </w:rPr>
              <w:t>while(</w:t>
            </w:r>
            <w:proofErr w:type="gramEnd"/>
            <w:r w:rsidRPr="009359BE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I &lt; </w:t>
            </w:r>
            <w:r w:rsidRPr="000F2341">
              <w:rPr>
                <w:rFonts w:ascii="Times New Roman" w:hAnsi="Times New Roman" w:cs="Times New Roman"/>
                <w:b/>
                <w:i/>
                <w:color w:val="FF0000"/>
                <w:sz w:val="44"/>
                <w:szCs w:val="44"/>
              </w:rPr>
              <w:t>4</w:t>
            </w:r>
            <w:r w:rsidRPr="009359BE">
              <w:rPr>
                <w:rFonts w:ascii="Times New Roman" w:hAnsi="Times New Roman" w:cs="Times New Roman"/>
                <w:i/>
                <w:sz w:val="28"/>
                <w:szCs w:val="28"/>
              </w:rPr>
              <w:t>):</w:t>
            </w:r>
          </w:p>
          <w:p w14:paraId="67D6B7C0" w14:textId="77777777" w:rsidR="00205937" w:rsidRPr="00271CA0" w:rsidRDefault="00205937" w:rsidP="002059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   </w:t>
            </w:r>
            <w:proofErr w:type="gramStart"/>
            <w:r w:rsidR="007C499A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forward(</w:t>
            </w:r>
            <w:proofErr w:type="gramEnd"/>
            <w:r w:rsidR="007C499A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100)</w:t>
            </w:r>
          </w:p>
          <w:p w14:paraId="130E2F56" w14:textId="7805E835" w:rsidR="007C499A" w:rsidRDefault="00205937" w:rsidP="00205937">
            <w:pP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r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 </w:t>
            </w:r>
            <w:proofErr w:type="gramStart"/>
            <w:r w:rsidR="007C499A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left(</w:t>
            </w:r>
            <w:proofErr w:type="gramEnd"/>
            <w:r w:rsidR="007C499A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90)</w:t>
            </w:r>
          </w:p>
          <w:p w14:paraId="486CBDC3" w14:textId="4F68D581" w:rsidR="00EE0C3F" w:rsidRPr="00EE0C3F" w:rsidRDefault="00EE0C3F" w:rsidP="002059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I = I +1</w:t>
            </w:r>
          </w:p>
          <w:p w14:paraId="2E83295C" w14:textId="77777777" w:rsidR="007C499A" w:rsidRDefault="007C499A" w:rsidP="00A2009B">
            <w:pPr>
              <w:pStyle w:val="ListParagraph"/>
              <w:ind w:left="108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  <w:tc>
          <w:tcPr>
            <w:tcW w:w="4675" w:type="dxa"/>
          </w:tcPr>
          <w:p w14:paraId="04C05950" w14:textId="77777777" w:rsidR="00205937" w:rsidRDefault="00205937" w:rsidP="00205937">
            <w:pPr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from turtle import *</w:t>
            </w:r>
          </w:p>
          <w:p w14:paraId="6FBC05CC" w14:textId="77777777" w:rsidR="007C499A" w:rsidRPr="00271CA0" w:rsidRDefault="00205937" w:rsidP="00BF1E72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forward(</w:t>
            </w:r>
            <w:proofErr w:type="gramEnd"/>
            <w:r w:rsidR="00D8468B"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100)</w:t>
            </w:r>
          </w:p>
          <w:p w14:paraId="7371D8CC" w14:textId="77777777" w:rsidR="00D8468B" w:rsidRPr="00271CA0" w:rsidRDefault="00D8468B" w:rsidP="00BF1E72">
            <w:pPr>
              <w:pStyle w:val="ListParagraph"/>
              <w:ind w:left="0"/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</w:pPr>
            <w:proofErr w:type="gramStart"/>
            <w:r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left(</w:t>
            </w:r>
            <w:proofErr w:type="gramEnd"/>
            <w:r w:rsidRPr="00271CA0">
              <w:rPr>
                <w:rFonts w:ascii="Times New Roman" w:hAnsi="Times New Roman" w:cs="Times New Roman"/>
                <w:b/>
                <w:i/>
                <w:sz w:val="28"/>
                <w:szCs w:val="28"/>
              </w:rPr>
              <w:t>90)</w:t>
            </w:r>
          </w:p>
          <w:p w14:paraId="78411CA7" w14:textId="77777777" w:rsidR="00D8468B" w:rsidRDefault="00D8468B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forward(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100)</w:t>
            </w:r>
          </w:p>
          <w:p w14:paraId="4A105B9C" w14:textId="74AE8DBC" w:rsidR="00D8468B" w:rsidRDefault="00D8468B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left(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90)</w:t>
            </w:r>
          </w:p>
          <w:p w14:paraId="67806340" w14:textId="25481712" w:rsidR="00E36925" w:rsidRDefault="00E36925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forward(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100)</w:t>
            </w:r>
          </w:p>
          <w:p w14:paraId="59A9C7C2" w14:textId="4E0DD66A" w:rsidR="00E36925" w:rsidRDefault="00E36925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left(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90)</w:t>
            </w:r>
          </w:p>
          <w:p w14:paraId="03E78C09" w14:textId="62BEE798" w:rsidR="00E36925" w:rsidRDefault="00E36925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forward(</w:t>
            </w:r>
            <w:proofErr w:type="gramEnd"/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100)</w:t>
            </w:r>
          </w:p>
          <w:p w14:paraId="78D67946" w14:textId="145633DD" w:rsidR="00D8468B" w:rsidRDefault="00D8468B" w:rsidP="00BF1E72">
            <w:pPr>
              <w:pStyle w:val="ListParagraph"/>
              <w:ind w:left="0"/>
              <w:rPr>
                <w:rFonts w:ascii="Times New Roman" w:hAnsi="Times New Roman" w:cs="Times New Roman"/>
                <w:i/>
                <w:sz w:val="28"/>
                <w:szCs w:val="28"/>
              </w:rPr>
            </w:pPr>
          </w:p>
        </w:tc>
      </w:tr>
    </w:tbl>
    <w:p w14:paraId="19E7A473" w14:textId="39C284AC" w:rsidR="007C499A" w:rsidRDefault="007C499A" w:rsidP="007C499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ab/>
      </w:r>
      <w:r>
        <w:rPr>
          <w:rFonts w:ascii="Times New Roman" w:hAnsi="Times New Roman" w:cs="Times New Roman"/>
          <w:i/>
          <w:sz w:val="28"/>
          <w:szCs w:val="28"/>
        </w:rPr>
        <w:tab/>
      </w:r>
      <w:r w:rsidR="00271CA0">
        <w:rPr>
          <w:rFonts w:ascii="Times New Roman" w:hAnsi="Times New Roman" w:cs="Times New Roman"/>
          <w:sz w:val="28"/>
          <w:szCs w:val="28"/>
        </w:rPr>
        <w:t>Notice the Bold</w:t>
      </w:r>
      <w:r w:rsidR="000F2341">
        <w:rPr>
          <w:rFonts w:ascii="Times New Roman" w:hAnsi="Times New Roman" w:cs="Times New Roman"/>
          <w:sz w:val="28"/>
          <w:szCs w:val="28"/>
        </w:rPr>
        <w:t>. This is the part that repeats.</w:t>
      </w:r>
    </w:p>
    <w:p w14:paraId="76689BF7" w14:textId="1C313834" w:rsidR="000F2341" w:rsidRDefault="000F2341" w:rsidP="009552E8">
      <w:pPr>
        <w:ind w:left="1440"/>
        <w:rPr>
          <w:rFonts w:ascii="Times New Roman" w:hAnsi="Times New Roman" w:cs="Times New Roman"/>
          <w:sz w:val="28"/>
          <w:szCs w:val="28"/>
        </w:rPr>
      </w:pPr>
      <w:proofErr w:type="gramStart"/>
      <w:r w:rsidRPr="009552E8">
        <w:rPr>
          <w:rFonts w:ascii="Times New Roman" w:hAnsi="Times New Roman" w:cs="Times New Roman"/>
          <w:b/>
          <w:i/>
          <w:color w:val="FF0000"/>
          <w:sz w:val="48"/>
          <w:szCs w:val="48"/>
        </w:rPr>
        <w:t>4</w:t>
      </w:r>
      <w:r w:rsidRPr="009552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552E8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9552E8">
        <w:rPr>
          <w:rFonts w:ascii="Times New Roman" w:hAnsi="Times New Roman" w:cs="Times New Roman"/>
          <w:sz w:val="28"/>
          <w:szCs w:val="28"/>
        </w:rPr>
        <w:t>This</w:t>
      </w:r>
      <w:proofErr w:type="gramEnd"/>
      <w:r w:rsidR="009552E8">
        <w:rPr>
          <w:rFonts w:ascii="Times New Roman" w:hAnsi="Times New Roman" w:cs="Times New Roman"/>
          <w:sz w:val="28"/>
          <w:szCs w:val="28"/>
        </w:rPr>
        <w:t xml:space="preserve"> is how many times the loop repeats: There are 4 sides in a square</w:t>
      </w:r>
      <w:r w:rsidR="004A198F">
        <w:rPr>
          <w:rFonts w:ascii="Times New Roman" w:hAnsi="Times New Roman" w:cs="Times New Roman"/>
          <w:sz w:val="28"/>
          <w:szCs w:val="28"/>
        </w:rPr>
        <w:t xml:space="preserve">. </w:t>
      </w:r>
      <w:proofErr w:type="gramStart"/>
      <w:r w:rsidR="004A198F">
        <w:rPr>
          <w:rFonts w:ascii="Times New Roman" w:hAnsi="Times New Roman" w:cs="Times New Roman"/>
          <w:sz w:val="28"/>
          <w:szCs w:val="28"/>
        </w:rPr>
        <w:t>So</w:t>
      </w:r>
      <w:proofErr w:type="gramEnd"/>
      <w:r w:rsidR="004A198F">
        <w:rPr>
          <w:rFonts w:ascii="Times New Roman" w:hAnsi="Times New Roman" w:cs="Times New Roman"/>
          <w:sz w:val="28"/>
          <w:szCs w:val="28"/>
        </w:rPr>
        <w:t xml:space="preserve"> it makes sense to loop 4 times.</w:t>
      </w:r>
    </w:p>
    <w:p w14:paraId="33CF7677" w14:textId="77777777" w:rsidR="004A198F" w:rsidRDefault="004A198F" w:rsidP="009552E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7F66EE5B" w14:textId="77777777" w:rsidR="00ED3E7F" w:rsidRDefault="00ED3E7F" w:rsidP="009552E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0 This creates a variable called I and sets the value to 0. Imagine this creates a hole in the ground and puts 0 things in it.</w:t>
      </w:r>
    </w:p>
    <w:p w14:paraId="2745F397" w14:textId="5B75C2D4" w:rsidR="004A198F" w:rsidRDefault="00B92D6E" w:rsidP="009552E8">
      <w:pPr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w</w:t>
      </w:r>
      <w:r w:rsidR="00ED3E7F">
        <w:rPr>
          <w:rFonts w:ascii="Times New Roman" w:hAnsi="Times New Roman" w:cs="Times New Roman"/>
          <w:sz w:val="24"/>
          <w:szCs w:val="24"/>
        </w:rPr>
        <w:t>hile(</w:t>
      </w:r>
      <w:proofErr w:type="gramEnd"/>
      <w:r w:rsidR="00ED3E7F">
        <w:rPr>
          <w:rFonts w:ascii="Times New Roman" w:hAnsi="Times New Roman" w:cs="Times New Roman"/>
          <w:sz w:val="24"/>
          <w:szCs w:val="24"/>
        </w:rPr>
        <w:t xml:space="preserve">I &lt; 4): This asks the question. Should </w:t>
      </w:r>
      <w:r w:rsidR="00267535">
        <w:rPr>
          <w:rFonts w:ascii="Times New Roman" w:hAnsi="Times New Roman" w:cs="Times New Roman"/>
          <w:sz w:val="24"/>
          <w:szCs w:val="24"/>
        </w:rPr>
        <w:t>I go into</w:t>
      </w:r>
      <w:r w:rsidR="00ED3E7F">
        <w:rPr>
          <w:rFonts w:ascii="Times New Roman" w:hAnsi="Times New Roman" w:cs="Times New Roman"/>
          <w:sz w:val="24"/>
          <w:szCs w:val="24"/>
        </w:rPr>
        <w:t xml:space="preserve"> </w:t>
      </w:r>
      <w:r w:rsidR="00267535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267535">
        <w:rPr>
          <w:rFonts w:ascii="Times New Roman" w:hAnsi="Times New Roman" w:cs="Times New Roman"/>
          <w:sz w:val="24"/>
          <w:szCs w:val="24"/>
        </w:rPr>
        <w:t>loop.</w:t>
      </w:r>
      <w:proofErr w:type="gramEnd"/>
      <w:r w:rsidR="00267535">
        <w:rPr>
          <w:rFonts w:ascii="Times New Roman" w:hAnsi="Times New Roman" w:cs="Times New Roman"/>
          <w:sz w:val="24"/>
          <w:szCs w:val="24"/>
        </w:rPr>
        <w:t xml:space="preserve"> If the value of I is less than 4. Then </w:t>
      </w:r>
      <w:r w:rsidR="00F752CF">
        <w:rPr>
          <w:rFonts w:ascii="Times New Roman" w:hAnsi="Times New Roman" w:cs="Times New Roman"/>
          <w:sz w:val="24"/>
          <w:szCs w:val="24"/>
        </w:rPr>
        <w:t xml:space="preserve">it will not go into </w:t>
      </w:r>
      <w:r w:rsidR="00012808">
        <w:rPr>
          <w:rFonts w:ascii="Times New Roman" w:hAnsi="Times New Roman" w:cs="Times New Roman"/>
          <w:sz w:val="24"/>
          <w:szCs w:val="24"/>
        </w:rPr>
        <w:t xml:space="preserve">the loop. </w:t>
      </w:r>
    </w:p>
    <w:p w14:paraId="4FC012DC" w14:textId="1B2A7EEF" w:rsidR="00341F0E" w:rsidRDefault="00341F0E" w:rsidP="009552E8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= I + 1: This increases the value of I</w:t>
      </w:r>
      <w:r w:rsidR="00344931">
        <w:rPr>
          <w:rFonts w:ascii="Times New Roman" w:hAnsi="Times New Roman" w:cs="Times New Roman"/>
          <w:sz w:val="24"/>
          <w:szCs w:val="24"/>
        </w:rPr>
        <w:t xml:space="preserve"> </w:t>
      </w:r>
      <w:r w:rsidR="002259CC">
        <w:rPr>
          <w:rFonts w:ascii="Times New Roman" w:hAnsi="Times New Roman" w:cs="Times New Roman"/>
          <w:sz w:val="24"/>
          <w:szCs w:val="24"/>
        </w:rPr>
        <w:t>by 1. When combining the while loop and the I</w:t>
      </w:r>
      <w:r w:rsidR="006307E9">
        <w:rPr>
          <w:rFonts w:ascii="Times New Roman" w:hAnsi="Times New Roman" w:cs="Times New Roman"/>
          <w:sz w:val="24"/>
          <w:szCs w:val="24"/>
        </w:rPr>
        <w:t xml:space="preserve"> = I + 1</w:t>
      </w:r>
      <w:r w:rsidR="002259CC">
        <w:rPr>
          <w:rFonts w:ascii="Times New Roman" w:hAnsi="Times New Roman" w:cs="Times New Roman"/>
          <w:sz w:val="24"/>
          <w:szCs w:val="24"/>
        </w:rPr>
        <w:t xml:space="preserve">. Then the loop will only repeat four times. </w:t>
      </w:r>
    </w:p>
    <w:p w14:paraId="485458FC" w14:textId="66E6A44B" w:rsidR="006307E9" w:rsidRDefault="006307E9" w:rsidP="009552E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939CEE7" w14:textId="77777777" w:rsidR="006307E9" w:rsidRPr="004A198F" w:rsidRDefault="006307E9" w:rsidP="009552E8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AE68410" w14:textId="38163450" w:rsidR="00A94D50" w:rsidRPr="002608BC" w:rsidRDefault="00A94D50" w:rsidP="00F752CF">
      <w:pPr>
        <w:pStyle w:val="ListParagraph"/>
        <w:numPr>
          <w:ilvl w:val="1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2608BC">
        <w:rPr>
          <w:rFonts w:ascii="Times New Roman" w:hAnsi="Times New Roman" w:cs="Times New Roman"/>
          <w:sz w:val="28"/>
          <w:szCs w:val="28"/>
        </w:rPr>
        <w:br w:type="page"/>
      </w:r>
    </w:p>
    <w:p w14:paraId="47C28590" w14:textId="6E4E2A88" w:rsidR="00A94D50" w:rsidRDefault="00A94D50">
      <w:pPr>
        <w:rPr>
          <w:rFonts w:ascii="Times New Roman" w:hAnsi="Times New Roman" w:cs="Times New Roman"/>
          <w:sz w:val="44"/>
          <w:szCs w:val="44"/>
        </w:rPr>
      </w:pPr>
    </w:p>
    <w:p w14:paraId="2E687CE7" w14:textId="5502C739" w:rsidR="0063378F" w:rsidRDefault="00364FE0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44986819" wp14:editId="60A63234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1223585" cy="789709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3585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83D80">
        <w:rPr>
          <w:rFonts w:ascii="Times New Roman" w:hAnsi="Times New Roman" w:cs="Times New Roman"/>
          <w:sz w:val="44"/>
          <w:szCs w:val="44"/>
        </w:rPr>
        <w:t>bonus1</w:t>
      </w:r>
      <w:r w:rsidR="00D74B00">
        <w:rPr>
          <w:rFonts w:ascii="Times New Roman" w:hAnsi="Times New Roman" w:cs="Times New Roman"/>
          <w:sz w:val="44"/>
          <w:szCs w:val="44"/>
        </w:rPr>
        <w:t>:</w:t>
      </w:r>
      <w:r w:rsidR="0063378F">
        <w:rPr>
          <w:rFonts w:ascii="Times New Roman" w:hAnsi="Times New Roman" w:cs="Times New Roman"/>
          <w:sz w:val="44"/>
          <w:szCs w:val="44"/>
        </w:rPr>
        <w:t xml:space="preserve"> </w:t>
      </w:r>
      <w:r w:rsidR="000E71E5">
        <w:rPr>
          <w:rFonts w:ascii="Times New Roman" w:hAnsi="Times New Roman" w:cs="Times New Roman"/>
          <w:sz w:val="44"/>
          <w:szCs w:val="44"/>
        </w:rPr>
        <w:t>gabon.py</w:t>
      </w:r>
      <w:bookmarkStart w:id="0" w:name="_GoBack"/>
      <w:bookmarkEnd w:id="0"/>
    </w:p>
    <w:p w14:paraId="3130400C" w14:textId="3E2FD8C3" w:rsidR="00D74B00" w:rsidRDefault="00DB472E" w:rsidP="00DB472E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0E71E5">
        <w:rPr>
          <w:rFonts w:ascii="Times New Roman" w:hAnsi="Times New Roman" w:cs="Times New Roman"/>
          <w:sz w:val="28"/>
          <w:szCs w:val="28"/>
        </w:rPr>
        <w:t xml:space="preserve">write a program to draw the flag of Gabon. </w:t>
      </w:r>
      <w:r w:rsidR="00364FE0">
        <w:rPr>
          <w:rFonts w:ascii="Times New Roman" w:hAnsi="Times New Roman" w:cs="Times New Roman"/>
          <w:sz w:val="28"/>
          <w:szCs w:val="28"/>
        </w:rPr>
        <w:t xml:space="preserve">To precise </w:t>
      </w:r>
      <w:r w:rsidR="006819E8">
        <w:rPr>
          <w:rFonts w:ascii="Times New Roman" w:hAnsi="Times New Roman" w:cs="Times New Roman"/>
          <w:sz w:val="28"/>
          <w:szCs w:val="28"/>
        </w:rPr>
        <w:t>proportions</w:t>
      </w:r>
    </w:p>
    <w:p w14:paraId="40ED9B66" w14:textId="1D332747" w:rsidR="00DF5219" w:rsidRDefault="00DF5219" w:rsidP="00DF5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07D0539E" w14:textId="771DBE31" w:rsidR="006819E8" w:rsidRDefault="000E71E5" w:rsidP="00E41DB2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flag of Gabon </w:t>
      </w:r>
      <w:r w:rsidR="000D44C3">
        <w:rPr>
          <w:rFonts w:ascii="Times New Roman" w:hAnsi="Times New Roman" w:cs="Times New Roman"/>
          <w:sz w:val="28"/>
          <w:szCs w:val="28"/>
        </w:rPr>
        <w:t xml:space="preserve">has very precise </w:t>
      </w:r>
      <w:r w:rsidR="00364FE0">
        <w:rPr>
          <w:rFonts w:ascii="Times New Roman" w:hAnsi="Times New Roman" w:cs="Times New Roman"/>
          <w:sz w:val="28"/>
          <w:szCs w:val="28"/>
        </w:rPr>
        <w:t xml:space="preserve">colors. </w:t>
      </w:r>
      <w:r w:rsidR="000024DF">
        <w:rPr>
          <w:rFonts w:ascii="Times New Roman" w:hAnsi="Times New Roman" w:cs="Times New Roman"/>
          <w:sz w:val="28"/>
          <w:szCs w:val="28"/>
        </w:rPr>
        <w:t>The green represents the forests. the yellow represents the equato</w:t>
      </w:r>
      <w:r w:rsidR="0008299D">
        <w:rPr>
          <w:rFonts w:ascii="Times New Roman" w:hAnsi="Times New Roman" w:cs="Times New Roman"/>
          <w:sz w:val="28"/>
          <w:szCs w:val="28"/>
        </w:rPr>
        <w:t>r</w:t>
      </w:r>
      <w:r w:rsidR="000024DF">
        <w:rPr>
          <w:rFonts w:ascii="Times New Roman" w:hAnsi="Times New Roman" w:cs="Times New Roman"/>
          <w:sz w:val="28"/>
          <w:szCs w:val="28"/>
        </w:rPr>
        <w:t>. The blue represents the ocean. T</w:t>
      </w:r>
      <w:r w:rsidR="00364FE0">
        <w:rPr>
          <w:rFonts w:ascii="Times New Roman" w:hAnsi="Times New Roman" w:cs="Times New Roman"/>
          <w:sz w:val="28"/>
          <w:szCs w:val="28"/>
        </w:rPr>
        <w:t xml:space="preserve">hese can’t be imitated with ‘green’, ‘yellow’, and ‘blue’. </w:t>
      </w:r>
      <w:r w:rsidR="00B47B80">
        <w:rPr>
          <w:rFonts w:ascii="Times New Roman" w:hAnsi="Times New Roman" w:cs="Times New Roman"/>
          <w:sz w:val="28"/>
          <w:szCs w:val="28"/>
        </w:rPr>
        <w:t xml:space="preserve">Go online and find a website </w:t>
      </w:r>
      <w:r w:rsidR="000024DF">
        <w:rPr>
          <w:rFonts w:ascii="Times New Roman" w:hAnsi="Times New Roman" w:cs="Times New Roman"/>
          <w:sz w:val="28"/>
          <w:szCs w:val="28"/>
        </w:rPr>
        <w:t xml:space="preserve">that tells you the exact color </w:t>
      </w:r>
      <w:r w:rsidR="006819E8">
        <w:rPr>
          <w:rFonts w:ascii="Times New Roman" w:hAnsi="Times New Roman" w:cs="Times New Roman"/>
          <w:sz w:val="28"/>
          <w:szCs w:val="28"/>
        </w:rPr>
        <w:t>of the 3 bands of Gabon.</w:t>
      </w:r>
    </w:p>
    <w:p w14:paraId="17E01098" w14:textId="77777777" w:rsidR="000057F0" w:rsidRDefault="00443287" w:rsidP="006819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In colors, the easiest way to name the color is called Hexadecimal. Every color has a hexadecimal code. </w:t>
      </w:r>
      <w:r w:rsidR="0008299D">
        <w:rPr>
          <w:rFonts w:ascii="Times New Roman" w:hAnsi="Times New Roman" w:cs="Times New Roman"/>
          <w:sz w:val="28"/>
          <w:szCs w:val="28"/>
        </w:rPr>
        <w:t xml:space="preserve">For example. </w:t>
      </w:r>
      <w:proofErr w:type="gramStart"/>
      <w:r w:rsidR="000057F0">
        <w:rPr>
          <w:rFonts w:ascii="Times New Roman" w:hAnsi="Times New Roman" w:cs="Times New Roman"/>
          <w:sz w:val="28"/>
          <w:szCs w:val="28"/>
        </w:rPr>
        <w:t>The color red</w:t>
      </w:r>
      <w:proofErr w:type="gramEnd"/>
      <w:r w:rsidR="000057F0">
        <w:rPr>
          <w:rFonts w:ascii="Times New Roman" w:hAnsi="Times New Roman" w:cs="Times New Roman"/>
          <w:sz w:val="28"/>
          <w:szCs w:val="28"/>
        </w:rPr>
        <w:t xml:space="preserve"> has a hexadecimal value of #FF000. if I wanted to write with a color </w:t>
      </w:r>
      <w:proofErr w:type="gramStart"/>
      <w:r w:rsidR="000057F0">
        <w:rPr>
          <w:rFonts w:ascii="Times New Roman" w:hAnsi="Times New Roman" w:cs="Times New Roman"/>
          <w:sz w:val="28"/>
          <w:szCs w:val="28"/>
        </w:rPr>
        <w:t>red</w:t>
      </w:r>
      <w:proofErr w:type="gramEnd"/>
      <w:r w:rsidR="000057F0">
        <w:rPr>
          <w:rFonts w:ascii="Times New Roman" w:hAnsi="Times New Roman" w:cs="Times New Roman"/>
          <w:sz w:val="28"/>
          <w:szCs w:val="28"/>
        </w:rPr>
        <w:t xml:space="preserve"> I could use the code</w:t>
      </w:r>
    </w:p>
    <w:p w14:paraId="5D0D9B3A" w14:textId="69548C53" w:rsidR="000057F0" w:rsidRDefault="000057F0" w:rsidP="000057F0">
      <w:pPr>
        <w:pStyle w:val="ListParagraph"/>
        <w:ind w:left="1440"/>
        <w:rPr>
          <w:rFonts w:ascii="Times New Roman" w:hAnsi="Times New Roman" w:cs="Times New Roman"/>
          <w:i/>
          <w:sz w:val="28"/>
          <w:szCs w:val="28"/>
        </w:rPr>
      </w:pPr>
      <w:r w:rsidRPr="000057F0">
        <w:rPr>
          <w:rFonts w:ascii="Times New Roman" w:hAnsi="Times New Roman" w:cs="Times New Roman"/>
          <w:i/>
          <w:sz w:val="28"/>
          <w:szCs w:val="28"/>
        </w:rPr>
        <w:t>color(‘#FF000</w:t>
      </w:r>
      <w:r w:rsidR="001B0B2E">
        <w:rPr>
          <w:rFonts w:ascii="Times New Roman" w:hAnsi="Times New Roman" w:cs="Times New Roman"/>
          <w:i/>
          <w:sz w:val="28"/>
          <w:szCs w:val="28"/>
        </w:rPr>
        <w:t>’</w:t>
      </w:r>
      <w:r w:rsidRPr="000057F0">
        <w:rPr>
          <w:rFonts w:ascii="Times New Roman" w:hAnsi="Times New Roman" w:cs="Times New Roman"/>
          <w:i/>
          <w:sz w:val="28"/>
          <w:szCs w:val="28"/>
        </w:rPr>
        <w:t>)</w:t>
      </w:r>
    </w:p>
    <w:p w14:paraId="6B984CF4" w14:textId="28E8B39D" w:rsidR="002948BB" w:rsidRDefault="002948BB" w:rsidP="002948BB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Flag of Gabon </w:t>
      </w:r>
      <w:r w:rsidR="00893664">
        <w:rPr>
          <w:rFonts w:ascii="Times New Roman" w:hAnsi="Times New Roman" w:cs="Times New Roman"/>
          <w:sz w:val="28"/>
          <w:szCs w:val="28"/>
        </w:rPr>
        <w:t xml:space="preserve">was presented to the world in 1960, shortly after this west African </w:t>
      </w:r>
      <w:r w:rsidR="003C3F89">
        <w:rPr>
          <w:rFonts w:ascii="Times New Roman" w:hAnsi="Times New Roman" w:cs="Times New Roman"/>
          <w:sz w:val="28"/>
          <w:szCs w:val="28"/>
        </w:rPr>
        <w:t>country</w:t>
      </w:r>
      <w:r w:rsidR="00893664">
        <w:rPr>
          <w:rFonts w:ascii="Times New Roman" w:hAnsi="Times New Roman" w:cs="Times New Roman"/>
          <w:sz w:val="28"/>
          <w:szCs w:val="28"/>
        </w:rPr>
        <w:t xml:space="preserve"> gained independence </w:t>
      </w:r>
      <w:r w:rsidR="003C3F89">
        <w:rPr>
          <w:rFonts w:ascii="Times New Roman" w:hAnsi="Times New Roman" w:cs="Times New Roman"/>
          <w:sz w:val="28"/>
          <w:szCs w:val="28"/>
        </w:rPr>
        <w:t xml:space="preserve">from the French. It </w:t>
      </w:r>
      <w:proofErr w:type="gramStart"/>
      <w:r w:rsidR="003C3F89">
        <w:rPr>
          <w:rFonts w:ascii="Times New Roman" w:hAnsi="Times New Roman" w:cs="Times New Roman"/>
          <w:sz w:val="28"/>
          <w:szCs w:val="28"/>
        </w:rPr>
        <w:t>have</w:t>
      </w:r>
      <w:proofErr w:type="gramEnd"/>
      <w:r w:rsidR="003C3F89">
        <w:rPr>
          <w:rFonts w:ascii="Times New Roman" w:hAnsi="Times New Roman" w:cs="Times New Roman"/>
          <w:sz w:val="28"/>
          <w:szCs w:val="28"/>
        </w:rPr>
        <w:t xml:space="preserve"> very specific dimensions. Go online and find exactly </w:t>
      </w:r>
      <w:r w:rsidR="00D352EE">
        <w:rPr>
          <w:rFonts w:ascii="Times New Roman" w:hAnsi="Times New Roman" w:cs="Times New Roman"/>
          <w:sz w:val="28"/>
          <w:szCs w:val="28"/>
        </w:rPr>
        <w:t xml:space="preserve">what dimensions it should be flown at. </w:t>
      </w:r>
    </w:p>
    <w:p w14:paraId="023F64E2" w14:textId="698DCB61" w:rsidR="00D352EE" w:rsidRPr="002948BB" w:rsidRDefault="00642D9F" w:rsidP="00D352EE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Often flag proportions will be represented as the ratio between two numbers. For example </w:t>
      </w:r>
      <w:proofErr w:type="gramStart"/>
      <w:r>
        <w:rPr>
          <w:rFonts w:ascii="Times New Roman" w:hAnsi="Times New Roman" w:cs="Times New Roman"/>
          <w:sz w:val="28"/>
          <w:szCs w:val="28"/>
        </w:rPr>
        <w:t>2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1. This means the for every two pixels on the width, there is one pixel of height. </w:t>
      </w:r>
    </w:p>
    <w:p w14:paraId="680C29BE" w14:textId="77777777" w:rsidR="000057F0" w:rsidRPr="000057F0" w:rsidRDefault="000057F0" w:rsidP="000057F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3D1B20A" w14:textId="63AC1E27" w:rsidR="00B83AB9" w:rsidRPr="00E41DB2" w:rsidRDefault="00B83AB9" w:rsidP="006819E8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E41DB2">
        <w:rPr>
          <w:rFonts w:ascii="Times New Roman" w:hAnsi="Times New Roman" w:cs="Times New Roman"/>
          <w:sz w:val="28"/>
          <w:szCs w:val="28"/>
        </w:rPr>
        <w:br w:type="page"/>
      </w:r>
    </w:p>
    <w:p w14:paraId="5201B07D" w14:textId="272E226E" w:rsidR="00B83AB9" w:rsidRDefault="000D1921" w:rsidP="00B83AB9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04759F25" wp14:editId="5D87D91C">
            <wp:simplePos x="0" y="0"/>
            <wp:positionH relativeFrom="column">
              <wp:posOffset>4294736</wp:posOffset>
            </wp:positionH>
            <wp:positionV relativeFrom="paragraph">
              <wp:posOffset>6927</wp:posOffset>
            </wp:positionV>
            <wp:extent cx="1348740" cy="962660"/>
            <wp:effectExtent l="0" t="0" r="3810" b="889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" cy="962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440B">
        <w:rPr>
          <w:rFonts w:ascii="Times New Roman" w:hAnsi="Times New Roman" w:cs="Times New Roman"/>
          <w:sz w:val="44"/>
          <w:szCs w:val="44"/>
        </w:rPr>
        <w:t>bonus2</w:t>
      </w:r>
      <w:r w:rsidR="00B83AB9">
        <w:rPr>
          <w:rFonts w:ascii="Times New Roman" w:hAnsi="Times New Roman" w:cs="Times New Roman"/>
          <w:sz w:val="44"/>
          <w:szCs w:val="44"/>
        </w:rPr>
        <w:t>:</w:t>
      </w:r>
      <w:r w:rsidR="00DB472E">
        <w:rPr>
          <w:rFonts w:ascii="Times New Roman" w:hAnsi="Times New Roman" w:cs="Times New Roman"/>
          <w:sz w:val="44"/>
          <w:szCs w:val="44"/>
        </w:rPr>
        <w:t xml:space="preserve"> </w:t>
      </w:r>
      <w:r>
        <w:rPr>
          <w:rFonts w:ascii="Times New Roman" w:hAnsi="Times New Roman" w:cs="Times New Roman"/>
          <w:sz w:val="44"/>
          <w:szCs w:val="44"/>
        </w:rPr>
        <w:t>Colorado.py</w:t>
      </w:r>
    </w:p>
    <w:p w14:paraId="3DAF7BC2" w14:textId="32590B27" w:rsidR="00321F5E" w:rsidRPr="007A1453" w:rsidRDefault="00321F5E" w:rsidP="007A1453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Goal: </w:t>
      </w:r>
      <w:r w:rsidR="000D1921">
        <w:rPr>
          <w:rFonts w:ascii="Times New Roman" w:hAnsi="Times New Roman" w:cs="Times New Roman"/>
          <w:sz w:val="28"/>
          <w:szCs w:val="28"/>
        </w:rPr>
        <w:t>Draw the Colorado State flag</w:t>
      </w:r>
    </w:p>
    <w:p w14:paraId="23478996" w14:textId="78C113F8" w:rsidR="001074EC" w:rsidRDefault="00B83AB9" w:rsidP="00321F5E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1074EC"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590B9BE1" w14:textId="0E8EBDA7" w:rsidR="0027244A" w:rsidRDefault="000D1921" w:rsidP="00321F5E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order to make the circle try running a command</w:t>
      </w:r>
    </w:p>
    <w:p w14:paraId="150E6F5C" w14:textId="287A0A51" w:rsidR="000D1921" w:rsidRPr="000D1921" w:rsidRDefault="000D1921" w:rsidP="000D19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circle(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100)</w:t>
      </w:r>
    </w:p>
    <w:p w14:paraId="6CEA9E5D" w14:textId="55664311" w:rsidR="000D1921" w:rsidRPr="006A66A5" w:rsidRDefault="000D1921" w:rsidP="000D1921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6A5">
        <w:rPr>
          <w:rFonts w:ascii="Times New Roman" w:hAnsi="Times New Roman" w:cs="Times New Roman"/>
          <w:sz w:val="28"/>
          <w:szCs w:val="28"/>
        </w:rPr>
        <w:t>what happens?</w:t>
      </w:r>
    </w:p>
    <w:p w14:paraId="47AB51AE" w14:textId="7F0092D8" w:rsidR="00DF2895" w:rsidRDefault="006A66A5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Online there are official definitions of what the dimensions should be. These can be hard to follow but can also be very helpful. </w:t>
      </w:r>
      <w:r w:rsidR="00DF2895">
        <w:rPr>
          <w:rFonts w:ascii="Times New Roman" w:hAnsi="Times New Roman" w:cs="Times New Roman"/>
          <w:sz w:val="28"/>
          <w:szCs w:val="28"/>
        </w:rPr>
        <w:t xml:space="preserve">I’ll let you decide if you need them. </w:t>
      </w:r>
    </w:p>
    <w:p w14:paraId="540E6BE4" w14:textId="0B80BFDF" w:rsidR="00DF2895" w:rsidRDefault="00DF2895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your code is probably going to get long for this one. If you want to mark your code without running it, just add an # at the beginning of each line</w:t>
      </w:r>
    </w:p>
    <w:p w14:paraId="654D72A6" w14:textId="504E5D1E" w:rsidR="00DF2895" w:rsidRDefault="00DF2895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from turtle import * </w:t>
      </w:r>
    </w:p>
    <w:p w14:paraId="69572661" w14:textId="04C0E642" w:rsidR="00DF2895" w:rsidRDefault="00DF2895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#this line of code is just a comment</w:t>
      </w:r>
    </w:p>
    <w:p w14:paraId="774E247A" w14:textId="650A4CEF" w:rsidR="00DF2895" w:rsidRDefault="00B458CD" w:rsidP="00DF2895">
      <w:pPr>
        <w:ind w:left="1080"/>
        <w:rPr>
          <w:rFonts w:ascii="Times New Roman" w:hAnsi="Times New Roman" w:cs="Times New Roman"/>
          <w:i/>
          <w:sz w:val="28"/>
          <w:szCs w:val="28"/>
        </w:rPr>
      </w:pPr>
      <w:proofErr w:type="gramStart"/>
      <w:r>
        <w:rPr>
          <w:rFonts w:ascii="Times New Roman" w:hAnsi="Times New Roman" w:cs="Times New Roman"/>
          <w:i/>
          <w:sz w:val="28"/>
          <w:szCs w:val="28"/>
        </w:rPr>
        <w:t>done(</w:t>
      </w:r>
      <w:proofErr w:type="gramEnd"/>
      <w:r>
        <w:rPr>
          <w:rFonts w:ascii="Times New Roman" w:hAnsi="Times New Roman" w:cs="Times New Roman"/>
          <w:i/>
          <w:sz w:val="28"/>
          <w:szCs w:val="28"/>
        </w:rPr>
        <w:t>)</w:t>
      </w:r>
    </w:p>
    <w:p w14:paraId="57365BCB" w14:textId="430A682D" w:rsidR="00B458CD" w:rsidRDefault="00B458CD" w:rsidP="00B458C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Bonus: The cut in the Colorado state </w:t>
      </w:r>
      <w:r w:rsidR="00F22D43">
        <w:rPr>
          <w:rFonts w:ascii="Times New Roman" w:hAnsi="Times New Roman" w:cs="Times New Roman"/>
          <w:sz w:val="28"/>
          <w:szCs w:val="28"/>
        </w:rPr>
        <w:t xml:space="preserve">flag that makes the iconic C is difficult. See if you can make it work. </w:t>
      </w:r>
    </w:p>
    <w:p w14:paraId="014B6489" w14:textId="70474D40" w:rsidR="00F22D43" w:rsidRPr="00B458CD" w:rsidRDefault="00F22D43" w:rsidP="00F22D43">
      <w:pPr>
        <w:pStyle w:val="ListParagraph"/>
        <w:numPr>
          <w:ilvl w:val="1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Hint: you can draw a white triangle over the red circle then cover the triangle with a gold circle</w:t>
      </w:r>
    </w:p>
    <w:p w14:paraId="1F9A39AE" w14:textId="6E09BDE5" w:rsidR="00FF3C6D" w:rsidRPr="006A66A5" w:rsidRDefault="00FF3C6D" w:rsidP="006A66A5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6A66A5">
        <w:rPr>
          <w:rFonts w:ascii="Times New Roman" w:hAnsi="Times New Roman" w:cs="Times New Roman"/>
          <w:sz w:val="28"/>
          <w:szCs w:val="28"/>
        </w:rPr>
        <w:br w:type="page"/>
      </w:r>
    </w:p>
    <w:p w14:paraId="1349A780" w14:textId="3423CC9E" w:rsidR="00FF3C6D" w:rsidRDefault="00E255AE" w:rsidP="00FF3C6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1" locked="0" layoutInCell="1" allowOverlap="1" wp14:anchorId="62398282" wp14:editId="5C6D9287">
            <wp:simplePos x="0" y="0"/>
            <wp:positionH relativeFrom="margin">
              <wp:align>right</wp:align>
            </wp:positionH>
            <wp:positionV relativeFrom="paragraph">
              <wp:posOffset>6927</wp:posOffset>
            </wp:positionV>
            <wp:extent cx="858520" cy="825500"/>
            <wp:effectExtent l="0" t="0" r="0" b="0"/>
            <wp:wrapTight wrapText="bothSides">
              <wp:wrapPolygon edited="0">
                <wp:start x="0" y="0"/>
                <wp:lineTo x="0" y="20935"/>
                <wp:lineTo x="21089" y="20935"/>
                <wp:lineTo x="21089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5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3C6D">
        <w:rPr>
          <w:rFonts w:ascii="Times New Roman" w:hAnsi="Times New Roman" w:cs="Times New Roman"/>
          <w:sz w:val="44"/>
          <w:szCs w:val="44"/>
        </w:rPr>
        <w:t xml:space="preserve">Gold: </w:t>
      </w:r>
      <w:r w:rsidR="00DB472E">
        <w:rPr>
          <w:rFonts w:ascii="Times New Roman" w:hAnsi="Times New Roman" w:cs="Times New Roman"/>
          <w:sz w:val="44"/>
          <w:szCs w:val="44"/>
        </w:rPr>
        <w:t>star.py</w:t>
      </w:r>
    </w:p>
    <w:p w14:paraId="52676DBF" w14:textId="060A6C58" w:rsidR="00321F5E" w:rsidRDefault="000120A1" w:rsidP="00BC2E72">
      <w:pPr>
        <w:ind w:firstLine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Goal: Write a program to draw a</w:t>
      </w:r>
      <w:r w:rsidR="00142B0A">
        <w:rPr>
          <w:rFonts w:ascii="Times New Roman" w:hAnsi="Times New Roman" w:cs="Times New Roman"/>
          <w:sz w:val="28"/>
          <w:szCs w:val="28"/>
        </w:rPr>
        <w:t>nd color in a</w:t>
      </w:r>
      <w:r w:rsidR="00BC2E72">
        <w:rPr>
          <w:rFonts w:ascii="Times New Roman" w:hAnsi="Times New Roman" w:cs="Times New Roman"/>
          <w:sz w:val="28"/>
          <w:szCs w:val="28"/>
        </w:rPr>
        <w:t xml:space="preserve"> </w:t>
      </w:r>
      <w:r w:rsidR="000D4E09">
        <w:rPr>
          <w:rFonts w:ascii="Times New Roman" w:hAnsi="Times New Roman" w:cs="Times New Roman"/>
          <w:sz w:val="28"/>
          <w:szCs w:val="28"/>
        </w:rPr>
        <w:t>5</w:t>
      </w:r>
      <w:r w:rsidR="00A60ACA">
        <w:rPr>
          <w:rFonts w:ascii="Times New Roman" w:hAnsi="Times New Roman" w:cs="Times New Roman"/>
          <w:sz w:val="28"/>
          <w:szCs w:val="28"/>
        </w:rPr>
        <w:t>-</w:t>
      </w:r>
      <w:r w:rsidR="000D4E09">
        <w:rPr>
          <w:rFonts w:ascii="Times New Roman" w:hAnsi="Times New Roman" w:cs="Times New Roman"/>
          <w:sz w:val="28"/>
          <w:szCs w:val="28"/>
        </w:rPr>
        <w:t xml:space="preserve">pointed </w:t>
      </w:r>
      <w:r w:rsidR="00E731BD">
        <w:rPr>
          <w:rFonts w:ascii="Times New Roman" w:hAnsi="Times New Roman" w:cs="Times New Roman"/>
          <w:sz w:val="28"/>
          <w:szCs w:val="28"/>
        </w:rPr>
        <w:t>white</w:t>
      </w:r>
      <w:r w:rsidR="00142B0A">
        <w:rPr>
          <w:rFonts w:ascii="Times New Roman" w:hAnsi="Times New Roman" w:cs="Times New Roman"/>
          <w:sz w:val="28"/>
          <w:szCs w:val="28"/>
        </w:rPr>
        <w:t xml:space="preserve"> star on</w:t>
      </w:r>
      <w:r w:rsidR="00BC2E72">
        <w:rPr>
          <w:rFonts w:ascii="Times New Roman" w:hAnsi="Times New Roman" w:cs="Times New Roman"/>
          <w:sz w:val="28"/>
          <w:szCs w:val="28"/>
        </w:rPr>
        <w:t xml:space="preserve"> </w:t>
      </w:r>
      <w:r w:rsidR="00142B0A">
        <w:rPr>
          <w:rFonts w:ascii="Times New Roman" w:hAnsi="Times New Roman" w:cs="Times New Roman"/>
          <w:sz w:val="28"/>
          <w:szCs w:val="28"/>
        </w:rPr>
        <w:t>a blue canvas</w:t>
      </w:r>
      <w:r w:rsidR="0027244A">
        <w:rPr>
          <w:rFonts w:ascii="Times New Roman" w:hAnsi="Times New Roman" w:cs="Times New Roman"/>
          <w:sz w:val="28"/>
          <w:szCs w:val="28"/>
        </w:rPr>
        <w:t xml:space="preserve">. Save the Program as </w:t>
      </w:r>
      <w:r w:rsidR="00FC51F5">
        <w:rPr>
          <w:rFonts w:ascii="Times New Roman" w:hAnsi="Times New Roman" w:cs="Times New Roman"/>
          <w:sz w:val="28"/>
          <w:szCs w:val="28"/>
        </w:rPr>
        <w:t>star.py</w:t>
      </w:r>
      <w:r w:rsidR="00A60ACA">
        <w:rPr>
          <w:rFonts w:ascii="Times New Roman" w:hAnsi="Times New Roman" w:cs="Times New Roman"/>
          <w:sz w:val="28"/>
          <w:szCs w:val="28"/>
        </w:rPr>
        <w:t xml:space="preserve"> in your W3turtle folder</w:t>
      </w:r>
    </w:p>
    <w:p w14:paraId="06505888" w14:textId="7EE92FFB" w:rsidR="00FC51F5" w:rsidRDefault="00FC51F5" w:rsidP="00FC51F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Hint: </w:t>
      </w:r>
    </w:p>
    <w:p w14:paraId="62FB5460" w14:textId="59BB356D" w:rsidR="00BC2E72" w:rsidRDefault="0038309D" w:rsidP="00FC51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What happens if you </w:t>
      </w:r>
      <w:r w:rsidR="00BC2E72">
        <w:rPr>
          <w:rFonts w:ascii="Times New Roman" w:hAnsi="Times New Roman" w:cs="Times New Roman"/>
          <w:sz w:val="28"/>
          <w:szCs w:val="28"/>
        </w:rPr>
        <w:t xml:space="preserve">type the line of </w:t>
      </w:r>
      <w:proofErr w:type="gramStart"/>
      <w:r w:rsidR="00BC2E72">
        <w:rPr>
          <w:rFonts w:ascii="Times New Roman" w:hAnsi="Times New Roman" w:cs="Times New Roman"/>
          <w:sz w:val="28"/>
          <w:szCs w:val="28"/>
        </w:rPr>
        <w:t>code</w:t>
      </w:r>
      <w:proofErr w:type="gramEnd"/>
    </w:p>
    <w:p w14:paraId="2D14B0C2" w14:textId="0DCDBCED" w:rsidR="00BC2E72" w:rsidRPr="004A5204" w:rsidRDefault="00BC2E72" w:rsidP="00BC2E72">
      <w:pPr>
        <w:pStyle w:val="ListParagraph"/>
        <w:ind w:firstLine="720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A5204">
        <w:rPr>
          <w:rFonts w:ascii="Times New Roman" w:hAnsi="Times New Roman" w:cs="Times New Roman"/>
          <w:i/>
          <w:sz w:val="28"/>
          <w:szCs w:val="28"/>
        </w:rPr>
        <w:t>bgcolor</w:t>
      </w:r>
      <w:proofErr w:type="spellEnd"/>
      <w:r w:rsidRPr="004A5204">
        <w:rPr>
          <w:rFonts w:ascii="Times New Roman" w:hAnsi="Times New Roman" w:cs="Times New Roman"/>
          <w:i/>
          <w:sz w:val="28"/>
          <w:szCs w:val="28"/>
        </w:rPr>
        <w:t>(‘red’)</w:t>
      </w:r>
    </w:p>
    <w:p w14:paraId="29419E2B" w14:textId="6BF31709" w:rsidR="00BC2E72" w:rsidRDefault="00BC2E72" w:rsidP="00BC2E72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and then run your program.</w:t>
      </w:r>
    </w:p>
    <w:p w14:paraId="67C7A1BD" w14:textId="7D4D3292" w:rsidR="00BC2E72" w:rsidRDefault="000D4E09" w:rsidP="00BC2E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Drawing the </w:t>
      </w:r>
      <w:proofErr w:type="gramStart"/>
      <w:r>
        <w:rPr>
          <w:rFonts w:ascii="Times New Roman" w:hAnsi="Times New Roman" w:cs="Times New Roman"/>
          <w:sz w:val="28"/>
          <w:szCs w:val="28"/>
        </w:rPr>
        <w:t>5 pointed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star on a piece of paper or looking up how to draw one online. </w:t>
      </w:r>
      <w:r w:rsidR="00DA5715">
        <w:rPr>
          <w:rFonts w:ascii="Times New Roman" w:hAnsi="Times New Roman" w:cs="Times New Roman"/>
          <w:sz w:val="28"/>
          <w:szCs w:val="28"/>
        </w:rPr>
        <w:t>How many straight lines do you have to use? How many times do you have to turn the pen?</w:t>
      </w:r>
    </w:p>
    <w:p w14:paraId="1599F8D0" w14:textId="056F7965" w:rsidR="00DA5715" w:rsidRDefault="00DA5715" w:rsidP="00BC2E7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If you don’t know what angle or what length </w:t>
      </w:r>
      <w:r w:rsidR="00FF5295">
        <w:rPr>
          <w:rFonts w:ascii="Times New Roman" w:hAnsi="Times New Roman" w:cs="Times New Roman"/>
          <w:sz w:val="28"/>
          <w:szCs w:val="28"/>
        </w:rPr>
        <w:t xml:space="preserve">to use. You have two options: </w:t>
      </w:r>
    </w:p>
    <w:p w14:paraId="2090D1FD" w14:textId="2CB523DF" w:rsidR="00FF5295" w:rsidRDefault="00FF5295" w:rsidP="00FF529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Guess and Check</w:t>
      </w:r>
    </w:p>
    <w:p w14:paraId="3C2DE3CD" w14:textId="18D730BB" w:rsidR="00FF5295" w:rsidRDefault="00FF5295" w:rsidP="00FF5295">
      <w:pPr>
        <w:pStyle w:val="ListParagraph"/>
        <w:numPr>
          <w:ilvl w:val="1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Math</w:t>
      </w:r>
    </w:p>
    <w:p w14:paraId="127538D9" w14:textId="2F8C151C" w:rsidR="00FF5295" w:rsidRDefault="00FF5295" w:rsidP="00FF5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Try Using both. </w:t>
      </w:r>
    </w:p>
    <w:p w14:paraId="2C129449" w14:textId="5FCF8870" w:rsidR="00FF5295" w:rsidRPr="00BC2E72" w:rsidRDefault="00FF5295" w:rsidP="00FF5295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0365DD16" w14:textId="06CACC85" w:rsidR="00F64E7D" w:rsidRPr="00FC51F5" w:rsidRDefault="00F64E7D" w:rsidP="00FC51F5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C51F5">
        <w:rPr>
          <w:rFonts w:ascii="Times New Roman" w:hAnsi="Times New Roman" w:cs="Times New Roman"/>
          <w:sz w:val="28"/>
          <w:szCs w:val="28"/>
        </w:rPr>
        <w:br w:type="page"/>
      </w:r>
    </w:p>
    <w:p w14:paraId="50F96AC1" w14:textId="57178B6A" w:rsidR="00F64E7D" w:rsidRDefault="00F734C2" w:rsidP="00F64E7D">
      <w:pPr>
        <w:rPr>
          <w:rFonts w:ascii="Times New Roman" w:hAnsi="Times New Roman" w:cs="Times New Roman"/>
          <w:sz w:val="44"/>
          <w:szCs w:val="44"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37F6B569" wp14:editId="1FA1B104">
            <wp:simplePos x="0" y="0"/>
            <wp:positionH relativeFrom="margin">
              <wp:posOffset>4363720</wp:posOffset>
            </wp:positionH>
            <wp:positionV relativeFrom="paragraph">
              <wp:posOffset>0</wp:posOffset>
            </wp:positionV>
            <wp:extent cx="1689735" cy="1569720"/>
            <wp:effectExtent l="0" t="0" r="5715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4959">
        <w:rPr>
          <w:rFonts w:ascii="Times New Roman" w:hAnsi="Times New Roman" w:cs="Times New Roman"/>
          <w:sz w:val="44"/>
          <w:szCs w:val="44"/>
        </w:rPr>
        <w:t>Platinum</w:t>
      </w:r>
      <w:r w:rsidR="00F64E7D">
        <w:rPr>
          <w:rFonts w:ascii="Times New Roman" w:hAnsi="Times New Roman" w:cs="Times New Roman"/>
          <w:sz w:val="44"/>
          <w:szCs w:val="44"/>
        </w:rPr>
        <w:t xml:space="preserve">: </w:t>
      </w:r>
      <w:r w:rsidR="00442D56">
        <w:rPr>
          <w:rFonts w:ascii="Times New Roman" w:hAnsi="Times New Roman" w:cs="Times New Roman"/>
          <w:sz w:val="44"/>
          <w:szCs w:val="44"/>
        </w:rPr>
        <w:t>stop.py</w:t>
      </w:r>
      <w:r w:rsidR="00C41184" w:rsidRPr="00C41184">
        <w:rPr>
          <w:noProof/>
        </w:rPr>
        <w:t xml:space="preserve"> </w:t>
      </w:r>
    </w:p>
    <w:p w14:paraId="137E98E8" w14:textId="7C6D2985" w:rsidR="00442D56" w:rsidRPr="00442D56" w:rsidRDefault="00442D56" w:rsidP="00F64E7D">
      <w:pPr>
        <w:rPr>
          <w:rFonts w:ascii="Times New Roman" w:hAnsi="Times New Roman" w:cs="Times New Roman"/>
          <w:sz w:val="32"/>
          <w:szCs w:val="32"/>
        </w:rPr>
      </w:pPr>
      <w:r w:rsidRPr="00442D56">
        <w:rPr>
          <w:rFonts w:ascii="Times New Roman" w:hAnsi="Times New Roman" w:cs="Times New Roman"/>
          <w:sz w:val="32"/>
          <w:szCs w:val="32"/>
        </w:rPr>
        <w:t>Goal:</w:t>
      </w:r>
      <w:r>
        <w:rPr>
          <w:rFonts w:ascii="Times New Roman" w:hAnsi="Times New Roman" w:cs="Times New Roman"/>
          <w:sz w:val="32"/>
          <w:szCs w:val="32"/>
        </w:rPr>
        <w:t xml:space="preserve"> Make a stop sign </w:t>
      </w:r>
      <w:r w:rsidR="00C07AD8">
        <w:rPr>
          <w:rFonts w:ascii="Times New Roman" w:hAnsi="Times New Roman" w:cs="Times New Roman"/>
          <w:sz w:val="32"/>
          <w:szCs w:val="32"/>
        </w:rPr>
        <w:t xml:space="preserve">on a blank canvas. </w:t>
      </w:r>
      <w:r w:rsidR="00A60ACA">
        <w:rPr>
          <w:rFonts w:ascii="Times New Roman" w:hAnsi="Times New Roman" w:cs="Times New Roman"/>
          <w:sz w:val="32"/>
          <w:szCs w:val="32"/>
        </w:rPr>
        <w:t>Save the stop sign as stop.py in your W3turtle folder</w:t>
      </w:r>
    </w:p>
    <w:p w14:paraId="16C086C3" w14:textId="77777777" w:rsidR="0069656A" w:rsidRDefault="0069656A" w:rsidP="006965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Hints:</w:t>
      </w:r>
    </w:p>
    <w:p w14:paraId="13A115D5" w14:textId="5268714B" w:rsidR="00386623" w:rsidRDefault="0093232E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isn’t easy. But </w:t>
      </w:r>
      <w:r w:rsidR="008D2EAB">
        <w:rPr>
          <w:rFonts w:ascii="Times New Roman" w:hAnsi="Times New Roman" w:cs="Times New Roman"/>
          <w:sz w:val="28"/>
          <w:szCs w:val="28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f you keep working, </w:t>
      </w:r>
      <w:r w:rsidR="00906647">
        <w:rPr>
          <w:rFonts w:ascii="Times New Roman" w:hAnsi="Times New Roman" w:cs="Times New Roman"/>
          <w:sz w:val="28"/>
          <w:szCs w:val="28"/>
        </w:rPr>
        <w:t>y</w:t>
      </w:r>
      <w:r>
        <w:rPr>
          <w:rFonts w:ascii="Times New Roman" w:hAnsi="Times New Roman" w:cs="Times New Roman"/>
          <w:sz w:val="28"/>
          <w:szCs w:val="28"/>
        </w:rPr>
        <w:t xml:space="preserve">ou can get it. </w:t>
      </w:r>
    </w:p>
    <w:p w14:paraId="4A3F29D4" w14:textId="17D71288" w:rsidR="00906647" w:rsidRDefault="00906647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Start with a Red Octagon with a Black pen color. Then Try to imagine one letter at a time.</w:t>
      </w:r>
    </w:p>
    <w:p w14:paraId="26AD59F4" w14:textId="0388056B" w:rsidR="0093232E" w:rsidRDefault="00906647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the picture I use green Lines to draw between letters.</w:t>
      </w:r>
      <w:r w:rsidR="008D2EAB">
        <w:rPr>
          <w:rFonts w:ascii="Times New Roman" w:hAnsi="Times New Roman" w:cs="Times New Roman"/>
          <w:sz w:val="28"/>
          <w:szCs w:val="28"/>
        </w:rPr>
        <w:t xml:space="preserve"> You can use any color. Maybe Red would make this look more like a real life stop sign. </w:t>
      </w:r>
    </w:p>
    <w:p w14:paraId="1444864E" w14:textId="5A82948F" w:rsidR="008D2EAB" w:rsidRPr="0069656A" w:rsidRDefault="008D2EAB" w:rsidP="0069656A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Making each edge 100 Pixels long </w:t>
      </w:r>
      <w:r w:rsidR="00BA3AF0">
        <w:rPr>
          <w:rFonts w:ascii="Times New Roman" w:hAnsi="Times New Roman" w:cs="Times New Roman"/>
          <w:sz w:val="28"/>
          <w:szCs w:val="28"/>
        </w:rPr>
        <w:t xml:space="preserve">and a pen size of 10 seems to </w:t>
      </w:r>
      <w:r w:rsidR="00681386">
        <w:rPr>
          <w:rFonts w:ascii="Times New Roman" w:hAnsi="Times New Roman" w:cs="Times New Roman"/>
          <w:sz w:val="28"/>
          <w:szCs w:val="28"/>
        </w:rPr>
        <w:t xml:space="preserve">work </w:t>
      </w:r>
      <w:proofErr w:type="gramStart"/>
      <w:r w:rsidR="00681386">
        <w:rPr>
          <w:rFonts w:ascii="Times New Roman" w:hAnsi="Times New Roman" w:cs="Times New Roman"/>
          <w:sz w:val="28"/>
          <w:szCs w:val="28"/>
        </w:rPr>
        <w:t>really well</w:t>
      </w:r>
      <w:proofErr w:type="gramEnd"/>
      <w:r w:rsidR="00681386"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8D2EAB" w:rsidRPr="00696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B65A6"/>
    <w:multiLevelType w:val="hybridMultilevel"/>
    <w:tmpl w:val="A3D83E7A"/>
    <w:lvl w:ilvl="0" w:tplc="A6ACAE3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D685860"/>
    <w:multiLevelType w:val="hybridMultilevel"/>
    <w:tmpl w:val="F33E4E9E"/>
    <w:lvl w:ilvl="0" w:tplc="D316AB38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A204C"/>
    <w:multiLevelType w:val="hybridMultilevel"/>
    <w:tmpl w:val="292CF82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C00E18"/>
    <w:multiLevelType w:val="hybridMultilevel"/>
    <w:tmpl w:val="03FC24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B3E6F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6422F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7B716C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D81CB5"/>
    <w:multiLevelType w:val="hybridMultilevel"/>
    <w:tmpl w:val="46E634E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25AC3"/>
    <w:multiLevelType w:val="hybridMultilevel"/>
    <w:tmpl w:val="908E0B9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82D3A"/>
    <w:multiLevelType w:val="hybridMultilevel"/>
    <w:tmpl w:val="FF564E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8F2B42"/>
    <w:multiLevelType w:val="hybridMultilevel"/>
    <w:tmpl w:val="57DCE9B8"/>
    <w:lvl w:ilvl="0" w:tplc="995E434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7071B37"/>
    <w:multiLevelType w:val="hybridMultilevel"/>
    <w:tmpl w:val="B008A5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786C50"/>
    <w:multiLevelType w:val="hybridMultilevel"/>
    <w:tmpl w:val="537411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5"/>
  </w:num>
  <w:num w:numId="4">
    <w:abstractNumId w:val="4"/>
  </w:num>
  <w:num w:numId="5">
    <w:abstractNumId w:val="12"/>
  </w:num>
  <w:num w:numId="6">
    <w:abstractNumId w:val="11"/>
  </w:num>
  <w:num w:numId="7">
    <w:abstractNumId w:val="7"/>
  </w:num>
  <w:num w:numId="8">
    <w:abstractNumId w:val="10"/>
  </w:num>
  <w:num w:numId="9">
    <w:abstractNumId w:val="0"/>
  </w:num>
  <w:num w:numId="10">
    <w:abstractNumId w:val="3"/>
  </w:num>
  <w:num w:numId="11">
    <w:abstractNumId w:val="8"/>
  </w:num>
  <w:num w:numId="12">
    <w:abstractNumId w:val="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B00"/>
    <w:rsid w:val="000024DF"/>
    <w:rsid w:val="000057F0"/>
    <w:rsid w:val="000120A1"/>
    <w:rsid w:val="00012808"/>
    <w:rsid w:val="0001402E"/>
    <w:rsid w:val="0001597C"/>
    <w:rsid w:val="00056B1C"/>
    <w:rsid w:val="00081E7B"/>
    <w:rsid w:val="0008299D"/>
    <w:rsid w:val="00083027"/>
    <w:rsid w:val="000D1921"/>
    <w:rsid w:val="000D44C3"/>
    <w:rsid w:val="000D4E09"/>
    <w:rsid w:val="000D7B92"/>
    <w:rsid w:val="000D7BB6"/>
    <w:rsid w:val="000E71E5"/>
    <w:rsid w:val="000F2341"/>
    <w:rsid w:val="000F6174"/>
    <w:rsid w:val="001074EC"/>
    <w:rsid w:val="00123585"/>
    <w:rsid w:val="00142B0A"/>
    <w:rsid w:val="00170F76"/>
    <w:rsid w:val="00171CAA"/>
    <w:rsid w:val="00177DC5"/>
    <w:rsid w:val="001B0B2E"/>
    <w:rsid w:val="001B443D"/>
    <w:rsid w:val="001C113D"/>
    <w:rsid w:val="001C2656"/>
    <w:rsid w:val="002029B2"/>
    <w:rsid w:val="00205937"/>
    <w:rsid w:val="002259CC"/>
    <w:rsid w:val="00227412"/>
    <w:rsid w:val="00234577"/>
    <w:rsid w:val="002477AD"/>
    <w:rsid w:val="002608BC"/>
    <w:rsid w:val="00263102"/>
    <w:rsid w:val="00267535"/>
    <w:rsid w:val="00271CA0"/>
    <w:rsid w:val="0027244A"/>
    <w:rsid w:val="002809B3"/>
    <w:rsid w:val="002948BB"/>
    <w:rsid w:val="002A66DB"/>
    <w:rsid w:val="002B452C"/>
    <w:rsid w:val="00321F5E"/>
    <w:rsid w:val="00335120"/>
    <w:rsid w:val="00341F0E"/>
    <w:rsid w:val="00344931"/>
    <w:rsid w:val="00353C40"/>
    <w:rsid w:val="00357780"/>
    <w:rsid w:val="00360AAC"/>
    <w:rsid w:val="00364FE0"/>
    <w:rsid w:val="00365CFE"/>
    <w:rsid w:val="00375B7F"/>
    <w:rsid w:val="0038309D"/>
    <w:rsid w:val="00386623"/>
    <w:rsid w:val="003B7BA7"/>
    <w:rsid w:val="003C0C2A"/>
    <w:rsid w:val="003C3F89"/>
    <w:rsid w:val="003F077D"/>
    <w:rsid w:val="003F6DFB"/>
    <w:rsid w:val="00442D56"/>
    <w:rsid w:val="00443287"/>
    <w:rsid w:val="00477515"/>
    <w:rsid w:val="0049136E"/>
    <w:rsid w:val="00492BAD"/>
    <w:rsid w:val="004A198F"/>
    <w:rsid w:val="004A517B"/>
    <w:rsid w:val="004A5204"/>
    <w:rsid w:val="004D6BB5"/>
    <w:rsid w:val="004F591E"/>
    <w:rsid w:val="00503459"/>
    <w:rsid w:val="00531E42"/>
    <w:rsid w:val="00544A96"/>
    <w:rsid w:val="00581E53"/>
    <w:rsid w:val="00586CEE"/>
    <w:rsid w:val="00624424"/>
    <w:rsid w:val="006307E9"/>
    <w:rsid w:val="0063378F"/>
    <w:rsid w:val="00642D9F"/>
    <w:rsid w:val="00681386"/>
    <w:rsid w:val="006819E8"/>
    <w:rsid w:val="00683EE1"/>
    <w:rsid w:val="006903E3"/>
    <w:rsid w:val="0069656A"/>
    <w:rsid w:val="006A66A5"/>
    <w:rsid w:val="006B0220"/>
    <w:rsid w:val="006D4959"/>
    <w:rsid w:val="00715311"/>
    <w:rsid w:val="00732831"/>
    <w:rsid w:val="00735A7F"/>
    <w:rsid w:val="00770CC9"/>
    <w:rsid w:val="0078074F"/>
    <w:rsid w:val="007A1453"/>
    <w:rsid w:val="007B439A"/>
    <w:rsid w:val="007C499A"/>
    <w:rsid w:val="007D414C"/>
    <w:rsid w:val="00840A9E"/>
    <w:rsid w:val="00865F93"/>
    <w:rsid w:val="00873CBF"/>
    <w:rsid w:val="00883504"/>
    <w:rsid w:val="00883D80"/>
    <w:rsid w:val="00893664"/>
    <w:rsid w:val="008B07A3"/>
    <w:rsid w:val="008D1D95"/>
    <w:rsid w:val="008D2EAB"/>
    <w:rsid w:val="00906647"/>
    <w:rsid w:val="0093232E"/>
    <w:rsid w:val="00934644"/>
    <w:rsid w:val="009359BE"/>
    <w:rsid w:val="009552E8"/>
    <w:rsid w:val="00960FF0"/>
    <w:rsid w:val="009655AF"/>
    <w:rsid w:val="00982631"/>
    <w:rsid w:val="009C64BB"/>
    <w:rsid w:val="009E1D82"/>
    <w:rsid w:val="009E639F"/>
    <w:rsid w:val="00A2009B"/>
    <w:rsid w:val="00A60ACA"/>
    <w:rsid w:val="00A947E0"/>
    <w:rsid w:val="00A94D50"/>
    <w:rsid w:val="00AA21C6"/>
    <w:rsid w:val="00AA6936"/>
    <w:rsid w:val="00B171BA"/>
    <w:rsid w:val="00B458CD"/>
    <w:rsid w:val="00B47B80"/>
    <w:rsid w:val="00B83AB9"/>
    <w:rsid w:val="00B92D6E"/>
    <w:rsid w:val="00B968EB"/>
    <w:rsid w:val="00BA3AF0"/>
    <w:rsid w:val="00BA440B"/>
    <w:rsid w:val="00BB7CC0"/>
    <w:rsid w:val="00BC2E72"/>
    <w:rsid w:val="00BD2368"/>
    <w:rsid w:val="00BD7897"/>
    <w:rsid w:val="00BF1E72"/>
    <w:rsid w:val="00C07AD8"/>
    <w:rsid w:val="00C17993"/>
    <w:rsid w:val="00C41184"/>
    <w:rsid w:val="00C7496F"/>
    <w:rsid w:val="00CB2694"/>
    <w:rsid w:val="00CC2A22"/>
    <w:rsid w:val="00D21F37"/>
    <w:rsid w:val="00D23678"/>
    <w:rsid w:val="00D352EE"/>
    <w:rsid w:val="00D504E1"/>
    <w:rsid w:val="00D55EBB"/>
    <w:rsid w:val="00D62FB4"/>
    <w:rsid w:val="00D74B00"/>
    <w:rsid w:val="00D844EE"/>
    <w:rsid w:val="00D8468B"/>
    <w:rsid w:val="00D858B7"/>
    <w:rsid w:val="00DA5715"/>
    <w:rsid w:val="00DA667E"/>
    <w:rsid w:val="00DA74E5"/>
    <w:rsid w:val="00DB472E"/>
    <w:rsid w:val="00DC4345"/>
    <w:rsid w:val="00DE24B0"/>
    <w:rsid w:val="00DF2895"/>
    <w:rsid w:val="00DF5219"/>
    <w:rsid w:val="00E178EF"/>
    <w:rsid w:val="00E255AE"/>
    <w:rsid w:val="00E36925"/>
    <w:rsid w:val="00E41DB2"/>
    <w:rsid w:val="00E731BD"/>
    <w:rsid w:val="00E84467"/>
    <w:rsid w:val="00E84E21"/>
    <w:rsid w:val="00EC3266"/>
    <w:rsid w:val="00EC6641"/>
    <w:rsid w:val="00ED2B8D"/>
    <w:rsid w:val="00ED3E7F"/>
    <w:rsid w:val="00EE0C3F"/>
    <w:rsid w:val="00EE1809"/>
    <w:rsid w:val="00F0602C"/>
    <w:rsid w:val="00F06903"/>
    <w:rsid w:val="00F2181D"/>
    <w:rsid w:val="00F22D43"/>
    <w:rsid w:val="00F64E7D"/>
    <w:rsid w:val="00F734C2"/>
    <w:rsid w:val="00F752CF"/>
    <w:rsid w:val="00FC51F5"/>
    <w:rsid w:val="00FC66E3"/>
    <w:rsid w:val="00FC7B32"/>
    <w:rsid w:val="00FD66C4"/>
    <w:rsid w:val="00FF3C6D"/>
    <w:rsid w:val="00FF5295"/>
    <w:rsid w:val="00FF6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A6346"/>
  <w15:chartTrackingRefBased/>
  <w15:docId w15:val="{30BCC31B-1FB0-475C-A9D3-804CE01F0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4B00"/>
    <w:pPr>
      <w:ind w:left="720"/>
      <w:contextualSpacing/>
    </w:pPr>
  </w:style>
  <w:style w:type="table" w:styleId="TableGrid">
    <w:name w:val="Table Grid"/>
    <w:basedOn w:val="TableNormal"/>
    <w:uiPriority w:val="39"/>
    <w:rsid w:val="007C49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Russell Skorina (S)</dc:creator>
  <cp:keywords/>
  <dc:description/>
  <cp:lastModifiedBy>Russell Skorina</cp:lastModifiedBy>
  <cp:revision>67</cp:revision>
  <dcterms:created xsi:type="dcterms:W3CDTF">2019-01-29T19:42:00Z</dcterms:created>
  <dcterms:modified xsi:type="dcterms:W3CDTF">2019-02-04T00:39:00Z</dcterms:modified>
</cp:coreProperties>
</file>