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BF529" w14:textId="77777777" w:rsidR="00A6372B" w:rsidRDefault="00A6372B" w:rsidP="00A6372B">
      <w:pPr>
        <w:pStyle w:val="Heading1"/>
        <w:shd w:val="clear" w:color="auto" w:fill="FFFFFF"/>
        <w:spacing w:before="0" w:after="150" w:line="570" w:lineRule="atLeast"/>
        <w:rPr>
          <w:rFonts w:ascii="Helvetica" w:eastAsia="Times New Roman" w:hAnsi="Helvetica" w:cs="Times New Roman"/>
          <w:color w:val="4A4A4A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A4A4A"/>
          <w:sz w:val="42"/>
          <w:szCs w:val="42"/>
        </w:rPr>
        <w:t>Pressure control</w:t>
      </w:r>
    </w:p>
    <w:p w14:paraId="6868DF5D" w14:textId="77777777" w:rsidR="00A6372B" w:rsidRDefault="00A6372B" w:rsidP="00A6372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5C5C5C"/>
          <w:sz w:val="20"/>
          <w:szCs w:val="20"/>
        </w:rPr>
      </w:pPr>
      <w:r>
        <w:rPr>
          <w:rFonts w:ascii="Helvetica" w:eastAsia="Times New Roman" w:hAnsi="Helvetica" w:cs="Times New Roman"/>
          <w:color w:val="5C5C5C"/>
          <w:bdr w:val="none" w:sz="0" w:space="0" w:color="auto" w:frame="1"/>
        </w:rPr>
        <w:t>Posted on</w:t>
      </w:r>
      <w:r>
        <w:rPr>
          <w:rStyle w:val="apple-converted-space"/>
          <w:rFonts w:ascii="Helvetica" w:eastAsia="Times New Roman" w:hAnsi="Helvetica" w:cs="Times New Roman"/>
          <w:color w:val="5C5C5C"/>
          <w:bdr w:val="none" w:sz="0" w:space="0" w:color="auto" w:frame="1"/>
        </w:rPr>
        <w:t> </w:t>
      </w:r>
      <w:hyperlink r:id="rId9" w:tooltip="Posts by Regina Cantu De Alba" w:history="1">
        <w:r>
          <w:rPr>
            <w:rStyle w:val="Hyperlink"/>
            <w:rFonts w:ascii="Helvetica" w:eastAsia="Times New Roman" w:hAnsi="Helvetica" w:cs="Times New Roman"/>
            <w:color w:val="4F7327"/>
            <w:bdr w:val="none" w:sz="0" w:space="0" w:color="auto" w:frame="1"/>
          </w:rPr>
          <w:t>Regina Cantu De Alba</w:t>
        </w:r>
      </w:hyperlink>
    </w:p>
    <w:p w14:paraId="1A4DD8D7" w14:textId="77777777" w:rsidR="00A6372B" w:rsidRDefault="00A6372B" w:rsidP="00A6372B">
      <w:pPr>
        <w:shd w:val="clear" w:color="auto" w:fill="FFFFFF"/>
        <w:ind w:left="-450"/>
        <w:rPr>
          <w:rFonts w:ascii="Helvetica" w:eastAsia="Times New Roman" w:hAnsi="Helvetica" w:cs="Times New Roman"/>
          <w:color w:val="5C5C5C"/>
        </w:rPr>
      </w:pPr>
      <w:r>
        <w:rPr>
          <w:rStyle w:val="apple-converted-space"/>
          <w:rFonts w:ascii="Helvetica" w:eastAsia="Times New Roman" w:hAnsi="Helvetica" w:cs="Times New Roman"/>
          <w:color w:val="5C5C5C"/>
        </w:rPr>
        <w:t> </w:t>
      </w:r>
    </w:p>
    <w:p w14:paraId="378472B8" w14:textId="77777777" w:rsidR="00A6372B" w:rsidRDefault="00A6372B" w:rsidP="00A6372B">
      <w:pPr>
        <w:numPr>
          <w:ilvl w:val="0"/>
          <w:numId w:val="4"/>
        </w:numPr>
        <w:shd w:val="clear" w:color="auto" w:fill="FFFFFF"/>
        <w:spacing w:after="0" w:line="240" w:lineRule="auto"/>
        <w:ind w:left="-375"/>
        <w:rPr>
          <w:rFonts w:ascii="Helvetica" w:eastAsia="Times New Roman" w:hAnsi="Helvetica" w:cs="Times New Roman"/>
          <w:color w:val="5C5C5C"/>
        </w:rPr>
      </w:pPr>
      <w:proofErr w:type="gramStart"/>
      <w:r>
        <w:rPr>
          <w:rFonts w:ascii="Helvetica" w:eastAsia="Times New Roman" w:hAnsi="Helvetica" w:cs="Times New Roman"/>
          <w:color w:val="5C5C5C"/>
          <w:bdr w:val="none" w:sz="0" w:space="0" w:color="auto" w:frame="1"/>
        </w:rPr>
        <w:t>in</w:t>
      </w:r>
      <w:proofErr w:type="gramEnd"/>
      <w:r>
        <w:rPr>
          <w:rStyle w:val="apple-converted-space"/>
          <w:rFonts w:ascii="Helvetica" w:eastAsia="Times New Roman" w:hAnsi="Helvetica" w:cs="Times New Roman"/>
          <w:color w:val="5C5C5C"/>
          <w:bdr w:val="none" w:sz="0" w:space="0" w:color="auto" w:frame="1"/>
        </w:rPr>
        <w:t> </w:t>
      </w:r>
      <w:hyperlink r:id="rId10" w:history="1">
        <w:r>
          <w:rPr>
            <w:rStyle w:val="Hyperlink"/>
            <w:rFonts w:ascii="Helvetica" w:eastAsia="Times New Roman" w:hAnsi="Helvetica" w:cs="Times New Roman"/>
            <w:color w:val="4F7327"/>
            <w:bdr w:val="none" w:sz="0" w:space="0" w:color="auto" w:frame="1"/>
          </w:rPr>
          <w:t>sensors</w:t>
        </w:r>
      </w:hyperlink>
    </w:p>
    <w:p w14:paraId="6F31C2AD" w14:textId="77777777" w:rsidR="00A6372B" w:rsidRDefault="00A6372B" w:rsidP="00A6372B">
      <w:pPr>
        <w:shd w:val="clear" w:color="auto" w:fill="FFFFFF"/>
        <w:ind w:left="-450"/>
        <w:rPr>
          <w:rFonts w:ascii="Helvetica" w:eastAsia="Times New Roman" w:hAnsi="Helvetica" w:cs="Times New Roman"/>
          <w:color w:val="5C5C5C"/>
        </w:rPr>
      </w:pPr>
      <w:r>
        <w:rPr>
          <w:rStyle w:val="apple-converted-space"/>
          <w:rFonts w:ascii="Helvetica" w:eastAsia="Times New Roman" w:hAnsi="Helvetica" w:cs="Times New Roman"/>
          <w:color w:val="5C5C5C"/>
        </w:rPr>
        <w:t> </w:t>
      </w:r>
    </w:p>
    <w:p w14:paraId="63064BC6" w14:textId="77777777" w:rsidR="00A6372B" w:rsidRDefault="00A6372B" w:rsidP="00A6372B">
      <w:pPr>
        <w:numPr>
          <w:ilvl w:val="0"/>
          <w:numId w:val="4"/>
        </w:numPr>
        <w:shd w:val="clear" w:color="auto" w:fill="FFFFFF"/>
        <w:spacing w:after="0" w:line="240" w:lineRule="auto"/>
        <w:ind w:left="-375"/>
        <w:rPr>
          <w:rFonts w:ascii="Helvetica" w:eastAsia="Times New Roman" w:hAnsi="Helvetica" w:cs="Times New Roman"/>
          <w:color w:val="5C5C5C"/>
        </w:rPr>
      </w:pPr>
      <w:proofErr w:type="gramStart"/>
      <w:r>
        <w:rPr>
          <w:rFonts w:ascii="Helvetica" w:eastAsia="Times New Roman" w:hAnsi="Helvetica" w:cs="Times New Roman"/>
          <w:color w:val="5C5C5C"/>
          <w:bdr w:val="none" w:sz="0" w:space="0" w:color="auto" w:frame="1"/>
        </w:rPr>
        <w:t>on</w:t>
      </w:r>
      <w:proofErr w:type="gramEnd"/>
      <w:r>
        <w:rPr>
          <w:rStyle w:val="apple-converted-space"/>
          <w:rFonts w:ascii="Helvetica" w:eastAsia="Times New Roman" w:hAnsi="Helvetica" w:cs="Times New Roman"/>
          <w:color w:val="5C5C5C"/>
          <w:bdr w:val="none" w:sz="0" w:space="0" w:color="auto" w:frame="1"/>
        </w:rPr>
        <w:t> </w:t>
      </w:r>
      <w:r>
        <w:rPr>
          <w:rFonts w:ascii="Helvetica" w:eastAsia="Times New Roman" w:hAnsi="Helvetica" w:cs="Times New Roman"/>
          <w:color w:val="5C5C5C"/>
        </w:rPr>
        <w:t>February 26, 2017</w:t>
      </w:r>
    </w:p>
    <w:p w14:paraId="0395DE8C" w14:textId="77777777" w:rsidR="00A6372B" w:rsidRDefault="00A6372B" w:rsidP="00A6372B">
      <w:pPr>
        <w:shd w:val="clear" w:color="auto" w:fill="FFFFFF"/>
        <w:ind w:left="-450"/>
        <w:rPr>
          <w:rFonts w:ascii="Helvetica" w:eastAsia="Times New Roman" w:hAnsi="Helvetica" w:cs="Times New Roman"/>
          <w:color w:val="5C5C5C"/>
        </w:rPr>
      </w:pPr>
      <w:r>
        <w:rPr>
          <w:rStyle w:val="apple-converted-space"/>
          <w:rFonts w:ascii="Helvetica" w:eastAsia="Times New Roman" w:hAnsi="Helvetica" w:cs="Times New Roman"/>
          <w:color w:val="5C5C5C"/>
        </w:rPr>
        <w:t> </w:t>
      </w:r>
    </w:p>
    <w:p w14:paraId="27875EC1" w14:textId="77777777" w:rsidR="00A6372B" w:rsidRDefault="00A6372B" w:rsidP="00A6372B">
      <w:pPr>
        <w:numPr>
          <w:ilvl w:val="0"/>
          <w:numId w:val="4"/>
        </w:numPr>
        <w:shd w:val="clear" w:color="auto" w:fill="FFFFFF"/>
        <w:spacing w:after="0" w:line="240" w:lineRule="auto"/>
        <w:ind w:left="-375"/>
        <w:rPr>
          <w:rFonts w:ascii="Helvetica" w:eastAsia="Times New Roman" w:hAnsi="Helvetica" w:cs="Times New Roman"/>
          <w:color w:val="5C5C5C"/>
        </w:rPr>
      </w:pPr>
      <w:r>
        <w:rPr>
          <w:rFonts w:ascii="Helvetica" w:eastAsia="Times New Roman" w:hAnsi="Helvetica" w:cs="Times New Roman"/>
          <w:color w:val="5C5C5C"/>
          <w:bdr w:val="none" w:sz="0" w:space="0" w:color="auto" w:frame="1"/>
        </w:rPr>
        <w:t>Comments Off</w:t>
      </w:r>
      <w:r>
        <w:rPr>
          <w:rStyle w:val="apple-converted-space"/>
          <w:rFonts w:ascii="Helvetica" w:eastAsia="Times New Roman" w:hAnsi="Helvetica" w:cs="Times New Roman"/>
          <w:color w:val="5C5C5C"/>
          <w:bdr w:val="none" w:sz="0" w:space="0" w:color="auto" w:frame="1"/>
        </w:rPr>
        <w:t> </w:t>
      </w:r>
      <w:r>
        <w:rPr>
          <w:rStyle w:val="screen-reader-text"/>
          <w:rFonts w:ascii="Helvetica" w:eastAsia="Times New Roman" w:hAnsi="Helvetica" w:cs="Times New Roman"/>
          <w:color w:val="5C5C5C"/>
          <w:bdr w:val="none" w:sz="0" w:space="0" w:color="auto" w:frame="1"/>
        </w:rPr>
        <w:t>on Pressure control</w:t>
      </w:r>
    </w:p>
    <w:p w14:paraId="0F4AC6F1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A pressure sensor couldn’t be considered a tangible control within </w:t>
      </w: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itself,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it needs to receive a certain input in order to be able to provide output that can then be harnessed into controlling components.</w:t>
      </w:r>
    </w:p>
    <w:p w14:paraId="42BEC133" w14:textId="044DD88F" w:rsidR="00A6372B" w:rsidRDefault="00A6372B" w:rsidP="00A637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noProof/>
          <w:color w:val="4A4A4A"/>
          <w:sz w:val="23"/>
          <w:szCs w:val="23"/>
        </w:rPr>
        <w:lastRenderedPageBreak/>
        <w:drawing>
          <wp:inline distT="0" distB="0" distL="0" distR="0" wp14:anchorId="65121469" wp14:editId="4FFEFD72">
            <wp:extent cx="3810000" cy="2857500"/>
            <wp:effectExtent l="0" t="0" r="0" b="12700"/>
            <wp:docPr id="4" name="Picture 1" descr="http://itp.nyu.edu/classes/tangible-interaction/files/2017/02/WP_20170226_21_31_48_Pro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p.nyu.edu/classes/tangible-interaction/files/2017/02/WP_20170226_21_31_48_Pro-300x2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4A4A4A"/>
          <w:sz w:val="23"/>
          <w:szCs w:val="23"/>
        </w:rPr>
        <w:drawing>
          <wp:inline distT="0" distB="0" distL="0" distR="0" wp14:anchorId="01A5F9E8" wp14:editId="5BB446EB">
            <wp:extent cx="3810000" cy="2857500"/>
            <wp:effectExtent l="0" t="0" r="0" b="12700"/>
            <wp:docPr id="2" name="Picture 2" descr="http://itp.nyu.edu/classes/tangible-interaction/files/2017/02/WP_20170226_21_32_08_Pro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p.nyu.edu/classes/tangible-interaction/files/2017/02/WP_20170226_21_32_08_Pro-300x22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9D77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For this control I will use a project that measures the amount of water in a vessel by means of comparing the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vacum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and the pressure:</w:t>
      </w:r>
    </w:p>
    <w:p w14:paraId="37D3B333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hyperlink r:id="rId13" w:history="1">
        <w:r>
          <w:rPr>
            <w:rStyle w:val="Hyperlink"/>
            <w:rFonts w:ascii="Calibri" w:hAnsi="Calibri"/>
            <w:color w:val="0563C1"/>
            <w:sz w:val="23"/>
            <w:szCs w:val="23"/>
            <w:bdr w:val="none" w:sz="0" w:space="0" w:color="auto" w:frame="1"/>
          </w:rPr>
          <w:t>http://www.practicalarduino.com/projects/water-tank-depth-sensor</w:t>
        </w:r>
      </w:hyperlink>
    </w:p>
    <w:p w14:paraId="4F8E849E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There </w:t>
      </w: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is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a large variety of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hyperlink r:id="rId14" w:history="1">
        <w:r>
          <w:rPr>
            <w:rStyle w:val="Hyperlink"/>
            <w:rFonts w:ascii="Calibri" w:hAnsi="Calibri"/>
            <w:sz w:val="23"/>
            <w:szCs w:val="23"/>
            <w:bdr w:val="none" w:sz="0" w:space="0" w:color="auto" w:frame="1"/>
          </w:rPr>
          <w:t>pressure sensors</w:t>
        </w:r>
      </w:hyperlink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. They vary regarding:</w:t>
      </w:r>
    </w:p>
    <w:p w14:paraId="29827A1D" w14:textId="77777777" w:rsidR="00A6372B" w:rsidRDefault="00A6372B" w:rsidP="00A6372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bdr w:val="none" w:sz="0" w:space="0" w:color="auto" w:frame="1"/>
        </w:rPr>
        <w:t>Its use (The amount of pressure they have to resist)</w:t>
      </w:r>
    </w:p>
    <w:p w14:paraId="0D9386C6" w14:textId="77777777" w:rsidR="00A6372B" w:rsidRDefault="00A6372B" w:rsidP="00A6372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bdr w:val="none" w:sz="0" w:space="0" w:color="auto" w:frame="1"/>
        </w:rPr>
        <w:t xml:space="preserve">The sensibility (a lot of them are used for safety applications so it is fundamental they change any change </w:t>
      </w:r>
      <w:proofErr w:type="spellStart"/>
      <w:r>
        <w:rPr>
          <w:rFonts w:ascii="Calibri" w:eastAsia="Times New Roman" w:hAnsi="Calibri" w:cs="Times New Roman"/>
          <w:color w:val="000000"/>
          <w:sz w:val="23"/>
          <w:szCs w:val="23"/>
          <w:bdr w:val="none" w:sz="0" w:space="0" w:color="auto" w:frame="1"/>
        </w:rPr>
        <w:t>imediatly</w:t>
      </w:r>
      <w:proofErr w:type="spellEnd"/>
      <w:r>
        <w:rPr>
          <w:rFonts w:ascii="Calibri" w:eastAsia="Times New Roman" w:hAnsi="Calibri" w:cs="Times New Roman"/>
          <w:color w:val="000000"/>
          <w:sz w:val="23"/>
          <w:szCs w:val="23"/>
          <w:bdr w:val="none" w:sz="0" w:space="0" w:color="auto" w:frame="1"/>
        </w:rPr>
        <w:t>)</w:t>
      </w:r>
    </w:p>
    <w:p w14:paraId="6FA62468" w14:textId="77777777" w:rsidR="00A6372B" w:rsidRDefault="00A6372B" w:rsidP="00A6372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bdr w:val="none" w:sz="0" w:space="0" w:color="auto" w:frame="1"/>
        </w:rPr>
        <w:t>The way they are mounted and their size</w:t>
      </w:r>
    </w:p>
    <w:p w14:paraId="53CF98C0" w14:textId="77777777" w:rsidR="00A6372B" w:rsidRDefault="00A6372B" w:rsidP="00A6372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bdr w:val="none" w:sz="0" w:space="0" w:color="auto" w:frame="1"/>
        </w:rPr>
        <w:t>The materials they are made of (a lot of them are required to resist corrosion)</w:t>
      </w:r>
    </w:p>
    <w:p w14:paraId="5E23D809" w14:textId="77777777" w:rsidR="00A6372B" w:rsidRDefault="00A6372B" w:rsidP="00A6372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How they are packaged: the amount of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nossels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they have, if any, how they are mounted, and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wether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they are </w:t>
      </w:r>
      <w:proofErr w:type="gramStart"/>
      <w:r>
        <w:rPr>
          <w:rFonts w:ascii="Helvetica" w:eastAsia="Times New Roman" w:hAnsi="Helvetica" w:cs="Times New Roman"/>
          <w:color w:val="000000"/>
          <w:sz w:val="23"/>
          <w:szCs w:val="23"/>
        </w:rPr>
        <w:t>dry</w:t>
      </w:r>
      <w:proofErr w:type="gram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or wet.</w:t>
      </w:r>
    </w:p>
    <w:p w14:paraId="2023CCC1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lastRenderedPageBreak/>
        <w:t xml:space="preserve">For this control I will be using the MPX2010DP sensor since online documentation shows there is a considerable ease of use with the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Arduino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microcontroller due to its analog output capability.</w:t>
      </w:r>
    </w:p>
    <w:p w14:paraId="1872C8C7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“The MPX2010 silicon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piezoresistive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pressure sensors provide a very accurate and linear voltage output directly proportional to the applied pressure. These sensors house a single monolithic silicon die with the strain gauge and thin film resistor network integrated. </w:t>
      </w: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The sensor is laser trimmed for precise span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offset calibration and temperature compensation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.</w:t>
      </w:r>
    </w:p>
    <w:p w14:paraId="068D4AC5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Features</w:t>
      </w:r>
    </w:p>
    <w:p w14:paraId="757A1E30" w14:textId="77777777" w:rsidR="00A6372B" w:rsidRDefault="00A6372B" w:rsidP="00A6372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bdr w:val="none" w:sz="0" w:space="0" w:color="auto" w:frame="1"/>
        </w:rPr>
        <w:t>Temperature Compensated over 0°C to +85°C</w:t>
      </w:r>
    </w:p>
    <w:p w14:paraId="68E5013C" w14:textId="77777777" w:rsidR="00A6372B" w:rsidRDefault="00A6372B" w:rsidP="00A6372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proofErr w:type="spellStart"/>
      <w:r>
        <w:rPr>
          <w:rFonts w:ascii="Calibri" w:eastAsia="Times New Roman" w:hAnsi="Calibri" w:cs="Times New Roman"/>
          <w:color w:val="000000"/>
          <w:sz w:val="23"/>
          <w:szCs w:val="23"/>
          <w:bdr w:val="none" w:sz="0" w:space="0" w:color="auto" w:frame="1"/>
        </w:rPr>
        <w:t>Ratiometric</w:t>
      </w:r>
      <w:proofErr w:type="spellEnd"/>
      <w:r>
        <w:rPr>
          <w:rFonts w:ascii="Calibri" w:eastAsia="Times New Roman" w:hAnsi="Calibri" w:cs="Times New Roman"/>
          <w:color w:val="000000"/>
          <w:sz w:val="23"/>
          <w:szCs w:val="23"/>
          <w:bdr w:val="none" w:sz="0" w:space="0" w:color="auto" w:frame="1"/>
        </w:rPr>
        <w:t xml:space="preserve"> to Supply Voltage</w:t>
      </w:r>
    </w:p>
    <w:p w14:paraId="346D46EB" w14:textId="77777777" w:rsidR="00A6372B" w:rsidRDefault="00A6372B" w:rsidP="00A6372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bdr w:val="none" w:sz="0" w:space="0" w:color="auto" w:frame="1"/>
        </w:rPr>
        <w:t>Differential and Gauge Options</w:t>
      </w:r>
    </w:p>
    <w:p w14:paraId="5F468354" w14:textId="77777777" w:rsidR="00A6372B" w:rsidRDefault="00A6372B" w:rsidP="00A6372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bdr w:val="none" w:sz="0" w:space="0" w:color="auto" w:frame="1"/>
        </w:rPr>
        <w:t>Available in Easy-to-Use Tape &amp; Reel” ()</w:t>
      </w:r>
    </w:p>
    <w:p w14:paraId="2F29252D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Other components in the control are:</w:t>
      </w:r>
    </w:p>
    <w:p w14:paraId="58840C42" w14:textId="77777777" w:rsidR="00A6372B" w:rsidRDefault="00A6372B" w:rsidP="00A6372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  <w:bdr w:val="none" w:sz="0" w:space="0" w:color="auto" w:frame="1"/>
        </w:rPr>
        <w:t>LM324 op-amp</w:t>
      </w:r>
    </w:p>
    <w:p w14:paraId="5CD722CE" w14:textId="77777777" w:rsidR="00A6372B" w:rsidRDefault="00A6372B" w:rsidP="00A6372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  <w:bdr w:val="none" w:sz="0" w:space="0" w:color="auto" w:frame="1"/>
        </w:rPr>
        <w:t>100nF capacitor</w:t>
      </w:r>
    </w:p>
    <w:p w14:paraId="445F2914" w14:textId="77777777" w:rsidR="00A6372B" w:rsidRDefault="00A6372B" w:rsidP="00A6372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  <w:bdr w:val="none" w:sz="0" w:space="0" w:color="auto" w:frame="1"/>
        </w:rPr>
        <w:t>1k ohm resistor</w:t>
      </w:r>
    </w:p>
    <w:p w14:paraId="11B7C1DB" w14:textId="77777777" w:rsidR="00A6372B" w:rsidRDefault="00A6372B" w:rsidP="00A6372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>10k potentiometer</w:t>
      </w:r>
    </w:p>
    <w:p w14:paraId="51949D03" w14:textId="77777777" w:rsidR="00A6372B" w:rsidRDefault="00A6372B" w:rsidP="00A6372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>1k potentiometer</w:t>
      </w:r>
    </w:p>
    <w:p w14:paraId="4D586D9B" w14:textId="77777777" w:rsidR="00A6372B" w:rsidRDefault="00A6372B" w:rsidP="00A6372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  <w:bdr w:val="none" w:sz="0" w:space="0" w:color="auto" w:frame="1"/>
        </w:rPr>
        <w:t>22k ohm resistor</w:t>
      </w:r>
    </w:p>
    <w:p w14:paraId="5471B444" w14:textId="77777777" w:rsidR="00A6372B" w:rsidRDefault="00A6372B" w:rsidP="00A6372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  <w:bdr w:val="none" w:sz="0" w:space="0" w:color="auto" w:frame="1"/>
        </w:rPr>
        <w:t>Arduino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  <w:bdr w:val="none" w:sz="0" w:space="0" w:color="auto" w:frame="1"/>
        </w:rPr>
        <w:t xml:space="preserve"> Uno</w:t>
      </w:r>
    </w:p>
    <w:p w14:paraId="291D7031" w14:textId="77777777" w:rsidR="00A6372B" w:rsidRDefault="00A6372B" w:rsidP="00A637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color w:val="4A4A4A"/>
          <w:sz w:val="23"/>
          <w:szCs w:val="23"/>
        </w:rPr>
        <w:t xml:space="preserve">The LM324 op-amp is required to interpret the signal that the change in the </w:t>
      </w:r>
      <w:proofErr w:type="spellStart"/>
      <w:r>
        <w:rPr>
          <w:rFonts w:ascii="Helvetica" w:hAnsi="Helvetica"/>
          <w:color w:val="4A4A4A"/>
          <w:sz w:val="23"/>
          <w:szCs w:val="23"/>
        </w:rPr>
        <w:t>piezoresistor</w:t>
      </w:r>
      <w:proofErr w:type="spellEnd"/>
      <w:r>
        <w:rPr>
          <w:rFonts w:ascii="Helvetica" w:hAnsi="Helvetica"/>
          <w:color w:val="4A4A4A"/>
          <w:sz w:val="23"/>
          <w:szCs w:val="23"/>
        </w:rPr>
        <w:t xml:space="preserve"> generates because of the differential between the scale span and </w:t>
      </w:r>
      <w:proofErr w:type="spellStart"/>
      <w:r>
        <w:rPr>
          <w:rFonts w:ascii="Helvetica" w:hAnsi="Helvetica"/>
          <w:color w:val="4A4A4A"/>
          <w:sz w:val="23"/>
          <w:szCs w:val="23"/>
        </w:rPr>
        <w:t>Arduino’s</w:t>
      </w:r>
      <w:proofErr w:type="spellEnd"/>
      <w:r>
        <w:rPr>
          <w:rFonts w:ascii="Helvetica" w:hAnsi="Helvetica"/>
          <w:color w:val="4A4A4A"/>
          <w:sz w:val="23"/>
          <w:szCs w:val="23"/>
        </w:rPr>
        <w:t xml:space="preserve"> analog read range.</w:t>
      </w:r>
    </w:p>
    <w:p w14:paraId="6965D952" w14:textId="77777777" w:rsidR="00A6372B" w:rsidRDefault="00A6372B" w:rsidP="00A6372B">
      <w:pPr>
        <w:pStyle w:val="Heading2"/>
        <w:shd w:val="clear" w:color="auto" w:fill="FFFFFF"/>
        <w:spacing w:before="0"/>
        <w:rPr>
          <w:rFonts w:ascii="Helvetica" w:eastAsia="Times New Roman" w:hAnsi="Helvetica" w:cs="Times New Roman"/>
          <w:b w:val="0"/>
          <w:bCs w:val="0"/>
          <w:color w:val="4A4A4A"/>
          <w:sz w:val="36"/>
          <w:szCs w:val="36"/>
        </w:rPr>
      </w:pPr>
      <w:r>
        <w:rPr>
          <w:rFonts w:ascii="Calibri" w:eastAsia="Times New Roman" w:hAnsi="Calibri" w:cs="Times New Roman"/>
          <w:b w:val="0"/>
          <w:bCs w:val="0"/>
          <w:color w:val="2E74B5"/>
          <w:sz w:val="24"/>
          <w:szCs w:val="24"/>
          <w:bdr w:val="none" w:sz="0" w:space="0" w:color="auto" w:frame="1"/>
        </w:rPr>
        <w:t>Link to source for purchase</w:t>
      </w:r>
    </w:p>
    <w:p w14:paraId="034F109C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Both the sensor and the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proofErr w:type="gramStart"/>
      <w:r>
        <w:rPr>
          <w:rFonts w:ascii="Helvetica" w:hAnsi="Helvetica"/>
          <w:color w:val="4A4A4A"/>
          <w:sz w:val="23"/>
          <w:szCs w:val="23"/>
          <w:bdr w:val="none" w:sz="0" w:space="0" w:color="auto" w:frame="1"/>
        </w:rPr>
        <w:t>LM324</w:t>
      </w:r>
      <w:r>
        <w:rPr>
          <w:rStyle w:val="apple-converted-space"/>
          <w:rFonts w:ascii="Helvetica" w:hAnsi="Helvetica"/>
          <w:color w:val="4A4A4A"/>
          <w:sz w:val="23"/>
          <w:szCs w:val="23"/>
          <w:bdr w:val="none" w:sz="0" w:space="0" w:color="auto" w:frame="1"/>
        </w:rPr>
        <w:t> </w:t>
      </w: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I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got from mouser electronics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, they also provide other pressure sensors in the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hyperlink r:id="rId15" w:history="1">
        <w:r>
          <w:rPr>
            <w:rStyle w:val="Hyperlink"/>
            <w:rFonts w:ascii="Calibri" w:hAnsi="Calibri"/>
            <w:sz w:val="23"/>
            <w:szCs w:val="23"/>
            <w:bdr w:val="none" w:sz="0" w:space="0" w:color="auto" w:frame="1"/>
          </w:rPr>
          <w:t>MPX2010 line</w:t>
        </w:r>
      </w:hyperlink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, as well as other pressure sensors from different lines.</w:t>
      </w:r>
    </w:p>
    <w:p w14:paraId="0B3CE0C8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They have a next day delivery option, but do not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guaratee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delivery (a problem </w:t>
      </w: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I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had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with them)</w:t>
      </w:r>
    </w:p>
    <w:p w14:paraId="3987FD4D" w14:textId="77777777" w:rsidR="00A6372B" w:rsidRDefault="00A6372B" w:rsidP="00A6372B">
      <w:pPr>
        <w:pStyle w:val="Heading2"/>
        <w:shd w:val="clear" w:color="auto" w:fill="FFFFFF"/>
        <w:spacing w:before="0"/>
        <w:rPr>
          <w:rFonts w:ascii="Helvetica" w:eastAsia="Times New Roman" w:hAnsi="Helvetica" w:cs="Times New Roman"/>
          <w:b w:val="0"/>
          <w:bCs w:val="0"/>
          <w:color w:val="4A4A4A"/>
          <w:sz w:val="36"/>
          <w:szCs w:val="36"/>
        </w:rPr>
      </w:pPr>
      <w:r>
        <w:rPr>
          <w:rFonts w:ascii="Calibri" w:eastAsia="Times New Roman" w:hAnsi="Calibri" w:cs="Times New Roman"/>
          <w:b w:val="0"/>
          <w:bCs w:val="0"/>
          <w:color w:val="2E74B5"/>
          <w:sz w:val="24"/>
          <w:szCs w:val="24"/>
          <w:bdr w:val="none" w:sz="0" w:space="0" w:color="auto" w:frame="1"/>
        </w:rPr>
        <w:t>Link to data sheet</w:t>
      </w:r>
    </w:p>
    <w:p w14:paraId="310D36A0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Style w:val="Strong"/>
          <w:rFonts w:ascii="Helvetica" w:hAnsi="Helvetica"/>
          <w:color w:val="4A4A4A"/>
          <w:sz w:val="23"/>
          <w:szCs w:val="23"/>
          <w:bdr w:val="none" w:sz="0" w:space="0" w:color="auto" w:frame="1"/>
        </w:rPr>
        <w:t>MPX2010</w:t>
      </w:r>
    </w:p>
    <w:p w14:paraId="62F56380" w14:textId="77777777" w:rsidR="00A6372B" w:rsidRDefault="00A6372B" w:rsidP="00A637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color w:val="4A4A4A"/>
          <w:sz w:val="23"/>
          <w:szCs w:val="23"/>
        </w:rPr>
        <w:t> </w:t>
      </w:r>
    </w:p>
    <w:p w14:paraId="7AF71B5C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hyperlink r:id="rId16" w:history="1">
        <w:r>
          <w:rPr>
            <w:rStyle w:val="Hyperlink"/>
            <w:rFonts w:ascii="Helvetica" w:hAnsi="Helvetica"/>
            <w:sz w:val="23"/>
            <w:szCs w:val="23"/>
            <w:bdr w:val="none" w:sz="0" w:space="0" w:color="auto" w:frame="1"/>
          </w:rPr>
          <w:t>http://pdf1.alldatasheet.es/datasheet-pdf/view/86195/MOTOROLA/MPX2010DP.html</w:t>
        </w:r>
      </w:hyperlink>
    </w:p>
    <w:p w14:paraId="74E18DE8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Style w:val="Strong"/>
          <w:rFonts w:ascii="Helvetica" w:hAnsi="Helvetica"/>
          <w:color w:val="4A4A4A"/>
          <w:sz w:val="23"/>
          <w:szCs w:val="23"/>
          <w:bdr w:val="none" w:sz="0" w:space="0" w:color="auto" w:frame="1"/>
        </w:rPr>
        <w:t>LM324</w:t>
      </w:r>
    </w:p>
    <w:p w14:paraId="0C0DF64B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hyperlink r:id="rId17" w:history="1">
        <w:r>
          <w:rPr>
            <w:rStyle w:val="Hyperlink"/>
            <w:rFonts w:ascii="Calibri" w:hAnsi="Calibri"/>
            <w:color w:val="0563C1"/>
            <w:sz w:val="23"/>
            <w:szCs w:val="23"/>
            <w:bdr w:val="none" w:sz="0" w:space="0" w:color="auto" w:frame="1"/>
          </w:rPr>
          <w:t>http://www.ti.com/lit/ds/symlink/lm324.pdf</w:t>
        </w:r>
      </w:hyperlink>
    </w:p>
    <w:p w14:paraId="0EAE5C36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hyperlink r:id="rId18" w:history="1">
        <w:r>
          <w:rPr>
            <w:rStyle w:val="Hyperlink"/>
            <w:rFonts w:ascii="Calibri" w:hAnsi="Calibri"/>
            <w:color w:val="000000"/>
            <w:sz w:val="23"/>
            <w:szCs w:val="23"/>
            <w:bdr w:val="none" w:sz="0" w:space="0" w:color="auto" w:frame="1"/>
          </w:rPr>
          <w:t>http://pdf.datasheetcatalog.net/datasheet2/9/0oa8seftq8d6peigox0lrx6e9wwy.pdf</w:t>
        </w:r>
      </w:hyperlink>
    </w:p>
    <w:p w14:paraId="52144999" w14:textId="77777777" w:rsidR="00A6372B" w:rsidRDefault="00A6372B" w:rsidP="00A6372B">
      <w:pPr>
        <w:pStyle w:val="Heading2"/>
        <w:shd w:val="clear" w:color="auto" w:fill="FFFFFF"/>
        <w:spacing w:before="0" w:after="300"/>
        <w:rPr>
          <w:rFonts w:ascii="Helvetica" w:eastAsia="Times New Roman" w:hAnsi="Helvetica" w:cs="Times New Roman"/>
          <w:b w:val="0"/>
          <w:bCs w:val="0"/>
          <w:color w:val="4A4A4A"/>
          <w:sz w:val="36"/>
          <w:szCs w:val="36"/>
        </w:rPr>
      </w:pPr>
      <w:r>
        <w:rPr>
          <w:rFonts w:ascii="Helvetica" w:eastAsia="Times New Roman" w:hAnsi="Helvetica" w:cs="Times New Roman"/>
          <w:b w:val="0"/>
          <w:bCs w:val="0"/>
          <w:color w:val="4A4A4A"/>
        </w:rPr>
        <w:t>Description of example uses</w:t>
      </w:r>
    </w:p>
    <w:p w14:paraId="6F586572" w14:textId="77777777" w:rsidR="00A6372B" w:rsidRDefault="00A6372B" w:rsidP="00A637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color w:val="4A4A4A"/>
          <w:sz w:val="23"/>
          <w:szCs w:val="23"/>
        </w:rPr>
        <w:t>The control’s readings need to be perfect in order to understand its possibilities. (</w:t>
      </w:r>
      <w:proofErr w:type="gramStart"/>
      <w:r>
        <w:rPr>
          <w:rFonts w:ascii="Helvetica" w:hAnsi="Helvetica"/>
          <w:color w:val="4A4A4A"/>
          <w:sz w:val="23"/>
          <w:szCs w:val="23"/>
        </w:rPr>
        <w:t>ongoing</w:t>
      </w:r>
      <w:proofErr w:type="gramEnd"/>
      <w:r>
        <w:rPr>
          <w:rFonts w:ascii="Helvetica" w:hAnsi="Helvetica"/>
          <w:color w:val="4A4A4A"/>
          <w:sz w:val="23"/>
          <w:szCs w:val="23"/>
        </w:rPr>
        <w:t>)</w:t>
      </w:r>
    </w:p>
    <w:p w14:paraId="2D38B1B6" w14:textId="77777777" w:rsidR="00A6372B" w:rsidRDefault="00A6372B" w:rsidP="00A6372B">
      <w:pPr>
        <w:pStyle w:val="Heading2"/>
        <w:shd w:val="clear" w:color="auto" w:fill="FFFFFF"/>
        <w:spacing w:before="0" w:after="300"/>
        <w:rPr>
          <w:rFonts w:ascii="Helvetica" w:eastAsia="Times New Roman" w:hAnsi="Helvetica" w:cs="Times New Roman"/>
          <w:b w:val="0"/>
          <w:bCs w:val="0"/>
          <w:color w:val="4A4A4A"/>
          <w:sz w:val="36"/>
          <w:szCs w:val="36"/>
        </w:rPr>
      </w:pPr>
      <w:r>
        <w:rPr>
          <w:rFonts w:ascii="Helvetica" w:eastAsia="Times New Roman" w:hAnsi="Helvetica" w:cs="Times New Roman"/>
          <w:b w:val="0"/>
          <w:bCs w:val="0"/>
          <w:color w:val="4A4A4A"/>
        </w:rPr>
        <w:t>Analysis of strengths or weaknesses</w:t>
      </w:r>
    </w:p>
    <w:p w14:paraId="73067126" w14:textId="77777777" w:rsidR="00A6372B" w:rsidRDefault="00A6372B" w:rsidP="00A637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color w:val="4A4A4A"/>
          <w:sz w:val="23"/>
          <w:szCs w:val="23"/>
        </w:rPr>
        <w:t>(Of the MPX2010)</w:t>
      </w:r>
    </w:p>
    <w:p w14:paraId="592FBD6F" w14:textId="77777777" w:rsidR="00A6372B" w:rsidRDefault="00A6372B" w:rsidP="00A637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color w:val="4A4A4A"/>
          <w:sz w:val="23"/>
          <w:szCs w:val="23"/>
        </w:rPr>
        <w:t>Weaknesses</w:t>
      </w:r>
    </w:p>
    <w:p w14:paraId="17832444" w14:textId="77777777" w:rsidR="00A6372B" w:rsidRDefault="00A6372B" w:rsidP="00A6372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lastRenderedPageBreak/>
        <w:t>The sensor I picked is the one with two nozzles because it is a differential pressure sensor</w:t>
      </w:r>
      <w:bookmarkStart w:id="0" w:name="_ftnref1"/>
      <w:r>
        <w:rPr>
          <w:rFonts w:ascii="Helvetica" w:eastAsia="Times New Roman" w:hAnsi="Helvetica" w:cs="Times New Roman"/>
          <w:color w:val="000000"/>
          <w:sz w:val="23"/>
          <w:szCs w:val="23"/>
        </w:rPr>
        <w:fldChar w:fldCharType="begin"/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instrText xml:space="preserve"> HYPERLINK "https://itp.nyu.edu/classes/tangible-interaction/2017/02/26/pressure-control/" \l "_ftn1" </w:instrText>
      </w:r>
      <w:r>
        <w:rPr>
          <w:rFonts w:ascii="Helvetica" w:eastAsia="Times New Roman" w:hAnsi="Helvetica" w:cs="Times New Roman"/>
          <w:color w:val="000000"/>
          <w:sz w:val="23"/>
          <w:szCs w:val="23"/>
        </w:rPr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fldChar w:fldCharType="separate"/>
      </w:r>
      <w:r>
        <w:rPr>
          <w:rStyle w:val="Hyperlink"/>
          <w:rFonts w:ascii="Helvetica" w:eastAsia="Times New Roman" w:hAnsi="Helvetica" w:cs="Times New Roman"/>
          <w:color w:val="4F7327"/>
          <w:sz w:val="23"/>
          <w:szCs w:val="23"/>
          <w:bdr w:val="none" w:sz="0" w:space="0" w:color="auto" w:frame="1"/>
        </w:rPr>
        <w:t>[1]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fldChar w:fldCharType="end"/>
      </w:r>
      <w:bookmarkEnd w:id="0"/>
      <w:r>
        <w:rPr>
          <w:rFonts w:ascii="Helvetica" w:eastAsia="Times New Roman" w:hAnsi="Helvetica" w:cs="Times New Roman"/>
          <w:color w:val="000000"/>
          <w:sz w:val="23"/>
          <w:szCs w:val="23"/>
        </w:rPr>
        <w:t>, this made it really hard to install</w:t>
      </w:r>
    </w:p>
    <w:p w14:paraId="1D130F7C" w14:textId="77777777" w:rsidR="00A6372B" w:rsidRDefault="00A6372B" w:rsidP="00A6372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>Like any other sensor its readings need to be calibrated to the environment in which it is working, and that proves to be a very tricky task in this sensor due to the circuit that needs to be made with the LM324</w:t>
      </w:r>
    </w:p>
    <w:p w14:paraId="7F45C629" w14:textId="77777777" w:rsidR="00A6372B" w:rsidRDefault="00A6372B" w:rsidP="00A6372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>Although most of the web documentation shows it being used to measure the amount of water in a tank, or its depth this is a dry sensor so it must be isolated from the liquid it is measuring, normally through tubing, constraining the fabrication possibilities.</w:t>
      </w:r>
    </w:p>
    <w:p w14:paraId="32D002FD" w14:textId="77777777" w:rsidR="00A6372B" w:rsidRDefault="00A6372B" w:rsidP="00A6372B">
      <w:pPr>
        <w:pStyle w:val="Heading2"/>
        <w:shd w:val="clear" w:color="auto" w:fill="FFFFFF"/>
        <w:spacing w:before="0"/>
        <w:rPr>
          <w:rFonts w:ascii="Helvetica" w:eastAsia="Times New Roman" w:hAnsi="Helvetica" w:cs="Times New Roman"/>
          <w:b w:val="0"/>
          <w:bCs w:val="0"/>
          <w:color w:val="4A4A4A"/>
          <w:sz w:val="36"/>
          <w:szCs w:val="36"/>
        </w:rPr>
      </w:pPr>
      <w:r>
        <w:rPr>
          <w:rFonts w:ascii="Calibri" w:eastAsia="Times New Roman" w:hAnsi="Calibri" w:cs="Times New Roman"/>
          <w:b w:val="0"/>
          <w:bCs w:val="0"/>
          <w:color w:val="2E74B5"/>
          <w:sz w:val="24"/>
          <w:szCs w:val="24"/>
          <w:bdr w:val="none" w:sz="0" w:space="0" w:color="auto" w:frame="1"/>
        </w:rPr>
        <w:t xml:space="preserve">Example circuit schematic and microcontroller </w:t>
      </w:r>
      <w:proofErr w:type="spellStart"/>
      <w:r>
        <w:rPr>
          <w:rFonts w:ascii="Calibri" w:eastAsia="Times New Roman" w:hAnsi="Calibri" w:cs="Times New Roman"/>
          <w:b w:val="0"/>
          <w:bCs w:val="0"/>
          <w:color w:val="2E74B5"/>
          <w:sz w:val="24"/>
          <w:szCs w:val="24"/>
          <w:bdr w:val="none" w:sz="0" w:space="0" w:color="auto" w:frame="1"/>
        </w:rPr>
        <w:t>codeto</w:t>
      </w:r>
      <w:proofErr w:type="spellEnd"/>
      <w:r>
        <w:rPr>
          <w:rFonts w:ascii="Calibri" w:eastAsia="Times New Roman" w:hAnsi="Calibri" w:cs="Times New Roman"/>
          <w:b w:val="0"/>
          <w:bCs w:val="0"/>
          <w:color w:val="2E74B5"/>
          <w:sz w:val="24"/>
          <w:szCs w:val="24"/>
          <w:bdr w:val="none" w:sz="0" w:space="0" w:color="auto" w:frame="1"/>
        </w:rPr>
        <w:t xml:space="preserve"> use the control</w:t>
      </w:r>
    </w:p>
    <w:p w14:paraId="710F738E" w14:textId="77777777" w:rsidR="00A6372B" w:rsidRDefault="00A6372B" w:rsidP="00A637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color w:val="4A4A4A"/>
          <w:sz w:val="23"/>
          <w:szCs w:val="23"/>
        </w:rPr>
        <w:t>For the time being these two are the control’s schematic and code.</w:t>
      </w:r>
    </w:p>
    <w:p w14:paraId="78D11202" w14:textId="5C938BE8" w:rsidR="00A6372B" w:rsidRDefault="00A6372B" w:rsidP="00A637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noProof/>
          <w:color w:val="4A4A4A"/>
          <w:sz w:val="23"/>
          <w:szCs w:val="23"/>
        </w:rPr>
        <w:drawing>
          <wp:inline distT="0" distB="0" distL="0" distR="0" wp14:anchorId="5770F320" wp14:editId="5573F53A">
            <wp:extent cx="3810000" cy="2641600"/>
            <wp:effectExtent l="0" t="0" r="0" b="0"/>
            <wp:docPr id="3" name="Picture 3" descr="http://itp.nyu.edu/classes/tangible-interaction/files/2017/02/Image-300x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p.nyu.edu/classes/tangible-interaction/files/2017/02/Image-300x2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C7A6" w14:textId="77777777" w:rsidR="00A6372B" w:rsidRDefault="00A6372B" w:rsidP="00A637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color w:val="4A4A4A"/>
          <w:sz w:val="23"/>
          <w:szCs w:val="23"/>
        </w:rPr>
        <w:t> </w:t>
      </w:r>
    </w:p>
    <w:p w14:paraId="0A73D498" w14:textId="77777777" w:rsidR="00A6372B" w:rsidRDefault="00A6372B" w:rsidP="00A6372B">
      <w:pPr>
        <w:pStyle w:val="Heading2"/>
        <w:shd w:val="clear" w:color="auto" w:fill="FFFFFF"/>
        <w:spacing w:before="0"/>
        <w:rPr>
          <w:rFonts w:ascii="Helvetica" w:eastAsia="Times New Roman" w:hAnsi="Helvetica" w:cs="Times New Roman"/>
          <w:b w:val="0"/>
          <w:bCs w:val="0"/>
          <w:color w:val="4A4A4A"/>
          <w:sz w:val="36"/>
          <w:szCs w:val="36"/>
        </w:rPr>
      </w:pPr>
      <w:r>
        <w:rPr>
          <w:rFonts w:ascii="Calibri" w:eastAsia="Times New Roman" w:hAnsi="Calibri" w:cs="Times New Roman"/>
          <w:b w:val="0"/>
          <w:bCs w:val="0"/>
          <w:color w:val="000000"/>
          <w:sz w:val="24"/>
          <w:szCs w:val="24"/>
          <w:bdr w:val="none" w:sz="0" w:space="0" w:color="auto" w:frame="1"/>
        </w:rPr>
        <w:t>Microcontroller code</w:t>
      </w:r>
    </w:p>
    <w:p w14:paraId="18AF81EB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/**</w:t>
      </w:r>
    </w:p>
    <w:p w14:paraId="2017DEC7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 *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WaterTankDepthSensor</w:t>
      </w:r>
      <w:proofErr w:type="spellEnd"/>
    </w:p>
    <w:p w14:paraId="4ECA39EE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*</w:t>
      </w:r>
    </w:p>
    <w:p w14:paraId="3F1D3DCC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* Uses an analog input to read the level of water in a tank using a</w:t>
      </w:r>
    </w:p>
    <w:p w14:paraId="5FD888E2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 * </w:t>
      </w: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differential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pressure transducer, with the result displayed in serial line</w:t>
      </w:r>
    </w:p>
    <w:p w14:paraId="110834C6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*</w:t>
      </w:r>
    </w:p>
    <w:p w14:paraId="02DD4E46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 * Copyright 2009 Jonathan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Oxer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&lt;jon@oxer.com.au&gt;</w:t>
      </w:r>
    </w:p>
    <w:p w14:paraId="7F108BB3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 * Copyright 2009 Hugh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Blemings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&lt;hugh@blemings.org&gt;</w:t>
      </w:r>
    </w:p>
    <w:p w14:paraId="38CC3BAE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* http://www.practicalarduino.com/projects/water-tank-depth-sensor</w:t>
      </w:r>
    </w:p>
    <w:p w14:paraId="0E1A511D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*/</w:t>
      </w:r>
    </w:p>
    <w:p w14:paraId="22A68347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</w:p>
    <w:p w14:paraId="6907080B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proofErr w:type="spellStart"/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sensorValue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   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= 0;</w:t>
      </w:r>
    </w:p>
    <w:p w14:paraId="4DCC7240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proofErr w:type="spellStart"/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constrainedValue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= 0;</w:t>
      </w:r>
    </w:p>
    <w:p w14:paraId="3747DC70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proofErr w:type="spellStart"/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tankLevel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     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= 0;</w:t>
      </w:r>
    </w:p>
    <w:p w14:paraId="5AE090B3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proofErr w:type="spellStart"/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TANK_SENSOR;</w:t>
      </w:r>
    </w:p>
    <w:p w14:paraId="741BFEF6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</w:p>
    <w:p w14:paraId="71111EB2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lastRenderedPageBreak/>
        <w:t> </w:t>
      </w:r>
    </w:p>
    <w:p w14:paraId="38D39245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#</w:t>
      </w: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define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TANK_EMPTY 0</w:t>
      </w:r>
    </w:p>
    <w:p w14:paraId="279F216E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#</w:t>
      </w: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define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TANK_FULL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1023</w:t>
      </w:r>
    </w:p>
    <w:p w14:paraId="1ED253ED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void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setup() {</w:t>
      </w:r>
    </w:p>
    <w:p w14:paraId="05EA7235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</w:p>
    <w:p w14:paraId="0E2C1D32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// Enable Serial output and ask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WiServer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to generate log messages (optional)</w:t>
      </w:r>
    </w:p>
    <w:p w14:paraId="4D68B4A5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Serial.begin</w:t>
      </w:r>
      <w:proofErr w:type="spellEnd"/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( 9600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);</w:t>
      </w:r>
    </w:p>
    <w:p w14:paraId="44E70199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}</w:t>
      </w:r>
    </w:p>
    <w:p w14:paraId="6D351462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</w:p>
    <w:p w14:paraId="285BF095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/**</w:t>
      </w:r>
    </w:p>
    <w:p w14:paraId="6A295D11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 * Main program loop. </w:t>
      </w: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everything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is handled by callbacks</w:t>
      </w:r>
    </w:p>
    <w:p w14:paraId="4FE44651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 * </w:t>
      </w: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in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the object itself. Nothing much happens</w:t>
      </w:r>
    </w:p>
    <w:p w14:paraId="036A75E9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*/</w:t>
      </w:r>
    </w:p>
    <w:p w14:paraId="263A0F03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void</w:t>
      </w:r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loop(){</w:t>
      </w:r>
    </w:p>
    <w:p w14:paraId="1C5EB5BE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sensorValue</w:t>
      </w:r>
      <w:proofErr w:type="spellEnd"/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=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analogRead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(A0);</w:t>
      </w:r>
    </w:p>
    <w:p w14:paraId="786EF0B8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constrainedValue</w:t>
      </w:r>
      <w:proofErr w:type="spellEnd"/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= constrain(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sensorValue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, TANK_EMPTY, TANK_FULL );</w:t>
      </w:r>
    </w:p>
    <w:p w14:paraId="5315B39C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tankLevel</w:t>
      </w:r>
      <w:proofErr w:type="spellEnd"/>
      <w:proofErr w:type="gram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= map( 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constrainedValue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, TANK_EMPTY, TANK_FULL, 0, 100 );</w:t>
      </w:r>
    </w:p>
    <w:p w14:paraId="02984FC0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Serial.print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(“Tank Value”);</w:t>
      </w:r>
    </w:p>
    <w:p w14:paraId="283837B1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apple-converted-space"/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Serial.println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sensorValue</w:t>
      </w:r>
      <w:proofErr w:type="spellEnd"/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);</w:t>
      </w:r>
    </w:p>
    <w:p w14:paraId="0FBD4AF6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}</w:t>
      </w:r>
    </w:p>
    <w:p w14:paraId="6BF178AF" w14:textId="77777777" w:rsidR="00A6372B" w:rsidRDefault="00A6372B" w:rsidP="00A6372B">
      <w:pPr>
        <w:pStyle w:val="Heading1"/>
        <w:shd w:val="clear" w:color="auto" w:fill="FFFFFF"/>
        <w:spacing w:before="0" w:line="570" w:lineRule="atLeast"/>
        <w:rPr>
          <w:rFonts w:ascii="Helvetica" w:eastAsia="Times New Roman" w:hAnsi="Helvetica" w:cs="Times New Roman"/>
          <w:color w:val="4A4A4A"/>
          <w:sz w:val="42"/>
          <w:szCs w:val="42"/>
        </w:rPr>
      </w:pPr>
      <w:r>
        <w:rPr>
          <w:rFonts w:ascii="Calibri" w:eastAsia="Times New Roman" w:hAnsi="Calibri" w:cs="Times New Roman"/>
          <w:b/>
          <w:bCs/>
          <w:color w:val="2E74B5"/>
          <w:sz w:val="24"/>
          <w:szCs w:val="24"/>
          <w:bdr w:val="none" w:sz="0" w:space="0" w:color="auto" w:frame="1"/>
        </w:rPr>
        <w:t>Any construction drawings you made for laser cutting, CNC, etc.</w:t>
      </w:r>
    </w:p>
    <w:p w14:paraId="29AFD00E" w14:textId="77777777" w:rsidR="00A6372B" w:rsidRDefault="00A6372B" w:rsidP="00A637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color w:val="4A4A4A"/>
          <w:sz w:val="23"/>
          <w:szCs w:val="23"/>
        </w:rPr>
        <w:t>(</w:t>
      </w:r>
      <w:proofErr w:type="gramStart"/>
      <w:r>
        <w:rPr>
          <w:rFonts w:ascii="Helvetica" w:hAnsi="Helvetica"/>
          <w:color w:val="4A4A4A"/>
          <w:sz w:val="23"/>
          <w:szCs w:val="23"/>
        </w:rPr>
        <w:t>none</w:t>
      </w:r>
      <w:proofErr w:type="gramEnd"/>
      <w:r>
        <w:rPr>
          <w:rFonts w:ascii="Helvetica" w:hAnsi="Helvetica"/>
          <w:color w:val="4A4A4A"/>
          <w:sz w:val="23"/>
          <w:szCs w:val="23"/>
        </w:rPr>
        <w:t xml:space="preserve"> yet)</w:t>
      </w:r>
    </w:p>
    <w:p w14:paraId="58CD73F0" w14:textId="77777777" w:rsidR="00A6372B" w:rsidRDefault="00A6372B" w:rsidP="00A6372B">
      <w:pPr>
        <w:pStyle w:val="Heading1"/>
        <w:shd w:val="clear" w:color="auto" w:fill="FFFFFF"/>
        <w:spacing w:before="0" w:line="570" w:lineRule="atLeast"/>
        <w:rPr>
          <w:rFonts w:ascii="Helvetica" w:eastAsia="Times New Roman" w:hAnsi="Helvetica" w:cs="Times New Roman"/>
          <w:color w:val="4A4A4A"/>
          <w:sz w:val="42"/>
          <w:szCs w:val="42"/>
        </w:rPr>
      </w:pPr>
      <w:r>
        <w:rPr>
          <w:rFonts w:ascii="Calibri" w:eastAsia="Times New Roman" w:hAnsi="Calibri" w:cs="Times New Roman"/>
          <w:b/>
          <w:bCs/>
          <w:color w:val="2E74B5"/>
          <w:sz w:val="24"/>
          <w:szCs w:val="24"/>
          <w:bdr w:val="none" w:sz="0" w:space="0" w:color="auto" w:frame="1"/>
        </w:rPr>
        <w:t>Citation of all example code or example drawings or documentation that you learned from or used</w:t>
      </w:r>
    </w:p>
    <w:p w14:paraId="5CE5A9A2" w14:textId="77777777" w:rsidR="00A6372B" w:rsidRDefault="00A6372B" w:rsidP="00A637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color w:val="4A4A4A"/>
          <w:sz w:val="23"/>
          <w:szCs w:val="23"/>
        </w:rPr>
        <w:t>(</w:t>
      </w:r>
      <w:proofErr w:type="gramStart"/>
      <w:r>
        <w:rPr>
          <w:rFonts w:ascii="Helvetica" w:hAnsi="Helvetica"/>
          <w:color w:val="4A4A4A"/>
          <w:sz w:val="23"/>
          <w:szCs w:val="23"/>
        </w:rPr>
        <w:t>none</w:t>
      </w:r>
      <w:proofErr w:type="gramEnd"/>
      <w:r>
        <w:rPr>
          <w:rFonts w:ascii="Helvetica" w:hAnsi="Helvetica"/>
          <w:color w:val="4A4A4A"/>
          <w:sz w:val="23"/>
          <w:szCs w:val="23"/>
        </w:rPr>
        <w:t xml:space="preserve"> yet)</w:t>
      </w:r>
    </w:p>
    <w:p w14:paraId="71A997D2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  <w:bdr w:val="none" w:sz="0" w:space="0" w:color="auto" w:frame="1"/>
        </w:rPr>
        <w:t> </w:t>
      </w:r>
    </w:p>
    <w:bookmarkStart w:id="1" w:name="_ftn1"/>
    <w:p w14:paraId="123249AE" w14:textId="77777777" w:rsidR="00A6372B" w:rsidRDefault="00A6372B" w:rsidP="00A637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A4A4A"/>
          <w:sz w:val="23"/>
          <w:szCs w:val="23"/>
        </w:rPr>
      </w:pPr>
      <w:r>
        <w:rPr>
          <w:rFonts w:ascii="Helvetica" w:hAnsi="Helvetica"/>
          <w:color w:val="4A4A4A"/>
          <w:sz w:val="23"/>
          <w:szCs w:val="23"/>
        </w:rPr>
        <w:fldChar w:fldCharType="begin"/>
      </w:r>
      <w:r>
        <w:rPr>
          <w:rFonts w:ascii="Helvetica" w:hAnsi="Helvetica"/>
          <w:color w:val="4A4A4A"/>
          <w:sz w:val="23"/>
          <w:szCs w:val="23"/>
        </w:rPr>
        <w:instrText xml:space="preserve"> HYPERLINK "https://itp.nyu.edu/classes/tangible-interaction/2017/02/26/pressure-control/" \l "_ftnref1" </w:instrText>
      </w:r>
      <w:r>
        <w:rPr>
          <w:rFonts w:ascii="Helvetica" w:hAnsi="Helvetica"/>
          <w:color w:val="4A4A4A"/>
          <w:sz w:val="23"/>
          <w:szCs w:val="23"/>
        </w:rPr>
      </w:r>
      <w:r>
        <w:rPr>
          <w:rFonts w:ascii="Helvetica" w:hAnsi="Helvetica"/>
          <w:color w:val="4A4A4A"/>
          <w:sz w:val="23"/>
          <w:szCs w:val="23"/>
        </w:rPr>
        <w:fldChar w:fldCharType="separate"/>
      </w:r>
      <w:r>
        <w:rPr>
          <w:rStyle w:val="Hyperlink"/>
          <w:rFonts w:ascii="Helvetica" w:hAnsi="Helvetica"/>
          <w:sz w:val="23"/>
          <w:szCs w:val="23"/>
          <w:bdr w:val="none" w:sz="0" w:space="0" w:color="auto" w:frame="1"/>
        </w:rPr>
        <w:t>[1]</w:t>
      </w:r>
      <w:r>
        <w:rPr>
          <w:rFonts w:ascii="Helvetica" w:hAnsi="Helvetica"/>
          <w:color w:val="4A4A4A"/>
          <w:sz w:val="23"/>
          <w:szCs w:val="23"/>
        </w:rPr>
        <w:fldChar w:fldCharType="end"/>
      </w:r>
      <w:bookmarkEnd w:id="1"/>
      <w:r>
        <w:rPr>
          <w:rStyle w:val="apple-converted-space"/>
          <w:rFonts w:ascii="Helvetica" w:hAnsi="Helvetica"/>
          <w:color w:val="4A4A4A"/>
          <w:sz w:val="23"/>
          <w:szCs w:val="23"/>
        </w:rPr>
        <w:t> </w:t>
      </w:r>
      <w:r>
        <w:rPr>
          <w:rFonts w:ascii="Helvetica" w:hAnsi="Helvetica"/>
          <w:color w:val="4A4A4A"/>
          <w:sz w:val="23"/>
          <w:szCs w:val="23"/>
        </w:rPr>
        <w:t>This sensor measures the difference between two pressures, one connected to each side of the sensor. Differential pressure sensors are used to measure many properties, such as pressure drops across</w:t>
      </w:r>
      <w:r>
        <w:rPr>
          <w:rStyle w:val="apple-converted-space"/>
          <w:rFonts w:ascii="Helvetica" w:hAnsi="Helvetica"/>
          <w:color w:val="4A4A4A"/>
          <w:sz w:val="23"/>
          <w:szCs w:val="23"/>
        </w:rPr>
        <w:t> </w:t>
      </w:r>
      <w:hyperlink r:id="rId20" w:history="1">
        <w:r>
          <w:rPr>
            <w:rStyle w:val="Hyperlink"/>
            <w:rFonts w:ascii="Helvetica" w:hAnsi="Helvetica"/>
            <w:sz w:val="23"/>
            <w:szCs w:val="23"/>
            <w:bdr w:val="none" w:sz="0" w:space="0" w:color="auto" w:frame="1"/>
          </w:rPr>
          <w:t>oil filters</w:t>
        </w:r>
      </w:hyperlink>
      <w:r>
        <w:rPr>
          <w:rStyle w:val="apple-converted-space"/>
          <w:rFonts w:ascii="Helvetica" w:hAnsi="Helvetica"/>
          <w:color w:val="4A4A4A"/>
          <w:sz w:val="23"/>
          <w:szCs w:val="23"/>
        </w:rPr>
        <w:t> </w:t>
      </w:r>
      <w:r>
        <w:rPr>
          <w:rFonts w:ascii="Helvetica" w:hAnsi="Helvetica"/>
          <w:color w:val="4A4A4A"/>
          <w:sz w:val="23"/>
          <w:szCs w:val="23"/>
        </w:rPr>
        <w:t>or</w:t>
      </w:r>
      <w:r>
        <w:rPr>
          <w:rStyle w:val="apple-converted-space"/>
          <w:rFonts w:ascii="Helvetica" w:hAnsi="Helvetica"/>
          <w:color w:val="4A4A4A"/>
          <w:sz w:val="23"/>
          <w:szCs w:val="23"/>
        </w:rPr>
        <w:t> </w:t>
      </w:r>
      <w:hyperlink r:id="rId21" w:history="1">
        <w:r>
          <w:rPr>
            <w:rStyle w:val="Hyperlink"/>
            <w:rFonts w:ascii="Helvetica" w:hAnsi="Helvetica"/>
            <w:sz w:val="23"/>
            <w:szCs w:val="23"/>
            <w:bdr w:val="none" w:sz="0" w:space="0" w:color="auto" w:frame="1"/>
          </w:rPr>
          <w:t>air filters</w:t>
        </w:r>
      </w:hyperlink>
      <w:r>
        <w:rPr>
          <w:rFonts w:ascii="Helvetica" w:hAnsi="Helvetica"/>
          <w:color w:val="4A4A4A"/>
          <w:sz w:val="23"/>
          <w:szCs w:val="23"/>
        </w:rPr>
        <w:t>, fluid levels (by comparing the pressure above and below the liquid) or flow rates (by measuring the change in pressure across a restriction). Technically speaking, most pressure sensors are really differential pressure sensors; for example a gauge pressure sensor is merely a differential pressure sensor in which one side is open to the ambient atmosphere</w:t>
      </w:r>
      <w:proofErr w:type="gramStart"/>
      <w:r>
        <w:rPr>
          <w:rFonts w:ascii="Helvetica" w:hAnsi="Helvetica"/>
          <w:color w:val="4A4A4A"/>
          <w:sz w:val="23"/>
          <w:szCs w:val="23"/>
        </w:rPr>
        <w:t>.(</w:t>
      </w:r>
      <w:proofErr w:type="gramEnd"/>
      <w:r>
        <w:rPr>
          <w:rFonts w:ascii="Helvetica" w:hAnsi="Helvetica"/>
          <w:color w:val="4A4A4A"/>
          <w:sz w:val="23"/>
          <w:szCs w:val="23"/>
        </w:rPr>
        <w:t xml:space="preserve"> https://en.wikipedia.org/wiki/Pressure_sensor)</w:t>
      </w:r>
    </w:p>
    <w:p w14:paraId="7B0ED7D5" w14:textId="187F02D4" w:rsidR="00465E6A" w:rsidRPr="00A6372B" w:rsidRDefault="00465E6A" w:rsidP="00A6372B">
      <w:bookmarkStart w:id="2" w:name="_GoBack"/>
      <w:bookmarkEnd w:id="2"/>
    </w:p>
    <w:sectPr w:rsidR="00465E6A" w:rsidRPr="00A6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85072" w14:textId="77777777" w:rsidR="00245930" w:rsidRDefault="00245930" w:rsidP="00B36B1B">
      <w:pPr>
        <w:spacing w:after="0" w:line="240" w:lineRule="auto"/>
      </w:pPr>
      <w:r>
        <w:separator/>
      </w:r>
    </w:p>
  </w:endnote>
  <w:endnote w:type="continuationSeparator" w:id="0">
    <w:p w14:paraId="22722AFD" w14:textId="77777777" w:rsidR="00245930" w:rsidRDefault="00245930" w:rsidP="00B3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BBA9B" w14:textId="77777777" w:rsidR="00245930" w:rsidRDefault="00245930" w:rsidP="00B36B1B">
      <w:pPr>
        <w:spacing w:after="0" w:line="240" w:lineRule="auto"/>
      </w:pPr>
      <w:r>
        <w:separator/>
      </w:r>
    </w:p>
  </w:footnote>
  <w:footnote w:type="continuationSeparator" w:id="0">
    <w:p w14:paraId="67262361" w14:textId="77777777" w:rsidR="00245930" w:rsidRDefault="00245930" w:rsidP="00B36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01EC"/>
    <w:multiLevelType w:val="multilevel"/>
    <w:tmpl w:val="C3E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913E63"/>
    <w:multiLevelType w:val="multilevel"/>
    <w:tmpl w:val="5548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A17377"/>
    <w:multiLevelType w:val="multilevel"/>
    <w:tmpl w:val="FAFC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2C3D8A"/>
    <w:multiLevelType w:val="hybridMultilevel"/>
    <w:tmpl w:val="0E50711E"/>
    <w:lvl w:ilvl="0" w:tplc="02D8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E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A6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2F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A1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8C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86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6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B52BB"/>
    <w:multiLevelType w:val="hybridMultilevel"/>
    <w:tmpl w:val="E2322DEA"/>
    <w:lvl w:ilvl="0" w:tplc="F51A9F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42903"/>
    <w:multiLevelType w:val="multilevel"/>
    <w:tmpl w:val="12F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BB5DD7"/>
    <w:multiLevelType w:val="hybridMultilevel"/>
    <w:tmpl w:val="854E995E"/>
    <w:lvl w:ilvl="0" w:tplc="48E4B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E3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42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AB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47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2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23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63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5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6685F"/>
    <w:multiLevelType w:val="multilevel"/>
    <w:tmpl w:val="BE8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6DAC7"/>
    <w:rsid w:val="0003217B"/>
    <w:rsid w:val="000D432F"/>
    <w:rsid w:val="00107584"/>
    <w:rsid w:val="00245930"/>
    <w:rsid w:val="00285679"/>
    <w:rsid w:val="00413AEC"/>
    <w:rsid w:val="00465E6A"/>
    <w:rsid w:val="0052383C"/>
    <w:rsid w:val="00712BB3"/>
    <w:rsid w:val="00796A4D"/>
    <w:rsid w:val="00A316D5"/>
    <w:rsid w:val="00A6372B"/>
    <w:rsid w:val="00AB15A2"/>
    <w:rsid w:val="00B36B1B"/>
    <w:rsid w:val="00C92332"/>
    <w:rsid w:val="00E30326"/>
    <w:rsid w:val="00EE7C0D"/>
    <w:rsid w:val="74B6D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7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6B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6B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6B1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7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A6372B"/>
  </w:style>
  <w:style w:type="character" w:customStyle="1" w:styleId="screen-reader-text">
    <w:name w:val="screen-reader-text"/>
    <w:basedOn w:val="DefaultParagraphFont"/>
    <w:rsid w:val="00A6372B"/>
  </w:style>
  <w:style w:type="paragraph" w:styleId="NormalWeb">
    <w:name w:val="Normal (Web)"/>
    <w:basedOn w:val="Normal"/>
    <w:uiPriority w:val="99"/>
    <w:semiHidden/>
    <w:unhideWhenUsed/>
    <w:rsid w:val="00A6372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6372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7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6B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6B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6B1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7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A6372B"/>
  </w:style>
  <w:style w:type="character" w:customStyle="1" w:styleId="screen-reader-text">
    <w:name w:val="screen-reader-text"/>
    <w:basedOn w:val="DefaultParagraphFont"/>
    <w:rsid w:val="00A6372B"/>
  </w:style>
  <w:style w:type="paragraph" w:styleId="NormalWeb">
    <w:name w:val="Normal (Web)"/>
    <w:basedOn w:val="Normal"/>
    <w:uiPriority w:val="99"/>
    <w:semiHidden/>
    <w:unhideWhenUsed/>
    <w:rsid w:val="00A6372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63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tp.nyu.edu/classes/tangible-interaction/author/rcd326/" TargetMode="External"/><Relationship Id="rId20" Type="http://schemas.openxmlformats.org/officeDocument/2006/relationships/hyperlink" Target="https://en.wikipedia.org/wiki/Oil_filter" TargetMode="External"/><Relationship Id="rId21" Type="http://schemas.openxmlformats.org/officeDocument/2006/relationships/hyperlink" Target="https://en.wikipedia.org/wiki/Air_filter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itp.nyu.edu/classes/tangible-interaction/category/sensors/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hyperlink" Target="http://www.practicalarduino.com/projects/water-tank-depth-sensor" TargetMode="External"/><Relationship Id="rId14" Type="http://schemas.openxmlformats.org/officeDocument/2006/relationships/hyperlink" Target="http://www.mouser.com/search/refine.aspx?N=10834212" TargetMode="External"/><Relationship Id="rId15" Type="http://schemas.openxmlformats.org/officeDocument/2006/relationships/hyperlink" Target="http://www.mouser.com/ProductDetail/NXP/MPX2010DP/?qs=N2XN0KY4UWUZAyVjnqwQiQ%3D%3D&amp;gclid=CLvDoru0pNICFdlXDQod17oACA" TargetMode="External"/><Relationship Id="rId16" Type="http://schemas.openxmlformats.org/officeDocument/2006/relationships/hyperlink" Target="http://pdf1.alldatasheet.es/datasheet-pdf/view/86195/MOTOROLA/MPX2010DP.html" TargetMode="External"/><Relationship Id="rId17" Type="http://schemas.openxmlformats.org/officeDocument/2006/relationships/hyperlink" Target="http://www.ti.com/lit/ds/symlink/lm324.pdf" TargetMode="External"/><Relationship Id="rId18" Type="http://schemas.openxmlformats.org/officeDocument/2006/relationships/hyperlink" Target="http://pdf.datasheetcatalog.net/datasheet2/9/0oa8seftq8d6peigox0lrx6e9wwy.pdf" TargetMode="External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225C643-F092-A04A-9B87-BD437547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955</Words>
  <Characters>5449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Sofia C</dc:creator>
  <cp:keywords/>
  <dc:description/>
  <cp:lastModifiedBy>itp student</cp:lastModifiedBy>
  <cp:revision>7</cp:revision>
  <dcterms:created xsi:type="dcterms:W3CDTF">2017-02-23T22:18:00Z</dcterms:created>
  <dcterms:modified xsi:type="dcterms:W3CDTF">2017-02-28T23:09:00Z</dcterms:modified>
</cp:coreProperties>
</file>