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76EEE" w14:textId="098B6A69" w:rsidR="007273F4" w:rsidRPr="00B87FE6" w:rsidRDefault="00971302" w:rsidP="00B87FE6">
      <w:pPr>
        <w:jc w:val="center"/>
        <w:rPr>
          <w:b/>
          <w:bCs/>
          <w:sz w:val="56"/>
          <w:szCs w:val="56"/>
        </w:rPr>
      </w:pPr>
      <w:r w:rsidRPr="00B87FE6">
        <w:rPr>
          <w:color w:val="F5010B"/>
          <w:sz w:val="56"/>
          <w:szCs w:val="56"/>
        </w:rPr>
        <w:t>PROJE DÖKÜMANI</w:t>
      </w:r>
    </w:p>
    <w:p w14:paraId="2C199885" w14:textId="1FA8F05A" w:rsidR="00971302" w:rsidRPr="00971302" w:rsidRDefault="00971302" w:rsidP="00971302">
      <w:r>
        <w:rPr>
          <w:color w:val="595959"/>
        </w:rPr>
        <w:t>Mobil Onboarding Uygulaması</w:t>
      </w:r>
    </w:p>
    <w:p w14:paraId="6CFCF750" w14:textId="77777777" w:rsidR="00971302" w:rsidRPr="00971302" w:rsidRDefault="00971302" w:rsidP="00971302"/>
    <w:p w14:paraId="3FA89F77" w14:textId="7D825305" w:rsidR="00971302" w:rsidRPr="00B87FE6" w:rsidRDefault="00971302" w:rsidP="00971302">
      <w:pPr>
        <w:rPr>
          <w:color w:val="EE0000"/>
        </w:rPr>
      </w:pPr>
      <w:r w:rsidRPr="00B87FE6">
        <w:rPr>
          <w:color w:val="EE0000"/>
        </w:rPr>
        <w:t>Projenin Amacı</w:t>
      </w:r>
    </w:p>
    <w:p w14:paraId="42FA652F" w14:textId="77777777" w:rsidR="00971302" w:rsidRPr="00971302" w:rsidRDefault="00971302" w:rsidP="00971302">
      <w:r>
        <w:rPr>
          <w:color w:val="595959"/>
        </w:rPr>
        <w:t xml:space="preserve">Yeni işe başlayan Datakod personelinin ilk günlerinde kendilerini güvende, bilgilendirilmiş ve şirket kültürüne hızlıca </w:t>
      </w:r>
      <w:proofErr w:type="gramStart"/>
      <w:r>
        <w:rPr>
          <w:color w:val="595959"/>
        </w:rPr>
        <w:t>adapte olmuş</w:t>
      </w:r>
      <w:proofErr w:type="gramEnd"/>
      <w:r>
        <w:rPr>
          <w:color w:val="595959"/>
        </w:rPr>
        <w:t xml:space="preserve"> hissetmelerini sağlamak. Bu sayede hem insan kaynakları yükünü azaltmak hem de kurumsal prestiji artırmak hedeflenmektedir.</w:t>
      </w:r>
    </w:p>
    <w:p w14:paraId="1B088475" w14:textId="77777777" w:rsidR="00971302" w:rsidRPr="00971302" w:rsidRDefault="00971302" w:rsidP="00971302">
      <w:r>
        <w:rPr>
          <w:color w:val="595959"/>
        </w:rPr>
        <w:t>Uygulama, çalışanların ilk günlerinde yaşayabilecekleri soru işaretlerini gidermek, oryantasyon sürecini standartlaştırmak ve teknik/formal bilgilere kolay erişim sunmak için tasarlanmıştır.</w:t>
      </w:r>
    </w:p>
    <w:p w14:paraId="30CE41D0" w14:textId="77777777" w:rsidR="00971302" w:rsidRPr="00971302" w:rsidRDefault="00971302" w:rsidP="00971302"/>
    <w:p w14:paraId="73BFA313" w14:textId="2A3D4FF2" w:rsidR="00971302" w:rsidRPr="00B87FE6" w:rsidRDefault="00971302" w:rsidP="00971302">
      <w:pPr>
        <w:rPr>
          <w:b/>
          <w:bCs/>
          <w:color w:val="EE0000"/>
        </w:rPr>
      </w:pPr>
      <w:r w:rsidRPr="00B87FE6">
        <w:rPr>
          <w:color w:val="EE0000"/>
        </w:rPr>
        <w:t>Hedef Kitle</w:t>
      </w:r>
    </w:p>
    <w:p w14:paraId="19DFF9EE" w14:textId="77777777" w:rsidR="00971302" w:rsidRPr="00971302" w:rsidRDefault="00971302" w:rsidP="00971302">
      <w:pPr>
        <w:numPr>
          <w:ilvl w:val="0"/>
          <w:numId w:val="1"/>
        </w:numPr>
      </w:pPr>
      <w:r>
        <w:rPr>
          <w:color w:val="595959"/>
        </w:rPr>
        <w:t>Yeni başlayan beyaz yaka çalışanlar (yazılımcılar, destek, iş geliştirme vs.)</w:t>
      </w:r>
    </w:p>
    <w:p w14:paraId="4083D3D6" w14:textId="77777777" w:rsidR="00971302" w:rsidRPr="00971302" w:rsidRDefault="00971302" w:rsidP="00971302">
      <w:pPr>
        <w:numPr>
          <w:ilvl w:val="0"/>
          <w:numId w:val="1"/>
        </w:numPr>
      </w:pPr>
      <w:r>
        <w:rPr>
          <w:color w:val="595959"/>
        </w:rPr>
        <w:t>İnsan Kaynakları departmanı (kolay yönlendirme için)</w:t>
      </w:r>
    </w:p>
    <w:p w14:paraId="1C62914F" w14:textId="77777777" w:rsidR="00971302" w:rsidRPr="00971302" w:rsidRDefault="00971302" w:rsidP="00971302">
      <w:pPr>
        <w:numPr>
          <w:ilvl w:val="0"/>
          <w:numId w:val="1"/>
        </w:numPr>
      </w:pPr>
      <w:r>
        <w:rPr>
          <w:color w:val="595959"/>
        </w:rPr>
        <w:t>Takım liderleri (personeli uygulamaya yönlendirmek için)</w:t>
      </w:r>
    </w:p>
    <w:p w14:paraId="0C6D5201" w14:textId="77777777" w:rsidR="00971302" w:rsidRPr="00971302" w:rsidRDefault="00971302" w:rsidP="00971302"/>
    <w:p w14:paraId="58EF9CB8" w14:textId="224A0A5E" w:rsidR="00971302" w:rsidRPr="00B87FE6" w:rsidRDefault="00971302" w:rsidP="00971302">
      <w:pPr>
        <w:rPr>
          <w:b/>
          <w:bCs/>
          <w:color w:val="EE0000"/>
        </w:rPr>
      </w:pPr>
      <w:r w:rsidRPr="00B87FE6">
        <w:rPr>
          <w:color w:val="EE0000"/>
        </w:rPr>
        <w:t>Uygulamanın Temel Özellikleri</w:t>
      </w:r>
    </w:p>
    <w:p w14:paraId="7B5C2D0F" w14:textId="77777777" w:rsidR="00971302" w:rsidRPr="00B87FE6" w:rsidRDefault="00971302" w:rsidP="00971302">
      <w:pPr>
        <w:numPr>
          <w:ilvl w:val="0"/>
          <w:numId w:val="2"/>
        </w:numPr>
        <w:rPr>
          <w:color w:val="EE0000"/>
        </w:rPr>
      </w:pPr>
      <w:r w:rsidRPr="00B87FE6">
        <w:rPr>
          <w:color w:val="EE0000"/>
        </w:rPr>
        <w:t>Sekmeli Ana Menü Yapısı</w:t>
      </w:r>
    </w:p>
    <w:p w14:paraId="1A39A012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İlk Günüm, Ofis Kültürü, Demirbaşlar gibi üst sekmeler</w:t>
      </w:r>
    </w:p>
    <w:p w14:paraId="2FBEA3B0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Her sekmede 4 adet dokunmatik kart (</w:t>
      </w:r>
      <w:proofErr w:type="gramStart"/>
      <w:r>
        <w:rPr>
          <w:color w:val="595959"/>
        </w:rPr>
        <w:t>ikon  başlık</w:t>
      </w:r>
      <w:proofErr w:type="gramEnd"/>
      <w:r>
        <w:rPr>
          <w:color w:val="595959"/>
        </w:rPr>
        <w:t>)</w:t>
      </w:r>
    </w:p>
    <w:p w14:paraId="3F9A65EA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Sadelik, erişilebilirlik ve dikey mobil uyumluluk öncelikli tasarım</w:t>
      </w:r>
    </w:p>
    <w:p w14:paraId="214486B8" w14:textId="77777777" w:rsidR="00971302" w:rsidRPr="00B87FE6" w:rsidRDefault="00971302" w:rsidP="00971302">
      <w:pPr>
        <w:numPr>
          <w:ilvl w:val="0"/>
          <w:numId w:val="2"/>
        </w:numPr>
        <w:rPr>
          <w:color w:val="EE0000"/>
        </w:rPr>
      </w:pPr>
      <w:r w:rsidRPr="00B87FE6">
        <w:rPr>
          <w:color w:val="EE0000"/>
        </w:rPr>
        <w:t>Detay Sayfalar</w:t>
      </w:r>
    </w:p>
    <w:p w14:paraId="5CF109F9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Her kartın kendi alt sayfasında detaylı açıklama metni</w:t>
      </w:r>
    </w:p>
    <w:p w14:paraId="26187A16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lastRenderedPageBreak/>
        <w:t>Gereken yerde indirilebilir PDF veya form bağlantıları (izin formu, masraf formu)</w:t>
      </w:r>
    </w:p>
    <w:p w14:paraId="141075A9" w14:textId="3B15B8E6" w:rsidR="00971302" w:rsidRPr="00B87FE6" w:rsidRDefault="00971302" w:rsidP="00971302">
      <w:pPr>
        <w:numPr>
          <w:ilvl w:val="0"/>
          <w:numId w:val="2"/>
        </w:numPr>
        <w:rPr>
          <w:color w:val="EE0000"/>
        </w:rPr>
      </w:pPr>
      <w:r w:rsidRPr="00B87FE6">
        <w:rPr>
          <w:color w:val="EE0000"/>
        </w:rPr>
        <w:t>Video İçerikler</w:t>
      </w:r>
    </w:p>
    <w:p w14:paraId="7D69DA8E" w14:textId="019E0282" w:rsidR="007273F4" w:rsidRPr="00971302" w:rsidRDefault="00B87FE6" w:rsidP="00971302">
      <w:pPr>
        <w:numPr>
          <w:ilvl w:val="1"/>
          <w:numId w:val="2"/>
        </w:numPr>
      </w:pPr>
      <w:r>
        <w:t>Her kategoriye uygun videolu anlatımlar PO tarafından teslim edilecektir.</w:t>
      </w:r>
    </w:p>
    <w:p w14:paraId="7907E4E0" w14:textId="77777777" w:rsidR="00971302" w:rsidRPr="00B87FE6" w:rsidRDefault="00971302" w:rsidP="00971302">
      <w:pPr>
        <w:numPr>
          <w:ilvl w:val="0"/>
          <w:numId w:val="2"/>
        </w:numPr>
        <w:rPr>
          <w:color w:val="EE0000"/>
        </w:rPr>
      </w:pPr>
      <w:r w:rsidRPr="00B87FE6">
        <w:rPr>
          <w:color w:val="EE0000"/>
        </w:rPr>
        <w:t>Giriş Sistemi</w:t>
      </w:r>
    </w:p>
    <w:p w14:paraId="3EE470E4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QR kod ile uygulama indirme</w:t>
      </w:r>
    </w:p>
    <w:p w14:paraId="5CCBBD0F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Kullanıcı adı / şifre ile giriş</w:t>
      </w:r>
    </w:p>
    <w:p w14:paraId="0F20C750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Beni Hatırla ve Şifremi Unuttum özellikleri</w:t>
      </w:r>
    </w:p>
    <w:p w14:paraId="778AF9E3" w14:textId="77777777" w:rsidR="00971302" w:rsidRPr="00B87FE6" w:rsidRDefault="00971302" w:rsidP="00971302">
      <w:pPr>
        <w:numPr>
          <w:ilvl w:val="0"/>
          <w:numId w:val="2"/>
        </w:numPr>
        <w:rPr>
          <w:color w:val="EE0000"/>
        </w:rPr>
      </w:pPr>
      <w:r w:rsidRPr="00B87FE6">
        <w:rPr>
          <w:color w:val="EE0000"/>
        </w:rPr>
        <w:t>Tasarım Standartları</w:t>
      </w:r>
    </w:p>
    <w:p w14:paraId="29A171A7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Arka plan: FFFFFF</w:t>
      </w:r>
    </w:p>
    <w:p w14:paraId="3191D4A2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Kart zemini: EEEEEE</w:t>
      </w:r>
    </w:p>
    <w:p w14:paraId="429710D6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Yazılar: 595959</w:t>
      </w:r>
    </w:p>
    <w:p w14:paraId="386DAE3F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Vurgu rengi: F5010B</w:t>
      </w:r>
    </w:p>
    <w:p w14:paraId="62C26BD2" w14:textId="77777777" w:rsidR="00971302" w:rsidRPr="00971302" w:rsidRDefault="00971302" w:rsidP="00971302">
      <w:pPr>
        <w:numPr>
          <w:ilvl w:val="1"/>
          <w:numId w:val="2"/>
        </w:numPr>
      </w:pPr>
      <w:r>
        <w:rPr>
          <w:color w:val="595959"/>
        </w:rPr>
        <w:t>Tüm UI/UX yapısı mobil kullanılabilirlik esas alınarak hazırlanmıştır.</w:t>
      </w:r>
    </w:p>
    <w:p w14:paraId="57AF3553" w14:textId="77777777" w:rsidR="00971302" w:rsidRPr="00971302" w:rsidRDefault="00971302" w:rsidP="00971302"/>
    <w:p w14:paraId="779D896A" w14:textId="50C13182" w:rsidR="00971302" w:rsidRPr="00B87FE6" w:rsidRDefault="00971302" w:rsidP="00971302">
      <w:pPr>
        <w:rPr>
          <w:b/>
          <w:bCs/>
          <w:color w:val="EE0000"/>
        </w:rPr>
      </w:pPr>
      <w:r w:rsidRPr="00B87FE6">
        <w:rPr>
          <w:color w:val="EE0000"/>
        </w:rPr>
        <w:t>Uygulamanın Getirdiği Faydalar</w:t>
      </w:r>
    </w:p>
    <w:p w14:paraId="71ADA6A9" w14:textId="58E16803" w:rsidR="00971302" w:rsidRPr="00971302" w:rsidRDefault="00971302" w:rsidP="00971302">
      <w:pPr>
        <w:numPr>
          <w:ilvl w:val="0"/>
          <w:numId w:val="3"/>
        </w:numPr>
      </w:pPr>
      <w:r>
        <w:rPr>
          <w:color w:val="595959"/>
        </w:rPr>
        <w:t>İlk gün stresini ve bilgi eksikliğini minimuma indirir</w:t>
      </w:r>
    </w:p>
    <w:p w14:paraId="2DDF84AD" w14:textId="35740496" w:rsidR="00971302" w:rsidRPr="00971302" w:rsidRDefault="00971302" w:rsidP="00971302">
      <w:pPr>
        <w:numPr>
          <w:ilvl w:val="0"/>
          <w:numId w:val="3"/>
        </w:numPr>
      </w:pPr>
      <w:r>
        <w:rPr>
          <w:color w:val="595959"/>
        </w:rPr>
        <w:t>İnsan kaynakları ve takım liderlerinin yönlendirme yükünü azaltır</w:t>
      </w:r>
    </w:p>
    <w:p w14:paraId="72F1AE3F" w14:textId="51104F70" w:rsidR="00971302" w:rsidRPr="00971302" w:rsidRDefault="00971302" w:rsidP="00971302">
      <w:pPr>
        <w:numPr>
          <w:ilvl w:val="0"/>
          <w:numId w:val="3"/>
        </w:numPr>
      </w:pPr>
      <w:r>
        <w:rPr>
          <w:color w:val="595959"/>
        </w:rPr>
        <w:t>Şirket içi süreçlerde netlik ve kurumsallık hissi verir</w:t>
      </w:r>
    </w:p>
    <w:p w14:paraId="3CB69914" w14:textId="7C87C869" w:rsidR="00971302" w:rsidRPr="00971302" w:rsidRDefault="00971302" w:rsidP="00971302">
      <w:pPr>
        <w:numPr>
          <w:ilvl w:val="0"/>
          <w:numId w:val="3"/>
        </w:numPr>
      </w:pPr>
      <w:r>
        <w:rPr>
          <w:color w:val="595959"/>
        </w:rPr>
        <w:t>Mobil uyumluluğu sayesinde her zaman erişilebilir olur</w:t>
      </w:r>
    </w:p>
    <w:p w14:paraId="441B6736" w14:textId="7355177E" w:rsidR="00971302" w:rsidRPr="00971302" w:rsidRDefault="00971302" w:rsidP="00971302">
      <w:pPr>
        <w:numPr>
          <w:ilvl w:val="0"/>
          <w:numId w:val="3"/>
        </w:numPr>
      </w:pPr>
      <w:r>
        <w:rPr>
          <w:color w:val="595959"/>
        </w:rPr>
        <w:t>Yeni personelde aidiyet ve güven duygusu oluşturur</w:t>
      </w:r>
    </w:p>
    <w:p w14:paraId="6A535F60" w14:textId="77777777" w:rsidR="00971302" w:rsidRPr="00971302" w:rsidRDefault="00971302" w:rsidP="00971302"/>
    <w:p w14:paraId="1B7EE122" w14:textId="39A3C6A1" w:rsidR="00971302" w:rsidRPr="00B87FE6" w:rsidRDefault="00971302" w:rsidP="00971302">
      <w:pPr>
        <w:rPr>
          <w:b/>
          <w:bCs/>
          <w:color w:val="EE0000"/>
        </w:rPr>
      </w:pPr>
      <w:r w:rsidRPr="00B87FE6">
        <w:rPr>
          <w:color w:val="EE0000"/>
        </w:rPr>
        <w:t>Gelişim Potansiyeli (Roadmap)</w:t>
      </w:r>
    </w:p>
    <w:p w14:paraId="6D8FA778" w14:textId="77777777" w:rsidR="00971302" w:rsidRPr="00971302" w:rsidRDefault="00971302" w:rsidP="00971302">
      <w:pPr>
        <w:numPr>
          <w:ilvl w:val="0"/>
          <w:numId w:val="4"/>
        </w:numPr>
      </w:pPr>
      <w:r>
        <w:rPr>
          <w:color w:val="595959"/>
        </w:rPr>
        <w:t>Video içeriklerin sürekli güncellenmesi</w:t>
      </w:r>
    </w:p>
    <w:p w14:paraId="3B18A9CB" w14:textId="77777777" w:rsidR="00971302" w:rsidRPr="00971302" w:rsidRDefault="00971302" w:rsidP="00971302">
      <w:pPr>
        <w:numPr>
          <w:ilvl w:val="0"/>
          <w:numId w:val="4"/>
        </w:numPr>
      </w:pPr>
      <w:r>
        <w:rPr>
          <w:color w:val="595959"/>
        </w:rPr>
        <w:lastRenderedPageBreak/>
        <w:t>Kullanıcıya özel bildirim altyapısı</w:t>
      </w:r>
    </w:p>
    <w:p w14:paraId="3C36ACAF" w14:textId="77777777" w:rsidR="00971302" w:rsidRPr="00971302" w:rsidRDefault="00971302" w:rsidP="00971302">
      <w:pPr>
        <w:numPr>
          <w:ilvl w:val="0"/>
          <w:numId w:val="4"/>
        </w:numPr>
      </w:pPr>
      <w:r>
        <w:rPr>
          <w:color w:val="595959"/>
        </w:rPr>
        <w:t>Form doldurma ve gönderme entegrasyonu (izin talebi, masraf bildirimi)</w:t>
      </w:r>
    </w:p>
    <w:p w14:paraId="188B8A8C" w14:textId="77777777" w:rsidR="00971302" w:rsidRPr="00971302" w:rsidRDefault="00971302" w:rsidP="00971302">
      <w:pPr>
        <w:numPr>
          <w:ilvl w:val="0"/>
          <w:numId w:val="4"/>
        </w:numPr>
      </w:pPr>
      <w:r>
        <w:rPr>
          <w:color w:val="595959"/>
        </w:rPr>
        <w:t>Geri bildirim toplama ekranı (yeni başlayan kişiden 7. gün sonunda)</w:t>
      </w:r>
    </w:p>
    <w:p w14:paraId="3C4ECF96" w14:textId="77777777" w:rsidR="00971302" w:rsidRPr="00971302" w:rsidRDefault="00971302" w:rsidP="00971302"/>
    <w:p w14:paraId="367E8635" w14:textId="5949119C" w:rsidR="00971302" w:rsidRPr="00B87FE6" w:rsidRDefault="00971302" w:rsidP="00971302">
      <w:pPr>
        <w:rPr>
          <w:b/>
          <w:bCs/>
          <w:color w:val="EE0000"/>
        </w:rPr>
      </w:pPr>
      <w:r w:rsidRPr="00B87FE6">
        <w:rPr>
          <w:color w:val="EE0000"/>
        </w:rPr>
        <w:t>Teknik Gereklilikler</w:t>
      </w:r>
    </w:p>
    <w:p w14:paraId="2EEF7B7E" w14:textId="77777777" w:rsidR="00971302" w:rsidRPr="00971302" w:rsidRDefault="00971302" w:rsidP="00971302">
      <w:pPr>
        <w:numPr>
          <w:ilvl w:val="0"/>
          <w:numId w:val="5"/>
        </w:numPr>
      </w:pPr>
      <w:r>
        <w:rPr>
          <w:color w:val="595959"/>
        </w:rPr>
        <w:t>React Native / Flutter tabanlı frontend</w:t>
      </w:r>
    </w:p>
    <w:p w14:paraId="34615B41" w14:textId="77777777" w:rsidR="00971302" w:rsidRPr="00971302" w:rsidRDefault="00971302" w:rsidP="00971302">
      <w:pPr>
        <w:numPr>
          <w:ilvl w:val="0"/>
          <w:numId w:val="5"/>
        </w:numPr>
      </w:pPr>
      <w:r>
        <w:rPr>
          <w:color w:val="595959"/>
        </w:rPr>
        <w:t>Firebase / Supabase ile authentication</w:t>
      </w:r>
    </w:p>
    <w:p w14:paraId="15F69539" w14:textId="77777777" w:rsidR="00971302" w:rsidRPr="00971302" w:rsidRDefault="00971302" w:rsidP="00971302">
      <w:pPr>
        <w:numPr>
          <w:ilvl w:val="0"/>
          <w:numId w:val="5"/>
        </w:numPr>
      </w:pPr>
      <w:r>
        <w:rPr>
          <w:color w:val="595959"/>
        </w:rPr>
        <w:t>Backend tarafı (Node.js veya .NET) üzerinden form yönetimi ve video bağlantı servisi</w:t>
      </w:r>
    </w:p>
    <w:p w14:paraId="2FC75F8F" w14:textId="30E8F019" w:rsidR="00971302" w:rsidRPr="00971302" w:rsidRDefault="00B87FE6" w:rsidP="00971302">
      <w:pPr>
        <w:numPr>
          <w:ilvl w:val="0"/>
          <w:numId w:val="5"/>
        </w:numPr>
      </w:pPr>
      <w:r>
        <w:rPr>
          <w:color w:val="595959"/>
        </w:rPr>
        <w:t>V</w:t>
      </w:r>
      <w:r w:rsidR="00971302">
        <w:rPr>
          <w:color w:val="595959"/>
        </w:rPr>
        <w:t>ideo linklerinin CDN üzerinden güvenli yayınlanması</w:t>
      </w:r>
    </w:p>
    <w:p w14:paraId="0F5FABAF" w14:textId="77777777" w:rsidR="0053139F" w:rsidRDefault="0053139F"/>
    <w:sectPr w:rsidR="0053139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F29CC" w14:textId="77777777" w:rsidR="008F3CF5" w:rsidRDefault="008F3CF5" w:rsidP="00B87FE6">
      <w:pPr>
        <w:spacing w:after="0" w:line="240" w:lineRule="auto"/>
      </w:pPr>
      <w:r>
        <w:separator/>
      </w:r>
    </w:p>
  </w:endnote>
  <w:endnote w:type="continuationSeparator" w:id="0">
    <w:p w14:paraId="19295A7E" w14:textId="77777777" w:rsidR="008F3CF5" w:rsidRDefault="008F3CF5" w:rsidP="00B87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3EB87" w14:textId="77777777" w:rsidR="008F3CF5" w:rsidRDefault="008F3CF5" w:rsidP="00B87FE6">
      <w:pPr>
        <w:spacing w:after="0" w:line="240" w:lineRule="auto"/>
      </w:pPr>
      <w:r>
        <w:separator/>
      </w:r>
    </w:p>
  </w:footnote>
  <w:footnote w:type="continuationSeparator" w:id="0">
    <w:p w14:paraId="68BBFB7C" w14:textId="77777777" w:rsidR="008F3CF5" w:rsidRDefault="008F3CF5" w:rsidP="00B87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65CF" w14:textId="487B7635" w:rsidR="00B87FE6" w:rsidRDefault="00B87FE6">
    <w:pPr>
      <w:pStyle w:val="stBilgi"/>
    </w:pPr>
    <w:r w:rsidRPr="00B87FE6">
      <w:drawing>
        <wp:inline distT="0" distB="0" distL="0" distR="0" wp14:anchorId="4372AC77" wp14:editId="5FA41089">
          <wp:extent cx="6045200" cy="1704975"/>
          <wp:effectExtent l="0" t="0" r="0" b="9525"/>
          <wp:docPr id="679804635" name="Resim 1" descr="yazı tipi, logo, grafik, grafik tasarım içeren bir resim&#10;&#10;Yapay zeka tarafından oluşturulmuş içerik yanlış olabili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9804635" name="Resim 1" descr="yazı tipi, logo, grafik, grafik tasarım içeren bir resim&#10;&#10;Yapay zeka tarafından oluşturulmuş içerik yanlış olabilir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6054" cy="1705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539"/>
    <w:multiLevelType w:val="multilevel"/>
    <w:tmpl w:val="A4CA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C39A9"/>
    <w:multiLevelType w:val="multilevel"/>
    <w:tmpl w:val="A8D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66714"/>
    <w:multiLevelType w:val="multilevel"/>
    <w:tmpl w:val="7D64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65B35"/>
    <w:multiLevelType w:val="multilevel"/>
    <w:tmpl w:val="8C9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47412"/>
    <w:multiLevelType w:val="multilevel"/>
    <w:tmpl w:val="62C8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353131">
    <w:abstractNumId w:val="3"/>
  </w:num>
  <w:num w:numId="2" w16cid:durableId="411316428">
    <w:abstractNumId w:val="4"/>
  </w:num>
  <w:num w:numId="3" w16cid:durableId="2000187302">
    <w:abstractNumId w:val="1"/>
  </w:num>
  <w:num w:numId="4" w16cid:durableId="74667732">
    <w:abstractNumId w:val="0"/>
  </w:num>
  <w:num w:numId="5" w16cid:durableId="1467313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02"/>
    <w:rsid w:val="004A54FF"/>
    <w:rsid w:val="0053139F"/>
    <w:rsid w:val="007273F4"/>
    <w:rsid w:val="008F3CF5"/>
    <w:rsid w:val="00971302"/>
    <w:rsid w:val="00A8153D"/>
    <w:rsid w:val="00B8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51D48"/>
  <w15:chartTrackingRefBased/>
  <w15:docId w15:val="{F4DE482C-5E58-48C3-BEF9-9DCAB967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1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71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71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71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71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71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71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71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71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1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71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71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7130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7130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713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713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713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713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71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7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71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71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71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713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713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7130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71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130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71302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87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87FE6"/>
  </w:style>
  <w:style w:type="paragraph" w:styleId="AltBilgi">
    <w:name w:val="footer"/>
    <w:basedOn w:val="Normal"/>
    <w:link w:val="AltBilgiChar"/>
    <w:uiPriority w:val="99"/>
    <w:unhideWhenUsed/>
    <w:rsid w:val="00B87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87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AKCESME</dc:creator>
  <cp:keywords/>
  <dc:description/>
  <cp:lastModifiedBy>Cihan AKCESME</cp:lastModifiedBy>
  <cp:revision>3</cp:revision>
  <dcterms:created xsi:type="dcterms:W3CDTF">2025-06-11T12:41:00Z</dcterms:created>
  <dcterms:modified xsi:type="dcterms:W3CDTF">2025-06-12T11:19:00Z</dcterms:modified>
</cp:coreProperties>
</file>