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Проект "Стратос"</w:t>
      </w:r>
    </w:p>
    <w:p>
      <w:pPr>
        <w:pStyle w:val="style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Упрощённые правила для варгеймов</w:t>
      </w:r>
    </w:p>
    <w:p>
      <w:pPr>
        <w:pStyle w:val="style0"/>
        <w:jc w:val="cente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  <w:lang w:val="en-US"/>
        </w:rPr>
        <w:t>Вдохновлено много чем, и ни один из источников упомянут не будет.</w:t>
      </w: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Проект, если вы так захотите, может использоваться в любых некоммерческих целях. Не знаю, почему в вас появится такое стремление к самоуничтожению.</w:t>
      </w: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Текущая версия: v. 0.0.1 (B)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Оперативное название: Нет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Дата издания версии: Нет</w:t>
      </w:r>
    </w:p>
    <w:p>
      <w:pPr>
        <w:pStyle w:val="style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Авторство: Александр Орликов, R950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325</Characters>
  <Application>WPS Office</Application>
  <Paragraphs>21</Paragraphs>
  <CharactersWithSpaces>371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2023-11-05T14:35:45Z</dcterms:created>
  <dc:creator>Infinix X676C</dc:creator>
  <lastModifiedBy>Infinix X676C</lastModifiedBy>
  <dcterms:modified xsi:type="dcterms:W3CDTF">2023-11-05T17:23:12Z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7a832cc57739449380aea1c5f6ba23a5</vt:lpwstr>
  </property>
</Properties>
</file>