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2600" w:leftChars="1300" w:firstLine="0" w:firstLineChars="0"/>
        <w:jc w:val="both"/>
        <w:rPr>
          <w:rStyle w:val="5"/>
          <w:sz w:val="40"/>
          <w:szCs w:val="40"/>
          <w:lang w:val="en-US"/>
        </w:rPr>
      </w:pPr>
      <w:r>
        <w:rPr>
          <w:rStyle w:val="5"/>
          <w:sz w:val="40"/>
          <w:szCs w:val="40"/>
          <w:lang w:val="en-US"/>
        </w:rPr>
        <w:t>Factory Method Pattern</w:t>
      </w:r>
    </w:p>
    <w:p>
      <w:pPr>
        <w:numPr>
          <w:ilvl w:val="0"/>
          <w:numId w:val="1"/>
        </w:numPr>
        <w:jc w:val="both"/>
        <w:rPr>
          <w:rStyle w:val="5"/>
          <w:b/>
          <w:bCs/>
          <w:sz w:val="28"/>
          <w:szCs w:val="28"/>
          <w:lang w:val="en-US"/>
        </w:rPr>
      </w:pPr>
      <w:r>
        <w:rPr>
          <w:rStyle w:val="5"/>
          <w:b/>
          <w:bCs/>
          <w:sz w:val="28"/>
          <w:szCs w:val="28"/>
          <w:lang w:val="en-US"/>
        </w:rPr>
        <w:t>Intent</w:t>
      </w:r>
    </w:p>
    <w:p>
      <w:pPr>
        <w:numPr>
          <w:ilvl w:val="0"/>
          <w:numId w:val="0"/>
        </w:num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Factory method pattern defines an interface to create objects. It is also known as Virtual Constructor</w:t>
      </w:r>
    </w:p>
    <w:p>
      <w:pPr>
        <w:numPr>
          <w:ilvl w:val="0"/>
          <w:numId w:val="0"/>
        </w:numPr>
        <w:ind w:firstLine="420" w:firstLineChars="0"/>
        <w:jc w:val="both"/>
        <w:rPr>
          <w:rStyle w:val="5"/>
          <w:rFonts w:hint="default" w:ascii="Times New Roman" w:hAnsi="Times New Roman" w:cs="Times New Roman"/>
          <w:b w:val="0"/>
          <w:bCs w:val="0"/>
          <w:sz w:val="26"/>
          <w:szCs w:val="26"/>
          <w:lang w:val="en-US"/>
        </w:rPr>
      </w:pPr>
    </w:p>
    <w:p>
      <w:pPr>
        <w:numPr>
          <w:ilvl w:val="0"/>
          <w:numId w:val="1"/>
        </w:numPr>
        <w:jc w:val="both"/>
        <w:rPr>
          <w:rStyle w:val="5"/>
          <w:b/>
          <w:bCs/>
          <w:sz w:val="28"/>
          <w:szCs w:val="28"/>
          <w:lang w:val="en-US"/>
        </w:rPr>
      </w:pPr>
      <w:r>
        <w:rPr>
          <w:rStyle w:val="5"/>
          <w:b/>
          <w:bCs/>
          <w:sz w:val="28"/>
          <w:szCs w:val="28"/>
          <w:lang w:val="en-US"/>
        </w:rPr>
        <w:t>Motivation</w:t>
      </w:r>
    </w:p>
    <w:p>
      <w:pPr>
        <w:numPr>
          <w:ilvl w:val="0"/>
          <w:numId w:val="0"/>
        </w:num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In many problems, we are often in situations where we create objects based on some conditions (input parameters, or return values of other methods). Furthermore, the conditions can be subject to changes in the future, so it is not a wise idea to create concrete objects in client code</w:t>
      </w:r>
    </w:p>
    <w:p>
      <w:pPr>
        <w:numPr>
          <w:ilvl w:val="0"/>
          <w:numId w:val="0"/>
        </w:num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The Factory Method offer a solution: encapsulate the knowledge to create objects out of the framework</w:t>
      </w:r>
    </w:p>
    <w:p>
      <w:pPr>
        <w:numPr>
          <w:ilvl w:val="0"/>
          <w:numId w:val="0"/>
        </w:numPr>
        <w:jc w:val="both"/>
        <w:rPr>
          <w:rStyle w:val="5"/>
          <w:rFonts w:hint="default" w:ascii="Times New Roman" w:hAnsi="Times New Roman" w:cs="Times New Roman"/>
          <w:b w:val="0"/>
          <w:bCs w:val="0"/>
          <w:sz w:val="26"/>
          <w:szCs w:val="26"/>
          <w:lang w:val="en-US"/>
        </w:rPr>
      </w:pPr>
    </w:p>
    <w:p>
      <w:pPr>
        <w:numPr>
          <w:ilvl w:val="0"/>
          <w:numId w:val="1"/>
        </w:numPr>
        <w:jc w:val="both"/>
        <w:rPr>
          <w:rStyle w:val="5"/>
          <w:b/>
          <w:bCs/>
          <w:sz w:val="28"/>
          <w:szCs w:val="28"/>
          <w:lang w:val="en-US"/>
        </w:rPr>
      </w:pPr>
      <w:r>
        <w:rPr>
          <w:rStyle w:val="5"/>
          <w:b/>
          <w:bCs/>
          <w:sz w:val="28"/>
          <w:szCs w:val="28"/>
          <w:lang w:val="en-US"/>
        </w:rPr>
        <w:t>Applicability</w:t>
      </w:r>
    </w:p>
    <w:p>
      <w:pPr>
        <w:numPr>
          <w:ilvl w:val="0"/>
          <w:numId w:val="0"/>
        </w:num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Factory Method pattern is used when:</w:t>
      </w:r>
    </w:p>
    <w:p>
      <w:pPr>
        <w:numPr>
          <w:ilvl w:val="0"/>
          <w:numId w:val="0"/>
        </w:num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 A class do not know which class to create an object before runtime</w:t>
      </w:r>
    </w:p>
    <w:p>
      <w:pPr>
        <w:numPr>
          <w:ilvl w:val="0"/>
          <w:numId w:val="0"/>
        </w:num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 A class want its subclass to specify the objects</w:t>
      </w:r>
    </w:p>
    <w:p>
      <w:pPr>
        <w:numPr>
          <w:ilvl w:val="0"/>
          <w:numId w:val="0"/>
        </w:num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 xml:space="preserve">- You want to move responsibilities to helper classes </w:t>
      </w:r>
    </w:p>
    <w:p>
      <w:pPr>
        <w:numPr>
          <w:ilvl w:val="0"/>
          <w:numId w:val="0"/>
        </w:numPr>
        <w:jc w:val="both"/>
        <w:rPr>
          <w:rStyle w:val="5"/>
          <w:rFonts w:hint="default" w:ascii="Times New Roman" w:hAnsi="Times New Roman" w:cs="Times New Roman"/>
          <w:b w:val="0"/>
          <w:bCs w:val="0"/>
          <w:sz w:val="26"/>
          <w:szCs w:val="26"/>
          <w:lang w:val="en-US"/>
        </w:rPr>
      </w:pPr>
    </w:p>
    <w:p>
      <w:pPr>
        <w:numPr>
          <w:ilvl w:val="0"/>
          <w:numId w:val="1"/>
        </w:numPr>
        <w:jc w:val="both"/>
        <w:rPr>
          <w:rStyle w:val="5"/>
          <w:b/>
          <w:bCs/>
          <w:sz w:val="28"/>
          <w:szCs w:val="28"/>
          <w:lang w:val="en-US"/>
        </w:rPr>
      </w:pPr>
      <w:r>
        <w:rPr>
          <w:rStyle w:val="5"/>
          <w:b/>
          <w:bCs/>
          <w:sz w:val="28"/>
          <w:szCs w:val="28"/>
          <w:lang w:val="en-US"/>
        </w:rPr>
        <w:t>Participants</w:t>
      </w:r>
    </w:p>
    <w:p>
      <w:pPr>
        <w:numPr>
          <w:ilvl w:val="0"/>
          <w:numId w:val="0"/>
        </w:num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An example: A factory to create pasta with some type of shapes (spaghetti, bucatini, …)</w:t>
      </w:r>
    </w:p>
    <w:p>
      <w:pPr>
        <w:numPr>
          <w:ilvl w:val="0"/>
          <w:numId w:val="0"/>
        </w:num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Product (Pasta)</w:t>
      </w:r>
    </w:p>
    <w:p>
      <w:pPr>
        <w:numPr>
          <w:ilvl w:val="0"/>
          <w:numId w:val="0"/>
        </w:num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 xml:space="preserve">- Defines the interface of objects the factory method creates. </w:t>
      </w:r>
    </w:p>
    <w:p>
      <w:pPr>
        <w:numPr>
          <w:ilvl w:val="0"/>
          <w:numId w:val="0"/>
        </w:num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 xml:space="preserve">ConcreteProduct (Spaghetti..) </w:t>
      </w:r>
    </w:p>
    <w:p>
      <w:pPr>
        <w:numPr>
          <w:ilvl w:val="0"/>
          <w:numId w:val="0"/>
        </w:num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 Implements the Product interface.</w:t>
      </w:r>
    </w:p>
    <w:p>
      <w:pPr>
        <w:numPr>
          <w:ilvl w:val="0"/>
          <w:numId w:val="0"/>
        </w:num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Creator (FactoryPatternDemo)</w:t>
      </w:r>
    </w:p>
    <w:p>
      <w:pPr>
        <w:numPr>
          <w:ilvl w:val="0"/>
          <w:numId w:val="0"/>
        </w:num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 Declares the factory method, which returns an object of type Product.</w:t>
      </w:r>
    </w:p>
    <w:p>
      <w:pPr>
        <w:numPr>
          <w:ilvl w:val="0"/>
          <w:numId w:val="0"/>
        </w:num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 xml:space="preserve">ConcreteCreator (PastaFactory) </w:t>
      </w:r>
    </w:p>
    <w:p>
      <w:pPr>
        <w:numPr>
          <w:ilvl w:val="0"/>
          <w:numId w:val="0"/>
        </w:num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 Overrides the factory method to return an instance</w:t>
      </w:r>
    </w:p>
    <w:p>
      <w:pPr>
        <w:numPr>
          <w:ilvl w:val="0"/>
          <w:numId w:val="0"/>
        </w:numPr>
        <w:jc w:val="both"/>
        <w:rPr>
          <w:rStyle w:val="5"/>
          <w:b/>
          <w:bCs/>
          <w:sz w:val="26"/>
          <w:szCs w:val="26"/>
          <w:lang w:val="en-US"/>
        </w:rPr>
      </w:pPr>
    </w:p>
    <w:p>
      <w:pPr>
        <w:numPr>
          <w:ilvl w:val="0"/>
          <w:numId w:val="1"/>
        </w:numPr>
        <w:jc w:val="both"/>
        <w:rPr>
          <w:rStyle w:val="5"/>
          <w:b/>
          <w:bCs/>
          <w:sz w:val="28"/>
          <w:szCs w:val="28"/>
          <w:lang w:val="en-US"/>
        </w:rPr>
      </w:pPr>
      <w:r>
        <w:rPr>
          <w:rStyle w:val="5"/>
          <w:b/>
          <w:bCs/>
          <w:sz w:val="28"/>
          <w:szCs w:val="28"/>
          <w:lang w:val="en-US"/>
        </w:rPr>
        <w:t>Structure</w:t>
      </w:r>
    </w:p>
    <w:p>
      <w:pPr>
        <w:numPr>
          <w:ilvl w:val="0"/>
          <w:numId w:val="0"/>
        </w:numPr>
        <w:jc w:val="both"/>
        <w:rPr>
          <w:rStyle w:val="5"/>
          <w:b/>
          <w:bCs/>
          <w:sz w:val="26"/>
          <w:szCs w:val="26"/>
          <w:lang w:val="en-US"/>
        </w:rPr>
      </w:pPr>
    </w:p>
    <w:p>
      <w:pPr>
        <w:numPr>
          <w:ilvl w:val="0"/>
          <w:numId w:val="0"/>
        </w:numPr>
        <w:jc w:val="both"/>
        <w:rPr>
          <w:rStyle w:val="5"/>
          <w:b/>
          <w:bCs/>
          <w:sz w:val="26"/>
          <w:szCs w:val="26"/>
          <w:lang w:val="en-US"/>
        </w:rPr>
      </w:pPr>
      <w:r>
        <w:rPr>
          <w:sz w:val="26"/>
          <w:szCs w:val="26"/>
        </w:rPr>
        <w:drawing>
          <wp:inline distT="0" distB="0" distL="114300" distR="114300">
            <wp:extent cx="4519295" cy="2559685"/>
            <wp:effectExtent l="0" t="0" r="14605" b="12065"/>
            <wp:docPr id="13316" name="Content Placeholder 3" descr="Captur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316" name="Content Placeholder 3" descr="Capture"/>
                    <pic:cNvPicPr>
                      <a:picLocks noGrp="1" noChangeAspect="1"/>
                    </pic:cNvPicPr>
                  </pic:nvPicPr>
                  <pic:blipFill>
                    <a:blip r:embed="rId4"/>
                    <a:stretch>
                      <a:fillRect/>
                    </a:stretch>
                  </pic:blipFill>
                  <pic:spPr>
                    <a:xfrm>
                      <a:off x="0" y="0"/>
                      <a:ext cx="4519295" cy="2559685"/>
                    </a:xfrm>
                    <a:prstGeom prst="rect">
                      <a:avLst/>
                    </a:prstGeom>
                    <a:noFill/>
                    <a:ln w="9525">
                      <a:noFill/>
                    </a:ln>
                  </pic:spPr>
                </pic:pic>
              </a:graphicData>
            </a:graphic>
          </wp:inline>
        </w:drawing>
      </w:r>
    </w:p>
    <w:p>
      <w:pPr>
        <w:numPr>
          <w:ilvl w:val="0"/>
          <w:numId w:val="1"/>
        </w:numPr>
        <w:jc w:val="both"/>
        <w:rPr>
          <w:rStyle w:val="5"/>
          <w:b/>
          <w:bCs/>
          <w:sz w:val="28"/>
          <w:szCs w:val="28"/>
          <w:lang w:val="en-US"/>
        </w:rPr>
      </w:pPr>
      <w:r>
        <w:rPr>
          <w:rStyle w:val="5"/>
          <w:b/>
          <w:bCs/>
          <w:sz w:val="28"/>
          <w:szCs w:val="28"/>
          <w:lang w:val="en-US"/>
        </w:rPr>
        <w:t>Collaborations</w:t>
      </w:r>
    </w:p>
    <w:p>
      <w:pPr>
        <w:numPr>
          <w:ilvl w:val="0"/>
          <w:numId w:val="0"/>
        </w:num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Creator depends on its subclasses to define the factory method to return an instance of the appropriate ConcreteProduct.</w:t>
      </w:r>
    </w:p>
    <w:p>
      <w:pPr>
        <w:numPr>
          <w:ilvl w:val="0"/>
          <w:numId w:val="0"/>
        </w:num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In this case PastaFactory depends on the pasta shape name to create correct type of pasta</w:t>
      </w:r>
    </w:p>
    <w:p>
      <w:pPr>
        <w:numPr>
          <w:ilvl w:val="0"/>
          <w:numId w:val="0"/>
        </w:numPr>
        <w:jc w:val="both"/>
        <w:rPr>
          <w:rStyle w:val="5"/>
          <w:b/>
          <w:bCs/>
          <w:sz w:val="26"/>
          <w:szCs w:val="26"/>
          <w:lang w:val="en-US"/>
        </w:rPr>
      </w:pPr>
    </w:p>
    <w:p>
      <w:pPr>
        <w:numPr>
          <w:ilvl w:val="0"/>
          <w:numId w:val="1"/>
        </w:numPr>
        <w:jc w:val="both"/>
        <w:rPr>
          <w:rStyle w:val="5"/>
          <w:b/>
          <w:bCs/>
          <w:sz w:val="28"/>
          <w:szCs w:val="28"/>
          <w:lang w:val="en-US"/>
        </w:rPr>
      </w:pPr>
      <w:r>
        <w:rPr>
          <w:rStyle w:val="5"/>
          <w:b/>
          <w:bCs/>
          <w:sz w:val="28"/>
          <w:szCs w:val="28"/>
          <w:lang w:val="en-US"/>
        </w:rPr>
        <w:t>Consequences</w:t>
      </w:r>
    </w:p>
    <w:p>
      <w:pPr>
        <w:numPr>
          <w:ilvl w:val="0"/>
          <w:numId w:val="0"/>
        </w:num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 Factory methods remove the need to bind application-specific classes into your</w:t>
      </w:r>
    </w:p>
    <w:p>
      <w:pPr>
        <w:numPr>
          <w:ilvl w:val="0"/>
          <w:numId w:val="0"/>
        </w:num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code. The code only deals with the Product interface, so it can work with</w:t>
      </w:r>
    </w:p>
    <w:p>
      <w:pPr>
        <w:numPr>
          <w:ilvl w:val="0"/>
          <w:numId w:val="0"/>
        </w:num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any user-defined ConcreteProduct classes. (We do not need to change the code when we decide to add other shapes of pasta, we just add subclasses and modify the Factory)</w:t>
      </w:r>
    </w:p>
    <w:p>
      <w:pPr>
        <w:numPr>
          <w:ilvl w:val="0"/>
          <w:numId w:val="0"/>
        </w:num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 A potential drawback of factory methods is that clients may have to subclass the Creator class only to create a specific ConcreteProduct object. Subclassing is acceptable when the client need to subclass the Creator class anyway, but otherwise the client now have another problem to consider.</w:t>
      </w:r>
    </w:p>
    <w:p>
      <w:pPr>
        <w:numPr>
          <w:ilvl w:val="0"/>
          <w:numId w:val="0"/>
        </w:num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 Some additionals consequences:</w:t>
      </w:r>
    </w:p>
    <w:p>
      <w:pPr>
        <w:numPr>
          <w:ilvl w:val="0"/>
          <w:numId w:val="0"/>
        </w:numPr>
        <w:ind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 Provides hooks for subclasses:</w:t>
      </w:r>
    </w:p>
    <w:p>
      <w:pPr>
        <w:numPr>
          <w:ilvl w:val="0"/>
          <w:numId w:val="0"/>
        </w:numPr>
        <w:ind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 xml:space="preserve">It is always more flexible to create objects with a factory method inside a class than to create an </w:t>
      </w:r>
      <w:r>
        <w:rPr>
          <w:rStyle w:val="5"/>
          <w:rFonts w:hint="default" w:ascii="Times New Roman" w:hAnsi="Times New Roman" w:cs="Times New Roman"/>
          <w:b w:val="0"/>
          <w:bCs w:val="0"/>
          <w:sz w:val="26"/>
          <w:szCs w:val="26"/>
          <w:lang w:val="en-US"/>
        </w:rPr>
        <w:tab/>
      </w:r>
      <w:r>
        <w:rPr>
          <w:rStyle w:val="5"/>
          <w:rFonts w:hint="default" w:ascii="Times New Roman" w:hAnsi="Times New Roman" w:cs="Times New Roman"/>
          <w:b w:val="0"/>
          <w:bCs w:val="0"/>
          <w:sz w:val="26"/>
          <w:szCs w:val="26"/>
          <w:lang w:val="en-US"/>
        </w:rPr>
        <w:t>concrete object directly.</w:t>
      </w:r>
    </w:p>
    <w:p>
      <w:pPr>
        <w:numPr>
          <w:ilvl w:val="0"/>
          <w:numId w:val="0"/>
        </w:numPr>
        <w:jc w:val="both"/>
        <w:rPr>
          <w:rStyle w:val="5"/>
          <w:b/>
          <w:bCs/>
          <w:sz w:val="26"/>
          <w:szCs w:val="26"/>
          <w:lang w:val="en-US"/>
        </w:rPr>
      </w:pPr>
    </w:p>
    <w:p>
      <w:pPr>
        <w:numPr>
          <w:ilvl w:val="0"/>
          <w:numId w:val="1"/>
        </w:numPr>
        <w:jc w:val="both"/>
        <w:rPr>
          <w:rStyle w:val="5"/>
          <w:b/>
          <w:bCs/>
          <w:sz w:val="28"/>
          <w:szCs w:val="28"/>
          <w:lang w:val="en-US"/>
        </w:rPr>
      </w:pPr>
      <w:r>
        <w:rPr>
          <w:rStyle w:val="5"/>
          <w:b/>
          <w:bCs/>
          <w:sz w:val="28"/>
          <w:szCs w:val="28"/>
          <w:lang w:val="en-US"/>
        </w:rPr>
        <w:t>Implementation</w:t>
      </w:r>
    </w:p>
    <w:p>
      <w:pPr>
        <w:numPr>
          <w:ilvl w:val="0"/>
          <w:numId w:val="0"/>
        </w:num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Suppose we have a PastaStore class:</w:t>
      </w:r>
    </w:p>
    <w:p>
      <w:pPr>
        <w:numPr>
          <w:ilvl w:val="0"/>
          <w:numId w:val="0"/>
        </w:numPr>
        <w:ind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public class PastaStore {</w:t>
      </w:r>
    </w:p>
    <w:p>
      <w:pPr>
        <w:numPr>
          <w:ilvl w:val="0"/>
          <w:numId w:val="0"/>
        </w:numPr>
        <w:ind w:left="420" w:leftChars="0"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public PastaStore (PastaFactory factory) {</w:t>
      </w:r>
    </w:p>
    <w:p>
      <w:pPr>
        <w:numPr>
          <w:ilvl w:val="0"/>
          <w:numId w:val="0"/>
        </w:numPr>
        <w:ind w:left="840" w:leftChars="0"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this.factory = factory;</w:t>
      </w:r>
    </w:p>
    <w:p>
      <w:pPr>
        <w:numPr>
          <w:ilvl w:val="0"/>
          <w:numId w:val="0"/>
        </w:numPr>
        <w:ind w:left="420" w:leftChars="0"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w:t>
      </w:r>
    </w:p>
    <w:p>
      <w:pPr>
        <w:numPr>
          <w:ilvl w:val="0"/>
          <w:numId w:val="0"/>
        </w:numPr>
        <w:ind w:left="420" w:leftChars="0"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public Pasta makePasta(String type) {</w:t>
      </w:r>
    </w:p>
    <w:p>
      <w:pPr>
        <w:numPr>
          <w:ilvl w:val="0"/>
          <w:numId w:val="0"/>
        </w:numPr>
        <w:ind w:left="840" w:leftChars="0"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Pasta pasta;</w:t>
      </w:r>
    </w:p>
    <w:p>
      <w:pPr>
        <w:numPr>
          <w:ilvl w:val="0"/>
          <w:numId w:val="0"/>
        </w:numPr>
        <w:ind w:left="840" w:leftChars="0"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Pasta = factory.getPasta(type);</w:t>
      </w:r>
    </w:p>
    <w:p>
      <w:pPr>
        <w:numPr>
          <w:ilvl w:val="0"/>
          <w:numId w:val="0"/>
        </w:numPr>
        <w:ind w:left="840" w:leftChars="0"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Pasta.dry();</w:t>
      </w:r>
    </w:p>
    <w:p>
      <w:pPr>
        <w:numPr>
          <w:ilvl w:val="0"/>
          <w:numId w:val="0"/>
        </w:numPr>
        <w:ind w:left="840" w:leftChars="0"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Pasta.bag();</w:t>
      </w:r>
    </w:p>
    <w:p>
      <w:pPr>
        <w:numPr>
          <w:ilvl w:val="0"/>
          <w:numId w:val="0"/>
        </w:numPr>
        <w:ind w:left="840" w:leftChars="0"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Pasta.label();</w:t>
      </w:r>
    </w:p>
    <w:p>
      <w:pPr>
        <w:numPr>
          <w:ilvl w:val="0"/>
          <w:numId w:val="0"/>
        </w:numPr>
        <w:ind w:left="840" w:leftChars="0"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Pasta.box();</w:t>
      </w:r>
    </w:p>
    <w:p>
      <w:pPr>
        <w:numPr>
          <w:ilvl w:val="0"/>
          <w:numId w:val="0"/>
        </w:numPr>
        <w:ind w:left="840" w:leftChars="0"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return pasta;</w:t>
      </w:r>
    </w:p>
    <w:p>
      <w:pPr>
        <w:numPr>
          <w:ilvl w:val="0"/>
          <w:numId w:val="0"/>
        </w:numPr>
        <w:ind w:left="420" w:leftChars="0"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w:t>
      </w:r>
    </w:p>
    <w:p>
      <w:pPr>
        <w:numPr>
          <w:ilvl w:val="0"/>
          <w:numId w:val="0"/>
        </w:numPr>
        <w:ind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w:t>
      </w:r>
    </w:p>
    <w:p>
      <w:pPr>
        <w:numPr>
          <w:ilvl w:val="0"/>
          <w:numId w:val="0"/>
        </w:numPr>
        <w:ind w:firstLine="420" w:firstLineChars="0"/>
        <w:jc w:val="both"/>
        <w:rPr>
          <w:rStyle w:val="5"/>
          <w:rFonts w:hint="default" w:ascii="Times New Roman" w:hAnsi="Times New Roman" w:cs="Times New Roman"/>
          <w:b w:val="0"/>
          <w:bCs w:val="0"/>
          <w:sz w:val="26"/>
          <w:szCs w:val="26"/>
          <w:lang w:val="en-US"/>
        </w:rPr>
      </w:pPr>
    </w:p>
    <w:p>
      <w:pPr>
        <w:numPr>
          <w:ilvl w:val="0"/>
          <w:numId w:val="0"/>
        </w:numPr>
        <w:ind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We now make pizza depends on type</w:t>
      </w:r>
    </w:p>
    <w:p>
      <w:pPr>
        <w:numPr>
          <w:ilvl w:val="0"/>
          <w:numId w:val="0"/>
        </w:numPr>
        <w:ind w:firstLine="420" w:firstLineChars="0"/>
        <w:jc w:val="both"/>
        <w:rPr>
          <w:rStyle w:val="5"/>
          <w:rFonts w:hint="default" w:ascii="Times New Roman" w:hAnsi="Times New Roman" w:cs="Times New Roman"/>
          <w:b w:val="0"/>
          <w:bCs w:val="0"/>
          <w:sz w:val="26"/>
          <w:szCs w:val="26"/>
          <w:lang w:val="en-US"/>
        </w:rPr>
      </w:pPr>
    </w:p>
    <w:p>
      <w:pPr>
        <w:numPr>
          <w:ilvl w:val="0"/>
          <w:numId w:val="0"/>
        </w:numPr>
        <w:ind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public class PastaFactory {</w:t>
      </w:r>
    </w:p>
    <w:p>
      <w:pPr>
        <w:numPr>
          <w:ilvl w:val="0"/>
          <w:numId w:val="0"/>
        </w:numPr>
        <w:ind w:left="420" w:leftChars="0"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public Pizza getPasta(String type) {</w:t>
      </w:r>
    </w:p>
    <w:p>
      <w:pPr>
        <w:numPr>
          <w:ilvl w:val="0"/>
          <w:numId w:val="0"/>
        </w:numPr>
        <w:ind w:left="840" w:leftChars="0"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Pasta pasta= null;</w:t>
      </w:r>
    </w:p>
    <w:p>
      <w:pPr>
        <w:numPr>
          <w:ilvl w:val="0"/>
          <w:numId w:val="0"/>
        </w:numPr>
        <w:ind w:left="840" w:leftChars="0"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if (type.equals(“spaghetti”)) {</w:t>
      </w:r>
    </w:p>
    <w:p>
      <w:pPr>
        <w:numPr>
          <w:ilvl w:val="0"/>
          <w:numId w:val="0"/>
        </w:numPr>
        <w:ind w:left="1260" w:leftChars="0"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pasta= new Spaghetti();</w:t>
      </w:r>
    </w:p>
    <w:p>
      <w:pPr>
        <w:numPr>
          <w:ilvl w:val="0"/>
          <w:numId w:val="0"/>
        </w:numPr>
        <w:ind w:left="840" w:leftChars="0"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 else if (type.equals(“macaroni”)) {</w:t>
      </w:r>
    </w:p>
    <w:p>
      <w:pPr>
        <w:numPr>
          <w:ilvl w:val="0"/>
          <w:numId w:val="0"/>
        </w:numPr>
        <w:ind w:left="1260" w:leftChars="0"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pasta= new Macaroni();</w:t>
      </w:r>
    </w:p>
    <w:p>
      <w:pPr>
        <w:numPr>
          <w:ilvl w:val="0"/>
          <w:numId w:val="0"/>
        </w:numPr>
        <w:ind w:left="840" w:leftChars="0"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 else if (type.equals(“bucatini”)) {</w:t>
      </w:r>
    </w:p>
    <w:p>
      <w:pPr>
        <w:numPr>
          <w:ilvl w:val="0"/>
          <w:numId w:val="0"/>
        </w:numPr>
        <w:ind w:left="1260" w:leftChars="0"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pasta= new Bucatini();</w:t>
      </w:r>
    </w:p>
    <w:p>
      <w:pPr>
        <w:numPr>
          <w:ilvl w:val="0"/>
          <w:numId w:val="0"/>
        </w:numPr>
        <w:ind w:left="840" w:leftChars="0"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w:t>
      </w:r>
    </w:p>
    <w:p>
      <w:pPr>
        <w:numPr>
          <w:ilvl w:val="0"/>
          <w:numId w:val="0"/>
        </w:numPr>
        <w:ind w:left="840" w:leftChars="0"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return pasta;</w:t>
      </w:r>
    </w:p>
    <w:p>
      <w:pPr>
        <w:numPr>
          <w:ilvl w:val="0"/>
          <w:numId w:val="0"/>
        </w:numPr>
        <w:ind w:left="420" w:leftChars="0"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w:t>
      </w:r>
    </w:p>
    <w:p>
      <w:pPr>
        <w:numPr>
          <w:ilvl w:val="0"/>
          <w:numId w:val="0"/>
        </w:numPr>
        <w:ind w:firstLine="420" w:firstLineChars="0"/>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lang w:val="en-US"/>
        </w:rPr>
        <w:t>}</w:t>
      </w:r>
    </w:p>
    <w:p>
      <w:pPr>
        <w:numPr>
          <w:ilvl w:val="0"/>
          <w:numId w:val="0"/>
        </w:numPr>
        <w:ind w:firstLine="420" w:firstLineChars="0"/>
        <w:jc w:val="both"/>
        <w:rPr>
          <w:rStyle w:val="5"/>
          <w:rFonts w:hint="default" w:ascii="Times New Roman" w:hAnsi="Times New Roman" w:cs="Times New Roman"/>
          <w:b w:val="0"/>
          <w:bCs w:val="0"/>
          <w:sz w:val="26"/>
          <w:szCs w:val="26"/>
          <w:lang w:val="en-US"/>
        </w:rPr>
      </w:pPr>
    </w:p>
    <w:p>
      <w:pPr>
        <w:numPr>
          <w:ilvl w:val="0"/>
          <w:numId w:val="1"/>
        </w:numPr>
        <w:jc w:val="both"/>
        <w:rPr>
          <w:rStyle w:val="5"/>
          <w:b/>
          <w:bCs/>
          <w:sz w:val="28"/>
          <w:szCs w:val="28"/>
          <w:lang w:val="en-US"/>
        </w:rPr>
      </w:pPr>
      <w:r>
        <w:rPr>
          <w:rStyle w:val="5"/>
          <w:b/>
          <w:bCs/>
          <w:sz w:val="28"/>
          <w:szCs w:val="28"/>
          <w:lang w:val="en-US"/>
        </w:rPr>
        <w:t>Related Pattern:</w:t>
      </w:r>
    </w:p>
    <w:p>
      <w:pPr>
        <w:numPr>
          <w:numId w:val="0"/>
        </w:numPr>
        <w:jc w:val="both"/>
        <w:rPr>
          <w:rStyle w:val="5"/>
          <w:rFonts w:hint="default" w:ascii="Times New Roman" w:hAnsi="Times New Roman" w:cs="Times New Roman"/>
          <w:b w:val="0"/>
          <w:bCs w:val="0"/>
          <w:sz w:val="28"/>
          <w:szCs w:val="28"/>
          <w:lang w:val="en-US"/>
        </w:rPr>
      </w:pPr>
      <w:r>
        <w:rPr>
          <w:rStyle w:val="5"/>
          <w:rFonts w:hint="default" w:ascii="Times New Roman" w:hAnsi="Times New Roman" w:cs="Times New Roman"/>
          <w:b w:val="0"/>
          <w:bCs w:val="0"/>
          <w:sz w:val="28"/>
          <w:szCs w:val="28"/>
          <w:lang w:val="en-US"/>
        </w:rPr>
        <w:t>Factory Method is often used together with Abstract Factory</w:t>
      </w:r>
      <w:bookmarkStart w:id="0" w:name="_GoBack"/>
      <w:bookmarkEnd w:id="0"/>
    </w:p>
    <w:p>
      <w:pPr>
        <w:numPr>
          <w:ilvl w:val="0"/>
          <w:numId w:val="0"/>
        </w:numPr>
        <w:ind w:firstLine="420" w:firstLineChars="0"/>
        <w:jc w:val="both"/>
        <w:rPr>
          <w:rStyle w:val="5"/>
          <w:rFonts w:hint="default" w:ascii="Times New Roman" w:hAnsi="Times New Roman" w:cs="Times New Roman"/>
          <w:b w:val="0"/>
          <w:bCs w:val="0"/>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Wingdings">
    <w:panose1 w:val="05000000000000000000"/>
    <w:charset w:val="00"/>
    <w:family w:val="auto"/>
    <w:pitch w:val="default"/>
    <w:sig w:usb0="00000000" w:usb1="00000000" w:usb2="00000000" w:usb3="00000000" w:csb0="80000000" w:csb1="00000000"/>
  </w:font>
  <w:font w:name="CourierNewPSMT">
    <w:altName w:val="Yu Gothic"/>
    <w:panose1 w:val="00000000000000000000"/>
    <w:charset w:val="80"/>
    <w:family w:val="auto"/>
    <w:pitch w:val="default"/>
    <w:sig w:usb0="00000000" w:usb1="00000000" w:usb2="00000000" w:usb3="00000000" w:csb0="00020000" w:csb1="00000000"/>
  </w:font>
  <w:font w:name="Yu Gothic">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D98FB"/>
    <w:multiLevelType w:val="singleLevel"/>
    <w:tmpl w:val="5A1D98F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8803B6"/>
    <w:rsid w:val="1F400028"/>
    <w:rsid w:val="26F96FA0"/>
    <w:rsid w:val="61CD1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2017-11-28T17:06:00Z</dcterms:created>
  <dc:creator>Huy</dc:creator>
  <cp:lastModifiedBy>Huy</cp:lastModifiedBy>
  <dcterms:modified xsi:type="dcterms:W3CDTF">2017-11-29T01:16:31Z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