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23D" w:rsidRDefault="00685FD0">
      <w:r>
        <w:t xml:space="preserve">-Dzimstība novados: </w:t>
      </w:r>
    </w:p>
    <w:p w:rsidR="00685FD0" w:rsidRDefault="00685FD0">
      <w:hyperlink r:id="rId5" w:history="1">
        <w:r w:rsidRPr="00267A80">
          <w:rPr>
            <w:rStyle w:val="Hyperlink"/>
          </w:rPr>
          <w:t>https://data1.csb.gov.lv/pxweb/lv/iedz/iedz__dzimst/IDG140.px/table/tableViewLayout1/?rxid=822192f2-21c2-401a-910f-00667d6f7fd0</w:t>
        </w:r>
      </w:hyperlink>
    </w:p>
    <w:p w:rsidR="00685FD0" w:rsidRDefault="00685FD0">
      <w:r>
        <w:t>-Iedzīvotāju skaits:</w:t>
      </w:r>
    </w:p>
    <w:p w:rsidR="00685FD0" w:rsidRDefault="00685FD0">
      <w:hyperlink r:id="rId6" w:history="1">
        <w:r w:rsidRPr="00267A80">
          <w:rPr>
            <w:rStyle w:val="Hyperlink"/>
          </w:rPr>
          <w:t>https://data1.csb.gov.lv/pxweb/lv/iedz/iedz__iedzskaits__ikgad/ISG020.px/table/tableViewLayout1/?rxid=55846b52-396d-4eb5-9c44-3ee0c7a414cf</w:t>
        </w:r>
      </w:hyperlink>
    </w:p>
    <w:p w:rsidR="00685FD0" w:rsidRDefault="00685FD0">
      <w:r>
        <w:t>-koku skaits:</w:t>
      </w:r>
    </w:p>
    <w:p w:rsidR="00685FD0" w:rsidRDefault="00685FD0">
      <w:hyperlink r:id="rId7" w:history="1">
        <w:r w:rsidRPr="00267A80">
          <w:rPr>
            <w:rStyle w:val="Hyperlink"/>
          </w:rPr>
          <w:t>http://www.vmd.gov.lv/valsts-meza-dienests/statiskas-lapas/publikacijas-un-statistika/meza-statistikas-cd?nid=1809#jump</w:t>
        </w:r>
      </w:hyperlink>
    </w:p>
    <w:p w:rsidR="00685FD0" w:rsidRDefault="00685FD0">
      <w:r>
        <w:t>-Mirstība novados:</w:t>
      </w:r>
    </w:p>
    <w:p w:rsidR="00685FD0" w:rsidRDefault="00685FD0">
      <w:hyperlink r:id="rId8" w:history="1">
        <w:r w:rsidRPr="00267A80">
          <w:rPr>
            <w:rStyle w:val="Hyperlink"/>
          </w:rPr>
          <w:t>https://data1.csb.gov.lv/pxweb/lv/iedz/iedz__mirst/IMG020.px/table/tableViewLayout1/?rxid=822192f2-21c2-401a-910f-00667d6f7fd0</w:t>
        </w:r>
      </w:hyperlink>
      <w:r>
        <w:t xml:space="preserve"> </w:t>
      </w:r>
    </w:p>
    <w:p w:rsidR="00685FD0" w:rsidRDefault="00685FD0">
      <w:r>
        <w:t>-Iedzīvotāju darbaspējas procents novados:</w:t>
      </w:r>
    </w:p>
    <w:p w:rsidR="00685FD0" w:rsidRDefault="00685FD0">
      <w:hyperlink r:id="rId9" w:history="1">
        <w:r w:rsidRPr="00267A80">
          <w:rPr>
            <w:rStyle w:val="Hyperlink"/>
          </w:rPr>
          <w:t>https://data1.csb.gov.lv/pxweb/lv/iedz/iedz__iedzrakst/IRG010.px/?rxid=822192f2-21c2-401a-910f-00667d6f7fd0</w:t>
        </w:r>
      </w:hyperlink>
    </w:p>
    <w:p w:rsidR="00685FD0" w:rsidRDefault="002E21A0">
      <w:r>
        <w:t>-Platība:</w:t>
      </w:r>
    </w:p>
    <w:p w:rsidR="002E21A0" w:rsidRDefault="002E21A0">
      <w:hyperlink r:id="rId10" w:history="1">
        <w:r w:rsidRPr="00267A80">
          <w:rPr>
            <w:rStyle w:val="Hyperlink"/>
          </w:rPr>
          <w:t>https://data1.csb.gov.lv/pxweb/lv/vide/vide__geogr__ikgad/GZG011.px/table/tableViewLayout1/?rxid=822192f2-21c2-401a-910f-00667d6f7fd0</w:t>
        </w:r>
      </w:hyperlink>
    </w:p>
    <w:p w:rsidR="00685FD0" w:rsidRDefault="002E21A0">
      <w:r>
        <w:t>-Iedzīvotāju skits pa dzimumiem:</w:t>
      </w:r>
    </w:p>
    <w:p w:rsidR="002E21A0" w:rsidRDefault="000E5470">
      <w:hyperlink r:id="rId11" w:history="1">
        <w:r w:rsidRPr="00267A80">
          <w:rPr>
            <w:rStyle w:val="Hyperlink"/>
          </w:rPr>
          <w:t>https://data1.csb.gov.lv/pxweb/lv/iedz/iedz__iedzrakst/IRG040.px/?rxid=822192f2-21c2-401a-910f-00667d6f7fd0</w:t>
        </w:r>
      </w:hyperlink>
    </w:p>
    <w:p w:rsidR="000E5470" w:rsidRDefault="000E5470">
      <w:bookmarkStart w:id="0" w:name="_GoBack"/>
      <w:bookmarkEnd w:id="0"/>
    </w:p>
    <w:p w:rsidR="00685FD0" w:rsidRDefault="00685FD0" w:rsidP="00685FD0">
      <w:r>
        <w:t>?vidējais dzīves ilgumu Latvijas reģionos:</w:t>
      </w:r>
    </w:p>
    <w:p w:rsidR="00685FD0" w:rsidRDefault="00685FD0" w:rsidP="00685FD0">
      <w:hyperlink r:id="rId12" w:history="1">
        <w:r w:rsidRPr="00790296">
          <w:rPr>
            <w:rStyle w:val="Hyperlink"/>
          </w:rPr>
          <w:t>http://data.csb.gov.lv/pxweb/lv/iedz/iedz__muza_ilg/PMG040.px/?rxid=c0805c8d-8a52-466a-89db-53d707e324e4</w:t>
        </w:r>
      </w:hyperlink>
    </w:p>
    <w:p w:rsidR="00685FD0" w:rsidRDefault="00685FD0"/>
    <w:sectPr w:rsidR="00685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D0"/>
    <w:rsid w:val="000E5470"/>
    <w:rsid w:val="002D26D9"/>
    <w:rsid w:val="002E21A0"/>
    <w:rsid w:val="002E3BBF"/>
    <w:rsid w:val="00685FD0"/>
    <w:rsid w:val="00703F5B"/>
    <w:rsid w:val="00E8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F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F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1.csb.gov.lv/pxweb/lv/iedz/iedz__mirst/IMG020.px/table/tableViewLayout1/?rxid=822192f2-21c2-401a-910f-00667d6f7fd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md.gov.lv/valsts-meza-dienests/statiskas-lapas/publikacijas-un-statistika/meza-statistikas-cd?nid=1809#jump" TargetMode="External"/><Relationship Id="rId12" Type="http://schemas.openxmlformats.org/officeDocument/2006/relationships/hyperlink" Target="http://data.csb.gov.lv/pxweb/lv/iedz/iedz__muza_ilg/PMG040.px/?rxid=c0805c8d-8a52-466a-89db-53d707e324e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ata1.csb.gov.lv/pxweb/lv/iedz/iedz__iedzskaits__ikgad/ISG020.px/table/tableViewLayout1/?rxid=55846b52-396d-4eb5-9c44-3ee0c7a414cf" TargetMode="External"/><Relationship Id="rId11" Type="http://schemas.openxmlformats.org/officeDocument/2006/relationships/hyperlink" Target="https://data1.csb.gov.lv/pxweb/lv/iedz/iedz__iedzrakst/IRG040.px/?rxid=822192f2-21c2-401a-910f-00667d6f7fd0" TargetMode="External"/><Relationship Id="rId5" Type="http://schemas.openxmlformats.org/officeDocument/2006/relationships/hyperlink" Target="https://data1.csb.gov.lv/pxweb/lv/iedz/iedz__dzimst/IDG140.px/table/tableViewLayout1/?rxid=822192f2-21c2-401a-910f-00667d6f7fd0" TargetMode="External"/><Relationship Id="rId10" Type="http://schemas.openxmlformats.org/officeDocument/2006/relationships/hyperlink" Target="https://data1.csb.gov.lv/pxweb/lv/vide/vide__geogr__ikgad/GZG011.px/table/tableViewLayout1/?rxid=822192f2-21c2-401a-910f-00667d6f7fd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1.csb.gov.lv/pxweb/lv/iedz/iedz__iedzrakst/IRG010.px/?rxid=822192f2-21c2-401a-910f-00667d6f7fd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Juris</dc:creator>
  <cp:lastModifiedBy>Juris</cp:lastModifiedBy>
  <cp:revision>2</cp:revision>
  <dcterms:created xsi:type="dcterms:W3CDTF">2019-03-10T19:50:00Z</dcterms:created>
  <dcterms:modified xsi:type="dcterms:W3CDTF">2019-03-10T21:08:00Z</dcterms:modified>
</cp:coreProperties>
</file>