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188" w:rsidRDefault="002C2188" w:rsidP="002C2188">
      <w:pPr>
        <w:jc w:val="center"/>
        <w:rPr>
          <w:rFonts w:ascii="Times New Roman" w:eastAsia="华文楷体" w:hAnsi="Times New Roman" w:cs="Times New Roman"/>
          <w:b/>
          <w:sz w:val="52"/>
          <w:szCs w:val="52"/>
        </w:rPr>
      </w:pPr>
    </w:p>
    <w:p w:rsidR="002C2188" w:rsidRDefault="002C2188" w:rsidP="002C2188">
      <w:pPr>
        <w:jc w:val="center"/>
        <w:rPr>
          <w:rFonts w:ascii="Times New Roman" w:eastAsia="华文楷体" w:hAnsi="Times New Roman" w:cs="Times New Roman"/>
          <w:b/>
          <w:sz w:val="52"/>
          <w:szCs w:val="52"/>
        </w:rPr>
      </w:pPr>
    </w:p>
    <w:p w:rsidR="002C2188" w:rsidRDefault="002C2188" w:rsidP="002C2188">
      <w:pPr>
        <w:jc w:val="center"/>
        <w:rPr>
          <w:rFonts w:ascii="Times New Roman" w:eastAsia="华文楷体" w:hAnsi="Times New Roman" w:cs="Times New Roman"/>
          <w:b/>
          <w:sz w:val="52"/>
          <w:szCs w:val="52"/>
        </w:rPr>
      </w:pPr>
    </w:p>
    <w:p w:rsidR="002C2188" w:rsidRDefault="002C2188" w:rsidP="002C2188">
      <w:pPr>
        <w:jc w:val="center"/>
        <w:rPr>
          <w:rFonts w:ascii="楷体" w:eastAsia="楷体" w:hAnsi="楷体"/>
          <w:b/>
          <w:color w:val="333333"/>
          <w:sz w:val="52"/>
          <w:szCs w:val="52"/>
          <w:shd w:val="clear" w:color="auto" w:fill="FFFFFF"/>
        </w:rPr>
      </w:pPr>
      <w:r>
        <w:rPr>
          <w:rFonts w:ascii="楷体" w:eastAsia="楷体" w:hAnsi="楷体" w:hint="eastAsia"/>
          <w:b/>
          <w:color w:val="333333"/>
          <w:sz w:val="52"/>
          <w:szCs w:val="52"/>
          <w:shd w:val="clear" w:color="auto" w:fill="FFFFFF"/>
        </w:rPr>
        <w:t>自动</w:t>
      </w:r>
      <w:r w:rsidRPr="00550B06">
        <w:rPr>
          <w:rFonts w:ascii="楷体" w:eastAsia="楷体" w:hAnsi="楷体"/>
          <w:b/>
          <w:color w:val="333333"/>
          <w:sz w:val="52"/>
          <w:szCs w:val="52"/>
          <w:shd w:val="clear" w:color="auto" w:fill="FFFFFF"/>
        </w:rPr>
        <w:t>咖啡机的嵌入式</w:t>
      </w:r>
    </w:p>
    <w:p w:rsidR="002C2188" w:rsidRPr="00550B06" w:rsidRDefault="002C2188" w:rsidP="002C2188">
      <w:pPr>
        <w:jc w:val="center"/>
        <w:rPr>
          <w:rFonts w:ascii="楷体" w:eastAsia="楷体" w:hAnsi="楷体"/>
          <w:b/>
          <w:color w:val="333333"/>
          <w:sz w:val="52"/>
          <w:szCs w:val="52"/>
          <w:shd w:val="clear" w:color="auto" w:fill="FFFFFF"/>
        </w:rPr>
      </w:pPr>
      <w:r w:rsidRPr="00550B06">
        <w:rPr>
          <w:rFonts w:ascii="楷体" w:eastAsia="楷体" w:hAnsi="楷体"/>
          <w:b/>
          <w:color w:val="333333"/>
          <w:sz w:val="52"/>
          <w:szCs w:val="52"/>
          <w:shd w:val="clear" w:color="auto" w:fill="FFFFFF"/>
        </w:rPr>
        <w:t>控制软件</w:t>
      </w:r>
      <w:r>
        <w:rPr>
          <w:rFonts w:ascii="楷体" w:eastAsia="楷体" w:hAnsi="楷体" w:hint="eastAsia"/>
          <w:b/>
          <w:color w:val="333333"/>
          <w:sz w:val="52"/>
          <w:szCs w:val="52"/>
          <w:shd w:val="clear" w:color="auto" w:fill="FFFFFF"/>
        </w:rPr>
        <w:t>开发总结报告</w:t>
      </w:r>
    </w:p>
    <w:p w:rsidR="002C2188" w:rsidRDefault="002C2188" w:rsidP="002C2188">
      <w:pPr>
        <w:ind w:firstLine="560"/>
        <w:jc w:val="both"/>
        <w:rPr>
          <w:rFonts w:ascii="Times New Roman" w:hAnsi="Times New Roman" w:cs="Times New Roman"/>
          <w:sz w:val="28"/>
          <w:szCs w:val="28"/>
        </w:rPr>
      </w:pPr>
    </w:p>
    <w:p w:rsidR="002C2188" w:rsidRDefault="002C2188" w:rsidP="002C2188">
      <w:pPr>
        <w:ind w:firstLine="560"/>
        <w:jc w:val="both"/>
        <w:rPr>
          <w:rFonts w:ascii="Times New Roman" w:hAnsi="Times New Roman" w:cs="Times New Roman"/>
          <w:sz w:val="28"/>
          <w:szCs w:val="28"/>
        </w:rPr>
      </w:pPr>
    </w:p>
    <w:p w:rsidR="002C2188" w:rsidRDefault="002C2188" w:rsidP="002C2188">
      <w:pPr>
        <w:ind w:firstLine="560"/>
        <w:jc w:val="both"/>
        <w:rPr>
          <w:rFonts w:ascii="Times New Roman" w:hAnsi="Times New Roman" w:cs="Times New Roman"/>
          <w:sz w:val="28"/>
          <w:szCs w:val="28"/>
        </w:rPr>
      </w:pPr>
    </w:p>
    <w:p w:rsidR="002C2188" w:rsidRDefault="002C2188" w:rsidP="002C2188">
      <w:pPr>
        <w:ind w:firstLine="560"/>
        <w:jc w:val="both"/>
        <w:rPr>
          <w:rFonts w:ascii="Times New Roman" w:hAnsi="Times New Roman" w:cs="Times New Roman"/>
          <w:sz w:val="28"/>
          <w:szCs w:val="28"/>
        </w:rPr>
      </w:pPr>
    </w:p>
    <w:p w:rsidR="002C2188" w:rsidRDefault="002C2188" w:rsidP="002C2188">
      <w:pPr>
        <w:ind w:firstLine="560"/>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jc w:val="both"/>
        <w:rPr>
          <w:rFonts w:ascii="Times New Roman" w:hAnsi="Times New Roman" w:cs="Times New Roman"/>
          <w:sz w:val="28"/>
          <w:szCs w:val="28"/>
        </w:rPr>
      </w:pPr>
    </w:p>
    <w:p w:rsidR="002C2188" w:rsidRDefault="002C2188" w:rsidP="002C2188">
      <w:pPr>
        <w:ind w:firstLineChars="1000" w:firstLine="2200"/>
        <w:rPr>
          <w:rFonts w:ascii="Times New Roman" w:hAnsi="Times New Roman" w:cs="Times New Roman"/>
        </w:rPr>
      </w:pPr>
      <w:r>
        <w:rPr>
          <w:rFonts w:ascii="Times New Roman" w:hAnsi="Times New Roman" w:cs="Times New Roman" w:hint="eastAsia"/>
        </w:rPr>
        <w:t>完成人员：万学远</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潘捷</w:t>
      </w:r>
      <w:r>
        <w:rPr>
          <w:rFonts w:ascii="Times New Roman" w:hAnsi="Times New Roman" w:cs="Times New Roman" w:hint="eastAsia"/>
        </w:rPr>
        <w:t xml:space="preserve">  </w:t>
      </w:r>
      <w:r>
        <w:rPr>
          <w:rFonts w:ascii="Times New Roman" w:hAnsi="Times New Roman" w:cs="Times New Roman" w:hint="eastAsia"/>
        </w:rPr>
        <w:t>谢鑫磊</w:t>
      </w:r>
      <w:r>
        <w:rPr>
          <w:rFonts w:ascii="Times New Roman" w:hAnsi="Times New Roman" w:cs="Times New Roman" w:hint="eastAsia"/>
        </w:rPr>
        <w:t xml:space="preserve"> </w:t>
      </w:r>
      <w:r>
        <w:rPr>
          <w:rFonts w:ascii="Times New Roman" w:hAnsi="Times New Roman" w:cs="Times New Roman" w:hint="eastAsia"/>
        </w:rPr>
        <w:t>张世舜</w:t>
      </w:r>
      <w:r>
        <w:rPr>
          <w:rFonts w:ascii="Times New Roman" w:hAnsi="Times New Roman" w:cs="Times New Roman" w:hint="eastAsia"/>
        </w:rPr>
        <w:t xml:space="preserve">   </w:t>
      </w:r>
      <w:r>
        <w:rPr>
          <w:rFonts w:ascii="Times New Roman" w:hAnsi="Times New Roman" w:cs="Times New Roman" w:hint="eastAsia"/>
        </w:rPr>
        <w:t>王振鸿</w:t>
      </w:r>
    </w:p>
    <w:p w:rsidR="002C2188" w:rsidRDefault="002C2188" w:rsidP="002C2188">
      <w:pPr>
        <w:jc w:val="center"/>
        <w:rPr>
          <w:rFonts w:ascii="Times New Roman" w:hAnsi="Times New Roman" w:cs="Times New Roman"/>
        </w:rPr>
      </w:pPr>
      <w:r>
        <w:rPr>
          <w:rFonts w:ascii="Times New Roman" w:hAnsi="Times New Roman" w:cs="Times New Roman" w:hint="eastAsia"/>
        </w:rPr>
        <w:t>二零一七年十一月四日</w:t>
      </w:r>
    </w:p>
    <w:p w:rsidR="002C2188" w:rsidRDefault="002C2188" w:rsidP="002C2188">
      <w:pPr>
        <w:rPr>
          <w:rFonts w:ascii="Times New Roman" w:hAnsi="Times New Roman" w:cs="Times New Roman"/>
          <w:b/>
          <w:sz w:val="28"/>
          <w:szCs w:val="28"/>
        </w:rPr>
      </w:pPr>
    </w:p>
    <w:p w:rsidR="002C2188" w:rsidRDefault="002C2188" w:rsidP="002C2188">
      <w:pPr>
        <w:rPr>
          <w:rFonts w:ascii="Times New Roman" w:hAnsi="Times New Roman" w:cs="Times New Roman"/>
          <w:b/>
          <w:sz w:val="28"/>
          <w:szCs w:val="28"/>
        </w:rPr>
      </w:pPr>
    </w:p>
    <w:p w:rsidR="002C2188" w:rsidRDefault="002C2188" w:rsidP="002C2188">
      <w:pPr>
        <w:rPr>
          <w:rFonts w:ascii="Times New Roman" w:hAnsi="Times New Roman" w:cs="Times New Roman"/>
          <w:b/>
          <w:sz w:val="28"/>
          <w:szCs w:val="28"/>
        </w:rPr>
      </w:pPr>
    </w:p>
    <w:p w:rsidR="002C2188" w:rsidRPr="00550B06" w:rsidRDefault="002C2188" w:rsidP="002C2188">
      <w:pPr>
        <w:pStyle w:val="1"/>
        <w:ind w:firstLineChars="0" w:firstLine="0"/>
        <w:rPr>
          <w:rFonts w:ascii="宋体" w:eastAsia="宋体" w:hAnsi="宋体" w:cs="宋体"/>
          <w:sz w:val="32"/>
          <w:szCs w:val="32"/>
        </w:rPr>
      </w:pPr>
      <w:bookmarkStart w:id="0" w:name="_Toc457164538"/>
      <w:r>
        <w:rPr>
          <w:rFonts w:ascii="宋体" w:eastAsia="宋体" w:hAnsi="宋体" w:cs="宋体" w:hint="eastAsia"/>
          <w:sz w:val="32"/>
          <w:szCs w:val="32"/>
        </w:rPr>
        <w:t xml:space="preserve">一. </w:t>
      </w:r>
      <w:r w:rsidRPr="00550B06">
        <w:rPr>
          <w:rFonts w:ascii="宋体" w:eastAsia="宋体" w:hAnsi="宋体" w:cs="宋体" w:hint="eastAsia"/>
          <w:sz w:val="32"/>
          <w:szCs w:val="32"/>
        </w:rPr>
        <w:t>制定工作计划</w:t>
      </w:r>
      <w:bookmarkEnd w:id="0"/>
    </w:p>
    <w:p w:rsidR="002C2188" w:rsidRPr="00372969" w:rsidRDefault="002C2188" w:rsidP="002C2188">
      <w:pPr>
        <w:ind w:firstLine="480"/>
        <w:rPr>
          <w:rFonts w:ascii="宋体" w:hAnsi="宋体" w:cs="宋体"/>
          <w:sz w:val="30"/>
          <w:szCs w:val="30"/>
        </w:rPr>
      </w:pPr>
      <w:r>
        <w:rPr>
          <w:rFonts w:ascii="宋体" w:hAnsi="宋体" w:cs="宋体" w:hint="eastAsia"/>
          <w:szCs w:val="24"/>
        </w:rPr>
        <w:t xml:space="preserve">  </w:t>
      </w:r>
      <w:r w:rsidRPr="00550B06">
        <w:rPr>
          <w:rFonts w:ascii="宋体" w:hAnsi="宋体" w:cs="宋体" w:hint="eastAsia"/>
          <w:sz w:val="30"/>
          <w:szCs w:val="30"/>
        </w:rPr>
        <w:t>拿到任务后，与小组成员讨论协商，在老师与助教的帮助下，制定了如下工作计划：</w:t>
      </w:r>
    </w:p>
    <w:p w:rsidR="002C2188" w:rsidRPr="00550B06" w:rsidRDefault="002C2188" w:rsidP="002C2188">
      <w:pPr>
        <w:pStyle w:val="2"/>
        <w:numPr>
          <w:ilvl w:val="1"/>
          <w:numId w:val="2"/>
        </w:numPr>
        <w:ind w:right="140" w:firstLineChars="0"/>
        <w:rPr>
          <w:rFonts w:ascii="宋体" w:eastAsia="宋体" w:hAnsi="宋体" w:cs="宋体"/>
        </w:rPr>
      </w:pPr>
      <w:bookmarkStart w:id="1" w:name="_Toc393551109"/>
      <w:bookmarkStart w:id="2" w:name="_Toc457164539"/>
      <w:bookmarkStart w:id="3" w:name="_Toc393547925"/>
      <w:bookmarkStart w:id="4" w:name="_Toc393547855"/>
      <w:r w:rsidRPr="00550B06">
        <w:rPr>
          <w:rFonts w:ascii="宋体" w:eastAsia="宋体" w:hAnsi="宋体" w:cs="宋体" w:hint="eastAsia"/>
        </w:rPr>
        <w:t>已选择任务及人员分配</w:t>
      </w:r>
      <w:bookmarkEnd w:id="1"/>
      <w:bookmarkEnd w:id="2"/>
      <w:bookmarkEnd w:id="3"/>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21"/>
        <w:gridCol w:w="2001"/>
      </w:tblGrid>
      <w:tr w:rsidR="002C2188" w:rsidTr="00F314A6">
        <w:trPr>
          <w:trHeight w:val="683"/>
        </w:trPr>
        <w:tc>
          <w:tcPr>
            <w:tcW w:w="3826" w:type="pct"/>
            <w:tcBorders>
              <w:top w:val="single" w:sz="4" w:space="0" w:color="auto"/>
              <w:left w:val="single" w:sz="4" w:space="0" w:color="auto"/>
              <w:bottom w:val="single" w:sz="4" w:space="0" w:color="auto"/>
              <w:right w:val="single" w:sz="4" w:space="0" w:color="auto"/>
            </w:tcBorders>
            <w:hideMark/>
          </w:tcPr>
          <w:p w:rsidR="002C2188" w:rsidRPr="00550B06" w:rsidRDefault="002C2188" w:rsidP="00F314A6">
            <w:pPr>
              <w:widowControl w:val="0"/>
              <w:spacing w:line="300" w:lineRule="auto"/>
              <w:ind w:firstLineChars="12" w:firstLine="36"/>
              <w:jc w:val="center"/>
              <w:rPr>
                <w:rFonts w:ascii="宋体" w:hAnsi="宋体" w:cs="宋体"/>
                <w:b/>
                <w:kern w:val="2"/>
                <w:sz w:val="30"/>
                <w:szCs w:val="30"/>
              </w:rPr>
            </w:pPr>
            <w:r w:rsidRPr="00550B06">
              <w:rPr>
                <w:rFonts w:ascii="宋体" w:hAnsi="宋体" w:cs="宋体" w:hint="eastAsia"/>
                <w:b/>
                <w:sz w:val="30"/>
                <w:szCs w:val="30"/>
              </w:rPr>
              <w:t>确定任务</w:t>
            </w:r>
          </w:p>
        </w:tc>
        <w:tc>
          <w:tcPr>
            <w:tcW w:w="1174" w:type="pct"/>
            <w:tcBorders>
              <w:top w:val="single" w:sz="4" w:space="0" w:color="auto"/>
              <w:left w:val="single" w:sz="4" w:space="0" w:color="auto"/>
              <w:bottom w:val="single" w:sz="4" w:space="0" w:color="auto"/>
              <w:right w:val="single" w:sz="4" w:space="0" w:color="auto"/>
            </w:tcBorders>
            <w:hideMark/>
          </w:tcPr>
          <w:p w:rsidR="002C2188" w:rsidRPr="00550B06" w:rsidRDefault="002C2188" w:rsidP="00F314A6">
            <w:pPr>
              <w:widowControl w:val="0"/>
              <w:spacing w:line="300" w:lineRule="auto"/>
              <w:jc w:val="center"/>
              <w:rPr>
                <w:rFonts w:ascii="宋体" w:hAnsi="宋体" w:cs="宋体"/>
                <w:b/>
                <w:kern w:val="2"/>
                <w:sz w:val="30"/>
                <w:szCs w:val="30"/>
              </w:rPr>
            </w:pPr>
            <w:r w:rsidRPr="00550B06">
              <w:rPr>
                <w:rFonts w:ascii="宋体" w:hAnsi="宋体" w:cs="宋体" w:hint="eastAsia"/>
                <w:b/>
                <w:sz w:val="30"/>
                <w:szCs w:val="30"/>
              </w:rPr>
              <w:t>参与人员</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Pr="00550B06" w:rsidRDefault="002C2188" w:rsidP="00F314A6">
            <w:pPr>
              <w:widowControl w:val="0"/>
              <w:spacing w:line="300" w:lineRule="auto"/>
              <w:ind w:firstLineChars="564" w:firstLine="1241"/>
              <w:rPr>
                <w:rFonts w:ascii="Segoe UI" w:hAnsi="Segoe UI" w:cs="Segoe UI"/>
                <w:bCs/>
                <w:color w:val="24292E"/>
                <w:shd w:val="clear" w:color="auto" w:fill="FFFFFF"/>
              </w:rPr>
            </w:pPr>
            <w:r w:rsidRPr="00550B06">
              <w:rPr>
                <w:rStyle w:val="a3"/>
                <w:rFonts w:ascii="Segoe UI" w:hAnsi="Segoe UI" w:cs="Segoe UI" w:hint="eastAsia"/>
                <w:color w:val="24292E"/>
                <w:shd w:val="clear" w:color="auto" w:fill="FFFFFF"/>
              </w:rPr>
              <w:t>《</w:t>
            </w:r>
            <w:r w:rsidRPr="00550B06">
              <w:rPr>
                <w:rStyle w:val="a3"/>
                <w:rFonts w:ascii="Segoe UI" w:hAnsi="Segoe UI" w:cs="Segoe UI"/>
                <w:color w:val="24292E"/>
                <w:shd w:val="clear" w:color="auto" w:fill="FFFFFF"/>
              </w:rPr>
              <w:t>软件需求规范文档</w:t>
            </w:r>
            <w:r w:rsidRPr="00550B06">
              <w:rPr>
                <w:rStyle w:val="a3"/>
                <w:rFonts w:ascii="Segoe UI" w:hAnsi="Segoe UI" w:cs="Segoe UI" w:hint="eastAsia"/>
                <w:color w:val="24292E"/>
                <w:shd w:val="clear" w:color="auto" w:fill="FFFFFF"/>
              </w:rPr>
              <w:t>》；《</w:t>
            </w:r>
            <w:r w:rsidRPr="00550B06">
              <w:rPr>
                <w:rFonts w:ascii="Segoe UI" w:hAnsi="Segoe UI" w:cs="Segoe UI"/>
                <w:color w:val="24292E"/>
                <w:shd w:val="clear" w:color="auto" w:fill="FFFFFF"/>
              </w:rPr>
              <w:t>概要设计说明书</w:t>
            </w:r>
            <w:r w:rsidRPr="00550B06">
              <w:rPr>
                <w:rFonts w:ascii="Segoe UI" w:hAnsi="Segoe UI" w:cs="Segoe UI" w:hint="eastAsia"/>
                <w:color w:val="24292E"/>
                <w:shd w:val="clear" w:color="auto" w:fill="FFFFFF"/>
              </w:rPr>
              <w:t>》</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Pr="00550B06" w:rsidRDefault="002C2188" w:rsidP="00F314A6">
            <w:pPr>
              <w:widowControl w:val="0"/>
              <w:spacing w:line="300" w:lineRule="auto"/>
              <w:ind w:firstLineChars="150" w:firstLine="330"/>
              <w:rPr>
                <w:rFonts w:ascii="宋体" w:hAnsi="宋体" w:cs="宋体"/>
                <w:kern w:val="2"/>
              </w:rPr>
            </w:pPr>
            <w:r w:rsidRPr="00550B06">
              <w:rPr>
                <w:rFonts w:ascii="宋体" w:hAnsi="宋体" w:cs="宋体" w:hint="eastAsia"/>
              </w:rPr>
              <w:t>共同参与</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Pr="00372969" w:rsidRDefault="002C2188" w:rsidP="00F314A6">
            <w:pPr>
              <w:widowControl w:val="0"/>
              <w:spacing w:line="300" w:lineRule="auto"/>
              <w:ind w:firstLineChars="214" w:firstLine="471"/>
              <w:jc w:val="center"/>
              <w:rPr>
                <w:rStyle w:val="a3"/>
                <w:rFonts w:ascii="Segoe UI" w:hAnsi="Segoe UI" w:cs="Segoe UI"/>
                <w:b w:val="0"/>
                <w:color w:val="24292E"/>
                <w:shd w:val="clear" w:color="auto" w:fill="FFFFFF"/>
              </w:rPr>
            </w:pPr>
            <w:proofErr w:type="spellStart"/>
            <w:r w:rsidRPr="00372969">
              <w:rPr>
                <w:rFonts w:ascii="Segoe UI" w:hAnsi="Segoe UI" w:cs="Segoe UI"/>
                <w:color w:val="24292E"/>
                <w:shd w:val="clear" w:color="auto" w:fill="FFFFFF"/>
              </w:rPr>
              <w:t>Cup_Storage</w:t>
            </w:r>
            <w:proofErr w:type="spellEnd"/>
            <w:r w:rsidRPr="00372969">
              <w:rPr>
                <w:rFonts w:ascii="Segoe UI" w:hAnsi="Segoe UI" w:cs="Segoe UI"/>
                <w:color w:val="24292E"/>
                <w:shd w:val="clear" w:color="auto" w:fill="FFFFFF"/>
              </w:rPr>
              <w:t>模块</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Pr="00550B06" w:rsidRDefault="002C2188" w:rsidP="00F314A6">
            <w:pPr>
              <w:widowControl w:val="0"/>
              <w:spacing w:line="300" w:lineRule="auto"/>
              <w:ind w:firstLineChars="150" w:firstLine="330"/>
              <w:rPr>
                <w:rFonts w:ascii="宋体" w:hAnsi="宋体" w:cs="宋体"/>
              </w:rPr>
            </w:pPr>
            <w:r>
              <w:rPr>
                <w:rFonts w:ascii="宋体" w:hAnsi="宋体" w:cs="宋体" w:hint="eastAsia"/>
              </w:rPr>
              <w:t>王振鸿</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Pr="00372969" w:rsidRDefault="002C2188" w:rsidP="00F314A6">
            <w:pPr>
              <w:widowControl w:val="0"/>
              <w:spacing w:line="300" w:lineRule="auto"/>
              <w:ind w:firstLineChars="214" w:firstLine="471"/>
              <w:jc w:val="center"/>
              <w:rPr>
                <w:rFonts w:ascii="Segoe UI" w:hAnsi="Segoe UI" w:cs="Segoe UI"/>
                <w:color w:val="24292E"/>
                <w:shd w:val="clear" w:color="auto" w:fill="FFFFFF"/>
              </w:rPr>
            </w:pPr>
            <w:r w:rsidRPr="00372969">
              <w:rPr>
                <w:rFonts w:ascii="Segoe UI" w:hAnsi="Segoe UI" w:cs="Segoe UI"/>
                <w:color w:val="24292E"/>
                <w:shd w:val="clear" w:color="auto" w:fill="FFFFFF"/>
              </w:rPr>
              <w:t>Feeder</w:t>
            </w:r>
            <w:r w:rsidRPr="00372969">
              <w:rPr>
                <w:rFonts w:ascii="Segoe UI" w:hAnsi="Segoe UI" w:cs="Segoe UI"/>
                <w:color w:val="24292E"/>
                <w:shd w:val="clear" w:color="auto" w:fill="FFFFFF"/>
              </w:rPr>
              <w:t>模块</w:t>
            </w:r>
            <w:r>
              <w:rPr>
                <w:rFonts w:ascii="Segoe UI" w:hAnsi="Segoe UI" w:cs="Segoe UI" w:hint="eastAsia"/>
                <w:color w:val="24292E"/>
                <w:shd w:val="clear" w:color="auto" w:fill="FFFFFF"/>
              </w:rPr>
              <w:t>；软件说明文档</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widowControl w:val="0"/>
              <w:spacing w:line="300" w:lineRule="auto"/>
              <w:ind w:firstLineChars="150" w:firstLine="330"/>
              <w:rPr>
                <w:rFonts w:ascii="宋体" w:hAnsi="宋体" w:cs="宋体"/>
              </w:rPr>
            </w:pPr>
            <w:r>
              <w:rPr>
                <w:rFonts w:ascii="宋体" w:hAnsi="宋体" w:cs="宋体" w:hint="eastAsia"/>
              </w:rPr>
              <w:t>张世舜</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Default="002C2188" w:rsidP="00F314A6">
            <w:pPr>
              <w:widowControl w:val="0"/>
              <w:spacing w:line="300" w:lineRule="auto"/>
              <w:ind w:firstLineChars="214" w:firstLine="471"/>
              <w:jc w:val="center"/>
              <w:rPr>
                <w:rFonts w:ascii="Segoe UI" w:hAnsi="Segoe UI" w:cs="Segoe UI"/>
                <w:color w:val="24292E"/>
                <w:shd w:val="clear" w:color="auto" w:fill="FFFFFF"/>
              </w:rPr>
            </w:pPr>
            <w:proofErr w:type="spellStart"/>
            <w:r w:rsidRPr="00372969">
              <w:rPr>
                <w:rFonts w:ascii="Segoe UI" w:hAnsi="Segoe UI" w:cs="Segoe UI"/>
                <w:color w:val="24292E"/>
                <w:shd w:val="clear" w:color="auto" w:fill="FFFFFF"/>
              </w:rPr>
              <w:t>Conveyor_Belt</w:t>
            </w:r>
            <w:proofErr w:type="spellEnd"/>
            <w:r>
              <w:rPr>
                <w:rFonts w:ascii="Segoe UI" w:hAnsi="Segoe UI" w:cs="Segoe UI" w:hint="eastAsia"/>
                <w:color w:val="24292E"/>
                <w:shd w:val="clear" w:color="auto" w:fill="FFFFFF"/>
              </w:rPr>
              <w:t>模块</w:t>
            </w:r>
            <w:r w:rsidRPr="00372969">
              <w:rPr>
                <w:rFonts w:ascii="Segoe UI" w:hAnsi="Segoe UI" w:cs="Segoe UI"/>
                <w:color w:val="24292E"/>
                <w:shd w:val="clear" w:color="auto" w:fill="FFFFFF"/>
              </w:rPr>
              <w:t>；</w:t>
            </w:r>
            <w:r w:rsidRPr="00372969">
              <w:rPr>
                <w:rFonts w:ascii="Segoe UI" w:hAnsi="Segoe UI" w:cs="Segoe UI"/>
                <w:color w:val="24292E"/>
                <w:shd w:val="clear" w:color="auto" w:fill="FFFFFF"/>
              </w:rPr>
              <w:t>Mix</w:t>
            </w:r>
            <w:r w:rsidRPr="00372969">
              <w:rPr>
                <w:rFonts w:ascii="Segoe UI" w:hAnsi="Segoe UI" w:cs="Segoe UI"/>
                <w:color w:val="24292E"/>
                <w:shd w:val="clear" w:color="auto" w:fill="FFFFFF"/>
              </w:rPr>
              <w:t>模块</w:t>
            </w:r>
            <w:r>
              <w:rPr>
                <w:rFonts w:ascii="Segoe UI" w:hAnsi="Segoe UI" w:cs="Segoe UI" w:hint="eastAsia"/>
                <w:color w:val="24292E"/>
                <w:shd w:val="clear" w:color="auto" w:fill="FFFFFF"/>
              </w:rPr>
              <w:t>；物理模块；</w:t>
            </w:r>
          </w:p>
          <w:p w:rsidR="002C2188" w:rsidRPr="00372969" w:rsidRDefault="002C2188" w:rsidP="00F314A6">
            <w:pPr>
              <w:widowControl w:val="0"/>
              <w:spacing w:line="300" w:lineRule="auto"/>
              <w:ind w:firstLineChars="214" w:firstLine="471"/>
              <w:jc w:val="center"/>
              <w:rPr>
                <w:rFonts w:ascii="Segoe UI" w:hAnsi="Segoe UI" w:cs="Segoe UI"/>
                <w:color w:val="24292E"/>
                <w:shd w:val="clear" w:color="auto" w:fill="FFFFFF"/>
              </w:rPr>
            </w:pPr>
            <w:r>
              <w:rPr>
                <w:rFonts w:ascii="Segoe UI" w:hAnsi="Segoe UI" w:cs="Segoe UI" w:hint="eastAsia"/>
                <w:color w:val="24292E"/>
                <w:shd w:val="clear" w:color="auto" w:fill="FFFFFF"/>
              </w:rPr>
              <w:t>整体调试；总结报告</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widowControl w:val="0"/>
              <w:spacing w:line="300" w:lineRule="auto"/>
              <w:ind w:firstLineChars="150" w:firstLine="330"/>
              <w:rPr>
                <w:rFonts w:ascii="宋体" w:hAnsi="宋体" w:cs="宋体"/>
              </w:rPr>
            </w:pPr>
            <w:r>
              <w:rPr>
                <w:rFonts w:ascii="宋体" w:hAnsi="宋体" w:cs="宋体" w:hint="eastAsia"/>
              </w:rPr>
              <w:t>万学远</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Pr="00372969" w:rsidRDefault="002C2188" w:rsidP="00F314A6">
            <w:pPr>
              <w:widowControl w:val="0"/>
              <w:spacing w:line="300" w:lineRule="auto"/>
              <w:ind w:firstLineChars="214" w:firstLine="471"/>
              <w:jc w:val="center"/>
              <w:rPr>
                <w:rFonts w:ascii="Segoe UI" w:hAnsi="Segoe UI" w:cs="Segoe UI"/>
                <w:color w:val="24292E"/>
                <w:shd w:val="clear" w:color="auto" w:fill="FFFFFF"/>
              </w:rPr>
            </w:pPr>
            <w:proofErr w:type="spellStart"/>
            <w:r w:rsidRPr="00372969">
              <w:rPr>
                <w:rFonts w:ascii="Segoe UI" w:hAnsi="Segoe UI" w:cs="Segoe UI"/>
                <w:color w:val="24292E"/>
                <w:shd w:val="clear" w:color="auto" w:fill="FFFFFF"/>
              </w:rPr>
              <w:t>Hot_Water</w:t>
            </w:r>
            <w:proofErr w:type="spellEnd"/>
            <w:r w:rsidRPr="00372969">
              <w:rPr>
                <w:rFonts w:ascii="Segoe UI" w:hAnsi="Segoe UI" w:cs="Segoe UI"/>
                <w:color w:val="24292E"/>
                <w:shd w:val="clear" w:color="auto" w:fill="FFFFFF"/>
              </w:rPr>
              <w:t>模块</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PIL</w:t>
            </w:r>
            <w:r>
              <w:rPr>
                <w:rFonts w:ascii="Segoe UI" w:hAnsi="Segoe UI" w:cs="Segoe UI" w:hint="eastAsia"/>
                <w:color w:val="24292E"/>
                <w:shd w:val="clear" w:color="auto" w:fill="FFFFFF"/>
              </w:rPr>
              <w:t>测试报告</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widowControl w:val="0"/>
              <w:spacing w:line="300" w:lineRule="auto"/>
              <w:ind w:firstLineChars="150" w:firstLine="330"/>
              <w:rPr>
                <w:rFonts w:ascii="宋体" w:hAnsi="宋体" w:cs="宋体"/>
              </w:rPr>
            </w:pPr>
            <w:r>
              <w:rPr>
                <w:rFonts w:ascii="宋体" w:hAnsi="宋体" w:cs="宋体" w:hint="eastAsia"/>
              </w:rPr>
              <w:t>潘捷</w:t>
            </w:r>
          </w:p>
        </w:tc>
      </w:tr>
      <w:tr w:rsidR="002C2188" w:rsidTr="00F314A6">
        <w:trPr>
          <w:trHeight w:val="842"/>
        </w:trPr>
        <w:tc>
          <w:tcPr>
            <w:tcW w:w="3826" w:type="pct"/>
            <w:tcBorders>
              <w:top w:val="single" w:sz="4" w:space="0" w:color="auto"/>
              <w:left w:val="single" w:sz="4" w:space="0" w:color="auto"/>
              <w:bottom w:val="single" w:sz="4" w:space="0" w:color="auto"/>
              <w:right w:val="single" w:sz="4" w:space="0" w:color="auto"/>
            </w:tcBorders>
            <w:hideMark/>
          </w:tcPr>
          <w:p w:rsidR="002C2188" w:rsidRPr="00372969" w:rsidRDefault="002C2188" w:rsidP="00F314A6">
            <w:pPr>
              <w:widowControl w:val="0"/>
              <w:spacing w:line="300" w:lineRule="auto"/>
              <w:ind w:firstLineChars="214" w:firstLine="471"/>
              <w:jc w:val="center"/>
              <w:rPr>
                <w:rFonts w:ascii="Segoe UI" w:hAnsi="Segoe UI" w:cs="Segoe UI"/>
                <w:color w:val="24292E"/>
                <w:shd w:val="clear" w:color="auto" w:fill="FFFFFF"/>
              </w:rPr>
            </w:pPr>
            <w:proofErr w:type="spellStart"/>
            <w:r w:rsidRPr="00372969">
              <w:rPr>
                <w:rFonts w:ascii="Segoe UI" w:hAnsi="Segoe UI" w:cs="Segoe UI"/>
                <w:color w:val="24292E"/>
                <w:shd w:val="clear" w:color="auto" w:fill="FFFFFF"/>
              </w:rPr>
              <w:t>Doser</w:t>
            </w:r>
            <w:proofErr w:type="spellEnd"/>
            <w:r w:rsidRPr="00372969">
              <w:rPr>
                <w:rFonts w:ascii="Segoe UI" w:hAnsi="Segoe UI" w:cs="Segoe UI"/>
                <w:color w:val="24292E"/>
                <w:shd w:val="clear" w:color="auto" w:fill="FFFFFF"/>
              </w:rPr>
              <w:t>模块</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SIL</w:t>
            </w:r>
            <w:r>
              <w:rPr>
                <w:rFonts w:ascii="Segoe UI" w:hAnsi="Segoe UI" w:cs="Segoe UI" w:hint="eastAsia"/>
                <w:color w:val="24292E"/>
                <w:shd w:val="clear" w:color="auto" w:fill="FFFFFF"/>
              </w:rPr>
              <w:t>测试报告</w:t>
            </w:r>
          </w:p>
        </w:tc>
        <w:tc>
          <w:tcPr>
            <w:tcW w:w="1174" w:type="pct"/>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widowControl w:val="0"/>
              <w:spacing w:line="300" w:lineRule="auto"/>
              <w:ind w:firstLineChars="150" w:firstLine="330"/>
              <w:rPr>
                <w:rFonts w:ascii="宋体" w:hAnsi="宋体" w:cs="宋体"/>
              </w:rPr>
            </w:pPr>
            <w:r>
              <w:rPr>
                <w:rFonts w:ascii="宋体" w:hAnsi="宋体" w:cs="宋体" w:hint="eastAsia"/>
              </w:rPr>
              <w:t>谢鑫磊</w:t>
            </w:r>
          </w:p>
        </w:tc>
      </w:tr>
    </w:tbl>
    <w:p w:rsidR="002C2188" w:rsidRDefault="002C2188" w:rsidP="002C2188">
      <w:pPr>
        <w:pStyle w:val="2"/>
        <w:ind w:right="140" w:firstLineChars="0" w:firstLine="0"/>
        <w:rPr>
          <w:rFonts w:ascii="宋体" w:eastAsia="宋体" w:hAnsi="宋体" w:cs="宋体"/>
        </w:rPr>
      </w:pPr>
      <w:bookmarkStart w:id="5" w:name="_Toc393547931"/>
      <w:bookmarkStart w:id="6" w:name="_Toc393551110"/>
      <w:bookmarkStart w:id="7" w:name="_Toc457164540"/>
      <w:bookmarkStart w:id="8" w:name="_Toc393547861"/>
    </w:p>
    <w:bookmarkEnd w:id="5"/>
    <w:bookmarkEnd w:id="6"/>
    <w:bookmarkEnd w:id="7"/>
    <w:bookmarkEnd w:id="8"/>
    <w:p w:rsidR="002C2188" w:rsidRDefault="002C2188" w:rsidP="002C2188">
      <w:pPr>
        <w:pStyle w:val="Style2"/>
        <w:numPr>
          <w:ilvl w:val="2"/>
          <w:numId w:val="1"/>
        </w:numPr>
        <w:spacing w:line="240" w:lineRule="auto"/>
        <w:ind w:firstLineChars="0"/>
        <w:rPr>
          <w:rFonts w:asciiTheme="majorEastAsia" w:eastAsiaTheme="majorEastAsia" w:hAnsiTheme="majorEastAsia" w:cs="宋体"/>
          <w:b/>
          <w:sz w:val="32"/>
          <w:szCs w:val="32"/>
        </w:rPr>
      </w:pPr>
      <w:r w:rsidRPr="00AF4A7E">
        <w:rPr>
          <w:rFonts w:asciiTheme="majorEastAsia" w:eastAsiaTheme="majorEastAsia" w:hAnsiTheme="majorEastAsia"/>
          <w:b/>
          <w:color w:val="333333"/>
          <w:sz w:val="32"/>
          <w:szCs w:val="32"/>
          <w:shd w:val="clear" w:color="auto" w:fill="FFFFFF"/>
        </w:rPr>
        <w:t>控制软件</w:t>
      </w:r>
      <w:r w:rsidRPr="00AF4A7E">
        <w:rPr>
          <w:rFonts w:asciiTheme="majorEastAsia" w:eastAsiaTheme="majorEastAsia" w:hAnsiTheme="majorEastAsia" w:hint="eastAsia"/>
          <w:b/>
          <w:color w:val="333333"/>
          <w:sz w:val="32"/>
          <w:szCs w:val="32"/>
          <w:shd w:val="clear" w:color="auto" w:fill="FFFFFF"/>
        </w:rPr>
        <w:t>开发</w:t>
      </w:r>
      <w:r w:rsidRPr="00AF4A7E">
        <w:rPr>
          <w:rFonts w:asciiTheme="majorEastAsia" w:eastAsiaTheme="majorEastAsia" w:hAnsiTheme="majorEastAsia" w:cs="宋体" w:hint="eastAsia"/>
          <w:b/>
          <w:sz w:val="32"/>
          <w:szCs w:val="32"/>
        </w:rPr>
        <w:t>工作计划</w:t>
      </w:r>
    </w:p>
    <w:p w:rsidR="002C2188" w:rsidRDefault="002C2188" w:rsidP="002C2188">
      <w:pPr>
        <w:pStyle w:val="Style2"/>
        <w:spacing w:line="240" w:lineRule="auto"/>
        <w:ind w:firstLineChars="0"/>
        <w:rPr>
          <w:rFonts w:asciiTheme="majorEastAsia" w:eastAsiaTheme="majorEastAsia" w:hAnsiTheme="majorEastAsia"/>
          <w:b/>
          <w:color w:val="333333"/>
          <w:sz w:val="32"/>
          <w:szCs w:val="32"/>
          <w:shd w:val="clear" w:color="auto" w:fill="FFFFFF"/>
        </w:rPr>
      </w:pPr>
    </w:p>
    <w:p w:rsidR="002C2188" w:rsidRDefault="002C2188" w:rsidP="002C2188">
      <w:pPr>
        <w:pStyle w:val="Style2"/>
        <w:spacing w:line="240" w:lineRule="auto"/>
        <w:ind w:firstLineChars="0"/>
        <w:rPr>
          <w:rFonts w:asciiTheme="majorEastAsia" w:eastAsiaTheme="majorEastAsia" w:hAnsiTheme="majorEastAsia"/>
          <w:b/>
          <w:color w:val="333333"/>
          <w:sz w:val="32"/>
          <w:szCs w:val="32"/>
          <w:shd w:val="clear" w:color="auto" w:fill="FFFFFF"/>
        </w:rPr>
      </w:pPr>
    </w:p>
    <w:p w:rsidR="002C2188" w:rsidRPr="00AF4A7E" w:rsidRDefault="002C2188" w:rsidP="002C2188">
      <w:pPr>
        <w:pStyle w:val="Style2"/>
        <w:spacing w:line="240" w:lineRule="auto"/>
        <w:ind w:firstLineChars="0"/>
        <w:rPr>
          <w:rFonts w:asciiTheme="majorEastAsia" w:eastAsiaTheme="majorEastAsia" w:hAnsiTheme="majorEastAsia"/>
          <w:b/>
          <w:color w:val="333333"/>
          <w:sz w:val="32"/>
          <w:szCs w:val="32"/>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5103"/>
        <w:gridCol w:w="2177"/>
      </w:tblGrid>
      <w:tr w:rsidR="002C2188" w:rsidTr="00F314A6">
        <w:tc>
          <w:tcPr>
            <w:tcW w:w="1134" w:type="dxa"/>
            <w:tcBorders>
              <w:top w:val="single" w:sz="4" w:space="0" w:color="auto"/>
              <w:left w:val="single" w:sz="4" w:space="0" w:color="auto"/>
              <w:bottom w:val="single" w:sz="4" w:space="0" w:color="auto"/>
              <w:right w:val="single" w:sz="4" w:space="0" w:color="auto"/>
            </w:tcBorders>
            <w:hideMark/>
          </w:tcPr>
          <w:p w:rsidR="002C2188" w:rsidRDefault="002C2188" w:rsidP="00F314A6">
            <w:pPr>
              <w:widowControl w:val="0"/>
              <w:spacing w:line="300" w:lineRule="auto"/>
              <w:jc w:val="center"/>
              <w:rPr>
                <w:rFonts w:ascii="宋体" w:hAnsi="宋体" w:cs="宋体"/>
                <w:b/>
                <w:kern w:val="2"/>
                <w:sz w:val="24"/>
                <w:szCs w:val="24"/>
              </w:rPr>
            </w:pPr>
            <w:r>
              <w:rPr>
                <w:rFonts w:ascii="宋体" w:hAnsi="宋体" w:cs="宋体" w:hint="eastAsia"/>
                <w:b/>
                <w:szCs w:val="24"/>
              </w:rPr>
              <w:lastRenderedPageBreak/>
              <w:t>时间区间</w:t>
            </w:r>
          </w:p>
        </w:tc>
        <w:tc>
          <w:tcPr>
            <w:tcW w:w="5103" w:type="dxa"/>
            <w:tcBorders>
              <w:top w:val="single" w:sz="4" w:space="0" w:color="auto"/>
              <w:left w:val="single" w:sz="4" w:space="0" w:color="auto"/>
              <w:bottom w:val="single" w:sz="4" w:space="0" w:color="auto"/>
              <w:right w:val="single" w:sz="4" w:space="0" w:color="auto"/>
            </w:tcBorders>
            <w:hideMark/>
          </w:tcPr>
          <w:p w:rsidR="002C2188" w:rsidRDefault="002C2188" w:rsidP="00F314A6">
            <w:pPr>
              <w:widowControl w:val="0"/>
              <w:spacing w:line="300" w:lineRule="auto"/>
              <w:jc w:val="center"/>
              <w:rPr>
                <w:rFonts w:ascii="宋体" w:hAnsi="宋体" w:cs="宋体"/>
                <w:b/>
                <w:kern w:val="2"/>
                <w:sz w:val="24"/>
                <w:szCs w:val="24"/>
              </w:rPr>
            </w:pPr>
            <w:r>
              <w:rPr>
                <w:rFonts w:ascii="宋体" w:hAnsi="宋体" w:cs="宋体" w:hint="eastAsia"/>
                <w:b/>
                <w:szCs w:val="24"/>
              </w:rPr>
              <w:t>具体工作内容</w:t>
            </w:r>
          </w:p>
        </w:tc>
        <w:tc>
          <w:tcPr>
            <w:tcW w:w="2177" w:type="dxa"/>
            <w:tcBorders>
              <w:top w:val="single" w:sz="4" w:space="0" w:color="auto"/>
              <w:left w:val="single" w:sz="4" w:space="0" w:color="auto"/>
              <w:bottom w:val="single" w:sz="4" w:space="0" w:color="auto"/>
              <w:right w:val="single" w:sz="4" w:space="0" w:color="auto"/>
            </w:tcBorders>
            <w:hideMark/>
          </w:tcPr>
          <w:p w:rsidR="002C2188" w:rsidRDefault="002C2188" w:rsidP="00F314A6">
            <w:pPr>
              <w:widowControl w:val="0"/>
              <w:spacing w:line="300" w:lineRule="auto"/>
              <w:jc w:val="center"/>
              <w:rPr>
                <w:rFonts w:ascii="宋体" w:hAnsi="宋体" w:cs="宋体"/>
                <w:b/>
                <w:kern w:val="2"/>
                <w:sz w:val="24"/>
                <w:szCs w:val="24"/>
              </w:rPr>
            </w:pPr>
            <w:r>
              <w:rPr>
                <w:rFonts w:ascii="宋体" w:hAnsi="宋体" w:cs="宋体" w:hint="eastAsia"/>
                <w:b/>
                <w:szCs w:val="24"/>
              </w:rPr>
              <w:t>预期成果</w:t>
            </w:r>
          </w:p>
        </w:tc>
      </w:tr>
      <w:tr w:rsidR="002C2188" w:rsidTr="00F314A6">
        <w:tc>
          <w:tcPr>
            <w:tcW w:w="1134" w:type="dxa"/>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widowControl w:val="0"/>
              <w:spacing w:line="300" w:lineRule="auto"/>
              <w:ind w:rightChars="62" w:right="136"/>
              <w:jc w:val="center"/>
              <w:rPr>
                <w:rFonts w:ascii="宋体" w:hAnsi="宋体" w:cs="宋体"/>
                <w:szCs w:val="24"/>
              </w:rPr>
            </w:pPr>
            <w:r>
              <w:rPr>
                <w:rFonts w:ascii="宋体" w:hAnsi="宋体" w:cs="宋体" w:hint="eastAsia"/>
                <w:szCs w:val="24"/>
              </w:rPr>
              <w:t>10</w:t>
            </w:r>
            <w:r>
              <w:rPr>
                <w:rFonts w:ascii="宋体" w:hAnsi="宋体" w:cs="宋体" w:hint="eastAsia"/>
                <w:szCs w:val="24"/>
              </w:rPr>
              <w:t>月</w:t>
            </w:r>
            <w:r>
              <w:rPr>
                <w:rFonts w:ascii="宋体" w:hAnsi="宋体" w:cs="宋体" w:hint="eastAsia"/>
                <w:szCs w:val="24"/>
              </w:rPr>
              <w:t>15</w:t>
            </w:r>
            <w:r>
              <w:rPr>
                <w:rFonts w:ascii="宋体" w:hAnsi="宋体" w:cs="宋体" w:hint="eastAsia"/>
                <w:szCs w:val="24"/>
              </w:rPr>
              <w:t>至</w:t>
            </w:r>
          </w:p>
          <w:p w:rsidR="002C2188" w:rsidRDefault="002C2188" w:rsidP="00F314A6">
            <w:pPr>
              <w:widowControl w:val="0"/>
              <w:spacing w:line="300" w:lineRule="auto"/>
              <w:ind w:rightChars="62" w:right="136"/>
              <w:jc w:val="center"/>
              <w:rPr>
                <w:rFonts w:ascii="宋体" w:hAnsi="宋体" w:cs="宋体"/>
                <w:kern w:val="2"/>
                <w:sz w:val="24"/>
                <w:szCs w:val="24"/>
              </w:rPr>
            </w:pPr>
            <w:r>
              <w:rPr>
                <w:rFonts w:ascii="宋体" w:hAnsi="宋体" w:cs="宋体" w:hint="eastAsia"/>
                <w:szCs w:val="24"/>
              </w:rPr>
              <w:t>10</w:t>
            </w:r>
            <w:r>
              <w:rPr>
                <w:rFonts w:ascii="宋体" w:hAnsi="宋体" w:cs="宋体" w:hint="eastAsia"/>
                <w:szCs w:val="24"/>
              </w:rPr>
              <w:t>月</w:t>
            </w:r>
            <w:r>
              <w:rPr>
                <w:rFonts w:ascii="宋体" w:hAnsi="宋体" w:cs="宋体" w:hint="eastAsia"/>
                <w:szCs w:val="24"/>
              </w:rPr>
              <w:t>21</w:t>
            </w:r>
            <w:r>
              <w:rPr>
                <w:rFonts w:ascii="宋体" w:hAnsi="宋体" w:cs="宋体" w:hint="eastAsia"/>
                <w:szCs w:val="24"/>
              </w:rPr>
              <w:t>日</w:t>
            </w:r>
          </w:p>
        </w:tc>
        <w:tc>
          <w:tcPr>
            <w:tcW w:w="5103" w:type="dxa"/>
            <w:tcBorders>
              <w:top w:val="single" w:sz="4" w:space="0" w:color="auto"/>
              <w:left w:val="single" w:sz="4" w:space="0" w:color="auto"/>
              <w:bottom w:val="single" w:sz="4" w:space="0" w:color="auto"/>
              <w:right w:val="single" w:sz="4" w:space="0" w:color="auto"/>
            </w:tcBorders>
            <w:hideMark/>
          </w:tcPr>
          <w:p w:rsidR="002C2188" w:rsidRPr="00AF4A7E" w:rsidRDefault="002C2188" w:rsidP="00F314A6">
            <w:pPr>
              <w:widowControl w:val="0"/>
              <w:spacing w:line="300" w:lineRule="auto"/>
              <w:rPr>
                <w:rFonts w:asciiTheme="minorEastAsia" w:eastAsiaTheme="minorEastAsia" w:hAnsiTheme="minorEastAsia" w:cs="宋体"/>
                <w:kern w:val="2"/>
              </w:rPr>
            </w:pPr>
            <w:r w:rsidRPr="00AF4A7E">
              <w:rPr>
                <w:rFonts w:asciiTheme="minorEastAsia" w:eastAsiaTheme="minorEastAsia" w:hAnsiTheme="minorEastAsia"/>
                <w:color w:val="333333"/>
                <w:shd w:val="clear" w:color="auto" w:fill="FFFFFF"/>
              </w:rPr>
              <w:t>软件团队与咖啡机产品经理（老师和助教）沟通软件开发需求，形成软件设计规格书，清晰的定义控制软件的各项功能、硬件输入和输出接口</w:t>
            </w:r>
            <w:r w:rsidRPr="00AF4A7E">
              <w:rPr>
                <w:rFonts w:asciiTheme="minorEastAsia" w:eastAsiaTheme="minorEastAsia" w:hAnsiTheme="minorEastAsia" w:cs="宋体" w:hint="eastAsia"/>
              </w:rPr>
              <w:t>。</w:t>
            </w:r>
            <w:r w:rsidRPr="00AF4A7E">
              <w:rPr>
                <w:rFonts w:asciiTheme="minorEastAsia" w:eastAsiaTheme="minorEastAsia" w:hAnsiTheme="minorEastAsia"/>
                <w:color w:val="333333"/>
                <w:shd w:val="clear" w:color="auto" w:fill="FFFFFF"/>
              </w:rPr>
              <w:t>在</w:t>
            </w:r>
            <w:proofErr w:type="spellStart"/>
            <w:r w:rsidRPr="00AF4A7E">
              <w:rPr>
                <w:rFonts w:asciiTheme="minorEastAsia" w:eastAsiaTheme="minorEastAsia" w:hAnsiTheme="minorEastAsia"/>
                <w:color w:val="333333"/>
                <w:shd w:val="clear" w:color="auto" w:fill="FFFFFF"/>
              </w:rPr>
              <w:t>Matlab/Simulink</w:t>
            </w:r>
            <w:proofErr w:type="spellEnd"/>
            <w:r w:rsidRPr="00AF4A7E">
              <w:rPr>
                <w:rFonts w:asciiTheme="minorEastAsia" w:eastAsiaTheme="minorEastAsia" w:hAnsiTheme="minorEastAsia"/>
                <w:color w:val="333333"/>
                <w:shd w:val="clear" w:color="auto" w:fill="FFFFFF"/>
              </w:rPr>
              <w:t>环境中，实现咖啡机的物理建模，同时完成控制软件的概要设计，划分成若干个软件模块，确保模块覆盖设计规格书的所有功能，清晰定义各个模块的接口。</w:t>
            </w:r>
          </w:p>
        </w:tc>
        <w:tc>
          <w:tcPr>
            <w:tcW w:w="2177" w:type="dxa"/>
            <w:tcBorders>
              <w:top w:val="single" w:sz="4" w:space="0" w:color="auto"/>
              <w:left w:val="single" w:sz="4" w:space="0" w:color="auto"/>
              <w:bottom w:val="single" w:sz="4" w:space="0" w:color="auto"/>
              <w:right w:val="single" w:sz="4" w:space="0" w:color="auto"/>
            </w:tcBorders>
          </w:tcPr>
          <w:p w:rsidR="002C2188" w:rsidRPr="00AF4A7E" w:rsidRDefault="002C2188" w:rsidP="00F314A6">
            <w:pPr>
              <w:rPr>
                <w:rFonts w:asciiTheme="minorEastAsia" w:eastAsiaTheme="minorEastAsia" w:hAnsiTheme="minorEastAsia"/>
                <w:color w:val="333333"/>
                <w:shd w:val="clear" w:color="auto" w:fill="FFFFFF"/>
              </w:rPr>
            </w:pPr>
            <w:r w:rsidRPr="00AF4A7E">
              <w:rPr>
                <w:rFonts w:asciiTheme="minorEastAsia" w:eastAsiaTheme="minorEastAsia" w:hAnsiTheme="minorEastAsia" w:hint="eastAsia"/>
                <w:color w:val="333333"/>
                <w:shd w:val="clear" w:color="auto" w:fill="FFFFFF"/>
              </w:rPr>
              <w:t>交付《</w:t>
            </w:r>
            <w:r w:rsidRPr="00AF4A7E">
              <w:rPr>
                <w:rFonts w:asciiTheme="minorEastAsia" w:eastAsiaTheme="minorEastAsia" w:hAnsiTheme="minorEastAsia"/>
                <w:color w:val="333333"/>
                <w:shd w:val="clear" w:color="auto" w:fill="FFFFFF"/>
              </w:rPr>
              <w:t>软件设计规格书</w:t>
            </w:r>
            <w:r w:rsidRPr="00AF4A7E">
              <w:rPr>
                <w:rFonts w:asciiTheme="minorEastAsia" w:eastAsiaTheme="minorEastAsia" w:hAnsiTheme="minorEastAsia" w:hint="eastAsia"/>
                <w:color w:val="333333"/>
                <w:shd w:val="clear" w:color="auto" w:fill="FFFFFF"/>
              </w:rPr>
              <w:t>》</w:t>
            </w:r>
          </w:p>
          <w:p w:rsidR="002C2188" w:rsidRPr="00AF4A7E" w:rsidRDefault="002C2188" w:rsidP="00F314A6">
            <w:pPr>
              <w:rPr>
                <w:rFonts w:asciiTheme="minorEastAsia" w:eastAsiaTheme="minorEastAsia" w:hAnsiTheme="minorEastAsia"/>
                <w:color w:val="333333"/>
                <w:shd w:val="clear" w:color="auto" w:fill="FFFFFF"/>
              </w:rPr>
            </w:pPr>
            <w:r w:rsidRPr="00AF4A7E">
              <w:rPr>
                <w:rFonts w:asciiTheme="minorEastAsia" w:eastAsiaTheme="minorEastAsia" w:hAnsiTheme="minorEastAsia"/>
                <w:color w:val="333333"/>
                <w:shd w:val="clear" w:color="auto" w:fill="FFFFFF"/>
              </w:rPr>
              <w:t>咖啡机物理模型文件</w:t>
            </w:r>
          </w:p>
          <w:p w:rsidR="002C2188" w:rsidRDefault="002C2188" w:rsidP="00F314A6">
            <w:pPr>
              <w:rPr>
                <w:rFonts w:ascii="宋体" w:hAnsi="宋体" w:cs="宋体"/>
                <w:kern w:val="2"/>
                <w:sz w:val="24"/>
                <w:szCs w:val="24"/>
              </w:rPr>
            </w:pPr>
            <w:r w:rsidRPr="00AF4A7E">
              <w:rPr>
                <w:rFonts w:asciiTheme="minorEastAsia" w:eastAsiaTheme="minorEastAsia" w:hAnsiTheme="minorEastAsia" w:hint="eastAsia"/>
                <w:color w:val="333333"/>
                <w:shd w:val="clear" w:color="auto" w:fill="FFFFFF"/>
              </w:rPr>
              <w:t>《</w:t>
            </w:r>
            <w:r w:rsidRPr="00AF4A7E">
              <w:rPr>
                <w:rFonts w:asciiTheme="minorEastAsia" w:eastAsiaTheme="minorEastAsia" w:hAnsiTheme="minorEastAsia"/>
                <w:color w:val="333333"/>
                <w:shd w:val="clear" w:color="auto" w:fill="FFFFFF"/>
              </w:rPr>
              <w:t>概要设计说明书</w:t>
            </w:r>
            <w:r w:rsidRPr="00AF4A7E">
              <w:rPr>
                <w:rFonts w:asciiTheme="minorEastAsia" w:eastAsiaTheme="minorEastAsia" w:hAnsiTheme="minorEastAsia" w:hint="eastAsia"/>
                <w:color w:val="333333"/>
                <w:shd w:val="clear" w:color="auto" w:fill="FFFFFF"/>
              </w:rPr>
              <w:t>》</w:t>
            </w:r>
          </w:p>
        </w:tc>
      </w:tr>
      <w:tr w:rsidR="002C2188" w:rsidTr="00F314A6">
        <w:tc>
          <w:tcPr>
            <w:tcW w:w="1134" w:type="dxa"/>
            <w:tcBorders>
              <w:top w:val="single" w:sz="4" w:space="0" w:color="auto"/>
              <w:left w:val="single" w:sz="4" w:space="0" w:color="auto"/>
              <w:bottom w:val="single" w:sz="4" w:space="0" w:color="auto"/>
              <w:right w:val="single" w:sz="4" w:space="0" w:color="auto"/>
            </w:tcBorders>
            <w:vAlign w:val="center"/>
            <w:hideMark/>
          </w:tcPr>
          <w:p w:rsidR="002C2188" w:rsidRDefault="002C2188" w:rsidP="00F314A6">
            <w:pPr>
              <w:jc w:val="center"/>
              <w:rPr>
                <w:rFonts w:ascii="宋体" w:hAnsi="宋体" w:cs="宋体"/>
                <w:kern w:val="2"/>
                <w:sz w:val="24"/>
                <w:szCs w:val="24"/>
              </w:rPr>
            </w:pPr>
            <w:r>
              <w:rPr>
                <w:rFonts w:ascii="宋体" w:hAnsi="宋体" w:cs="宋体" w:hint="eastAsia"/>
                <w:szCs w:val="24"/>
              </w:rPr>
              <w:t>10</w:t>
            </w:r>
            <w:r>
              <w:rPr>
                <w:rFonts w:ascii="宋体" w:hAnsi="宋体" w:cs="宋体" w:hint="eastAsia"/>
                <w:szCs w:val="24"/>
              </w:rPr>
              <w:t>月</w:t>
            </w:r>
            <w:r>
              <w:rPr>
                <w:rFonts w:ascii="宋体" w:hAnsi="宋体" w:cs="宋体" w:hint="eastAsia"/>
                <w:szCs w:val="24"/>
              </w:rPr>
              <w:t>22</w:t>
            </w:r>
            <w:r>
              <w:rPr>
                <w:rFonts w:ascii="宋体" w:hAnsi="宋体" w:cs="宋体" w:hint="eastAsia"/>
                <w:szCs w:val="24"/>
              </w:rPr>
              <w:t>至</w:t>
            </w:r>
          </w:p>
          <w:p w:rsidR="002C2188" w:rsidRDefault="002C2188" w:rsidP="00F314A6">
            <w:pPr>
              <w:widowControl w:val="0"/>
              <w:spacing w:line="300" w:lineRule="auto"/>
              <w:jc w:val="center"/>
              <w:rPr>
                <w:rFonts w:ascii="宋体" w:hAnsi="宋体" w:cs="宋体"/>
                <w:kern w:val="2"/>
                <w:sz w:val="24"/>
                <w:szCs w:val="24"/>
              </w:rPr>
            </w:pPr>
            <w:r>
              <w:rPr>
                <w:rFonts w:ascii="宋体" w:hAnsi="宋体" w:cs="宋体" w:hint="eastAsia"/>
                <w:szCs w:val="24"/>
              </w:rPr>
              <w:t>10</w:t>
            </w:r>
            <w:r>
              <w:rPr>
                <w:rFonts w:ascii="宋体" w:hAnsi="宋体" w:cs="宋体" w:hint="eastAsia"/>
                <w:szCs w:val="24"/>
              </w:rPr>
              <w:t>月</w:t>
            </w:r>
            <w:r>
              <w:rPr>
                <w:rFonts w:ascii="宋体" w:hAnsi="宋体" w:cs="宋体" w:hint="eastAsia"/>
                <w:szCs w:val="24"/>
              </w:rPr>
              <w:t>28</w:t>
            </w:r>
            <w:r>
              <w:rPr>
                <w:rFonts w:ascii="宋体" w:hAnsi="宋体" w:cs="宋体" w:hint="eastAsia"/>
                <w:szCs w:val="24"/>
              </w:rPr>
              <w:t>日</w:t>
            </w:r>
          </w:p>
        </w:tc>
        <w:tc>
          <w:tcPr>
            <w:tcW w:w="5103" w:type="dxa"/>
            <w:tcBorders>
              <w:top w:val="single" w:sz="4" w:space="0" w:color="auto"/>
              <w:left w:val="single" w:sz="4" w:space="0" w:color="auto"/>
              <w:bottom w:val="single" w:sz="4" w:space="0" w:color="auto"/>
              <w:right w:val="single" w:sz="4" w:space="0" w:color="auto"/>
            </w:tcBorders>
            <w:hideMark/>
          </w:tcPr>
          <w:p w:rsidR="002C2188" w:rsidRPr="00AF4A7E" w:rsidRDefault="002C2188" w:rsidP="00F314A6">
            <w:pPr>
              <w:widowControl w:val="0"/>
              <w:spacing w:line="300" w:lineRule="auto"/>
              <w:jc w:val="center"/>
              <w:rPr>
                <w:rFonts w:asciiTheme="minorEastAsia" w:eastAsiaTheme="minorEastAsia" w:hAnsiTheme="minorEastAsia" w:cs="宋体"/>
                <w:kern w:val="2"/>
              </w:rPr>
            </w:pPr>
            <w:r w:rsidRPr="00AF4A7E">
              <w:rPr>
                <w:rFonts w:asciiTheme="minorEastAsia" w:eastAsiaTheme="minorEastAsia" w:hAnsiTheme="minorEastAsia"/>
                <w:color w:val="333333"/>
                <w:shd w:val="clear" w:color="auto" w:fill="FFFFFF"/>
              </w:rPr>
              <w:t>基于</w:t>
            </w:r>
            <w:proofErr w:type="spellStart"/>
            <w:r w:rsidRPr="00AF4A7E">
              <w:rPr>
                <w:rFonts w:asciiTheme="minorEastAsia" w:eastAsiaTheme="minorEastAsia" w:hAnsiTheme="minorEastAsia"/>
                <w:color w:val="333333"/>
                <w:shd w:val="clear" w:color="auto" w:fill="FFFFFF"/>
              </w:rPr>
              <w:t>simulink/stateflow</w:t>
            </w:r>
            <w:proofErr w:type="spellEnd"/>
            <w:r w:rsidRPr="00AF4A7E">
              <w:rPr>
                <w:rFonts w:asciiTheme="minorEastAsia" w:eastAsiaTheme="minorEastAsia" w:hAnsiTheme="minorEastAsia"/>
                <w:color w:val="333333"/>
                <w:shd w:val="clear" w:color="auto" w:fill="FFFFFF"/>
              </w:rPr>
              <w:t>建模方法，设计各个软件模块的控制逻辑和算法，并与咖啡机物理模型进行协同仿真，实现整个咖啡制作流程。基于模块的</w:t>
            </w:r>
            <w:proofErr w:type="spellStart"/>
            <w:r w:rsidRPr="00AF4A7E">
              <w:rPr>
                <w:rFonts w:asciiTheme="minorEastAsia" w:eastAsiaTheme="minorEastAsia" w:hAnsiTheme="minorEastAsia"/>
                <w:color w:val="333333"/>
                <w:shd w:val="clear" w:color="auto" w:fill="FFFFFF"/>
              </w:rPr>
              <w:t>stateflow</w:t>
            </w:r>
            <w:proofErr w:type="spellEnd"/>
            <w:r w:rsidRPr="00AF4A7E">
              <w:rPr>
                <w:rFonts w:asciiTheme="minorEastAsia" w:eastAsiaTheme="minorEastAsia" w:hAnsiTheme="minorEastAsia"/>
                <w:color w:val="333333"/>
                <w:shd w:val="clear" w:color="auto" w:fill="FFFFFF"/>
              </w:rPr>
              <w:t>模型，手动编写或用自动代码生成工具，完成C代码设计工作。</w:t>
            </w:r>
          </w:p>
        </w:tc>
        <w:tc>
          <w:tcPr>
            <w:tcW w:w="2177" w:type="dxa"/>
            <w:tcBorders>
              <w:top w:val="single" w:sz="4" w:space="0" w:color="auto"/>
              <w:left w:val="single" w:sz="4" w:space="0" w:color="auto"/>
              <w:bottom w:val="single" w:sz="4" w:space="0" w:color="auto"/>
              <w:right w:val="single" w:sz="4" w:space="0" w:color="auto"/>
            </w:tcBorders>
            <w:vAlign w:val="center"/>
            <w:hideMark/>
          </w:tcPr>
          <w:p w:rsidR="002C2188" w:rsidRPr="00AF4A7E" w:rsidRDefault="002C2188" w:rsidP="00F314A6">
            <w:pPr>
              <w:widowControl w:val="0"/>
              <w:spacing w:line="300" w:lineRule="auto"/>
              <w:jc w:val="center"/>
              <w:rPr>
                <w:rFonts w:asciiTheme="minorEastAsia" w:eastAsiaTheme="minorEastAsia" w:hAnsiTheme="minorEastAsia"/>
                <w:color w:val="333333"/>
                <w:shd w:val="clear" w:color="auto" w:fill="FFFFFF"/>
              </w:rPr>
            </w:pPr>
            <w:r w:rsidRPr="00AF4A7E">
              <w:rPr>
                <w:rFonts w:asciiTheme="minorEastAsia" w:eastAsiaTheme="minorEastAsia" w:hAnsiTheme="minorEastAsia" w:cs="宋体" w:hint="eastAsia"/>
              </w:rPr>
              <w:t>交付</w:t>
            </w:r>
            <w:r>
              <w:rPr>
                <w:rFonts w:asciiTheme="minorEastAsia" w:eastAsiaTheme="minorEastAsia" w:hAnsiTheme="minorEastAsia" w:cs="宋体" w:hint="eastAsia"/>
              </w:rPr>
              <w:t xml:space="preserve"> </w:t>
            </w:r>
            <w:r w:rsidRPr="00AF4A7E">
              <w:rPr>
                <w:rFonts w:asciiTheme="minorEastAsia" w:eastAsiaTheme="minorEastAsia" w:hAnsiTheme="minorEastAsia"/>
                <w:color w:val="333333"/>
                <w:shd w:val="clear" w:color="auto" w:fill="FFFFFF"/>
              </w:rPr>
              <w:t>控制软件模块</w:t>
            </w:r>
            <w:proofErr w:type="spellStart"/>
            <w:r w:rsidRPr="00AF4A7E">
              <w:rPr>
                <w:rFonts w:asciiTheme="minorEastAsia" w:eastAsiaTheme="minorEastAsia" w:hAnsiTheme="minorEastAsia"/>
                <w:color w:val="333333"/>
                <w:shd w:val="clear" w:color="auto" w:fill="FFFFFF"/>
              </w:rPr>
              <w:t>stateflow</w:t>
            </w:r>
            <w:proofErr w:type="spellEnd"/>
            <w:r w:rsidRPr="00AF4A7E">
              <w:rPr>
                <w:rFonts w:asciiTheme="minorEastAsia" w:eastAsiaTheme="minorEastAsia" w:hAnsiTheme="minorEastAsia"/>
                <w:color w:val="333333"/>
                <w:shd w:val="clear" w:color="auto" w:fill="FFFFFF"/>
              </w:rPr>
              <w:t>模型文件</w:t>
            </w:r>
          </w:p>
          <w:p w:rsidR="002C2188" w:rsidRDefault="002C2188" w:rsidP="00F314A6">
            <w:pPr>
              <w:widowControl w:val="0"/>
              <w:spacing w:line="300" w:lineRule="auto"/>
              <w:jc w:val="center"/>
              <w:rPr>
                <w:rFonts w:ascii="宋体" w:hAnsi="宋体" w:cs="宋体"/>
                <w:kern w:val="2"/>
                <w:sz w:val="24"/>
                <w:szCs w:val="24"/>
              </w:rPr>
            </w:pPr>
            <w:r w:rsidRPr="00AF4A7E">
              <w:rPr>
                <w:rFonts w:asciiTheme="minorEastAsia" w:eastAsiaTheme="minorEastAsia" w:hAnsiTheme="minorEastAsia"/>
                <w:color w:val="333333"/>
                <w:shd w:val="clear" w:color="auto" w:fill="FFFFFF"/>
              </w:rPr>
              <w:t>模块C代码及代码自动生成报告</w:t>
            </w:r>
          </w:p>
        </w:tc>
      </w:tr>
      <w:tr w:rsidR="002C2188" w:rsidTr="00F314A6">
        <w:tc>
          <w:tcPr>
            <w:tcW w:w="1134" w:type="dxa"/>
            <w:tcBorders>
              <w:top w:val="single" w:sz="4" w:space="0" w:color="auto"/>
              <w:left w:val="single" w:sz="4" w:space="0" w:color="auto"/>
              <w:bottom w:val="single" w:sz="4" w:space="0" w:color="auto"/>
              <w:right w:val="single" w:sz="4" w:space="0" w:color="auto"/>
            </w:tcBorders>
            <w:hideMark/>
          </w:tcPr>
          <w:p w:rsidR="002C2188" w:rsidRDefault="002C2188" w:rsidP="00F314A6">
            <w:pPr>
              <w:ind w:left="220" w:hangingChars="100" w:hanging="220"/>
              <w:rPr>
                <w:rFonts w:ascii="宋体" w:hAnsi="宋体" w:cs="宋体"/>
                <w:kern w:val="2"/>
                <w:sz w:val="24"/>
                <w:szCs w:val="24"/>
              </w:rPr>
            </w:pPr>
            <w:r>
              <w:rPr>
                <w:rFonts w:ascii="宋体" w:hAnsi="宋体" w:cs="宋体" w:hint="eastAsia"/>
                <w:szCs w:val="24"/>
              </w:rPr>
              <w:t>10</w:t>
            </w:r>
            <w:r>
              <w:rPr>
                <w:rFonts w:ascii="宋体" w:hAnsi="宋体" w:cs="宋体" w:hint="eastAsia"/>
                <w:szCs w:val="24"/>
              </w:rPr>
              <w:t>月</w:t>
            </w:r>
            <w:r>
              <w:rPr>
                <w:rFonts w:ascii="宋体" w:hAnsi="宋体" w:cs="宋体" w:hint="eastAsia"/>
                <w:szCs w:val="24"/>
              </w:rPr>
              <w:t>29</w:t>
            </w:r>
            <w:r>
              <w:rPr>
                <w:rFonts w:ascii="宋体" w:hAnsi="宋体" w:cs="宋体" w:hint="eastAsia"/>
                <w:szCs w:val="24"/>
              </w:rPr>
              <w:t>至</w:t>
            </w:r>
          </w:p>
          <w:p w:rsidR="002C2188" w:rsidRDefault="002C2188" w:rsidP="00F314A6">
            <w:pPr>
              <w:widowControl w:val="0"/>
              <w:spacing w:line="300" w:lineRule="auto"/>
              <w:ind w:left="220" w:hangingChars="100" w:hanging="220"/>
              <w:rPr>
                <w:rFonts w:ascii="宋体" w:hAnsi="宋体" w:cs="宋体"/>
                <w:kern w:val="2"/>
                <w:sz w:val="24"/>
                <w:szCs w:val="24"/>
              </w:rPr>
            </w:pPr>
            <w:r>
              <w:rPr>
                <w:rFonts w:ascii="宋体" w:hAnsi="宋体" w:cs="宋体" w:hint="eastAsia"/>
                <w:szCs w:val="24"/>
              </w:rPr>
              <w:t>11</w:t>
            </w:r>
            <w:r>
              <w:rPr>
                <w:rFonts w:ascii="宋体" w:hAnsi="宋体" w:cs="宋体" w:hint="eastAsia"/>
                <w:szCs w:val="24"/>
              </w:rPr>
              <w:t>月</w:t>
            </w:r>
            <w:r>
              <w:rPr>
                <w:rFonts w:ascii="宋体" w:hAnsi="宋体" w:cs="宋体" w:hint="eastAsia"/>
                <w:szCs w:val="24"/>
              </w:rPr>
              <w:t>5</w:t>
            </w:r>
            <w:r>
              <w:rPr>
                <w:rFonts w:ascii="宋体" w:hAnsi="宋体" w:cs="宋体" w:hint="eastAsia"/>
                <w:szCs w:val="24"/>
              </w:rPr>
              <w:t>日</w:t>
            </w:r>
          </w:p>
        </w:tc>
        <w:tc>
          <w:tcPr>
            <w:tcW w:w="5103" w:type="dxa"/>
            <w:tcBorders>
              <w:top w:val="single" w:sz="4" w:space="0" w:color="auto"/>
              <w:left w:val="single" w:sz="4" w:space="0" w:color="auto"/>
              <w:bottom w:val="single" w:sz="4" w:space="0" w:color="auto"/>
              <w:right w:val="single" w:sz="4" w:space="0" w:color="auto"/>
            </w:tcBorders>
            <w:vAlign w:val="center"/>
            <w:hideMark/>
          </w:tcPr>
          <w:p w:rsidR="002C2188" w:rsidRPr="00AF4A7E" w:rsidRDefault="002C2188" w:rsidP="00F314A6">
            <w:pPr>
              <w:widowControl w:val="0"/>
              <w:spacing w:line="300" w:lineRule="auto"/>
              <w:jc w:val="center"/>
              <w:rPr>
                <w:rFonts w:asciiTheme="minorEastAsia" w:eastAsiaTheme="minorEastAsia" w:hAnsiTheme="minorEastAsia" w:cs="宋体"/>
                <w:kern w:val="2"/>
              </w:rPr>
            </w:pPr>
            <w:r w:rsidRPr="00AF4A7E">
              <w:rPr>
                <w:rFonts w:asciiTheme="minorEastAsia" w:eastAsiaTheme="minorEastAsia" w:hAnsiTheme="minorEastAsia"/>
                <w:color w:val="333333"/>
                <w:shd w:val="clear" w:color="auto" w:fill="FFFFFF"/>
              </w:rPr>
              <w:t>基于MATLAB工具，对模块C代码进行Software in Loop测试或Processor in Loop测试，得到测试报告。</w:t>
            </w:r>
          </w:p>
        </w:tc>
        <w:tc>
          <w:tcPr>
            <w:tcW w:w="2177" w:type="dxa"/>
            <w:tcBorders>
              <w:top w:val="single" w:sz="4" w:space="0" w:color="auto"/>
              <w:left w:val="single" w:sz="4" w:space="0" w:color="auto"/>
              <w:bottom w:val="single" w:sz="4" w:space="0" w:color="auto"/>
              <w:right w:val="single" w:sz="4" w:space="0" w:color="auto"/>
            </w:tcBorders>
            <w:vAlign w:val="center"/>
            <w:hideMark/>
          </w:tcPr>
          <w:p w:rsidR="002C2188" w:rsidRPr="009E2648" w:rsidRDefault="002C2188" w:rsidP="00F314A6">
            <w:pPr>
              <w:widowControl w:val="0"/>
              <w:spacing w:line="300" w:lineRule="auto"/>
              <w:jc w:val="center"/>
              <w:rPr>
                <w:rFonts w:asciiTheme="minorEastAsia" w:eastAsiaTheme="minorEastAsia" w:hAnsiTheme="minorEastAsia" w:cs="宋体"/>
              </w:rPr>
            </w:pPr>
            <w:r w:rsidRPr="009E2648">
              <w:rPr>
                <w:rFonts w:asciiTheme="minorEastAsia" w:eastAsiaTheme="minorEastAsia" w:hAnsiTheme="minorEastAsia" w:cs="宋体" w:hint="eastAsia"/>
              </w:rPr>
              <w:t>交付《</w:t>
            </w:r>
            <w:r w:rsidRPr="009E2648">
              <w:rPr>
                <w:rFonts w:asciiTheme="minorEastAsia" w:eastAsiaTheme="minorEastAsia" w:hAnsiTheme="minorEastAsia"/>
                <w:color w:val="333333"/>
                <w:shd w:val="clear" w:color="auto" w:fill="FFFFFF"/>
              </w:rPr>
              <w:t>SIL/PIL测试报告</w:t>
            </w:r>
            <w:r w:rsidRPr="009E2648">
              <w:rPr>
                <w:rFonts w:asciiTheme="minorEastAsia" w:eastAsiaTheme="minorEastAsia" w:hAnsiTheme="minorEastAsia" w:cs="宋体" w:hint="eastAsia"/>
              </w:rPr>
              <w:t>》</w:t>
            </w:r>
          </w:p>
          <w:p w:rsidR="002C2188" w:rsidRDefault="002C2188" w:rsidP="00F314A6">
            <w:pPr>
              <w:widowControl w:val="0"/>
              <w:spacing w:line="300" w:lineRule="auto"/>
              <w:jc w:val="center"/>
              <w:rPr>
                <w:rFonts w:ascii="宋体" w:hAnsi="宋体" w:cs="宋体"/>
                <w:kern w:val="2"/>
                <w:sz w:val="24"/>
                <w:szCs w:val="24"/>
              </w:rPr>
            </w:pPr>
            <w:r w:rsidRPr="009E2648">
              <w:rPr>
                <w:rFonts w:asciiTheme="minorEastAsia" w:eastAsiaTheme="minorEastAsia" w:hAnsiTheme="minorEastAsia"/>
                <w:color w:val="333333"/>
                <w:shd w:val="clear" w:color="auto" w:fill="FFFFFF"/>
              </w:rPr>
              <w:t>项目总结和软件说明文档</w:t>
            </w:r>
          </w:p>
        </w:tc>
      </w:tr>
    </w:tbl>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spacing w:line="220" w:lineRule="atLeast"/>
      </w:pPr>
    </w:p>
    <w:p w:rsidR="002C2188" w:rsidRDefault="002C2188" w:rsidP="002C2188">
      <w:pPr>
        <w:pStyle w:val="1"/>
        <w:ind w:firstLineChars="0" w:firstLine="0"/>
        <w:rPr>
          <w:rFonts w:ascii="宋体" w:eastAsia="宋体" w:hAnsi="宋体" w:cs="宋体"/>
          <w:sz w:val="32"/>
          <w:szCs w:val="32"/>
        </w:rPr>
      </w:pPr>
      <w:r>
        <w:rPr>
          <w:rFonts w:ascii="宋体" w:eastAsia="宋体" w:hAnsi="宋体" w:cs="宋体" w:hint="eastAsia"/>
          <w:sz w:val="32"/>
          <w:szCs w:val="32"/>
        </w:rPr>
        <w:lastRenderedPageBreak/>
        <w:t>二. 第一周总结</w:t>
      </w:r>
    </w:p>
    <w:p w:rsidR="002C2188" w:rsidRPr="00551A33" w:rsidRDefault="002C2188" w:rsidP="002C2188">
      <w:pPr>
        <w:ind w:firstLine="270"/>
        <w:rPr>
          <w:sz w:val="30"/>
          <w:szCs w:val="30"/>
        </w:rPr>
      </w:pPr>
      <w:r w:rsidRPr="00551A33">
        <w:rPr>
          <w:rFonts w:hint="eastAsia"/>
          <w:sz w:val="30"/>
          <w:szCs w:val="30"/>
        </w:rPr>
        <w:t>第一周大家通过各种渠道，自学了</w:t>
      </w:r>
      <w:proofErr w:type="spellStart"/>
      <w:r w:rsidRPr="00551A33">
        <w:rPr>
          <w:rFonts w:hint="eastAsia"/>
          <w:sz w:val="30"/>
          <w:szCs w:val="30"/>
        </w:rPr>
        <w:t>stateflow</w:t>
      </w:r>
      <w:proofErr w:type="spellEnd"/>
      <w:r w:rsidRPr="00551A33">
        <w:rPr>
          <w:rFonts w:hint="eastAsia"/>
          <w:sz w:val="30"/>
          <w:szCs w:val="30"/>
        </w:rPr>
        <w:t>的相关建模方法，讨论写出了软件需求文档：</w:t>
      </w:r>
    </w:p>
    <w:p w:rsidR="002C2188" w:rsidRPr="00551A33" w:rsidRDefault="002C2188" w:rsidP="002C2188">
      <w:pPr>
        <w:ind w:firstLine="270"/>
      </w:pPr>
      <w:r>
        <w:rPr>
          <w:noProof/>
        </w:rPr>
        <w:drawing>
          <wp:inline distT="0" distB="0" distL="0" distR="0">
            <wp:extent cx="5274310" cy="374200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3742000"/>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color w:val="333333"/>
          <w:sz w:val="30"/>
          <w:szCs w:val="30"/>
          <w:shd w:val="clear" w:color="auto" w:fill="FFFFFF"/>
        </w:rPr>
      </w:pPr>
      <w:r w:rsidRPr="00551A33">
        <w:rPr>
          <w:rFonts w:hint="eastAsia"/>
          <w:sz w:val="30"/>
          <w:szCs w:val="30"/>
        </w:rPr>
        <w:t>在</w:t>
      </w:r>
      <w:proofErr w:type="spellStart"/>
      <w:r w:rsidRPr="00551A33">
        <w:rPr>
          <w:rFonts w:hint="eastAsia"/>
          <w:sz w:val="30"/>
          <w:szCs w:val="30"/>
        </w:rPr>
        <w:t>GitHub</w:t>
      </w:r>
      <w:proofErr w:type="spellEnd"/>
      <w:r w:rsidRPr="00551A33">
        <w:rPr>
          <w:rFonts w:hint="eastAsia"/>
          <w:sz w:val="30"/>
          <w:szCs w:val="30"/>
        </w:rPr>
        <w:t>上建起了团队，将大家都拉进，以便文件的提交与修改。</w:t>
      </w:r>
      <w:r>
        <w:rPr>
          <w:rFonts w:hint="eastAsia"/>
          <w:sz w:val="30"/>
          <w:szCs w:val="30"/>
        </w:rPr>
        <w:t>各自完成了自己所负责的模块的</w:t>
      </w:r>
      <w:proofErr w:type="spellStart"/>
      <w:r>
        <w:rPr>
          <w:rFonts w:hint="eastAsia"/>
          <w:sz w:val="30"/>
          <w:szCs w:val="30"/>
        </w:rPr>
        <w:t>stateflow</w:t>
      </w:r>
      <w:proofErr w:type="spellEnd"/>
      <w:r>
        <w:rPr>
          <w:rFonts w:hint="eastAsia"/>
          <w:sz w:val="30"/>
          <w:szCs w:val="30"/>
        </w:rPr>
        <w:t>建模，然后根据自己的模块介绍，完善了</w:t>
      </w:r>
      <w:r w:rsidRPr="00551A33">
        <w:rPr>
          <w:rFonts w:ascii="微软雅黑" w:hAnsi="微软雅黑" w:hint="eastAsia"/>
          <w:color w:val="333333"/>
          <w:sz w:val="30"/>
          <w:szCs w:val="30"/>
          <w:shd w:val="clear" w:color="auto" w:fill="FFFFFF"/>
        </w:rPr>
        <w:t>《</w:t>
      </w:r>
      <w:r w:rsidRPr="00551A33">
        <w:rPr>
          <w:rFonts w:ascii="微软雅黑" w:hAnsi="微软雅黑"/>
          <w:color w:val="333333"/>
          <w:sz w:val="30"/>
          <w:szCs w:val="30"/>
          <w:shd w:val="clear" w:color="auto" w:fill="FFFFFF"/>
        </w:rPr>
        <w:t>概要设计说明书</w:t>
      </w:r>
      <w:r w:rsidRPr="00551A33">
        <w:rPr>
          <w:rFonts w:ascii="微软雅黑" w:hAnsi="微软雅黑" w:hint="eastAsia"/>
          <w:color w:val="333333"/>
          <w:sz w:val="30"/>
          <w:szCs w:val="30"/>
          <w:shd w:val="clear" w:color="auto" w:fill="FFFFFF"/>
        </w:rPr>
        <w:t>》</w:t>
      </w:r>
    </w:p>
    <w:p w:rsidR="002C2188" w:rsidRDefault="002C2188" w:rsidP="002C2188">
      <w:pPr>
        <w:spacing w:line="220" w:lineRule="atLeast"/>
        <w:ind w:firstLineChars="150" w:firstLine="450"/>
        <w:rPr>
          <w:rFonts w:ascii="微软雅黑" w:hAnsi="微软雅黑"/>
          <w:sz w:val="30"/>
          <w:szCs w:val="30"/>
        </w:rPr>
      </w:pPr>
      <w:r>
        <w:rPr>
          <w:rFonts w:ascii="微软雅黑" w:hAnsi="微软雅黑"/>
          <w:noProof/>
          <w:sz w:val="30"/>
          <w:szCs w:val="30"/>
        </w:rPr>
        <w:lastRenderedPageBreak/>
        <w:drawing>
          <wp:inline distT="0" distB="0" distL="0" distR="0">
            <wp:extent cx="5274310" cy="461136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4611366"/>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sz w:val="30"/>
          <w:szCs w:val="30"/>
        </w:rPr>
      </w:pPr>
    </w:p>
    <w:p w:rsidR="002C2188" w:rsidRDefault="002C2188" w:rsidP="002C2188">
      <w:pPr>
        <w:pStyle w:val="1"/>
        <w:ind w:firstLineChars="0" w:firstLine="0"/>
        <w:rPr>
          <w:rFonts w:ascii="宋体" w:eastAsia="宋体" w:hAnsi="宋体" w:cs="宋体"/>
          <w:sz w:val="32"/>
          <w:szCs w:val="32"/>
        </w:rPr>
      </w:pPr>
      <w:r>
        <w:rPr>
          <w:rFonts w:ascii="宋体" w:eastAsia="宋体" w:hAnsi="宋体" w:cs="宋体" w:hint="eastAsia"/>
          <w:sz w:val="32"/>
          <w:szCs w:val="32"/>
        </w:rPr>
        <w:t>三. 第二周总结</w:t>
      </w:r>
    </w:p>
    <w:p w:rsidR="002C2188" w:rsidRDefault="002C2188" w:rsidP="002C2188">
      <w:pPr>
        <w:ind w:firstLineChars="200" w:firstLine="600"/>
        <w:rPr>
          <w:rFonts w:ascii="微软雅黑" w:hAnsi="微软雅黑"/>
          <w:sz w:val="30"/>
          <w:szCs w:val="30"/>
        </w:rPr>
      </w:pPr>
      <w:r w:rsidRPr="00CC02B4">
        <w:rPr>
          <w:rFonts w:ascii="微软雅黑" w:hAnsi="微软雅黑" w:hint="eastAsia"/>
          <w:sz w:val="30"/>
          <w:szCs w:val="30"/>
        </w:rPr>
        <w:t>这周接着上周的工作，将分散的各个模块组合到一起，然后进行调试，最终得到了自动咖啡机的</w:t>
      </w:r>
      <w:proofErr w:type="spellStart"/>
      <w:r w:rsidRPr="00CC02B4">
        <w:rPr>
          <w:rFonts w:ascii="微软雅黑" w:hAnsi="微软雅黑" w:hint="eastAsia"/>
          <w:sz w:val="30"/>
          <w:szCs w:val="30"/>
        </w:rPr>
        <w:t>stateflow</w:t>
      </w:r>
      <w:proofErr w:type="spellEnd"/>
      <w:r w:rsidRPr="00CC02B4">
        <w:rPr>
          <w:rFonts w:ascii="微软雅黑" w:hAnsi="微软雅黑" w:hint="eastAsia"/>
          <w:sz w:val="30"/>
          <w:szCs w:val="30"/>
        </w:rPr>
        <w:t>模型</w:t>
      </w:r>
      <w:r>
        <w:rPr>
          <w:rFonts w:ascii="微软雅黑" w:hAnsi="微软雅黑" w:hint="eastAsia"/>
          <w:sz w:val="30"/>
          <w:szCs w:val="30"/>
        </w:rPr>
        <w:t>：</w:t>
      </w:r>
    </w:p>
    <w:p w:rsidR="002C2188" w:rsidRPr="00CC02B4" w:rsidRDefault="002C2188" w:rsidP="002C2188">
      <w:pPr>
        <w:ind w:firstLineChars="200" w:firstLine="440"/>
        <w:rPr>
          <w:rFonts w:ascii="微软雅黑" w:hAnsi="微软雅黑"/>
          <w:sz w:val="30"/>
          <w:szCs w:val="30"/>
        </w:rPr>
      </w:pPr>
      <w:r>
        <w:rPr>
          <w:noProof/>
        </w:rPr>
        <w:lastRenderedPageBreak/>
        <w:drawing>
          <wp:inline distT="0" distB="0" distL="0" distR="0">
            <wp:extent cx="5644361" cy="3423684"/>
            <wp:effectExtent l="19050" t="0" r="0" b="0"/>
            <wp:docPr id="7" name="图片 7" descr="http://images2017.cnblogs.com/blog/821550/201710/821550-20171028185956836-171893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7.cnblogs.com/blog/821550/201710/821550-20171028185956836-1718930291.png"/>
                    <pic:cNvPicPr>
                      <a:picLocks noChangeAspect="1" noChangeArrowheads="1"/>
                    </pic:cNvPicPr>
                  </pic:nvPicPr>
                  <pic:blipFill>
                    <a:blip r:embed="rId7" cstate="print"/>
                    <a:srcRect/>
                    <a:stretch>
                      <a:fillRect/>
                    </a:stretch>
                  </pic:blipFill>
                  <pic:spPr bwMode="auto">
                    <a:xfrm>
                      <a:off x="0" y="0"/>
                      <a:ext cx="5645309" cy="3424259"/>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sz w:val="30"/>
          <w:szCs w:val="30"/>
        </w:rPr>
      </w:pPr>
      <w:r>
        <w:rPr>
          <w:rFonts w:ascii="微软雅黑" w:hAnsi="微软雅黑" w:hint="eastAsia"/>
          <w:sz w:val="30"/>
          <w:szCs w:val="30"/>
        </w:rPr>
        <w:t>经过老师与助教的帮助下，将逻辑调通，并且按照要求自动生成了c代码：</w:t>
      </w:r>
      <w:r>
        <w:rPr>
          <w:rFonts w:ascii="微软雅黑" w:hAnsi="微软雅黑" w:hint="eastAsia"/>
          <w:noProof/>
          <w:sz w:val="30"/>
          <w:szCs w:val="30"/>
        </w:rPr>
        <w:drawing>
          <wp:inline distT="0" distB="0" distL="0" distR="0">
            <wp:extent cx="5274310" cy="388623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310" cy="3886236"/>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sz w:val="30"/>
          <w:szCs w:val="30"/>
        </w:rPr>
      </w:pPr>
    </w:p>
    <w:p w:rsidR="002C2188" w:rsidRDefault="002C2188" w:rsidP="002C2188">
      <w:pPr>
        <w:pStyle w:val="1"/>
        <w:ind w:firstLineChars="0" w:firstLine="0"/>
        <w:rPr>
          <w:rFonts w:ascii="宋体" w:eastAsia="宋体" w:hAnsi="宋体" w:cs="宋体"/>
          <w:sz w:val="32"/>
          <w:szCs w:val="32"/>
        </w:rPr>
      </w:pPr>
      <w:r>
        <w:rPr>
          <w:rFonts w:ascii="宋体" w:eastAsia="宋体" w:hAnsi="宋体" w:cs="宋体" w:hint="eastAsia"/>
          <w:sz w:val="32"/>
          <w:szCs w:val="32"/>
        </w:rPr>
        <w:lastRenderedPageBreak/>
        <w:t>四. 第三周总结</w:t>
      </w:r>
    </w:p>
    <w:p w:rsidR="002C2188" w:rsidRPr="00807636" w:rsidRDefault="002C2188" w:rsidP="002C2188">
      <w:pPr>
        <w:ind w:firstLineChars="200" w:firstLine="600"/>
      </w:pPr>
      <w:r>
        <w:rPr>
          <w:rFonts w:ascii="微软雅黑" w:hAnsi="微软雅黑" w:hint="eastAsia"/>
          <w:sz w:val="30"/>
          <w:szCs w:val="30"/>
        </w:rPr>
        <w:t>这周</w:t>
      </w:r>
      <w:r w:rsidRPr="00807636">
        <w:rPr>
          <w:rFonts w:ascii="微软雅黑" w:hAnsi="微软雅黑" w:hint="eastAsia"/>
          <w:sz w:val="30"/>
          <w:szCs w:val="30"/>
        </w:rPr>
        <w:t>完成了任务的收尾工作；由于上周提交的模型缺少物理模块，所以这周建了咖啡机的物理模块，与之前的</w:t>
      </w:r>
      <w:proofErr w:type="spellStart"/>
      <w:r w:rsidRPr="00807636">
        <w:rPr>
          <w:rFonts w:ascii="微软雅黑" w:hAnsi="微软雅黑" w:hint="eastAsia"/>
          <w:sz w:val="30"/>
          <w:szCs w:val="30"/>
        </w:rPr>
        <w:t>stateflow</w:t>
      </w:r>
      <w:proofErr w:type="spellEnd"/>
      <w:r w:rsidRPr="00807636">
        <w:rPr>
          <w:rFonts w:ascii="微软雅黑" w:hAnsi="微软雅黑" w:hint="eastAsia"/>
          <w:sz w:val="30"/>
          <w:szCs w:val="30"/>
        </w:rPr>
        <w:t>结合起来，形成了更加真实的仿真：</w:t>
      </w:r>
      <w:r>
        <w:rPr>
          <w:rFonts w:hint="eastAsia"/>
          <w:noProof/>
        </w:rPr>
        <w:drawing>
          <wp:inline distT="0" distB="0" distL="0" distR="0">
            <wp:extent cx="5274310" cy="348356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3483566"/>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color w:val="333333"/>
          <w:sz w:val="30"/>
          <w:szCs w:val="30"/>
          <w:shd w:val="clear" w:color="auto" w:fill="FFFFFF"/>
        </w:rPr>
      </w:pPr>
      <w:r>
        <w:rPr>
          <w:rFonts w:ascii="微软雅黑" w:hAnsi="微软雅黑" w:hint="eastAsia"/>
          <w:sz w:val="30"/>
          <w:szCs w:val="30"/>
        </w:rPr>
        <w:t>然后通过模型，进行了</w:t>
      </w:r>
      <w:r w:rsidRPr="00807636">
        <w:rPr>
          <w:rFonts w:ascii="微软雅黑" w:hAnsi="微软雅黑"/>
          <w:color w:val="333333"/>
          <w:sz w:val="30"/>
          <w:szCs w:val="30"/>
          <w:shd w:val="clear" w:color="auto" w:fill="FFFFFF"/>
        </w:rPr>
        <w:t>Software in Loop测试Processor in Loop测试</w:t>
      </w:r>
      <w:r>
        <w:rPr>
          <w:rFonts w:ascii="微软雅黑" w:hAnsi="微软雅黑" w:hint="eastAsia"/>
          <w:color w:val="333333"/>
          <w:sz w:val="30"/>
          <w:szCs w:val="30"/>
          <w:shd w:val="clear" w:color="auto" w:fill="FFFFFF"/>
        </w:rPr>
        <w:t>，验证了各个模块的可行性：</w:t>
      </w:r>
      <w:r>
        <w:rPr>
          <w:rFonts w:ascii="微软雅黑" w:hAnsi="微软雅黑" w:hint="eastAsia"/>
          <w:noProof/>
          <w:color w:val="333333"/>
          <w:sz w:val="30"/>
          <w:szCs w:val="30"/>
          <w:shd w:val="clear" w:color="auto" w:fill="FFFFFF"/>
        </w:rPr>
        <w:drawing>
          <wp:inline distT="0" distB="0" distL="0" distR="0">
            <wp:extent cx="1530985" cy="10528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530985" cy="1052830"/>
                    </a:xfrm>
                    <a:prstGeom prst="rect">
                      <a:avLst/>
                    </a:prstGeom>
                    <a:noFill/>
                    <a:ln w="9525">
                      <a:noFill/>
                      <a:miter lim="800000"/>
                      <a:headEnd/>
                      <a:tailEnd/>
                    </a:ln>
                  </pic:spPr>
                </pic:pic>
              </a:graphicData>
            </a:graphic>
          </wp:inline>
        </w:drawing>
      </w:r>
    </w:p>
    <w:p w:rsidR="002C2188" w:rsidRDefault="002C2188" w:rsidP="002C2188">
      <w:pPr>
        <w:spacing w:line="220" w:lineRule="atLeast"/>
        <w:ind w:firstLineChars="150" w:firstLine="450"/>
        <w:rPr>
          <w:rFonts w:ascii="微软雅黑" w:hAnsi="微软雅黑"/>
          <w:color w:val="333333"/>
          <w:sz w:val="30"/>
          <w:szCs w:val="30"/>
          <w:shd w:val="clear" w:color="auto" w:fill="FFFFFF"/>
        </w:rPr>
      </w:pPr>
    </w:p>
    <w:p w:rsidR="002C2188" w:rsidRDefault="002C2188" w:rsidP="002C2188">
      <w:pPr>
        <w:pStyle w:val="1"/>
        <w:ind w:firstLineChars="0" w:firstLine="0"/>
        <w:rPr>
          <w:rFonts w:ascii="宋体" w:eastAsia="宋体" w:hAnsi="宋体" w:cs="宋体"/>
          <w:sz w:val="32"/>
          <w:szCs w:val="32"/>
        </w:rPr>
      </w:pPr>
      <w:r>
        <w:rPr>
          <w:rFonts w:ascii="宋体" w:eastAsia="宋体" w:hAnsi="宋体" w:cs="宋体" w:hint="eastAsia"/>
          <w:sz w:val="32"/>
          <w:szCs w:val="32"/>
        </w:rPr>
        <w:t>五. 个人小结</w:t>
      </w:r>
    </w:p>
    <w:p w:rsidR="002C2188" w:rsidRDefault="002C2188" w:rsidP="002C2188"/>
    <w:p w:rsidR="002C2188" w:rsidRDefault="002C2188" w:rsidP="002C2188"/>
    <w:p w:rsidR="002C2188" w:rsidRPr="00D71237" w:rsidRDefault="002C2188" w:rsidP="002C2188">
      <w:pPr>
        <w:ind w:firstLineChars="100" w:firstLine="402"/>
        <w:rPr>
          <w:rFonts w:ascii="楷体" w:eastAsia="楷体" w:hAnsi="楷体"/>
          <w:b/>
          <w:sz w:val="40"/>
          <w:szCs w:val="40"/>
        </w:rPr>
      </w:pPr>
      <w:r w:rsidRPr="00D71237">
        <w:rPr>
          <w:rFonts w:ascii="楷体" w:eastAsia="楷体" w:hAnsi="楷体" w:hint="eastAsia"/>
          <w:b/>
          <w:sz w:val="40"/>
          <w:szCs w:val="40"/>
        </w:rPr>
        <w:t>万学远</w:t>
      </w:r>
    </w:p>
    <w:p w:rsidR="002C2188" w:rsidRDefault="002C2188" w:rsidP="002C2188">
      <w:pPr>
        <w:rPr>
          <w:rFonts w:ascii="楷体" w:eastAsia="楷体" w:hAnsi="楷体"/>
          <w:color w:val="000000"/>
          <w:sz w:val="28"/>
          <w:szCs w:val="28"/>
          <w:shd w:val="clear" w:color="auto" w:fill="FFFFFF"/>
        </w:rPr>
      </w:pPr>
      <w:r>
        <w:rPr>
          <w:rFonts w:hint="eastAsia"/>
          <w:b/>
          <w:sz w:val="32"/>
          <w:szCs w:val="32"/>
        </w:rPr>
        <w:t xml:space="preserve">  </w:t>
      </w:r>
      <w:r w:rsidRPr="00670B20">
        <w:rPr>
          <w:rFonts w:hint="eastAsia"/>
          <w:sz w:val="32"/>
          <w:szCs w:val="32"/>
        </w:rPr>
        <w:t xml:space="preserve"> </w:t>
      </w:r>
      <w:r>
        <w:rPr>
          <w:rFonts w:hint="eastAsia"/>
          <w:sz w:val="32"/>
          <w:szCs w:val="32"/>
        </w:rPr>
        <w:t xml:space="preserve">  </w:t>
      </w:r>
      <w:r w:rsidRPr="00D71237">
        <w:rPr>
          <w:rFonts w:ascii="楷体" w:eastAsia="楷体" w:hAnsi="楷体"/>
          <w:color w:val="000000"/>
          <w:sz w:val="28"/>
          <w:szCs w:val="28"/>
          <w:shd w:val="clear" w:color="auto" w:fill="FFFFFF"/>
        </w:rPr>
        <w:t>这个为期三周的大作业让我收获很大，作为队长，我锻炼了自己的组织能力，给每个组员分配的任务要保证每个人都能学到知识，每个人都能有事情做；每周组织一次讨论总结会，大家一起交流遇到的问题与新的想法。</w:t>
      </w:r>
      <w:r w:rsidRPr="00D71237">
        <w:rPr>
          <w:rFonts w:ascii="楷体" w:eastAsia="楷体" w:hAnsi="楷体"/>
          <w:color w:val="000000"/>
          <w:sz w:val="28"/>
          <w:szCs w:val="28"/>
        </w:rPr>
        <w:br/>
      </w:r>
      <w:r w:rsidRPr="00D71237">
        <w:rPr>
          <w:rFonts w:ascii="楷体" w:eastAsia="楷体" w:hAnsi="楷体" w:hint="eastAsia"/>
          <w:color w:val="000000"/>
          <w:sz w:val="28"/>
          <w:szCs w:val="28"/>
          <w:shd w:val="clear" w:color="auto" w:fill="FFFFFF"/>
        </w:rPr>
        <w:t xml:space="preserve">       </w:t>
      </w:r>
      <w:r w:rsidRPr="00D71237">
        <w:rPr>
          <w:rFonts w:ascii="楷体" w:eastAsia="楷体" w:hAnsi="楷体"/>
          <w:color w:val="000000"/>
          <w:sz w:val="28"/>
          <w:szCs w:val="28"/>
          <w:shd w:val="clear" w:color="auto" w:fill="FFFFFF"/>
        </w:rPr>
        <w:t>同时也学到了</w:t>
      </w:r>
      <w:proofErr w:type="spellStart"/>
      <w:r w:rsidRPr="00D71237">
        <w:rPr>
          <w:rFonts w:ascii="楷体" w:eastAsia="楷体" w:hAnsi="楷体"/>
          <w:color w:val="000000"/>
          <w:sz w:val="28"/>
          <w:szCs w:val="28"/>
          <w:shd w:val="clear" w:color="auto" w:fill="FFFFFF"/>
        </w:rPr>
        <w:t>simulink</w:t>
      </w:r>
      <w:proofErr w:type="spellEnd"/>
      <w:r w:rsidRPr="00D71237">
        <w:rPr>
          <w:rFonts w:ascii="楷体" w:eastAsia="楷体" w:hAnsi="楷体"/>
          <w:color w:val="000000"/>
          <w:sz w:val="28"/>
          <w:szCs w:val="28"/>
          <w:shd w:val="clear" w:color="auto" w:fill="FFFFFF"/>
        </w:rPr>
        <w:t>的物理建模与</w:t>
      </w:r>
      <w:proofErr w:type="spellStart"/>
      <w:r w:rsidRPr="00D71237">
        <w:rPr>
          <w:rFonts w:ascii="楷体" w:eastAsia="楷体" w:hAnsi="楷体"/>
          <w:color w:val="000000"/>
          <w:sz w:val="28"/>
          <w:szCs w:val="28"/>
          <w:shd w:val="clear" w:color="auto" w:fill="FFFFFF"/>
        </w:rPr>
        <w:t>stateflow</w:t>
      </w:r>
      <w:proofErr w:type="spellEnd"/>
      <w:r w:rsidRPr="00D71237">
        <w:rPr>
          <w:rFonts w:ascii="楷体" w:eastAsia="楷体" w:hAnsi="楷体"/>
          <w:color w:val="000000"/>
          <w:sz w:val="28"/>
          <w:szCs w:val="28"/>
          <w:shd w:val="clear" w:color="auto" w:fill="FFFFFF"/>
        </w:rPr>
        <w:t>建模，也有了状态机这个概念，遇到复杂的问题，可以把问题分解成一些简单一点的小问题；认识了单元测试的重要性与必要性，因为问题越早发现解决的成本越低，等到快完结的时候发现基础架构出了问题那将会导致灾难性的后果；也尝试了一下单元测试的工具和流程，然后就是自学能力与资料查阅能力也得到了培养，任务中很多东西是需要自己查找文献然后自学的。这些都要感谢老师和助教的帮助！</w:t>
      </w:r>
    </w:p>
    <w:p w:rsidR="002C2188" w:rsidRDefault="002C2188" w:rsidP="002C2188">
      <w:pPr>
        <w:rPr>
          <w:rFonts w:ascii="楷体" w:eastAsia="楷体" w:hAnsi="楷体"/>
          <w:color w:val="000000"/>
          <w:sz w:val="28"/>
          <w:szCs w:val="28"/>
          <w:shd w:val="clear" w:color="auto" w:fill="FFFFFF"/>
        </w:rPr>
      </w:pPr>
    </w:p>
    <w:p w:rsidR="002C2188" w:rsidRDefault="002C2188" w:rsidP="002C2188">
      <w:pPr>
        <w:rPr>
          <w:rFonts w:ascii="楷体" w:eastAsia="楷体" w:hAnsi="楷体"/>
          <w:color w:val="000000"/>
          <w:sz w:val="28"/>
          <w:szCs w:val="28"/>
          <w:shd w:val="clear" w:color="auto" w:fill="FFFFFF"/>
        </w:rPr>
      </w:pPr>
    </w:p>
    <w:p w:rsidR="002C2188" w:rsidRDefault="002C2188" w:rsidP="002C2188">
      <w:pPr>
        <w:rPr>
          <w:rFonts w:ascii="楷体" w:eastAsia="楷体" w:hAnsi="楷体"/>
          <w:b/>
          <w:color w:val="000000"/>
          <w:sz w:val="40"/>
          <w:szCs w:val="40"/>
          <w:shd w:val="clear" w:color="auto" w:fill="FFFFFF"/>
        </w:rPr>
      </w:pPr>
      <w:r w:rsidRPr="00D71237">
        <w:rPr>
          <w:rFonts w:ascii="楷体" w:eastAsia="楷体" w:hAnsi="楷体" w:hint="eastAsia"/>
          <w:b/>
          <w:color w:val="000000"/>
          <w:sz w:val="40"/>
          <w:szCs w:val="40"/>
          <w:shd w:val="clear" w:color="auto" w:fill="FFFFFF"/>
        </w:rPr>
        <w:t>谢鑫磊</w:t>
      </w:r>
    </w:p>
    <w:p w:rsidR="002C2188" w:rsidRDefault="002C2188" w:rsidP="002C2188">
      <w:pPr>
        <w:ind w:firstLineChars="200" w:firstLine="560"/>
        <w:rPr>
          <w:rFonts w:ascii="楷体" w:eastAsia="楷体" w:hAnsi="楷体"/>
          <w:sz w:val="28"/>
          <w:szCs w:val="28"/>
        </w:rPr>
      </w:pPr>
      <w:r w:rsidRPr="00D71237">
        <w:rPr>
          <w:rFonts w:ascii="楷体" w:eastAsia="楷体" w:hAnsi="楷体" w:hint="eastAsia"/>
          <w:sz w:val="28"/>
          <w:szCs w:val="28"/>
        </w:rPr>
        <w:t>实时软件控制的课程进入了尾声，说实话，这个课程是大四的课程中最累的一门，特别是我基础不够好，所以我只能够说应付了作业就得费很大的劲。</w:t>
      </w:r>
    </w:p>
    <w:p w:rsidR="002C2188" w:rsidRDefault="002C2188" w:rsidP="002C2188">
      <w:pPr>
        <w:ind w:firstLineChars="200" w:firstLine="560"/>
        <w:rPr>
          <w:rFonts w:ascii="楷体" w:eastAsia="楷体" w:hAnsi="楷体"/>
          <w:sz w:val="28"/>
          <w:szCs w:val="28"/>
        </w:rPr>
      </w:pPr>
      <w:r w:rsidRPr="00D71237">
        <w:rPr>
          <w:rFonts w:ascii="楷体" w:eastAsia="楷体" w:hAnsi="楷体" w:hint="eastAsia"/>
          <w:sz w:val="28"/>
          <w:szCs w:val="28"/>
        </w:rPr>
        <w:t>这门课和大四的所有课程一样，是一个管中窥豹的内容，如果想要认真的学好和掌握，可能要么以前做过类似的项目，要么得花很多时间，甚至把这个作为自己研究生的方向。</w:t>
      </w:r>
    </w:p>
    <w:p w:rsidR="002C2188" w:rsidRDefault="002C2188" w:rsidP="002C2188">
      <w:pPr>
        <w:ind w:firstLineChars="200" w:firstLine="560"/>
        <w:rPr>
          <w:rFonts w:ascii="楷体" w:eastAsia="楷体" w:hAnsi="楷体"/>
          <w:sz w:val="28"/>
          <w:szCs w:val="28"/>
        </w:rPr>
      </w:pPr>
      <w:r w:rsidRPr="00D71237">
        <w:rPr>
          <w:rFonts w:ascii="楷体" w:eastAsia="楷体" w:hAnsi="楷体" w:hint="eastAsia"/>
          <w:sz w:val="28"/>
          <w:szCs w:val="28"/>
        </w:rPr>
        <w:t>最后的大作业是用</w:t>
      </w:r>
      <w:proofErr w:type="spellStart"/>
      <w:r w:rsidRPr="00D71237">
        <w:rPr>
          <w:rFonts w:ascii="楷体" w:eastAsia="楷体" w:hAnsi="楷体" w:hint="eastAsia"/>
          <w:sz w:val="28"/>
          <w:szCs w:val="28"/>
        </w:rPr>
        <w:t>matlab</w:t>
      </w:r>
      <w:proofErr w:type="spellEnd"/>
      <w:r w:rsidRPr="00D71237">
        <w:rPr>
          <w:rFonts w:ascii="楷体" w:eastAsia="楷体" w:hAnsi="楷体" w:hint="eastAsia"/>
          <w:sz w:val="28"/>
          <w:szCs w:val="28"/>
        </w:rPr>
        <w:t>做基于模型的软件开发，小组的分工等内容要明确，其中一定要重视概念设计，虽然麻烦，但是可以避免之后很多的弯路。经过这次的课程，只能说自己对软件工程有了更为深层次的理解，但由于基础并不好，所以到最后也没有用到发的板子，比较遗憾，但通过几次焦头烂额的学习和助教的几次讨论，自己还是成长和收获了不少</w:t>
      </w:r>
    </w:p>
    <w:p w:rsidR="002C2188" w:rsidRDefault="002C2188" w:rsidP="002C2188">
      <w:pPr>
        <w:ind w:firstLineChars="200" w:firstLine="560"/>
        <w:rPr>
          <w:rFonts w:ascii="楷体" w:eastAsia="楷体" w:hAnsi="楷体"/>
          <w:sz w:val="28"/>
          <w:szCs w:val="28"/>
        </w:rPr>
      </w:pPr>
    </w:p>
    <w:p w:rsidR="002C2188" w:rsidRDefault="002C2188" w:rsidP="002C2188">
      <w:pPr>
        <w:ind w:firstLineChars="200" w:firstLine="560"/>
        <w:rPr>
          <w:rFonts w:ascii="楷体" w:eastAsia="楷体" w:hAnsi="楷体"/>
          <w:sz w:val="28"/>
          <w:szCs w:val="28"/>
        </w:rPr>
      </w:pPr>
    </w:p>
    <w:p w:rsidR="002C2188" w:rsidRDefault="002C2188" w:rsidP="002C2188">
      <w:pPr>
        <w:ind w:firstLineChars="200" w:firstLine="560"/>
        <w:rPr>
          <w:rFonts w:ascii="楷体" w:eastAsia="楷体" w:hAnsi="楷体"/>
          <w:sz w:val="28"/>
          <w:szCs w:val="28"/>
        </w:rPr>
      </w:pPr>
    </w:p>
    <w:p w:rsidR="002C2188" w:rsidRDefault="002C2188" w:rsidP="002C2188">
      <w:pPr>
        <w:ind w:firstLineChars="200" w:firstLine="560"/>
        <w:rPr>
          <w:rFonts w:ascii="楷体" w:eastAsia="楷体" w:hAnsi="楷体"/>
          <w:sz w:val="28"/>
          <w:szCs w:val="28"/>
        </w:rPr>
      </w:pPr>
    </w:p>
    <w:p w:rsidR="002C2188" w:rsidRDefault="002C2188" w:rsidP="002C2188">
      <w:pPr>
        <w:rPr>
          <w:rFonts w:ascii="楷体" w:eastAsia="楷体" w:hAnsi="楷体"/>
          <w:b/>
          <w:sz w:val="40"/>
          <w:szCs w:val="40"/>
        </w:rPr>
      </w:pPr>
      <w:r w:rsidRPr="00D71237">
        <w:rPr>
          <w:rFonts w:ascii="楷体" w:eastAsia="楷体" w:hAnsi="楷体" w:hint="eastAsia"/>
          <w:b/>
          <w:sz w:val="40"/>
          <w:szCs w:val="40"/>
        </w:rPr>
        <w:t>潘捷</w:t>
      </w:r>
    </w:p>
    <w:p w:rsidR="002C2188" w:rsidRPr="00D71237" w:rsidRDefault="002C2188" w:rsidP="002C2188">
      <w:pPr>
        <w:ind w:firstLineChars="150" w:firstLine="420"/>
        <w:rPr>
          <w:rFonts w:ascii="楷体" w:eastAsia="楷体" w:hAnsi="楷体"/>
          <w:sz w:val="28"/>
          <w:szCs w:val="28"/>
        </w:rPr>
      </w:pPr>
      <w:r w:rsidRPr="00D71237">
        <w:rPr>
          <w:rFonts w:ascii="楷体" w:eastAsia="楷体" w:hAnsi="楷体" w:hint="eastAsia"/>
          <w:sz w:val="28"/>
          <w:szCs w:val="28"/>
        </w:rPr>
        <w:t>这次大作业，以MATLAB软件为基础，用</w:t>
      </w:r>
      <w:proofErr w:type="spellStart"/>
      <w:r w:rsidRPr="00D71237">
        <w:rPr>
          <w:rFonts w:ascii="楷体" w:eastAsia="楷体" w:hAnsi="楷体" w:hint="eastAsia"/>
          <w:sz w:val="28"/>
          <w:szCs w:val="28"/>
        </w:rPr>
        <w:t>stateflow</w:t>
      </w:r>
      <w:proofErr w:type="spellEnd"/>
      <w:r w:rsidRPr="00D71237">
        <w:rPr>
          <w:rFonts w:ascii="楷体" w:eastAsia="楷体" w:hAnsi="楷体" w:hint="eastAsia"/>
          <w:sz w:val="28"/>
          <w:szCs w:val="28"/>
        </w:rPr>
        <w:t>搭建状态控制，用</w:t>
      </w:r>
      <w:proofErr w:type="spellStart"/>
      <w:r w:rsidRPr="00D71237">
        <w:rPr>
          <w:rFonts w:ascii="楷体" w:eastAsia="楷体" w:hAnsi="楷体" w:hint="eastAsia"/>
          <w:sz w:val="28"/>
          <w:szCs w:val="28"/>
        </w:rPr>
        <w:t>simulink</w:t>
      </w:r>
      <w:proofErr w:type="spellEnd"/>
      <w:r w:rsidRPr="00D71237">
        <w:rPr>
          <w:rFonts w:ascii="楷体" w:eastAsia="楷体" w:hAnsi="楷体" w:hint="eastAsia"/>
          <w:sz w:val="28"/>
          <w:szCs w:val="28"/>
        </w:rPr>
        <w:t>做物理模型，基本完成陈冰老师布置的自动咖啡机模型。</w:t>
      </w:r>
    </w:p>
    <w:p w:rsidR="002C2188" w:rsidRPr="00D71237" w:rsidRDefault="002C2188" w:rsidP="002C2188">
      <w:pPr>
        <w:ind w:firstLineChars="150" w:firstLine="420"/>
        <w:rPr>
          <w:rFonts w:ascii="楷体" w:eastAsia="楷体" w:hAnsi="楷体"/>
          <w:sz w:val="28"/>
          <w:szCs w:val="28"/>
        </w:rPr>
      </w:pPr>
      <w:r w:rsidRPr="00D71237">
        <w:rPr>
          <w:rFonts w:ascii="楷体" w:eastAsia="楷体" w:hAnsi="楷体" w:hint="eastAsia"/>
          <w:sz w:val="28"/>
          <w:szCs w:val="28"/>
        </w:rPr>
        <w:t>这次作业强调了团队协作，各自都有自己的任务，在实践中也去学习新知识。我负责的是</w:t>
      </w:r>
      <w:proofErr w:type="spellStart"/>
      <w:r w:rsidRPr="00D71237">
        <w:rPr>
          <w:rFonts w:ascii="楷体" w:eastAsia="楷体" w:hAnsi="楷体" w:hint="eastAsia"/>
          <w:sz w:val="28"/>
          <w:szCs w:val="28"/>
        </w:rPr>
        <w:t>Hot_Water</w:t>
      </w:r>
      <w:proofErr w:type="spellEnd"/>
      <w:r w:rsidRPr="00D71237">
        <w:rPr>
          <w:rFonts w:ascii="楷体" w:eastAsia="楷体" w:hAnsi="楷体" w:hint="eastAsia"/>
          <w:sz w:val="28"/>
          <w:szCs w:val="28"/>
        </w:rPr>
        <w:t>模块。</w:t>
      </w:r>
    </w:p>
    <w:p w:rsidR="002C2188" w:rsidRDefault="002C2188" w:rsidP="002C2188">
      <w:pPr>
        <w:ind w:firstLineChars="150" w:firstLine="420"/>
        <w:rPr>
          <w:rFonts w:ascii="楷体" w:eastAsia="楷体" w:hAnsi="楷体"/>
          <w:sz w:val="28"/>
          <w:szCs w:val="28"/>
        </w:rPr>
      </w:pPr>
      <w:r w:rsidRPr="00D71237">
        <w:rPr>
          <w:rFonts w:ascii="楷体" w:eastAsia="楷体" w:hAnsi="楷体" w:hint="eastAsia"/>
          <w:sz w:val="28"/>
          <w:szCs w:val="28"/>
        </w:rPr>
        <w:t>模块的搭建要立足于实际生活，不能为了某个功能而凭空设置状态；在阅读官方文档帮助时，也更加明白英语的重要性，好的英语能让你更快的找寻自己所需；队友之间勤交流，说出自己想法，完善模型。总之，在这个大作业中，学到了很多。</w:t>
      </w:r>
    </w:p>
    <w:p w:rsidR="002C2188" w:rsidRDefault="002C2188" w:rsidP="002C2188">
      <w:pPr>
        <w:ind w:firstLineChars="150" w:firstLine="420"/>
        <w:rPr>
          <w:rFonts w:ascii="楷体" w:eastAsia="楷体" w:hAnsi="楷体"/>
          <w:sz w:val="28"/>
          <w:szCs w:val="28"/>
        </w:rPr>
      </w:pPr>
    </w:p>
    <w:p w:rsidR="002C2188" w:rsidRDefault="002C2188" w:rsidP="002C2188">
      <w:pPr>
        <w:rPr>
          <w:rFonts w:ascii="楷体" w:eastAsia="楷体" w:hAnsi="楷体"/>
          <w:b/>
          <w:sz w:val="40"/>
          <w:szCs w:val="40"/>
        </w:rPr>
      </w:pPr>
      <w:r w:rsidRPr="00D71237">
        <w:rPr>
          <w:rFonts w:ascii="楷体" w:eastAsia="楷体" w:hAnsi="楷体" w:hint="eastAsia"/>
          <w:b/>
          <w:sz w:val="40"/>
          <w:szCs w:val="40"/>
        </w:rPr>
        <w:t>张世舜</w:t>
      </w:r>
    </w:p>
    <w:p w:rsidR="002C2188" w:rsidRPr="00D71237" w:rsidRDefault="002C2188" w:rsidP="002C2188">
      <w:pPr>
        <w:adjustRightInd/>
        <w:snapToGrid/>
        <w:spacing w:after="0"/>
        <w:ind w:firstLineChars="150" w:firstLine="420"/>
        <w:rPr>
          <w:rFonts w:ascii="楷体" w:eastAsia="楷体" w:hAnsi="楷体" w:cs="宋体"/>
          <w:sz w:val="28"/>
          <w:szCs w:val="28"/>
        </w:rPr>
      </w:pPr>
      <w:r w:rsidRPr="00D71237">
        <w:rPr>
          <w:rFonts w:ascii="楷体" w:eastAsia="楷体" w:hAnsi="楷体" w:cs="宋体"/>
          <w:sz w:val="28"/>
          <w:szCs w:val="28"/>
        </w:rPr>
        <w:t xml:space="preserve">三周前我们结束了实时控制软件设计课程，这周我们组完成了课程大作业，整个课程学习算是告一段落了，但我觉得之后的学习还远远没有结束，在这门课上学到的很多软件工程的构建思想和方法还将在接下来的学习、工作中不断地延续下来。在这门课的学习过程中我感到受益良多，所收获的，不仅是知识，更重要的是在思考问题和解决问题上的能力，同时也对一名“职业”的工程师应具备的品质有了更加深刻的认识。 </w:t>
      </w:r>
    </w:p>
    <w:p w:rsidR="002C2188" w:rsidRPr="00D71237" w:rsidRDefault="002C2188" w:rsidP="002C2188">
      <w:pPr>
        <w:ind w:firstLineChars="200" w:firstLine="560"/>
        <w:rPr>
          <w:rFonts w:ascii="楷体" w:eastAsia="楷体" w:hAnsi="楷体"/>
          <w:sz w:val="28"/>
          <w:szCs w:val="28"/>
        </w:rPr>
      </w:pPr>
      <w:r w:rsidRPr="00D71237">
        <w:rPr>
          <w:rFonts w:ascii="楷体" w:eastAsia="楷体" w:hAnsi="楷体" w:hint="eastAsia"/>
          <w:sz w:val="28"/>
          <w:szCs w:val="28"/>
        </w:rPr>
        <w:t>我们学习了基于模型的设计，</w:t>
      </w:r>
      <w:proofErr w:type="spellStart"/>
      <w:r w:rsidRPr="00D71237">
        <w:rPr>
          <w:rFonts w:ascii="楷体" w:eastAsia="楷体" w:hAnsi="楷体" w:hint="eastAsia"/>
          <w:sz w:val="28"/>
          <w:szCs w:val="28"/>
        </w:rPr>
        <w:t>stateflow</w:t>
      </w:r>
      <w:proofErr w:type="spellEnd"/>
      <w:r w:rsidRPr="00D71237">
        <w:rPr>
          <w:rFonts w:ascii="楷体" w:eastAsia="楷体" w:hAnsi="楷体" w:hint="eastAsia"/>
          <w:sz w:val="28"/>
          <w:szCs w:val="28"/>
        </w:rPr>
        <w:t>状态机建模，基于模型的测试，SIL和PIL测试等，在课堂上，老师为我们实际演示了</w:t>
      </w:r>
      <w:proofErr w:type="spellStart"/>
      <w:r w:rsidRPr="00D71237">
        <w:rPr>
          <w:rFonts w:ascii="楷体" w:eastAsia="楷体" w:hAnsi="楷体" w:hint="eastAsia"/>
          <w:sz w:val="28"/>
          <w:szCs w:val="28"/>
        </w:rPr>
        <w:t>stateflow</w:t>
      </w:r>
      <w:proofErr w:type="spellEnd"/>
      <w:r w:rsidRPr="00D71237">
        <w:rPr>
          <w:rFonts w:ascii="楷体" w:eastAsia="楷体" w:hAnsi="楷体" w:hint="eastAsia"/>
          <w:sz w:val="28"/>
          <w:szCs w:val="28"/>
        </w:rPr>
        <w:t>状态机控制器建模的过程，在课后，我们也结合</w:t>
      </w:r>
      <w:proofErr w:type="spellStart"/>
      <w:r w:rsidRPr="00D71237">
        <w:rPr>
          <w:rFonts w:ascii="楷体" w:eastAsia="楷体" w:hAnsi="楷体" w:hint="eastAsia"/>
          <w:sz w:val="28"/>
          <w:szCs w:val="28"/>
        </w:rPr>
        <w:t>mathworks</w:t>
      </w:r>
      <w:proofErr w:type="spellEnd"/>
      <w:r w:rsidRPr="00D71237">
        <w:rPr>
          <w:rFonts w:ascii="楷体" w:eastAsia="楷体" w:hAnsi="楷体" w:hint="eastAsia"/>
          <w:sz w:val="28"/>
          <w:szCs w:val="28"/>
        </w:rPr>
        <w:t>官网上的教程，学习了基于</w:t>
      </w:r>
      <w:proofErr w:type="spellStart"/>
      <w:r w:rsidRPr="00D71237">
        <w:rPr>
          <w:rFonts w:ascii="楷体" w:eastAsia="楷体" w:hAnsi="楷体" w:hint="eastAsia"/>
          <w:sz w:val="28"/>
          <w:szCs w:val="28"/>
        </w:rPr>
        <w:t>simulink/stateflow</w:t>
      </w:r>
      <w:proofErr w:type="spellEnd"/>
      <w:r w:rsidRPr="00D71237">
        <w:rPr>
          <w:rFonts w:ascii="楷体" w:eastAsia="楷体" w:hAnsi="楷体" w:hint="eastAsia"/>
          <w:sz w:val="28"/>
          <w:szCs w:val="28"/>
        </w:rPr>
        <w:t>控制逻辑和算法的设计。在学习了软件的基本操作和一些工具的使用之后，我们便开始了团队大作业的进程。这次大作业，共分为六个阶段：软件设计规格书编写→咖啡机物理模型构建和概要设计说明书编写→控制软件模块</w:t>
      </w:r>
      <w:proofErr w:type="spellStart"/>
      <w:r w:rsidRPr="00D71237">
        <w:rPr>
          <w:rFonts w:ascii="楷体" w:eastAsia="楷体" w:hAnsi="楷体" w:hint="eastAsia"/>
          <w:sz w:val="28"/>
          <w:szCs w:val="28"/>
        </w:rPr>
        <w:t>stateflow</w:t>
      </w:r>
      <w:proofErr w:type="spellEnd"/>
      <w:r w:rsidRPr="00D71237">
        <w:rPr>
          <w:rFonts w:ascii="楷体" w:eastAsia="楷体" w:hAnsi="楷体" w:hint="eastAsia"/>
          <w:sz w:val="28"/>
          <w:szCs w:val="28"/>
        </w:rPr>
        <w:t>模型构建→模块C代码自动生成→SIL测试和PIL 测试→项目总结和软件说明文档编写。我们组在做团队大作业过程中总体来说还是做的不错的，从一开始的设计方案讨论、小组成员分工到后面各自就所负责模块进行的模型、控制逻辑设计和功能实现，再到之后的物理模型的构建、代码生成、</w:t>
      </w:r>
      <w:proofErr w:type="spellStart"/>
      <w:r w:rsidRPr="00D71237">
        <w:rPr>
          <w:rFonts w:ascii="楷体" w:eastAsia="楷体" w:hAnsi="楷体" w:hint="eastAsia"/>
          <w:sz w:val="28"/>
          <w:szCs w:val="28"/>
        </w:rPr>
        <w:t>sil</w:t>
      </w:r>
      <w:proofErr w:type="spellEnd"/>
      <w:r w:rsidRPr="00D71237">
        <w:rPr>
          <w:rFonts w:ascii="楷体" w:eastAsia="楷体" w:hAnsi="楷体" w:hint="eastAsia"/>
          <w:sz w:val="28"/>
          <w:szCs w:val="28"/>
        </w:rPr>
        <w:t>和</w:t>
      </w:r>
      <w:proofErr w:type="spellStart"/>
      <w:r w:rsidRPr="00D71237">
        <w:rPr>
          <w:rFonts w:ascii="楷体" w:eastAsia="楷体" w:hAnsi="楷体" w:hint="eastAsia"/>
          <w:sz w:val="28"/>
          <w:szCs w:val="28"/>
        </w:rPr>
        <w:t>pil</w:t>
      </w:r>
      <w:proofErr w:type="spellEnd"/>
      <w:r w:rsidRPr="00D71237">
        <w:rPr>
          <w:rFonts w:ascii="楷体" w:eastAsia="楷体" w:hAnsi="楷体" w:hint="eastAsia"/>
          <w:sz w:val="28"/>
          <w:szCs w:val="28"/>
        </w:rPr>
        <w:t>测试我们都较好地完成了，但在这个过程中也存在着一些不足，比</w:t>
      </w:r>
      <w:r w:rsidRPr="00D71237">
        <w:rPr>
          <w:rFonts w:ascii="楷体" w:eastAsia="楷体" w:hAnsi="楷体" w:hint="eastAsia"/>
          <w:sz w:val="28"/>
          <w:szCs w:val="28"/>
        </w:rPr>
        <w:lastRenderedPageBreak/>
        <w:t>如有些阶段没有按时完成，在一个阶段的最后才提交；小组成员对自己的任务不够明确；组员之间的交流还不够多等等。这也给我们之后进行团队合作提供了很多经验，希望之后能在之后有所加强。</w:t>
      </w:r>
    </w:p>
    <w:p w:rsidR="002C2188" w:rsidRPr="00D71237" w:rsidRDefault="002C2188" w:rsidP="002C2188">
      <w:pPr>
        <w:rPr>
          <w:rFonts w:ascii="楷体" w:eastAsia="楷体" w:hAnsi="楷体"/>
          <w:sz w:val="28"/>
          <w:szCs w:val="28"/>
        </w:rPr>
      </w:pPr>
    </w:p>
    <w:p w:rsidR="002C2188" w:rsidRPr="00D71237" w:rsidRDefault="002C2188" w:rsidP="002C2188">
      <w:pPr>
        <w:ind w:firstLineChars="200" w:firstLine="560"/>
        <w:rPr>
          <w:rFonts w:ascii="楷体" w:eastAsia="楷体" w:hAnsi="楷体"/>
          <w:b/>
          <w:sz w:val="28"/>
          <w:szCs w:val="28"/>
        </w:rPr>
      </w:pPr>
      <w:r w:rsidRPr="00D71237">
        <w:rPr>
          <w:rFonts w:ascii="楷体" w:eastAsia="楷体" w:hAnsi="楷体" w:hint="eastAsia"/>
          <w:sz w:val="28"/>
          <w:szCs w:val="28"/>
        </w:rPr>
        <w:t>最后，要感谢陈老师、助教学长和小组成员们。陈老师非常鼓励我们进行实践和阅读，示范了我们最好的学习方式，强调“做中学”，除课堂讲授外，还让我们通过编程练习和项目实践相结合的方式，掌握软件工程的原则和方法，并推荐给我们《构建之法》、《嵌入式实时操作系统》等书籍，让我们能够进行更加深入的学习。还要感谢助教洪星学长，在课后认真负责地为我们批改作业，并不厌其烦的回答我们的问题，帮助我们解决各种困难。最后要感谢小组成员，我们一起合作、交流，解决了一个个问题，同时我也在跟组员们讨论的过程中学习到了很多思考问题和解决问题的方法。</w:t>
      </w:r>
    </w:p>
    <w:p w:rsidR="002C2188" w:rsidRDefault="002C2188" w:rsidP="002C2188">
      <w:pPr>
        <w:rPr>
          <w:rFonts w:ascii="楷体" w:eastAsia="楷体" w:hAnsi="楷体"/>
          <w:b/>
          <w:sz w:val="40"/>
          <w:szCs w:val="40"/>
        </w:rPr>
      </w:pPr>
    </w:p>
    <w:p w:rsidR="002C2188" w:rsidRDefault="002C2188" w:rsidP="002C2188">
      <w:pPr>
        <w:rPr>
          <w:rFonts w:ascii="楷体" w:eastAsia="楷体" w:hAnsi="楷体"/>
          <w:b/>
          <w:sz w:val="40"/>
          <w:szCs w:val="40"/>
        </w:rPr>
      </w:pPr>
      <w:r>
        <w:rPr>
          <w:rFonts w:ascii="楷体" w:eastAsia="楷体" w:hAnsi="楷体" w:hint="eastAsia"/>
          <w:b/>
          <w:sz w:val="40"/>
          <w:szCs w:val="40"/>
        </w:rPr>
        <w:t>王振鸿</w:t>
      </w:r>
    </w:p>
    <w:p w:rsidR="002C2188" w:rsidRPr="0031271B" w:rsidRDefault="002C2188" w:rsidP="002C2188">
      <w:pPr>
        <w:adjustRightInd/>
        <w:snapToGrid/>
        <w:spacing w:after="0"/>
        <w:rPr>
          <w:rFonts w:ascii="楷体" w:eastAsia="楷体" w:hAnsi="楷体" w:cs="宋体"/>
          <w:sz w:val="28"/>
          <w:szCs w:val="28"/>
        </w:rPr>
      </w:pPr>
      <w:r w:rsidRPr="0031271B">
        <w:rPr>
          <w:rFonts w:ascii="楷体" w:eastAsia="楷体" w:hAnsi="楷体" w:cs="宋体"/>
          <w:sz w:val="28"/>
          <w:szCs w:val="28"/>
        </w:rPr>
        <w:t>本次团队作业中，最主要的收获是熟悉了</w:t>
      </w:r>
      <w:proofErr w:type="spellStart"/>
      <w:r w:rsidRPr="0031271B">
        <w:rPr>
          <w:rFonts w:ascii="楷体" w:eastAsia="楷体" w:hAnsi="楷体" w:cs="宋体"/>
          <w:sz w:val="28"/>
          <w:szCs w:val="28"/>
        </w:rPr>
        <w:t>Simulink</w:t>
      </w:r>
      <w:proofErr w:type="spellEnd"/>
      <w:r w:rsidRPr="0031271B">
        <w:rPr>
          <w:rFonts w:ascii="楷体" w:eastAsia="楷体" w:hAnsi="楷体" w:cs="宋体"/>
          <w:sz w:val="28"/>
          <w:szCs w:val="28"/>
        </w:rPr>
        <w:t>下基于模型的嵌入式软件设计开发流程。</w:t>
      </w:r>
      <w:r w:rsidRPr="0031271B">
        <w:rPr>
          <w:rFonts w:ascii="楷体" w:eastAsia="楷体" w:hAnsi="楷体" w:cs="宋体"/>
          <w:sz w:val="28"/>
          <w:szCs w:val="28"/>
        </w:rPr>
        <w:br/>
        <w:t>主要过程有：</w:t>
      </w:r>
      <w:r w:rsidRPr="0031271B">
        <w:rPr>
          <w:rFonts w:ascii="楷体" w:eastAsia="楷体" w:hAnsi="楷体" w:cs="宋体"/>
          <w:sz w:val="28"/>
          <w:szCs w:val="28"/>
        </w:rPr>
        <w:br/>
        <w:t>建立</w:t>
      </w:r>
      <w:proofErr w:type="spellStart"/>
      <w:r w:rsidRPr="0031271B">
        <w:rPr>
          <w:rFonts w:ascii="楷体" w:eastAsia="楷体" w:hAnsi="楷体" w:cs="宋体"/>
          <w:sz w:val="28"/>
          <w:szCs w:val="28"/>
        </w:rPr>
        <w:t>Simulink</w:t>
      </w:r>
      <w:proofErr w:type="spellEnd"/>
      <w:r w:rsidRPr="0031271B">
        <w:rPr>
          <w:rFonts w:ascii="楷体" w:eastAsia="楷体" w:hAnsi="楷体" w:cs="宋体"/>
          <w:sz w:val="28"/>
          <w:szCs w:val="28"/>
        </w:rPr>
        <w:t>下实物的模型——代替实物测试，减少成本，提高设计测试效率；</w:t>
      </w:r>
      <w:r w:rsidRPr="0031271B">
        <w:rPr>
          <w:rFonts w:ascii="楷体" w:eastAsia="楷体" w:hAnsi="楷体" w:cs="宋体"/>
          <w:sz w:val="28"/>
          <w:szCs w:val="28"/>
        </w:rPr>
        <w:br/>
        <w:t>使用</w:t>
      </w:r>
      <w:proofErr w:type="spellStart"/>
      <w:r w:rsidRPr="0031271B">
        <w:rPr>
          <w:rFonts w:ascii="楷体" w:eastAsia="楷体" w:hAnsi="楷体" w:cs="宋体"/>
          <w:sz w:val="28"/>
          <w:szCs w:val="28"/>
        </w:rPr>
        <w:t>stateflow</w:t>
      </w:r>
      <w:proofErr w:type="spellEnd"/>
      <w:r w:rsidRPr="0031271B">
        <w:rPr>
          <w:rFonts w:ascii="楷体" w:eastAsia="楷体" w:hAnsi="楷体" w:cs="宋体"/>
          <w:sz w:val="28"/>
          <w:szCs w:val="28"/>
        </w:rPr>
        <w:t>表达控制逻辑——比直接码代码更直观高效的图形化操作；</w:t>
      </w:r>
      <w:r w:rsidRPr="0031271B">
        <w:rPr>
          <w:rFonts w:ascii="楷体" w:eastAsia="楷体" w:hAnsi="楷体" w:cs="宋体"/>
          <w:sz w:val="28"/>
          <w:szCs w:val="28"/>
        </w:rPr>
        <w:br/>
        <w:t>基于模型的调参——实现要求的输入与输出之间的函数关系，比实物调参更准确、便捷、高效；</w:t>
      </w:r>
      <w:r w:rsidRPr="0031271B">
        <w:rPr>
          <w:rFonts w:ascii="楷体" w:eastAsia="楷体" w:hAnsi="楷体" w:cs="宋体"/>
          <w:sz w:val="28"/>
          <w:szCs w:val="28"/>
        </w:rPr>
        <w:br/>
        <w:t>进行SIL测试——图形化逻辑转为高级语言模块，测试转化代码的功能是否正确；</w:t>
      </w:r>
      <w:r w:rsidRPr="0031271B">
        <w:rPr>
          <w:rFonts w:ascii="楷体" w:eastAsia="楷体" w:hAnsi="楷体" w:cs="宋体"/>
          <w:sz w:val="28"/>
          <w:szCs w:val="28"/>
        </w:rPr>
        <w:br/>
        <w:t xml:space="preserve">进行PIL测试——配置处理器，生成可执行的机器语言模块，烧入处理器测试执行，与模型结果对比测试。还可以测试处理器执行效率（本次未做到）。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宋体"/>
    <w:charset w:val="86"/>
    <w:family w:val="auto"/>
    <w:pitch w:val="default"/>
    <w:sig w:usb0="00000000" w:usb1="00000000" w:usb2="00000010" w:usb3="00000000" w:csb0="000400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2739D"/>
    <w:multiLevelType w:val="multilevel"/>
    <w:tmpl w:val="421476A6"/>
    <w:lvl w:ilvl="0">
      <w:start w:val="1"/>
      <w:numFmt w:val="decimal"/>
      <w:lvlText w:val="%1"/>
      <w:lvlJc w:val="left"/>
      <w:pPr>
        <w:ind w:left="1275" w:hanging="1275"/>
      </w:pPr>
      <w:rPr>
        <w:rFonts w:cstheme="minorBidi" w:hint="default"/>
        <w:color w:val="333333"/>
      </w:rPr>
    </w:lvl>
    <w:lvl w:ilvl="1">
      <w:start w:val="1"/>
      <w:numFmt w:val="decimal"/>
      <w:lvlText w:val="%1.%2"/>
      <w:lvlJc w:val="left"/>
      <w:pPr>
        <w:ind w:left="1275" w:hanging="1275"/>
      </w:pPr>
      <w:rPr>
        <w:rFonts w:cstheme="minorBidi" w:hint="default"/>
        <w:color w:val="333333"/>
      </w:rPr>
    </w:lvl>
    <w:lvl w:ilvl="2">
      <w:start w:val="1"/>
      <w:numFmt w:val="decimal"/>
      <w:lvlText w:val="%1.%2.%3"/>
      <w:lvlJc w:val="left"/>
      <w:pPr>
        <w:ind w:left="1275" w:hanging="1275"/>
      </w:pPr>
      <w:rPr>
        <w:rFonts w:cstheme="minorBidi" w:hint="default"/>
        <w:color w:val="333333"/>
      </w:rPr>
    </w:lvl>
    <w:lvl w:ilvl="3">
      <w:start w:val="1"/>
      <w:numFmt w:val="decimal"/>
      <w:lvlText w:val="%1.%2.%3.%4"/>
      <w:lvlJc w:val="left"/>
      <w:pPr>
        <w:ind w:left="1440" w:hanging="1440"/>
      </w:pPr>
      <w:rPr>
        <w:rFonts w:cstheme="minorBidi" w:hint="default"/>
        <w:color w:val="333333"/>
      </w:rPr>
    </w:lvl>
    <w:lvl w:ilvl="4">
      <w:start w:val="1"/>
      <w:numFmt w:val="decimal"/>
      <w:lvlText w:val="%1.%2.%3.%4.%5"/>
      <w:lvlJc w:val="left"/>
      <w:pPr>
        <w:ind w:left="1800" w:hanging="1800"/>
      </w:pPr>
      <w:rPr>
        <w:rFonts w:cstheme="minorBidi" w:hint="default"/>
        <w:color w:val="333333"/>
      </w:rPr>
    </w:lvl>
    <w:lvl w:ilvl="5">
      <w:start w:val="1"/>
      <w:numFmt w:val="decimal"/>
      <w:lvlText w:val="%1.%2.%3.%4.%5.%6"/>
      <w:lvlJc w:val="left"/>
      <w:pPr>
        <w:ind w:left="1800" w:hanging="1800"/>
      </w:pPr>
      <w:rPr>
        <w:rFonts w:cstheme="minorBidi" w:hint="default"/>
        <w:color w:val="333333"/>
      </w:rPr>
    </w:lvl>
    <w:lvl w:ilvl="6">
      <w:start w:val="1"/>
      <w:numFmt w:val="decimal"/>
      <w:lvlText w:val="%1.%2.%3.%4.%5.%6.%7"/>
      <w:lvlJc w:val="left"/>
      <w:pPr>
        <w:ind w:left="2160" w:hanging="2160"/>
      </w:pPr>
      <w:rPr>
        <w:rFonts w:cstheme="minorBidi" w:hint="default"/>
        <w:color w:val="333333"/>
      </w:rPr>
    </w:lvl>
    <w:lvl w:ilvl="7">
      <w:start w:val="1"/>
      <w:numFmt w:val="decimal"/>
      <w:lvlText w:val="%1.%2.%3.%4.%5.%6.%7.%8"/>
      <w:lvlJc w:val="left"/>
      <w:pPr>
        <w:ind w:left="2520" w:hanging="2520"/>
      </w:pPr>
      <w:rPr>
        <w:rFonts w:cstheme="minorBidi" w:hint="default"/>
        <w:color w:val="333333"/>
      </w:rPr>
    </w:lvl>
    <w:lvl w:ilvl="8">
      <w:start w:val="1"/>
      <w:numFmt w:val="decimal"/>
      <w:lvlText w:val="%1.%2.%3.%4.%5.%6.%7.%8.%9"/>
      <w:lvlJc w:val="left"/>
      <w:pPr>
        <w:ind w:left="2880" w:hanging="2880"/>
      </w:pPr>
      <w:rPr>
        <w:rFonts w:cstheme="minorBidi" w:hint="default"/>
        <w:color w:val="333333"/>
      </w:rPr>
    </w:lvl>
  </w:abstractNum>
  <w:abstractNum w:abstractNumId="1">
    <w:nsid w:val="56764312"/>
    <w:multiLevelType w:val="multilevel"/>
    <w:tmpl w:val="76B4746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compat>
    <w:useFELayout/>
  </w:compat>
  <w:rsids>
    <w:rsidRoot w:val="00D31D50"/>
    <w:rsid w:val="002C2188"/>
    <w:rsid w:val="00323B43"/>
    <w:rsid w:val="003D37D8"/>
    <w:rsid w:val="00426133"/>
    <w:rsid w:val="004358AB"/>
    <w:rsid w:val="008B7726"/>
    <w:rsid w:val="00D31D50"/>
    <w:rsid w:val="00D577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2"/>
    <w:next w:val="a"/>
    <w:link w:val="1Char"/>
    <w:uiPriority w:val="9"/>
    <w:qFormat/>
    <w:rsid w:val="002C2188"/>
    <w:pPr>
      <w:spacing w:before="340" w:after="330" w:line="576" w:lineRule="auto"/>
      <w:outlineLvl w:val="0"/>
    </w:pPr>
    <w:rPr>
      <w:kern w:val="44"/>
      <w:sz w:val="44"/>
      <w:szCs w:val="44"/>
    </w:rPr>
  </w:style>
  <w:style w:type="paragraph" w:styleId="2">
    <w:name w:val="heading 2"/>
    <w:basedOn w:val="a"/>
    <w:next w:val="a"/>
    <w:link w:val="2Char"/>
    <w:uiPriority w:val="9"/>
    <w:semiHidden/>
    <w:unhideWhenUsed/>
    <w:qFormat/>
    <w:rsid w:val="002C2188"/>
    <w:pPr>
      <w:keepNext/>
      <w:keepLines/>
      <w:widowControl w:val="0"/>
      <w:adjustRightInd/>
      <w:snapToGrid/>
      <w:spacing w:before="260" w:after="260" w:line="415" w:lineRule="auto"/>
      <w:ind w:firstLineChars="200" w:firstLine="200"/>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2C2188"/>
    <w:rPr>
      <w:rFonts w:asciiTheme="majorHAnsi" w:eastAsiaTheme="majorEastAsia" w:hAnsiTheme="majorHAnsi" w:cstheme="majorBidi"/>
      <w:b/>
      <w:bCs/>
      <w:kern w:val="44"/>
      <w:sz w:val="44"/>
      <w:szCs w:val="44"/>
    </w:rPr>
  </w:style>
  <w:style w:type="character" w:customStyle="1" w:styleId="2Char">
    <w:name w:val="标题 2 Char"/>
    <w:basedOn w:val="a0"/>
    <w:link w:val="2"/>
    <w:uiPriority w:val="9"/>
    <w:semiHidden/>
    <w:qFormat/>
    <w:rsid w:val="002C2188"/>
    <w:rPr>
      <w:rFonts w:asciiTheme="majorHAnsi" w:eastAsiaTheme="majorEastAsia" w:hAnsiTheme="majorHAnsi" w:cstheme="majorBidi"/>
      <w:b/>
      <w:bCs/>
      <w:kern w:val="2"/>
      <w:sz w:val="32"/>
      <w:szCs w:val="32"/>
    </w:rPr>
  </w:style>
  <w:style w:type="paragraph" w:customStyle="1" w:styleId="Style2">
    <w:name w:val="_Style 2"/>
    <w:basedOn w:val="a"/>
    <w:uiPriority w:val="34"/>
    <w:qFormat/>
    <w:rsid w:val="002C2188"/>
    <w:pPr>
      <w:widowControl w:val="0"/>
      <w:adjustRightInd/>
      <w:snapToGrid/>
      <w:spacing w:after="0" w:line="300" w:lineRule="auto"/>
      <w:ind w:firstLineChars="200" w:firstLine="420"/>
    </w:pPr>
    <w:rPr>
      <w:rFonts w:asciiTheme="minorHAnsi" w:eastAsia="宋体" w:hAnsiTheme="minorHAnsi"/>
      <w:kern w:val="2"/>
      <w:sz w:val="24"/>
    </w:rPr>
  </w:style>
  <w:style w:type="character" w:styleId="a3">
    <w:name w:val="Strong"/>
    <w:basedOn w:val="a0"/>
    <w:uiPriority w:val="22"/>
    <w:qFormat/>
    <w:rsid w:val="002C2188"/>
    <w:rPr>
      <w:b/>
      <w:bCs/>
    </w:rPr>
  </w:style>
  <w:style w:type="paragraph" w:styleId="a4">
    <w:name w:val="Balloon Text"/>
    <w:basedOn w:val="a"/>
    <w:link w:val="Char"/>
    <w:uiPriority w:val="99"/>
    <w:semiHidden/>
    <w:unhideWhenUsed/>
    <w:rsid w:val="002C2188"/>
    <w:pPr>
      <w:spacing w:after="0"/>
    </w:pPr>
    <w:rPr>
      <w:sz w:val="18"/>
      <w:szCs w:val="18"/>
    </w:rPr>
  </w:style>
  <w:style w:type="character" w:customStyle="1" w:styleId="Char">
    <w:name w:val="批注框文本 Char"/>
    <w:basedOn w:val="a0"/>
    <w:link w:val="a4"/>
    <w:uiPriority w:val="99"/>
    <w:semiHidden/>
    <w:rsid w:val="002C218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2017-11-05T08:02:00Z</dcterms:modified>
</cp:coreProperties>
</file>