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372F" w14:textId="77777777" w:rsidR="00727434" w:rsidRDefault="00A32D57">
      <w:pPr>
        <w:pStyle w:val="Title"/>
      </w:pPr>
      <w:r>
        <w:t>Electrical Overview</w:t>
      </w:r>
    </w:p>
    <w:p w14:paraId="57DCE276" w14:textId="77777777" w:rsidR="00727434" w:rsidRDefault="00727434">
      <w:pPr>
        <w:pStyle w:val="Title"/>
      </w:pPr>
    </w:p>
    <w:p w14:paraId="4FE8A148" w14:textId="77777777" w:rsidR="00727434" w:rsidRDefault="00A32D57">
      <w:pPr>
        <w:pStyle w:val="Title"/>
        <w:jc w:val="left"/>
        <w:rPr>
          <w:sz w:val="24"/>
        </w:rPr>
      </w:pPr>
      <w:r>
        <w:rPr>
          <w:sz w:val="24"/>
        </w:rPr>
        <w:t xml:space="preserve">Year: </w:t>
      </w:r>
      <w:r>
        <w:rPr>
          <w:b w:val="0"/>
          <w:sz w:val="24"/>
        </w:rPr>
        <w:t>2021</w:t>
      </w:r>
      <w:r>
        <w:rPr>
          <w:sz w:val="24"/>
        </w:rPr>
        <w:t xml:space="preserve"> </w:t>
      </w:r>
      <w:r>
        <w:rPr>
          <w:sz w:val="24"/>
        </w:rPr>
        <w:tab/>
        <w:t xml:space="preserve">Semester: </w:t>
      </w:r>
      <w:r>
        <w:rPr>
          <w:b w:val="0"/>
          <w:sz w:val="24"/>
        </w:rPr>
        <w:t>Spring</w:t>
      </w:r>
      <w:r>
        <w:rPr>
          <w:sz w:val="24"/>
        </w:rPr>
        <w:tab/>
        <w:t xml:space="preserve">Team: </w:t>
      </w:r>
      <w:r>
        <w:rPr>
          <w:b w:val="0"/>
          <w:sz w:val="24"/>
        </w:rPr>
        <w:t>16</w:t>
      </w:r>
      <w:r>
        <w:rPr>
          <w:sz w:val="24"/>
        </w:rPr>
        <w:t xml:space="preserve"> </w:t>
      </w:r>
      <w:r>
        <w:rPr>
          <w:sz w:val="24"/>
        </w:rPr>
        <w:tab/>
        <w:t>Project:</w:t>
      </w:r>
      <w:r>
        <w:rPr>
          <w:b w:val="0"/>
          <w:color w:val="000000"/>
        </w:rPr>
        <w:t xml:space="preserve"> </w:t>
      </w:r>
      <w:r>
        <w:rPr>
          <w:b w:val="0"/>
          <w:color w:val="000000"/>
          <w:sz w:val="24"/>
        </w:rPr>
        <w:t>Smart Conveyor Belt System</w:t>
      </w:r>
    </w:p>
    <w:p w14:paraId="2A802DE2" w14:textId="77777777" w:rsidR="00727434" w:rsidRDefault="00A32D57">
      <w:pPr>
        <w:pStyle w:val="Title"/>
        <w:jc w:val="left"/>
        <w:rPr>
          <w:sz w:val="24"/>
        </w:rPr>
      </w:pPr>
      <w:bookmarkStart w:id="0" w:name="_heading=h.gjdgxs" w:colFirst="0" w:colLast="0"/>
      <w:bookmarkEnd w:id="0"/>
      <w:r>
        <w:rPr>
          <w:sz w:val="24"/>
        </w:rPr>
        <w:t xml:space="preserve">Creation Date: </w:t>
      </w:r>
      <w:r>
        <w:rPr>
          <w:b w:val="0"/>
          <w:sz w:val="24"/>
        </w:rPr>
        <w:t>February 10, 2021</w:t>
      </w:r>
      <w:r>
        <w:rPr>
          <w:sz w:val="24"/>
        </w:rPr>
        <w:tab/>
      </w:r>
      <w:r>
        <w:rPr>
          <w:sz w:val="24"/>
        </w:rPr>
        <w:tab/>
      </w:r>
      <w:r>
        <w:rPr>
          <w:sz w:val="24"/>
        </w:rPr>
        <w:tab/>
        <w:t xml:space="preserve">Last Modified: </w:t>
      </w:r>
      <w:r>
        <w:rPr>
          <w:b w:val="0"/>
          <w:sz w:val="24"/>
        </w:rPr>
        <w:t>February 12, 2021</w:t>
      </w:r>
    </w:p>
    <w:p w14:paraId="126D1211" w14:textId="77777777" w:rsidR="00727434" w:rsidRDefault="00A32D57">
      <w:pPr>
        <w:pStyle w:val="Title"/>
        <w:jc w:val="left"/>
        <w:rPr>
          <w:sz w:val="24"/>
        </w:rPr>
      </w:pPr>
      <w:r>
        <w:rPr>
          <w:sz w:val="24"/>
        </w:rPr>
        <w:t xml:space="preserve">Author:  </w:t>
      </w:r>
      <w:r>
        <w:rPr>
          <w:b w:val="0"/>
          <w:sz w:val="24"/>
        </w:rPr>
        <w:t>Jonah Shader</w:t>
      </w:r>
      <w:r>
        <w:rPr>
          <w:sz w:val="24"/>
        </w:rPr>
        <w:tab/>
      </w:r>
      <w:r>
        <w:rPr>
          <w:sz w:val="24"/>
        </w:rPr>
        <w:tab/>
      </w:r>
      <w:r>
        <w:rPr>
          <w:sz w:val="24"/>
        </w:rPr>
        <w:tab/>
      </w:r>
      <w:r>
        <w:rPr>
          <w:sz w:val="24"/>
        </w:rPr>
        <w:tab/>
        <w:t xml:space="preserve">Email: </w:t>
      </w:r>
      <w:r>
        <w:rPr>
          <w:b w:val="0"/>
          <w:sz w:val="24"/>
        </w:rPr>
        <w:t>jshader@purdue.edu</w:t>
      </w:r>
    </w:p>
    <w:p w14:paraId="7D5ADD48" w14:textId="77777777" w:rsidR="00727434" w:rsidRDefault="00727434">
      <w:pPr>
        <w:pStyle w:val="Title"/>
        <w:jc w:val="left"/>
        <w:rPr>
          <w:sz w:val="24"/>
        </w:rPr>
      </w:pPr>
    </w:p>
    <w:p w14:paraId="21E7FB75" w14:textId="77777777" w:rsidR="00727434" w:rsidRDefault="00A32D57">
      <w:pPr>
        <w:pStyle w:val="Title"/>
        <w:jc w:val="left"/>
        <w:rPr>
          <w:sz w:val="24"/>
        </w:rPr>
      </w:pPr>
      <w:r>
        <w:rPr>
          <w:sz w:val="24"/>
        </w:rPr>
        <w:t>Assignment Evaluation:</w:t>
      </w:r>
    </w:p>
    <w:p w14:paraId="5BA68B59" w14:textId="77777777" w:rsidR="00727434" w:rsidRDefault="00727434">
      <w:pPr>
        <w:pStyle w:val="Title"/>
        <w:jc w:val="left"/>
        <w:rPr>
          <w:sz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727434" w14:paraId="216AADA3"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1F3CB8FD" w14:textId="77777777" w:rsidR="00727434" w:rsidRDefault="00A32D57">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77918BB6" w14:textId="77777777" w:rsidR="00727434" w:rsidRDefault="00A32D57">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25A9C219" w14:textId="77777777" w:rsidR="00727434" w:rsidRDefault="00A32D57">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7C881205" w14:textId="77777777" w:rsidR="00727434" w:rsidRDefault="00A32D57">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0B283AF6" w14:textId="77777777" w:rsidR="00727434" w:rsidRDefault="00A32D57">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727434" w14:paraId="0B8B70BA" w14:textId="77777777">
        <w:trPr>
          <w:trHeight w:val="285"/>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493F785"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727434" w14:paraId="6827015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F704704"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Electrical Overview</w:t>
            </w:r>
          </w:p>
        </w:tc>
        <w:tc>
          <w:tcPr>
            <w:tcW w:w="1236" w:type="dxa"/>
            <w:tcBorders>
              <w:top w:val="nil"/>
              <w:left w:val="nil"/>
              <w:bottom w:val="single" w:sz="4" w:space="0" w:color="000000"/>
              <w:right w:val="single" w:sz="4" w:space="0" w:color="000000"/>
            </w:tcBorders>
            <w:shd w:val="clear" w:color="auto" w:fill="auto"/>
            <w:vAlign w:val="bottom"/>
          </w:tcPr>
          <w:p w14:paraId="11614E2E" w14:textId="03F6C46A"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5D00F993"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09736575"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2B07DFF2"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7F908A5F"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3B6BF3F9"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Electrical Considerations</w:t>
            </w:r>
          </w:p>
        </w:tc>
        <w:tc>
          <w:tcPr>
            <w:tcW w:w="1236" w:type="dxa"/>
            <w:tcBorders>
              <w:top w:val="nil"/>
              <w:left w:val="nil"/>
              <w:bottom w:val="single" w:sz="4" w:space="0" w:color="000000"/>
              <w:right w:val="single" w:sz="4" w:space="0" w:color="000000"/>
            </w:tcBorders>
            <w:shd w:val="clear" w:color="auto" w:fill="auto"/>
            <w:vAlign w:val="bottom"/>
          </w:tcPr>
          <w:p w14:paraId="377B7139" w14:textId="2CD9C8DC"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15B3626A"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DD333A8"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4A7181E2"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435D655F"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67196575"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Interface Considerations</w:t>
            </w:r>
          </w:p>
        </w:tc>
        <w:tc>
          <w:tcPr>
            <w:tcW w:w="1236" w:type="dxa"/>
            <w:tcBorders>
              <w:top w:val="nil"/>
              <w:left w:val="nil"/>
              <w:bottom w:val="single" w:sz="4" w:space="0" w:color="000000"/>
              <w:right w:val="single" w:sz="4" w:space="0" w:color="000000"/>
            </w:tcBorders>
            <w:shd w:val="clear" w:color="auto" w:fill="auto"/>
            <w:vAlign w:val="bottom"/>
          </w:tcPr>
          <w:p w14:paraId="54561896" w14:textId="39FB7C29"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5FA1F97"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679AA950"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335E4A83"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47E46890"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106C8EC"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System Block Diagram</w:t>
            </w:r>
          </w:p>
        </w:tc>
        <w:tc>
          <w:tcPr>
            <w:tcW w:w="1236" w:type="dxa"/>
            <w:tcBorders>
              <w:top w:val="nil"/>
              <w:left w:val="nil"/>
              <w:bottom w:val="single" w:sz="4" w:space="0" w:color="000000"/>
              <w:right w:val="single" w:sz="4" w:space="0" w:color="000000"/>
            </w:tcBorders>
            <w:shd w:val="clear" w:color="auto" w:fill="auto"/>
            <w:vAlign w:val="bottom"/>
          </w:tcPr>
          <w:p w14:paraId="2C56F6A7" w14:textId="7FD6FB5F"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1F413452"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2380E47D"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22CA59D1"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3EB2C015"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08C3AA6"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727434" w14:paraId="34532EFE"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6A7FADEF"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3F408E87" w14:textId="75765A7A"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2AA8AFAE"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24686980"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4A40B52"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78B1B3D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63E96D2"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5A2CDA3E" w14:textId="5879FAF9"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5BD625B"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4D72EAC4"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4CA53366"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079B3B65"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44DD6A9"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49310635" w14:textId="5A9DF7A6"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78C7FFE9"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2BB173A0"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1AD7CD8"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4BE29194"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69424BC2"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2F6148EA" w14:textId="7932894C"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42370104" w14:textId="77777777" w:rsidR="00727434" w:rsidRDefault="00A32D5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532EBF48" w14:textId="77777777" w:rsidR="00727434" w:rsidRDefault="00727434">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436D1C46"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r w:rsidR="00727434" w14:paraId="2C32EC82"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4DF7C709" w14:textId="77777777" w:rsidR="00727434" w:rsidRDefault="00A32D57">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359B902B" w14:textId="606093BC" w:rsidR="00727434" w:rsidRDefault="00A52F27">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3798" w:type="dxa"/>
            <w:tcBorders>
              <w:top w:val="nil"/>
              <w:left w:val="nil"/>
              <w:bottom w:val="single" w:sz="4" w:space="0" w:color="000000"/>
              <w:right w:val="single" w:sz="4" w:space="0" w:color="000000"/>
            </w:tcBorders>
            <w:shd w:val="clear" w:color="auto" w:fill="auto"/>
            <w:vAlign w:val="bottom"/>
          </w:tcPr>
          <w:p w14:paraId="2BF68AAD" w14:textId="77777777" w:rsidR="00727434" w:rsidRDefault="00A32D57">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38A81304" w14:textId="77777777" w:rsidR="00727434" w:rsidRDefault="00727434">
      <w:pPr>
        <w:pStyle w:val="Title"/>
        <w:jc w:val="left"/>
        <w:rPr>
          <w:sz w:val="24"/>
        </w:rPr>
      </w:pPr>
    </w:p>
    <w:p w14:paraId="22EE477D" w14:textId="77777777" w:rsidR="00727434" w:rsidRDefault="00A32D57">
      <w:pPr>
        <w:pStyle w:val="Title"/>
        <w:jc w:val="left"/>
        <w:rPr>
          <w:sz w:val="24"/>
        </w:rPr>
      </w:pPr>
      <w:r>
        <w:rPr>
          <w:sz w:val="24"/>
        </w:rPr>
        <w:t xml:space="preserve">5: Excellent </w:t>
      </w:r>
      <w:r>
        <w:rPr>
          <w:sz w:val="24"/>
        </w:rPr>
        <w:tab/>
      </w:r>
      <w:r>
        <w:rPr>
          <w:sz w:val="24"/>
        </w:rPr>
        <w:t>4: Good     3: Acceptable    2: Poor     1: Very Poor    0: Not attempted</w:t>
      </w:r>
    </w:p>
    <w:p w14:paraId="2A394161" w14:textId="77777777" w:rsidR="00727434" w:rsidRDefault="00727434">
      <w:pPr>
        <w:pStyle w:val="Title"/>
        <w:jc w:val="left"/>
        <w:rPr>
          <w:sz w:val="24"/>
        </w:rPr>
      </w:pPr>
    </w:p>
    <w:p w14:paraId="718DFE34" w14:textId="77777777" w:rsidR="00727434" w:rsidRDefault="00A32D57">
      <w:pPr>
        <w:pStyle w:val="Title"/>
        <w:jc w:val="left"/>
        <w:rPr>
          <w:sz w:val="24"/>
        </w:rPr>
      </w:pPr>
      <w:r>
        <w:rPr>
          <w:sz w:val="24"/>
        </w:rPr>
        <w:t>General Comments:</w:t>
      </w:r>
    </w:p>
    <w:p w14:paraId="6F5DF42B" w14:textId="0CF0786E" w:rsidR="00727434" w:rsidRDefault="00A52F27">
      <w:pPr>
        <w:pStyle w:val="Title"/>
        <w:jc w:val="left"/>
        <w:rPr>
          <w:b w:val="0"/>
          <w:i/>
          <w:color w:val="FF0000"/>
          <w:sz w:val="24"/>
        </w:rPr>
      </w:pPr>
      <w:r>
        <w:rPr>
          <w:b w:val="0"/>
          <w:i/>
          <w:color w:val="FF0000"/>
          <w:sz w:val="24"/>
        </w:rPr>
        <w:t>Well done!</w:t>
      </w:r>
      <w:r w:rsidR="00730E27">
        <w:rPr>
          <w:b w:val="0"/>
          <w:i/>
          <w:color w:val="FF0000"/>
          <w:sz w:val="24"/>
        </w:rPr>
        <w:t xml:space="preserve"> Please see my comments. </w:t>
      </w:r>
    </w:p>
    <w:p w14:paraId="026D0964" w14:textId="77777777" w:rsidR="00727434" w:rsidRDefault="00727434">
      <w:pPr>
        <w:pStyle w:val="Title"/>
        <w:jc w:val="left"/>
        <w:rPr>
          <w:sz w:val="24"/>
        </w:rPr>
      </w:pPr>
    </w:p>
    <w:p w14:paraId="2C0DE6DE" w14:textId="77777777" w:rsidR="00727434" w:rsidRDefault="00727434">
      <w:pPr>
        <w:pStyle w:val="Title"/>
        <w:jc w:val="left"/>
        <w:rPr>
          <w:sz w:val="24"/>
        </w:rPr>
      </w:pPr>
    </w:p>
    <w:p w14:paraId="2C5EAC91" w14:textId="77777777" w:rsidR="00727434" w:rsidRDefault="00727434">
      <w:pPr>
        <w:pStyle w:val="Title"/>
        <w:jc w:val="left"/>
        <w:rPr>
          <w:sz w:val="24"/>
        </w:rPr>
      </w:pPr>
    </w:p>
    <w:p w14:paraId="470EFFF5" w14:textId="77777777" w:rsidR="00727434" w:rsidRDefault="00727434">
      <w:pPr>
        <w:pStyle w:val="Title"/>
        <w:jc w:val="left"/>
        <w:rPr>
          <w:sz w:val="24"/>
        </w:rPr>
      </w:pPr>
    </w:p>
    <w:p w14:paraId="257E2635" w14:textId="77777777" w:rsidR="00727434" w:rsidRDefault="00727434">
      <w:pPr>
        <w:pStyle w:val="Title"/>
        <w:jc w:val="left"/>
        <w:rPr>
          <w:sz w:val="24"/>
        </w:rPr>
      </w:pPr>
    </w:p>
    <w:p w14:paraId="738C8EAD" w14:textId="77777777" w:rsidR="00727434" w:rsidRDefault="00727434">
      <w:pPr>
        <w:pStyle w:val="Title"/>
        <w:jc w:val="left"/>
        <w:rPr>
          <w:sz w:val="24"/>
        </w:rPr>
      </w:pPr>
    </w:p>
    <w:p w14:paraId="724A715D" w14:textId="77777777" w:rsidR="00727434" w:rsidRDefault="00727434">
      <w:pPr>
        <w:pStyle w:val="Title"/>
        <w:jc w:val="left"/>
        <w:rPr>
          <w:sz w:val="24"/>
        </w:rPr>
      </w:pPr>
    </w:p>
    <w:p w14:paraId="2CEBF9FE" w14:textId="77777777" w:rsidR="00727434" w:rsidRDefault="00727434">
      <w:pPr>
        <w:pStyle w:val="Title"/>
        <w:jc w:val="left"/>
        <w:rPr>
          <w:sz w:val="24"/>
        </w:rPr>
      </w:pPr>
    </w:p>
    <w:p w14:paraId="73E24CD4" w14:textId="77777777" w:rsidR="00727434" w:rsidRDefault="00727434">
      <w:pPr>
        <w:pStyle w:val="Title"/>
        <w:jc w:val="left"/>
        <w:rPr>
          <w:sz w:val="24"/>
        </w:rPr>
      </w:pPr>
    </w:p>
    <w:p w14:paraId="4BAA4CC3" w14:textId="77777777" w:rsidR="00727434" w:rsidRDefault="00727434">
      <w:pPr>
        <w:pStyle w:val="Title"/>
        <w:jc w:val="left"/>
        <w:rPr>
          <w:sz w:val="24"/>
        </w:rPr>
      </w:pPr>
    </w:p>
    <w:p w14:paraId="5F4FB678" w14:textId="77777777" w:rsidR="00727434" w:rsidRDefault="00727434">
      <w:pPr>
        <w:pStyle w:val="Title"/>
        <w:jc w:val="left"/>
        <w:rPr>
          <w:sz w:val="24"/>
        </w:rPr>
      </w:pPr>
    </w:p>
    <w:p w14:paraId="10180D70" w14:textId="77777777" w:rsidR="00727434" w:rsidRDefault="00727434">
      <w:pPr>
        <w:pStyle w:val="Title"/>
        <w:jc w:val="left"/>
        <w:rPr>
          <w:sz w:val="24"/>
        </w:rPr>
      </w:pPr>
    </w:p>
    <w:p w14:paraId="05C82E20" w14:textId="77777777" w:rsidR="00727434" w:rsidRDefault="00727434">
      <w:pPr>
        <w:pStyle w:val="Title"/>
        <w:jc w:val="left"/>
        <w:rPr>
          <w:sz w:val="24"/>
        </w:rPr>
      </w:pPr>
    </w:p>
    <w:p w14:paraId="6B9E2A15" w14:textId="77777777" w:rsidR="00727434" w:rsidRDefault="00727434">
      <w:pPr>
        <w:pStyle w:val="Title"/>
        <w:jc w:val="left"/>
        <w:rPr>
          <w:sz w:val="24"/>
        </w:rPr>
      </w:pPr>
    </w:p>
    <w:p w14:paraId="2DC16B21" w14:textId="77777777" w:rsidR="00727434" w:rsidRDefault="00727434">
      <w:pPr>
        <w:pStyle w:val="Title"/>
        <w:jc w:val="left"/>
        <w:rPr>
          <w:sz w:val="24"/>
        </w:rPr>
      </w:pPr>
    </w:p>
    <w:p w14:paraId="7037A26F" w14:textId="77777777" w:rsidR="00727434" w:rsidRDefault="00727434">
      <w:pPr>
        <w:pStyle w:val="Title"/>
        <w:jc w:val="left"/>
        <w:rPr>
          <w:sz w:val="24"/>
        </w:rPr>
      </w:pPr>
    </w:p>
    <w:p w14:paraId="215F672D" w14:textId="77777777" w:rsidR="00727434" w:rsidRDefault="00727434">
      <w:pPr>
        <w:pStyle w:val="Title"/>
        <w:jc w:val="left"/>
        <w:rPr>
          <w:sz w:val="24"/>
        </w:rPr>
      </w:pPr>
    </w:p>
    <w:p w14:paraId="6405DDB8" w14:textId="77777777" w:rsidR="00727434" w:rsidRDefault="00727434">
      <w:pPr>
        <w:pStyle w:val="Title"/>
        <w:jc w:val="left"/>
        <w:rPr>
          <w:sz w:val="24"/>
        </w:rPr>
      </w:pPr>
    </w:p>
    <w:p w14:paraId="5017DAC6" w14:textId="77777777" w:rsidR="00727434" w:rsidRDefault="00727434">
      <w:pPr>
        <w:pStyle w:val="Title"/>
        <w:jc w:val="left"/>
        <w:rPr>
          <w:sz w:val="24"/>
        </w:rPr>
      </w:pPr>
    </w:p>
    <w:p w14:paraId="3E30AC3B" w14:textId="77777777" w:rsidR="00727434" w:rsidRDefault="00727434">
      <w:pPr>
        <w:pStyle w:val="Title"/>
        <w:jc w:val="left"/>
        <w:rPr>
          <w:sz w:val="24"/>
        </w:rPr>
      </w:pPr>
    </w:p>
    <w:p w14:paraId="6C4C2627" w14:textId="77777777" w:rsidR="00727434" w:rsidRDefault="00A32D57">
      <w:pPr>
        <w:pStyle w:val="Title"/>
        <w:jc w:val="left"/>
        <w:rPr>
          <w:color w:val="CC0000"/>
        </w:rPr>
      </w:pPr>
      <w:r>
        <w:rPr>
          <w:sz w:val="24"/>
        </w:rPr>
        <w:lastRenderedPageBreak/>
        <w:t>1.0 Electrical Overview</w:t>
      </w:r>
    </w:p>
    <w:p w14:paraId="40609463" w14:textId="77777777" w:rsidR="00727434" w:rsidRDefault="00727434"/>
    <w:p w14:paraId="54297B4C" w14:textId="77777777" w:rsidR="00727434" w:rsidRDefault="00A32D57">
      <w:pPr>
        <w:pStyle w:val="Title"/>
        <w:jc w:val="left"/>
        <w:rPr>
          <w:b w:val="0"/>
          <w:sz w:val="24"/>
        </w:rPr>
      </w:pPr>
      <w:r>
        <w:rPr>
          <w:b w:val="0"/>
          <w:color w:val="FF0000"/>
          <w:sz w:val="24"/>
        </w:rPr>
        <w:tab/>
      </w:r>
      <w:r>
        <w:rPr>
          <w:b w:val="0"/>
          <w:sz w:val="24"/>
        </w:rPr>
        <w:t>For our Smart conveyor belt system, we will be utilizing a 32-bit microcontroller (MCU) that is responsible for all of the sorting logic, sensor communications, and logical outputs. The inputs to the MCU would be the data coming from the sensors and the en</w:t>
      </w:r>
      <w:r>
        <w:rPr>
          <w:b w:val="0"/>
          <w:sz w:val="24"/>
        </w:rPr>
        <w:t>able button, while the outputs would be the signals sent to the ESC, Servos, and a simple status LED.</w:t>
      </w:r>
    </w:p>
    <w:p w14:paraId="566BEA93" w14:textId="77777777" w:rsidR="00727434" w:rsidRDefault="00A32D57">
      <w:r>
        <w:tab/>
        <w:t>The enable button tells the MCU to start or stop the conveyor belt, which the MCU does by sending a PWM signal to the ESC, which in turn controls a brush</w:t>
      </w:r>
      <w:r>
        <w:t>ed DC motor.</w:t>
      </w:r>
    </w:p>
    <w:p w14:paraId="0512ECB0" w14:textId="77777777" w:rsidR="00727434" w:rsidRDefault="00A32D57">
      <w:r>
        <w:tab/>
        <w:t>The MCU will be communicating with a barcode scanner and a laser distance sensor over UART. The barcode scanner will tell the MCU the value read from the barcode on a package, which allows the MCU to figure what servo needs to be activated to</w:t>
      </w:r>
      <w:r>
        <w:t xml:space="preserve"> properly sort the parcel. The laser distance sensor is responsible for measuring the distance between itself and the package, which the MCU can then use to calculate where it is on the belt in relation to the servos. Once the MCU knows the location and de</w:t>
      </w:r>
      <w:r>
        <w:t>stination of the package, it sends a PWM signal to the servo whose job it is to sort the parcel.</w:t>
      </w:r>
    </w:p>
    <w:p w14:paraId="420EC2E7" w14:textId="77777777" w:rsidR="00727434" w:rsidRDefault="00727434">
      <w:pPr>
        <w:pStyle w:val="Title"/>
        <w:jc w:val="left"/>
        <w:rPr>
          <w:sz w:val="24"/>
        </w:rPr>
      </w:pPr>
    </w:p>
    <w:p w14:paraId="4B57DCC7" w14:textId="77777777" w:rsidR="00727434" w:rsidRDefault="00A32D57">
      <w:pPr>
        <w:pStyle w:val="Title"/>
        <w:jc w:val="left"/>
        <w:rPr>
          <w:sz w:val="24"/>
        </w:rPr>
      </w:pPr>
      <w:r>
        <w:rPr>
          <w:sz w:val="24"/>
        </w:rPr>
        <w:t>2.0 Electrical Considerations</w:t>
      </w:r>
    </w:p>
    <w:p w14:paraId="04BD955D" w14:textId="77777777" w:rsidR="00727434" w:rsidRDefault="00727434">
      <w:pPr>
        <w:pStyle w:val="Title"/>
        <w:jc w:val="left"/>
        <w:rPr>
          <w:b w:val="0"/>
          <w:i/>
          <w:color w:val="FF0000"/>
          <w:sz w:val="24"/>
        </w:rPr>
      </w:pPr>
    </w:p>
    <w:p w14:paraId="7817C6CE" w14:textId="77777777" w:rsidR="00727434" w:rsidRDefault="00A32D57">
      <w:pPr>
        <w:pStyle w:val="Title"/>
        <w:jc w:val="left"/>
        <w:rPr>
          <w:b w:val="0"/>
          <w:sz w:val="24"/>
        </w:rPr>
      </w:pPr>
      <w:r>
        <w:rPr>
          <w:b w:val="0"/>
          <w:sz w:val="24"/>
        </w:rPr>
        <w:t>2.1 Operating Frequency:</w:t>
      </w:r>
    </w:p>
    <w:p w14:paraId="4332CB9D" w14:textId="77777777" w:rsidR="00727434" w:rsidRDefault="00727434">
      <w:pPr>
        <w:pStyle w:val="Title"/>
        <w:jc w:val="left"/>
        <w:rPr>
          <w:b w:val="0"/>
          <w:sz w:val="24"/>
        </w:rPr>
      </w:pPr>
    </w:p>
    <w:p w14:paraId="0EBA2CC4" w14:textId="77777777" w:rsidR="00727434" w:rsidRDefault="00A32D57">
      <w:pPr>
        <w:pStyle w:val="Title"/>
        <w:jc w:val="left"/>
        <w:rPr>
          <w:b w:val="0"/>
          <w:sz w:val="24"/>
        </w:rPr>
      </w:pPr>
      <w:r>
        <w:rPr>
          <w:b w:val="0"/>
          <w:sz w:val="24"/>
        </w:rPr>
        <w:tab/>
      </w:r>
      <w:commentRangeStart w:id="1"/>
      <w:r>
        <w:rPr>
          <w:b w:val="0"/>
          <w:sz w:val="24"/>
        </w:rPr>
        <w:t>Because of the speed of operation of our system, we need our MCU to operate as fast as it possibly c</w:t>
      </w:r>
      <w:r>
        <w:rPr>
          <w:b w:val="0"/>
          <w:sz w:val="24"/>
        </w:rPr>
        <w:t>an</w:t>
      </w:r>
      <w:commentRangeEnd w:id="1"/>
      <w:r w:rsidR="007764F5">
        <w:rPr>
          <w:rStyle w:val="CommentReference"/>
          <w:b w:val="0"/>
        </w:rPr>
        <w:commentReference w:id="1"/>
      </w:r>
      <w:r>
        <w:rPr>
          <w:b w:val="0"/>
          <w:sz w:val="24"/>
        </w:rPr>
        <w:t xml:space="preserve">, so the operating frequency is determined by the max frequency of the MCU, which is 48 </w:t>
      </w:r>
      <w:proofErr w:type="spellStart"/>
      <w:r>
        <w:rPr>
          <w:b w:val="0"/>
          <w:sz w:val="24"/>
        </w:rPr>
        <w:t>MHz.</w:t>
      </w:r>
      <w:proofErr w:type="spellEnd"/>
      <w:r>
        <w:rPr>
          <w:b w:val="0"/>
          <w:sz w:val="24"/>
        </w:rPr>
        <w:t xml:space="preserve"> Since we will be sourcing power from the wall, power efficiency is not a concern.</w:t>
      </w:r>
    </w:p>
    <w:p w14:paraId="17540FCE" w14:textId="77777777" w:rsidR="00727434" w:rsidRDefault="00727434">
      <w:pPr>
        <w:pStyle w:val="Title"/>
        <w:jc w:val="left"/>
        <w:rPr>
          <w:b w:val="0"/>
          <w:sz w:val="24"/>
          <w:u w:val="single"/>
        </w:rPr>
      </w:pPr>
    </w:p>
    <w:p w14:paraId="0EEF18F2" w14:textId="77777777" w:rsidR="00727434" w:rsidRDefault="00A32D57">
      <w:pPr>
        <w:pStyle w:val="Title"/>
        <w:jc w:val="left"/>
        <w:rPr>
          <w:b w:val="0"/>
          <w:sz w:val="24"/>
        </w:rPr>
      </w:pPr>
      <w:r>
        <w:rPr>
          <w:b w:val="0"/>
          <w:sz w:val="24"/>
        </w:rPr>
        <w:t>2.2 Maximum-Load Power Budget:</w:t>
      </w:r>
    </w:p>
    <w:p w14:paraId="059CBDDB" w14:textId="77777777" w:rsidR="00727434" w:rsidRDefault="00727434">
      <w:pPr>
        <w:pStyle w:val="Title"/>
        <w:jc w:val="left"/>
        <w:rPr>
          <w:b w:val="0"/>
          <w:sz w:val="24"/>
          <w:u w:val="single"/>
        </w:rPr>
      </w:pPr>
    </w:p>
    <w:p w14:paraId="692C280A" w14:textId="77777777" w:rsidR="00727434" w:rsidRDefault="00A32D57">
      <w:pPr>
        <w:pStyle w:val="Title"/>
        <w:ind w:firstLine="360"/>
        <w:jc w:val="left"/>
        <w:rPr>
          <w:b w:val="0"/>
          <w:sz w:val="24"/>
        </w:rPr>
      </w:pPr>
      <w:r>
        <w:rPr>
          <w:b w:val="0"/>
          <w:sz w:val="24"/>
        </w:rPr>
        <w:t xml:space="preserve">The whole system will receive its input power </w:t>
      </w:r>
      <w:r>
        <w:rPr>
          <w:b w:val="0"/>
          <w:sz w:val="24"/>
        </w:rPr>
        <w:t>from the wall through a singular DC power supply, meaning the servos, sensors, Brushed motor, and MCU all have to be powered from a single source that branches to all of the subsystems at different voltages, so to determine the power specification of the s</w:t>
      </w:r>
      <w:r>
        <w:rPr>
          <w:b w:val="0"/>
          <w:sz w:val="24"/>
        </w:rPr>
        <w:t>upply, we should go through the power requirements of each subsystem first.</w:t>
      </w:r>
    </w:p>
    <w:p w14:paraId="5E08EB49" w14:textId="77777777" w:rsidR="00727434" w:rsidRDefault="00A32D57">
      <w:pPr>
        <w:pStyle w:val="Title"/>
        <w:ind w:firstLine="360"/>
        <w:jc w:val="left"/>
        <w:rPr>
          <w:b w:val="0"/>
          <w:sz w:val="24"/>
        </w:rPr>
      </w:pPr>
      <w:r>
        <w:rPr>
          <w:b w:val="0"/>
          <w:sz w:val="24"/>
        </w:rPr>
        <w:t>To start, the component with the highest voltage is the Brushed DC motor [1], which we will run at a maximum of 12V. With this in mind, we will choose to make our power supply outp</w:t>
      </w:r>
      <w:r>
        <w:rPr>
          <w:b w:val="0"/>
          <w:sz w:val="24"/>
        </w:rPr>
        <w:t>ut voltage match the 12V voltage of the motor. Even though this motor could technically draw much more current, maximum current we expect the motor to draw 6A under max load, so our power supply must be able to output more than 72 watts.</w:t>
      </w:r>
    </w:p>
    <w:p w14:paraId="17373FB1" w14:textId="77777777" w:rsidR="00727434" w:rsidRDefault="00A32D57">
      <w:pPr>
        <w:pStyle w:val="Title"/>
        <w:ind w:firstLine="360"/>
        <w:jc w:val="left"/>
        <w:rPr>
          <w:b w:val="0"/>
          <w:sz w:val="24"/>
        </w:rPr>
      </w:pPr>
      <w:r>
        <w:rPr>
          <w:b w:val="0"/>
          <w:sz w:val="24"/>
        </w:rPr>
        <w:t>The components wit</w:t>
      </w:r>
      <w:r>
        <w:rPr>
          <w:b w:val="0"/>
          <w:sz w:val="24"/>
        </w:rPr>
        <w:t>h the second highest power/voltage demand are the servo motors [2], with each one requiring a voltage of 5V and a maximum (stall) current of 1.5A. In order to power 3 servos at max current draw, we would need an additional 22.5 watts from our power supply,</w:t>
      </w:r>
      <w:r>
        <w:rPr>
          <w:b w:val="0"/>
          <w:sz w:val="24"/>
        </w:rPr>
        <w:t xml:space="preserve"> totaling 94.5 watts from the power supply so far.</w:t>
      </w:r>
    </w:p>
    <w:p w14:paraId="3D93198E" w14:textId="77777777" w:rsidR="00727434" w:rsidRDefault="00A32D57">
      <w:pPr>
        <w:pStyle w:val="Title"/>
        <w:ind w:firstLine="360"/>
        <w:jc w:val="left"/>
        <w:rPr>
          <w:b w:val="0"/>
          <w:sz w:val="24"/>
        </w:rPr>
      </w:pPr>
      <w:r>
        <w:rPr>
          <w:b w:val="0"/>
          <w:sz w:val="24"/>
        </w:rPr>
        <w:t>Conveniently, all the other major components require 5V and have relatively low power consumption. The MCU [3] draws a maximum of 120mA, and both the barcode scanner [3] and the laser distance sensor [4] c</w:t>
      </w:r>
      <w:r>
        <w:rPr>
          <w:b w:val="0"/>
          <w:sz w:val="24"/>
        </w:rPr>
        <w:t xml:space="preserve">ombined draws 170mA, </w:t>
      </w:r>
      <w:proofErr w:type="spellStart"/>
      <w:r>
        <w:rPr>
          <w:b w:val="0"/>
          <w:sz w:val="24"/>
        </w:rPr>
        <w:t>totalling</w:t>
      </w:r>
      <w:proofErr w:type="spellEnd"/>
      <w:r>
        <w:rPr>
          <w:b w:val="0"/>
          <w:sz w:val="24"/>
        </w:rPr>
        <w:t xml:space="preserve"> another 1.5 watts of power draw, which brings the total to slightly over 96 watts.</w:t>
      </w:r>
    </w:p>
    <w:p w14:paraId="4F483586" w14:textId="77777777" w:rsidR="00727434" w:rsidRDefault="00A32D57">
      <w:pPr>
        <w:pStyle w:val="Title"/>
        <w:ind w:firstLine="360"/>
        <w:jc w:val="left"/>
        <w:rPr>
          <w:b w:val="0"/>
          <w:sz w:val="24"/>
        </w:rPr>
      </w:pPr>
      <w:r>
        <w:rPr>
          <w:b w:val="0"/>
          <w:sz w:val="24"/>
        </w:rPr>
        <w:lastRenderedPageBreak/>
        <w:tab/>
      </w:r>
      <w:r>
        <w:rPr>
          <w:b w:val="0"/>
          <w:sz w:val="24"/>
        </w:rPr>
        <w:t xml:space="preserve">Something more to consider is the power consumed in the conversion from 12V to 5V, which is necessary due to the single power supply. Even though they operate at 5V, we will need to separate the servo motor’s voltage line from the </w:t>
      </w:r>
      <w:proofErr w:type="spellStart"/>
      <w:r>
        <w:rPr>
          <w:b w:val="0"/>
          <w:sz w:val="24"/>
        </w:rPr>
        <w:t>mcu’s</w:t>
      </w:r>
      <w:proofErr w:type="spellEnd"/>
      <w:r>
        <w:rPr>
          <w:b w:val="0"/>
          <w:sz w:val="24"/>
        </w:rPr>
        <w:t xml:space="preserve"> and sensor’s voltag</w:t>
      </w:r>
      <w:r>
        <w:rPr>
          <w:b w:val="0"/>
          <w:sz w:val="24"/>
        </w:rPr>
        <w:t>e line to keep the low power electronics safe from noise generated through current spikes from the servos. With a &gt;90% efficiency for two parallel buck regulators [6] to convert a 12V input to two 5V 5A outputs, that will add about 4 watts to our power con</w:t>
      </w:r>
      <w:r>
        <w:rPr>
          <w:b w:val="0"/>
          <w:sz w:val="24"/>
        </w:rPr>
        <w:t>sumption, totaling 100 watts.</w:t>
      </w:r>
    </w:p>
    <w:p w14:paraId="203A46D3" w14:textId="77777777" w:rsidR="00727434" w:rsidRDefault="00A32D57">
      <w:r>
        <w:tab/>
        <w:t>Touching back on the Brushed DC motor, we will likely be using an ESC [7] to drive the motor. It is difficult to say how much current/power is consumed by the ESC as they do not explicitly state that information in any docume</w:t>
      </w:r>
      <w:r>
        <w:t xml:space="preserve">nt. Based on their load-test data [8], it was determined that the most power that could possibly be consumed for our application is about 15 watts. Considering our application uses 1/10th of the current used in the load test, 15 watts should be a generous </w:t>
      </w:r>
      <w:r>
        <w:t>overshoot. With that, the running total comes to 115 watts.</w:t>
      </w:r>
    </w:p>
    <w:p w14:paraId="76BBCAC4" w14:textId="77777777" w:rsidR="00727434" w:rsidRDefault="00A32D57">
      <w:pPr>
        <w:pStyle w:val="Title"/>
        <w:ind w:firstLine="360"/>
        <w:jc w:val="left"/>
        <w:rPr>
          <w:b w:val="0"/>
          <w:sz w:val="24"/>
        </w:rPr>
      </w:pPr>
      <w:r>
        <w:rPr>
          <w:b w:val="0"/>
          <w:sz w:val="24"/>
        </w:rPr>
        <w:tab/>
        <w:t>Finally, in order to ensure the safety of the power supply, it would be wise to add a 20% tolerance margin to the power rating for both the health of our power supply and to ensure that any low-p</w:t>
      </w:r>
      <w:r>
        <w:rPr>
          <w:b w:val="0"/>
          <w:sz w:val="24"/>
        </w:rPr>
        <w:t xml:space="preserve">ower supporting circuitry (i.e., level shifters, isolating components, LEDs, etc.) will receive more than enough power under any conditions. With that said, the minimum viable rating needed for our power supply is 138W at 12V 11.5A. </w:t>
      </w:r>
    </w:p>
    <w:p w14:paraId="1D5EB14C" w14:textId="77777777" w:rsidR="00727434" w:rsidRDefault="00A32D57">
      <w:pPr>
        <w:pStyle w:val="Title"/>
        <w:ind w:firstLine="360"/>
        <w:jc w:val="left"/>
        <w:rPr>
          <w:b w:val="0"/>
          <w:sz w:val="24"/>
        </w:rPr>
      </w:pPr>
      <w:r>
        <w:rPr>
          <w:noProof/>
        </w:rPr>
        <w:drawing>
          <wp:anchor distT="114300" distB="114300" distL="114300" distR="114300" simplePos="0" relativeHeight="251658240" behindDoc="0" locked="0" layoutInCell="1" hidden="0" allowOverlap="1" wp14:anchorId="64C34FBC" wp14:editId="33D6D66F">
            <wp:simplePos x="0" y="0"/>
            <wp:positionH relativeFrom="column">
              <wp:posOffset>1347788</wp:posOffset>
            </wp:positionH>
            <wp:positionV relativeFrom="paragraph">
              <wp:posOffset>123825</wp:posOffset>
            </wp:positionV>
            <wp:extent cx="3243263" cy="154612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43263" cy="1546123"/>
                    </a:xfrm>
                    <a:prstGeom prst="rect">
                      <a:avLst/>
                    </a:prstGeom>
                    <a:ln/>
                  </pic:spPr>
                </pic:pic>
              </a:graphicData>
            </a:graphic>
          </wp:anchor>
        </w:drawing>
      </w:r>
    </w:p>
    <w:p w14:paraId="54C48042" w14:textId="77777777" w:rsidR="00727434" w:rsidRDefault="00A32D57">
      <w:pPr>
        <w:pStyle w:val="Title"/>
        <w:jc w:val="left"/>
        <w:rPr>
          <w:b w:val="0"/>
          <w:sz w:val="24"/>
        </w:rPr>
      </w:pPr>
      <w:r>
        <w:rPr>
          <w:b w:val="0"/>
          <w:sz w:val="24"/>
        </w:rPr>
        <w:t>2.3 Tolerances</w:t>
      </w:r>
    </w:p>
    <w:p w14:paraId="1179410A" w14:textId="77777777" w:rsidR="00727434" w:rsidRDefault="00727434">
      <w:pPr>
        <w:pStyle w:val="Title"/>
        <w:jc w:val="left"/>
        <w:rPr>
          <w:b w:val="0"/>
          <w:sz w:val="24"/>
        </w:rPr>
      </w:pPr>
    </w:p>
    <w:p w14:paraId="73C0E709" w14:textId="77777777" w:rsidR="00727434" w:rsidRDefault="00A32D57">
      <w:pPr>
        <w:pStyle w:val="Title"/>
        <w:jc w:val="left"/>
        <w:rPr>
          <w:b w:val="0"/>
          <w:sz w:val="24"/>
        </w:rPr>
      </w:pPr>
      <w:r>
        <w:rPr>
          <w:b w:val="0"/>
          <w:sz w:val="24"/>
        </w:rPr>
        <w:tab/>
        <w:t>Ove</w:t>
      </w:r>
      <w:r>
        <w:rPr>
          <w:b w:val="0"/>
          <w:sz w:val="24"/>
        </w:rPr>
        <w:t xml:space="preserve">rall, tolerances are not a concern. Our brushed motor will operate at 12V but can handle up to 36V. The servo motors will operate at 5V but can go up to 6V. The buck converter can take inputs between 8V and 28V while still outputting 5V, so our system can </w:t>
      </w:r>
      <w:r>
        <w:rPr>
          <w:b w:val="0"/>
          <w:sz w:val="24"/>
        </w:rPr>
        <w:t>handle an input fluctuation at the source between 8V and 28V without any ill effects.</w:t>
      </w:r>
    </w:p>
    <w:p w14:paraId="4A6C2C45" w14:textId="77777777" w:rsidR="00727434" w:rsidRDefault="00A32D57">
      <w:pPr>
        <w:pStyle w:val="Title"/>
        <w:jc w:val="left"/>
        <w:rPr>
          <w:b w:val="0"/>
          <w:sz w:val="24"/>
        </w:rPr>
      </w:pPr>
      <w:r>
        <w:rPr>
          <w:b w:val="0"/>
          <w:sz w:val="24"/>
        </w:rPr>
        <w:tab/>
      </w:r>
    </w:p>
    <w:p w14:paraId="32EB3167" w14:textId="77777777" w:rsidR="00727434" w:rsidRDefault="00727434">
      <w:pPr>
        <w:pStyle w:val="Title"/>
        <w:jc w:val="left"/>
        <w:rPr>
          <w:b w:val="0"/>
          <w:sz w:val="24"/>
        </w:rPr>
      </w:pPr>
    </w:p>
    <w:p w14:paraId="03D30A33" w14:textId="77777777" w:rsidR="00727434" w:rsidRDefault="00A32D57">
      <w:pPr>
        <w:pStyle w:val="Title"/>
        <w:jc w:val="left"/>
        <w:rPr>
          <w:b w:val="0"/>
          <w:i/>
          <w:color w:val="FF0000"/>
          <w:sz w:val="24"/>
        </w:rPr>
      </w:pPr>
      <w:r>
        <w:rPr>
          <w:sz w:val="24"/>
        </w:rPr>
        <w:t>3.0 Interface Considerations</w:t>
      </w:r>
    </w:p>
    <w:p w14:paraId="523AE878" w14:textId="77777777" w:rsidR="00727434" w:rsidRDefault="00727434">
      <w:pPr>
        <w:pStyle w:val="Title"/>
        <w:jc w:val="left"/>
        <w:rPr>
          <w:b w:val="0"/>
          <w:sz w:val="24"/>
        </w:rPr>
      </w:pPr>
    </w:p>
    <w:p w14:paraId="38F5284C" w14:textId="77777777" w:rsidR="00727434" w:rsidRDefault="00A32D57">
      <w:pPr>
        <w:pStyle w:val="Title"/>
        <w:ind w:firstLine="360"/>
        <w:jc w:val="left"/>
        <w:rPr>
          <w:b w:val="0"/>
          <w:sz w:val="24"/>
        </w:rPr>
      </w:pPr>
      <w:r>
        <w:rPr>
          <w:b w:val="0"/>
          <w:sz w:val="24"/>
        </w:rPr>
        <w:t>We will be using one interface type, UART, in order to communicate with our barcode scanner [4] and our laser distance sensor [5]. This c</w:t>
      </w:r>
      <w:r>
        <w:rPr>
          <w:b w:val="0"/>
          <w:sz w:val="24"/>
        </w:rPr>
        <w:t>an be handled by two MCU pins per sensor: Tx and Rx. Our MCU can handle a maximum of 2 USART channels, meaning it can support both sensors without any additional circuitry.</w:t>
      </w:r>
    </w:p>
    <w:p w14:paraId="3017CA3F" w14:textId="77777777" w:rsidR="00727434" w:rsidRDefault="00A32D57">
      <w:pPr>
        <w:pStyle w:val="Title"/>
        <w:ind w:firstLine="360"/>
        <w:jc w:val="left"/>
        <w:rPr>
          <w:b w:val="0"/>
          <w:sz w:val="24"/>
        </w:rPr>
      </w:pPr>
      <w:r>
        <w:rPr>
          <w:b w:val="0"/>
          <w:sz w:val="24"/>
        </w:rPr>
        <w:tab/>
        <w:t xml:space="preserve">The default baud rate of both sensors is 9600bps with 8 data bits and 1 stop bit, </w:t>
      </w:r>
      <w:r>
        <w:rPr>
          <w:b w:val="0"/>
          <w:sz w:val="24"/>
        </w:rPr>
        <w:t xml:space="preserve">but the rate of the scanner can be manually set to as low as 1200bps and as high as 115200bps. The default baud rate should suffice, but we may exercise the ability to increase the baud rate of the barcode scanner in the future if we find it bottlenecking </w:t>
      </w:r>
      <w:r>
        <w:rPr>
          <w:b w:val="0"/>
          <w:sz w:val="24"/>
        </w:rPr>
        <w:t>the operating speed of the whole system.</w:t>
      </w:r>
    </w:p>
    <w:p w14:paraId="1BB6962D" w14:textId="77777777" w:rsidR="00727434" w:rsidRDefault="00727434">
      <w:pPr>
        <w:pStyle w:val="Title"/>
        <w:jc w:val="left"/>
        <w:rPr>
          <w:sz w:val="24"/>
        </w:rPr>
      </w:pPr>
    </w:p>
    <w:p w14:paraId="46ABF42B" w14:textId="77777777" w:rsidR="00727434" w:rsidRDefault="00A32D57">
      <w:pPr>
        <w:pStyle w:val="Title"/>
        <w:jc w:val="left"/>
        <w:rPr>
          <w:sz w:val="24"/>
        </w:rPr>
      </w:pPr>
      <w:r>
        <w:rPr>
          <w:sz w:val="24"/>
        </w:rPr>
        <w:t>4.0 Sources Cited:</w:t>
      </w:r>
    </w:p>
    <w:p w14:paraId="4DC2FBD3" w14:textId="77777777" w:rsidR="00727434" w:rsidRDefault="00727434">
      <w:pPr>
        <w:spacing w:before="240" w:after="240"/>
      </w:pPr>
    </w:p>
    <w:p w14:paraId="4C439E33" w14:textId="77777777" w:rsidR="00727434" w:rsidRDefault="00A32D57">
      <w:pPr>
        <w:numPr>
          <w:ilvl w:val="0"/>
          <w:numId w:val="1"/>
        </w:numPr>
        <w:spacing w:before="240" w:after="240"/>
      </w:pPr>
      <w:r>
        <w:t xml:space="preserve">“NPC-T74,” </w:t>
      </w:r>
      <w:r>
        <w:rPr>
          <w:i/>
        </w:rPr>
        <w:t>NPC Robotics</w:t>
      </w:r>
      <w:r>
        <w:t xml:space="preserve">. [Online]. Available: </w:t>
      </w:r>
      <w:hyperlink r:id="rId13">
        <w:r>
          <w:rPr>
            <w:color w:val="1155CC"/>
            <w:u w:val="single"/>
          </w:rPr>
          <w:t>https://hobby.npcrobotics.com/product/npc-t74/</w:t>
        </w:r>
      </w:hyperlink>
      <w:r>
        <w:t xml:space="preserve">. [Accessed: 11-Feb-2021] </w:t>
      </w:r>
    </w:p>
    <w:p w14:paraId="5918EE7B" w14:textId="77777777" w:rsidR="00727434" w:rsidRDefault="00727434">
      <w:pPr>
        <w:ind w:left="720"/>
      </w:pPr>
    </w:p>
    <w:p w14:paraId="2C81CA5D" w14:textId="77777777" w:rsidR="00727434" w:rsidRDefault="00A32D57">
      <w:pPr>
        <w:numPr>
          <w:ilvl w:val="0"/>
          <w:numId w:val="1"/>
        </w:numPr>
      </w:pPr>
      <w:r>
        <w:t xml:space="preserve">“GP,” </w:t>
      </w:r>
      <w:r>
        <w:rPr>
          <w:i/>
        </w:rPr>
        <w:t>Amazon</w:t>
      </w:r>
      <w:r>
        <w:t xml:space="preserve">, 2010. [Online]. Available: </w:t>
      </w:r>
      <w:hyperlink r:id="rId14">
        <w:r>
          <w:rPr>
            <w:color w:val="1155CC"/>
            <w:u w:val="single"/>
          </w:rPr>
          <w:t>https://www.amazon.com</w:t>
        </w:r>
        <w:r>
          <w:rPr>
            <w:color w:val="1155CC"/>
            <w:u w:val="single"/>
          </w:rPr>
          <w:t>/gp/product/B07NQJ1VZ2/ref=crt_ewc_img_dp_2?ie=UTF8&amp;psc=1&amp;smid=A2QTZX14X1D97I</w:t>
        </w:r>
      </w:hyperlink>
      <w:r>
        <w:t xml:space="preserve">. [Accessed: 06-Feb-2021]. </w:t>
      </w:r>
    </w:p>
    <w:p w14:paraId="0A3D17EC" w14:textId="77777777" w:rsidR="00727434" w:rsidRDefault="00727434">
      <w:pPr>
        <w:ind w:left="720"/>
      </w:pPr>
    </w:p>
    <w:p w14:paraId="64CB6CCF" w14:textId="77777777" w:rsidR="00727434" w:rsidRDefault="00A32D57">
      <w:pPr>
        <w:numPr>
          <w:ilvl w:val="0"/>
          <w:numId w:val="1"/>
        </w:numPr>
      </w:pPr>
      <w:r>
        <w:t xml:space="preserve">“STM32F0DISCOVERY,” </w:t>
      </w:r>
      <w:r>
        <w:rPr>
          <w:i/>
        </w:rPr>
        <w:t>STMicroelectronics</w:t>
      </w:r>
      <w:r>
        <w:t xml:space="preserve">. [Online]. Available: </w:t>
      </w:r>
      <w:hyperlink r:id="rId15">
        <w:r>
          <w:rPr>
            <w:color w:val="1155CC"/>
            <w:u w:val="single"/>
          </w:rPr>
          <w:t>https://w</w:t>
        </w:r>
        <w:r>
          <w:rPr>
            <w:color w:val="1155CC"/>
            <w:u w:val="single"/>
          </w:rPr>
          <w:t>ww.st.com/en/evaluation-tools/stm32f0discovery.html#</w:t>
        </w:r>
      </w:hyperlink>
      <w:r>
        <w:t xml:space="preserve">. [Accessed: 10-Feb-2021].  </w:t>
      </w:r>
    </w:p>
    <w:p w14:paraId="6B1A2441" w14:textId="77777777" w:rsidR="00727434" w:rsidRDefault="00727434">
      <w:pPr>
        <w:ind w:left="720"/>
      </w:pPr>
    </w:p>
    <w:p w14:paraId="64EDB065" w14:textId="77777777" w:rsidR="00727434" w:rsidRDefault="00A32D57">
      <w:pPr>
        <w:numPr>
          <w:ilvl w:val="0"/>
          <w:numId w:val="1"/>
        </w:numPr>
      </w:pPr>
      <w:r>
        <w:t>“</w:t>
      </w:r>
      <w:proofErr w:type="spellStart"/>
      <w:r>
        <w:t>Waveshare</w:t>
      </w:r>
      <w:proofErr w:type="spellEnd"/>
      <w:r>
        <w:t xml:space="preserve"> Barcode Scanner Module 1D/2D Codes Barcode, QR Code Reader Onboard Micro USB and UART Serial Port Directly Plugged into Computer,” </w:t>
      </w:r>
      <w:r>
        <w:rPr>
          <w:i/>
        </w:rPr>
        <w:t xml:space="preserve">Amazon. </w:t>
      </w:r>
      <w:r>
        <w:t>[Online]. Available:</w:t>
      </w:r>
      <w:hyperlink r:id="rId16">
        <w:r>
          <w:rPr>
            <w:color w:val="1155CC"/>
            <w:u w:val="single"/>
          </w:rPr>
          <w:t>https://www.amazon.com/Waveshare-Barcode-Scanner-Directly-Computer/dp/B07P3GD3XV/ref=s</w:t>
        </w:r>
        <w:r>
          <w:rPr>
            <w:color w:val="1155CC"/>
            <w:u w:val="single"/>
          </w:rPr>
          <w:t>r_1_5?dchild=1&amp;keywords=barcode+scanner+module&amp;qid=1612572594&amp;sr=8-5</w:t>
        </w:r>
      </w:hyperlink>
      <w:r>
        <w:t>. [Accessed: 09-Feb-2021]</w:t>
      </w:r>
    </w:p>
    <w:p w14:paraId="0D950A5B" w14:textId="77777777" w:rsidR="00727434" w:rsidRDefault="00727434">
      <w:pPr>
        <w:ind w:left="720"/>
      </w:pPr>
    </w:p>
    <w:p w14:paraId="29BAFB9C" w14:textId="77777777" w:rsidR="00727434" w:rsidRDefault="00A32D57">
      <w:pPr>
        <w:numPr>
          <w:ilvl w:val="0"/>
          <w:numId w:val="1"/>
        </w:numPr>
      </w:pPr>
      <w:r>
        <w:t>“</w:t>
      </w:r>
      <w:proofErr w:type="spellStart"/>
      <w:r>
        <w:t>Taidacent</w:t>
      </w:r>
      <w:proofErr w:type="spellEnd"/>
      <w:r>
        <w:t xml:space="preserve"> 100-1800mm Distance Infrared Detector,” </w:t>
      </w:r>
      <w:r>
        <w:rPr>
          <w:i/>
        </w:rPr>
        <w:t>Amazon</w:t>
      </w:r>
      <w:r>
        <w:t xml:space="preserve">. [Online]. Available: </w:t>
      </w:r>
      <w:hyperlink r:id="rId17">
        <w:r>
          <w:rPr>
            <w:color w:val="1155CC"/>
            <w:u w:val="single"/>
          </w:rPr>
          <w:t>https://www.amazon.com/Taidacent-100-1800</w:t>
        </w:r>
        <w:r>
          <w:rPr>
            <w:color w:val="1155CC"/>
            <w:u w:val="single"/>
          </w:rPr>
          <w:t>mm-Distance-Infrared-Detector/dp/B07KW1XN5X/ref=sr_1_4?crid=39C07CBL1B6DF&amp;dchild=1&amp;keywords=ir+trip+sensor&amp;qid=1613095422&amp;sprefix=ir+trip%2Caps%2C173&amp;sr=8-4</w:t>
        </w:r>
      </w:hyperlink>
      <w:r>
        <w:t xml:space="preserve">. [Accessed: 12-Feb-2021] </w:t>
      </w:r>
    </w:p>
    <w:p w14:paraId="05534C25" w14:textId="77777777" w:rsidR="00727434" w:rsidRDefault="00727434">
      <w:pPr>
        <w:ind w:left="720"/>
      </w:pPr>
    </w:p>
    <w:p w14:paraId="679CCAF5" w14:textId="77777777" w:rsidR="00727434" w:rsidRDefault="00727434">
      <w:pPr>
        <w:ind w:left="720"/>
      </w:pPr>
    </w:p>
    <w:p w14:paraId="0522F698" w14:textId="77777777" w:rsidR="00727434" w:rsidRDefault="00A32D57">
      <w:pPr>
        <w:numPr>
          <w:ilvl w:val="0"/>
          <w:numId w:val="1"/>
        </w:numPr>
      </w:pPr>
      <w:r>
        <w:t xml:space="preserve">“BANKEE Converter Voltage Regulator Transformer,” </w:t>
      </w:r>
      <w:r>
        <w:rPr>
          <w:i/>
        </w:rPr>
        <w:t>Amazon</w:t>
      </w:r>
      <w:r>
        <w:t>. [Online]. Ava</w:t>
      </w:r>
      <w:r>
        <w:t xml:space="preserve">ilable: </w:t>
      </w:r>
      <w:hyperlink r:id="rId18">
        <w:r>
          <w:rPr>
            <w:color w:val="1155CC"/>
            <w:u w:val="single"/>
          </w:rPr>
          <w:t>https://www.amazon.com/BANKEE-Converter-Voltage</w:t>
        </w:r>
        <w:r>
          <w:rPr>
            <w:color w:val="1155CC"/>
            <w:u w:val="single"/>
          </w:rPr>
          <w:t>-Regulator-Transformer/dp/B08NZTJ9GF/ref=sr_1_10?dchild=1&amp;keywords=high%2Bcurrent%2Bbuck%2Bconverter%2B25w&amp;qid=1612925760&amp;sr=8-10&amp;th=1</w:t>
        </w:r>
      </w:hyperlink>
      <w:r>
        <w:t xml:space="preserve">. [Accessed: 09-Feb-2021] </w:t>
      </w:r>
    </w:p>
    <w:p w14:paraId="295AD3AD" w14:textId="77777777" w:rsidR="00727434" w:rsidRDefault="00727434">
      <w:pPr>
        <w:ind w:left="720"/>
      </w:pPr>
    </w:p>
    <w:p w14:paraId="1C775F01" w14:textId="77777777" w:rsidR="00727434" w:rsidRDefault="00727434">
      <w:pPr>
        <w:ind w:left="720"/>
      </w:pPr>
    </w:p>
    <w:p w14:paraId="2A8463F5" w14:textId="77777777" w:rsidR="00727434" w:rsidRDefault="00A32D57">
      <w:pPr>
        <w:numPr>
          <w:ilvl w:val="0"/>
          <w:numId w:val="1"/>
        </w:numPr>
      </w:pPr>
      <w:r>
        <w:t xml:space="preserve">“Talon SRX,” </w:t>
      </w:r>
      <w:r>
        <w:rPr>
          <w:i/>
        </w:rPr>
        <w:t>VEX Robotics</w:t>
      </w:r>
      <w:r>
        <w:t xml:space="preserve">. [Online]. Available: </w:t>
      </w:r>
      <w:hyperlink r:id="rId19" w:anchor="description">
        <w:r>
          <w:rPr>
            <w:color w:val="1155CC"/>
            <w:u w:val="single"/>
          </w:rPr>
          <w:t>https://www.vexrobotics.com/217-8080.html#description</w:t>
        </w:r>
      </w:hyperlink>
      <w:r>
        <w:t xml:space="preserve">. [Accessed: 12-Feb-2021] </w:t>
      </w:r>
    </w:p>
    <w:p w14:paraId="33FB897E" w14:textId="77777777" w:rsidR="00727434" w:rsidRDefault="00727434">
      <w:pPr>
        <w:ind w:left="720"/>
      </w:pPr>
    </w:p>
    <w:p w14:paraId="53D6784B" w14:textId="77777777" w:rsidR="00727434" w:rsidRDefault="00727434">
      <w:pPr>
        <w:ind w:left="720"/>
      </w:pPr>
    </w:p>
    <w:p w14:paraId="65D1C70F" w14:textId="77777777" w:rsidR="00727434" w:rsidRDefault="00A32D57">
      <w:pPr>
        <w:numPr>
          <w:ilvl w:val="0"/>
          <w:numId w:val="1"/>
        </w:numPr>
        <w:rPr>
          <w:highlight w:val="white"/>
        </w:rPr>
      </w:pPr>
      <w:r>
        <w:rPr>
          <w:i/>
          <w:highlight w:val="white"/>
        </w:rPr>
        <w:t>Motor Controller Output Power Testing</w:t>
      </w:r>
      <w:r>
        <w:rPr>
          <w:highlight w:val="white"/>
        </w:rPr>
        <w:t xml:space="preserve">. CTR Electronics, 2015, p. 7 [Online]. Available: </w:t>
      </w:r>
      <w:hyperlink r:id="rId20">
        <w:r>
          <w:rPr>
            <w:color w:val="1155CC"/>
            <w:highlight w:val="white"/>
            <w:u w:val="single"/>
          </w:rPr>
          <w:t>https://docs.google.com/viewerng/viewer?url=https://link.vex.com/vexpro/pdf/Motor-Controller-Power-Testing</w:t>
        </w:r>
      </w:hyperlink>
      <w:r>
        <w:rPr>
          <w:highlight w:val="white"/>
        </w:rPr>
        <w:t>. [Accessed: 12- Feb- 2021]</w:t>
      </w:r>
    </w:p>
    <w:p w14:paraId="3BCE8748" w14:textId="77777777" w:rsidR="00727434" w:rsidRDefault="00727434">
      <w:pPr>
        <w:pStyle w:val="Title"/>
        <w:jc w:val="left"/>
        <w:rPr>
          <w:sz w:val="24"/>
        </w:rPr>
        <w:sectPr w:rsidR="00727434">
          <w:headerReference w:type="default" r:id="rId21"/>
          <w:footerReference w:type="default" r:id="rId22"/>
          <w:pgSz w:w="12240" w:h="15840"/>
          <w:pgMar w:top="1440" w:right="1440" w:bottom="1440" w:left="1440" w:header="720" w:footer="720" w:gutter="0"/>
          <w:pgNumType w:start="1"/>
          <w:cols w:space="720"/>
        </w:sectPr>
      </w:pPr>
    </w:p>
    <w:p w14:paraId="7D28A028" w14:textId="77777777" w:rsidR="00727434" w:rsidRDefault="00A32D57">
      <w:pPr>
        <w:pStyle w:val="Title"/>
        <w:rPr>
          <w:sz w:val="24"/>
        </w:rPr>
      </w:pPr>
      <w:r>
        <w:rPr>
          <w:sz w:val="24"/>
        </w:rPr>
        <w:lastRenderedPageBreak/>
        <w:t>Appendix 1: System Block Diagram</w:t>
      </w:r>
    </w:p>
    <w:p w14:paraId="1A9517EB" w14:textId="77777777" w:rsidR="00727434" w:rsidRDefault="00A32D57">
      <w:r>
        <w:rPr>
          <w:noProof/>
        </w:rPr>
        <w:drawing>
          <wp:inline distT="114300" distB="114300" distL="114300" distR="114300" wp14:anchorId="53ED32D2" wp14:editId="4DC37B9A">
            <wp:extent cx="5943600" cy="353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530600"/>
                    </a:xfrm>
                    <a:prstGeom prst="rect">
                      <a:avLst/>
                    </a:prstGeom>
                    <a:ln/>
                  </pic:spPr>
                </pic:pic>
              </a:graphicData>
            </a:graphic>
          </wp:inline>
        </w:drawing>
      </w:r>
    </w:p>
    <w:sectPr w:rsidR="007274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djey Ashwill" w:date="2021-02-21T20:57:00Z" w:initials="AA">
    <w:p w14:paraId="4071E636" w14:textId="68FAE89B" w:rsidR="007764F5" w:rsidRDefault="007764F5">
      <w:pPr>
        <w:pStyle w:val="CommentText"/>
      </w:pPr>
      <w:r>
        <w:rPr>
          <w:rStyle w:val="CommentReference"/>
        </w:rPr>
        <w:annotationRef/>
      </w:r>
      <w:r>
        <w:rPr>
          <w:rStyle w:val="CommentReference"/>
        </w:rPr>
        <w:annotationRef/>
      </w:r>
      <w:r>
        <w:t>Because you are plugged into the wall, I agree that there is no harm to running as fast as you can. However, I would like more information for this claim</w:t>
      </w:r>
      <w:r>
        <w:t>, such as an estimate of the operations that you need to perform for each box vs. the rate of boxes, and why slow clock speeds may be an issue. If you’re just throwing extra computational power at it to avoid the analysis because it’s cheap and you’re not power constrained, that’s fine too but please make that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71E6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D47B2" w16cex:dateUtc="2021-02-22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71E636" w16cid:durableId="23DD47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8DCFD" w14:textId="77777777" w:rsidR="00A32D57" w:rsidRDefault="00A32D57">
      <w:r>
        <w:separator/>
      </w:r>
    </w:p>
  </w:endnote>
  <w:endnote w:type="continuationSeparator" w:id="0">
    <w:p w14:paraId="3F6315AC" w14:textId="77777777" w:rsidR="00A32D57" w:rsidRDefault="00A3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7B3A" w14:textId="77777777" w:rsidR="00727434" w:rsidRDefault="00A32D57">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sidR="007764F5">
      <w:rPr>
        <w:b/>
        <w:color w:val="000000"/>
      </w:rPr>
      <w:fldChar w:fldCharType="separate"/>
    </w:r>
    <w:r w:rsidR="007764F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7764F5">
      <w:rPr>
        <w:b/>
        <w:color w:val="000000"/>
      </w:rPr>
      <w:fldChar w:fldCharType="separate"/>
    </w:r>
    <w:r w:rsidR="007764F5">
      <w:rPr>
        <w:b/>
        <w:noProof/>
        <w:color w:val="000000"/>
      </w:rPr>
      <w:t>2</w:t>
    </w:r>
    <w:r>
      <w:rPr>
        <w:b/>
        <w:color w:val="000000"/>
      </w:rPr>
      <w:fldChar w:fldCharType="end"/>
    </w:r>
  </w:p>
  <w:p w14:paraId="0A7347B3" w14:textId="77777777" w:rsidR="00727434" w:rsidRDefault="0072743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448B5" w14:textId="77777777" w:rsidR="00A32D57" w:rsidRDefault="00A32D57">
      <w:r>
        <w:separator/>
      </w:r>
    </w:p>
  </w:footnote>
  <w:footnote w:type="continuationSeparator" w:id="0">
    <w:p w14:paraId="4F682D1D" w14:textId="77777777" w:rsidR="00A32D57" w:rsidRDefault="00A32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9F41C" w14:textId="77777777" w:rsidR="00727434" w:rsidRDefault="00A32D57">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 xml:space="preserve">Last Modified: February </w:t>
    </w:r>
    <w:r>
      <w:t>12</w:t>
    </w:r>
    <w:r>
      <w:rPr>
        <w:color w:val="000000"/>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66359"/>
    <w:multiLevelType w:val="multilevel"/>
    <w:tmpl w:val="3A961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jey Ashwill">
    <w15:presenceInfo w15:providerId="Windows Live" w15:userId="6ea9bd83a626a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434"/>
    <w:rsid w:val="00727434"/>
    <w:rsid w:val="00730E27"/>
    <w:rsid w:val="007764F5"/>
    <w:rsid w:val="00A32D57"/>
    <w:rsid w:val="00A5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20D1"/>
  <w15:docId w15:val="{4B61FDA4-743E-4046-ACB5-FBC7892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UnresolvedMention">
    <w:name w:val="Unresolved Mention"/>
    <w:basedOn w:val="DefaultParagraphFont"/>
    <w:uiPriority w:val="99"/>
    <w:semiHidden/>
    <w:unhideWhenUsed/>
    <w:rsid w:val="001D50E3"/>
    <w:rPr>
      <w:color w:val="605E5C"/>
      <w:shd w:val="clear" w:color="auto" w:fill="E1DFDD"/>
    </w:rPr>
  </w:style>
  <w:style w:type="character" w:styleId="FollowedHyperlink">
    <w:name w:val="FollowedHyperlink"/>
    <w:basedOn w:val="DefaultParagraphFont"/>
    <w:semiHidden/>
    <w:unhideWhenUsed/>
    <w:rsid w:val="001D50E3"/>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7764F5"/>
    <w:rPr>
      <w:sz w:val="16"/>
      <w:szCs w:val="16"/>
    </w:rPr>
  </w:style>
  <w:style w:type="paragraph" w:styleId="CommentText">
    <w:name w:val="annotation text"/>
    <w:basedOn w:val="Normal"/>
    <w:link w:val="CommentTextChar"/>
    <w:uiPriority w:val="99"/>
    <w:semiHidden/>
    <w:unhideWhenUsed/>
    <w:rsid w:val="007764F5"/>
    <w:rPr>
      <w:sz w:val="20"/>
      <w:szCs w:val="20"/>
    </w:rPr>
  </w:style>
  <w:style w:type="character" w:customStyle="1" w:styleId="CommentTextChar">
    <w:name w:val="Comment Text Char"/>
    <w:basedOn w:val="DefaultParagraphFont"/>
    <w:link w:val="CommentText"/>
    <w:uiPriority w:val="99"/>
    <w:semiHidden/>
    <w:rsid w:val="007764F5"/>
    <w:rPr>
      <w:sz w:val="20"/>
      <w:szCs w:val="20"/>
    </w:rPr>
  </w:style>
  <w:style w:type="paragraph" w:styleId="CommentSubject">
    <w:name w:val="annotation subject"/>
    <w:basedOn w:val="CommentText"/>
    <w:next w:val="CommentText"/>
    <w:link w:val="CommentSubjectChar"/>
    <w:uiPriority w:val="99"/>
    <w:semiHidden/>
    <w:unhideWhenUsed/>
    <w:rsid w:val="007764F5"/>
    <w:rPr>
      <w:b/>
      <w:bCs/>
    </w:rPr>
  </w:style>
  <w:style w:type="character" w:customStyle="1" w:styleId="CommentSubjectChar">
    <w:name w:val="Comment Subject Char"/>
    <w:basedOn w:val="CommentTextChar"/>
    <w:link w:val="CommentSubject"/>
    <w:uiPriority w:val="99"/>
    <w:semiHidden/>
    <w:rsid w:val="007764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obby.npcrobotics.com/product/npc-t74/" TargetMode="External"/><Relationship Id="rId18" Type="http://schemas.openxmlformats.org/officeDocument/2006/relationships/hyperlink" Target="https://www.amazon.com/BANKEE-Converter-Voltage-Regulator-Transformer/dp/B08NZTJ9GF/ref=sr_1_10?dchild=1&amp;keywords=high%2Bcurrent%2Bbuck%2Bconverter%2B25w&amp;qid=1612925760&amp;sr=8-10&amp;th=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amazon.com/Taidacent-100-1800mm-Distance-Infrared-Detector/dp/B07KW1XN5X/ref=sr_1_4?crid=39C07CBL1B6DF&amp;dchild=1&amp;keywords=ir+trip+sensor&amp;qid=1613095422&amp;sprefix=ir+trip%2Caps%2C173&amp;sr=8-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mazon.com/Waveshare-Barcode-Scanner-Directly-Computer/dp/B07P3GD3XV/ref=sr_1_5?dchild=1&amp;keywords=barcode+scanner+module&amp;qid=1612572594&amp;sr=8-5" TargetMode="External"/><Relationship Id="rId20" Type="http://schemas.openxmlformats.org/officeDocument/2006/relationships/hyperlink" Target="https://docs.google.com/viewerng/viewer?url=https://link.vex.com/vexpro/pdf/Motor-Controller-Power-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com/en/evaluation-tools/stm32f0discovery.html" TargetMode="External"/><Relationship Id="rId23"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s://www.vexrobotics.com/217-8080.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gp/product/B07NQJ1VZ2/ref=crt_ewc_img_dp_2?ie=UTF8&amp;psc=1&amp;smid=A2QTZX14X1D97I"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X4OdSHZRz7JHMNfoU1IixegXQ==">AMUW2mVmRZNR4WYW4fnEmxW7VryGu6BWEMQ2EHXEkSXyON1w1zn9EnzBia7wQuUGq0bdep9P1Riq8bnM1hbzjlNOMOysg067lfuwBEvPoOv56fytrbVKMZ+DZwSr2hSGzJNxqlT9mrQA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Andjey Ashwill</cp:lastModifiedBy>
  <cp:revision>3</cp:revision>
  <dcterms:created xsi:type="dcterms:W3CDTF">2013-11-11T22:15:00Z</dcterms:created>
  <dcterms:modified xsi:type="dcterms:W3CDTF">2021-02-22T02:06:00Z</dcterms:modified>
</cp:coreProperties>
</file>