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3563" w:leader="none"/>
        </w:tabs>
        <w:bidi w:val="0"/>
        <w:spacing w:lineRule="auto" w:line="240"/>
        <w:jc w:val="star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Notes for exercises: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bookmarkStart w:id="0" w:name="docs-internal-guid-6c0c3fcf-7fff-9c3d-fe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Prereq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Davta encoding: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Extraction of features</w:t>
        <w:br/>
        <w:t>Performance based on blanking out pos X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2) Train without gRNA/spacer context.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 testing: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External / other lab data testing. Test the different models made above on these external data sets and compare the performances to that of the internal independent data set.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Model design: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Give the students (in teams of 2) different architectures to train on (ensure 3 teams have the same architecture)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Theoretical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what could be included which was not included in the exercise (e.g. DNA accessibility).</w:t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tabs>
          <w:tab w:val="clear" w:pos="709"/>
          <w:tab w:val="left" w:pos="3563" w:leader="none"/>
        </w:tabs>
        <w:bidi w:val="0"/>
        <w:spacing w:lineRule="auto" w:line="240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LibreOffice/7.4.6.2$Linux_X86_64 LibreOffice_project/40$Build-2</Application>
  <AppVersion>15.0000</AppVersion>
  <Pages>1</Pages>
  <Words>89</Words>
  <Characters>476</Characters>
  <CharactersWithSpaces>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2023-06-26T14:50:26Z</dcterms:created>
  <dc:creator/>
  <dc:description/>
  <dc:language>en-US</dc:language>
  <cp:lastModifiedBy/>
  <dcterms:modified xsi:type="dcterms:W3CDTF">2023-06-26T15:04:17Z</dcterms:modified>
  <cp:revision>2</cp:revision>
  <dc:subject/>
  <dc:title/>
</cp:coreProperties>
</file>