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47A0B6" w14:textId="0E451BAB" w:rsidR="005A78C8" w:rsidRPr="005A78C8" w:rsidRDefault="005A78C8" w:rsidP="005A78C8">
      <w:pPr>
        <w:rPr>
          <w:rFonts w:eastAsia="Times New Roman"/>
          <w:b/>
          <w:i/>
          <w:color w:val="000000" w:themeColor="text1"/>
          <w:sz w:val="32"/>
          <w:szCs w:val="32"/>
          <w:u w:val="single"/>
        </w:rPr>
      </w:pPr>
      <w:r w:rsidRPr="005A78C8">
        <w:rPr>
          <w:rFonts w:eastAsia="Times New Roman"/>
          <w:b/>
          <w:color w:val="000000" w:themeColor="text1"/>
          <w:sz w:val="32"/>
          <w:szCs w:val="32"/>
          <w:u w:val="single"/>
        </w:rPr>
        <w:t>Task:</w:t>
      </w:r>
      <w:r w:rsidRPr="005A78C8">
        <w:rPr>
          <w:rFonts w:eastAsia="Times New Roman"/>
          <w:b/>
          <w:i/>
          <w:color w:val="000000" w:themeColor="text1"/>
          <w:sz w:val="32"/>
          <w:szCs w:val="32"/>
          <w:u w:val="single"/>
        </w:rPr>
        <w:t xml:space="preserve"> Testing the ‘</w:t>
      </w:r>
      <w:r w:rsidR="00813D81">
        <w:rPr>
          <w:rFonts w:eastAsia="Times New Roman"/>
          <w:b/>
          <w:i/>
          <w:color w:val="000000" w:themeColor="text1"/>
          <w:sz w:val="32"/>
          <w:szCs w:val="32"/>
          <w:u w:val="single"/>
        </w:rPr>
        <w:t>Order Details</w:t>
      </w:r>
      <w:r w:rsidRPr="005A78C8">
        <w:rPr>
          <w:rFonts w:eastAsia="Times New Roman"/>
          <w:b/>
          <w:i/>
          <w:color w:val="000000" w:themeColor="text1"/>
          <w:sz w:val="32"/>
          <w:szCs w:val="32"/>
          <w:u w:val="single"/>
        </w:rPr>
        <w:t xml:space="preserve"> page</w:t>
      </w:r>
    </w:p>
    <w:p w14:paraId="5A130E2A" w14:textId="4435D560" w:rsidR="00ED5888" w:rsidRDefault="00BA4011" w:rsidP="005A78C8"/>
    <w:p w14:paraId="36ED41FB" w14:textId="77777777" w:rsidR="005A78C8" w:rsidRDefault="005A78C8" w:rsidP="005A78C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A78C8" w14:paraId="707F6F47" w14:textId="77777777" w:rsidTr="00752F12">
        <w:tc>
          <w:tcPr>
            <w:tcW w:w="4505" w:type="dxa"/>
          </w:tcPr>
          <w:p w14:paraId="6E919EF4" w14:textId="555B50D3" w:rsidR="005A78C8" w:rsidRDefault="00813D81" w:rsidP="005A78C8">
            <w:r>
              <w:t>Test Case #: 2</w:t>
            </w:r>
          </w:p>
          <w:p w14:paraId="19FE1D9A" w14:textId="6374DDCC" w:rsidR="005A78C8" w:rsidRDefault="005A78C8" w:rsidP="005A78C8"/>
        </w:tc>
        <w:tc>
          <w:tcPr>
            <w:tcW w:w="4505" w:type="dxa"/>
          </w:tcPr>
          <w:p w14:paraId="44C263E7" w14:textId="0649B884" w:rsidR="005A78C8" w:rsidRDefault="00752F12" w:rsidP="00813D81">
            <w:r>
              <w:rPr>
                <w:rFonts w:eastAsia="Times New Roman"/>
              </w:rPr>
              <w:t xml:space="preserve">Test Case Name: Validate </w:t>
            </w:r>
            <w:r w:rsidR="00813D81">
              <w:rPr>
                <w:rFonts w:eastAsia="Times New Roman"/>
              </w:rPr>
              <w:t>order details page</w:t>
            </w:r>
          </w:p>
        </w:tc>
      </w:tr>
      <w:tr w:rsidR="005A78C8" w14:paraId="103106AF" w14:textId="77777777" w:rsidTr="00752F12">
        <w:tc>
          <w:tcPr>
            <w:tcW w:w="4505" w:type="dxa"/>
          </w:tcPr>
          <w:p w14:paraId="638BE9F4" w14:textId="6BCA54D5" w:rsidR="005A78C8" w:rsidRDefault="005A78C8" w:rsidP="005A78C8">
            <w:r>
              <w:t>System: On the Spot (website)</w:t>
            </w:r>
          </w:p>
          <w:p w14:paraId="63DCF93E" w14:textId="5E4740E6" w:rsidR="005A78C8" w:rsidRDefault="005A78C8" w:rsidP="005A78C8"/>
        </w:tc>
        <w:tc>
          <w:tcPr>
            <w:tcW w:w="4505" w:type="dxa"/>
          </w:tcPr>
          <w:p w14:paraId="2F52A281" w14:textId="4C0EF02F" w:rsidR="005A78C8" w:rsidRDefault="00752F12" w:rsidP="00D16E0D">
            <w:r>
              <w:rPr>
                <w:rFonts w:eastAsia="Times New Roman"/>
              </w:rPr>
              <w:t xml:space="preserve">System: </w:t>
            </w:r>
            <w:r w:rsidR="00813D81">
              <w:rPr>
                <w:rFonts w:eastAsia="Times New Roman"/>
              </w:rPr>
              <w:t>Order</w:t>
            </w:r>
          </w:p>
        </w:tc>
      </w:tr>
      <w:tr w:rsidR="005A78C8" w14:paraId="393E91A4" w14:textId="77777777" w:rsidTr="00752F12">
        <w:tc>
          <w:tcPr>
            <w:tcW w:w="4505" w:type="dxa"/>
          </w:tcPr>
          <w:p w14:paraId="0E627729" w14:textId="3296FE6C" w:rsidR="005A78C8" w:rsidRDefault="005A78C8" w:rsidP="005A78C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Designed by: </w:t>
            </w:r>
            <w:r w:rsidR="00813D81">
              <w:rPr>
                <w:rFonts w:eastAsia="Times New Roman"/>
                <w:color w:val="000000"/>
              </w:rPr>
              <w:t>Panama</w:t>
            </w:r>
          </w:p>
          <w:p w14:paraId="43DA168E" w14:textId="6B6B4C7E" w:rsidR="005A78C8" w:rsidRPr="005A78C8" w:rsidRDefault="005A78C8" w:rsidP="005A78C8">
            <w:pPr>
              <w:rPr>
                <w:rFonts w:eastAsia="Times New Roman"/>
              </w:rPr>
            </w:pPr>
          </w:p>
        </w:tc>
        <w:tc>
          <w:tcPr>
            <w:tcW w:w="4505" w:type="dxa"/>
          </w:tcPr>
          <w:p w14:paraId="20A01B28" w14:textId="2BF3F96A" w:rsidR="005A78C8" w:rsidRDefault="00813D81" w:rsidP="00752F12">
            <w:r>
              <w:rPr>
                <w:rFonts w:eastAsia="Times New Roman"/>
              </w:rPr>
              <w:t>Designed date: 20</w:t>
            </w:r>
            <w:r w:rsidR="00752F12">
              <w:rPr>
                <w:rFonts w:eastAsia="Times New Roman"/>
              </w:rPr>
              <w:t>/04/2016</w:t>
            </w:r>
          </w:p>
        </w:tc>
      </w:tr>
      <w:tr w:rsidR="005A78C8" w14:paraId="1202DDA8" w14:textId="77777777" w:rsidTr="00752F12">
        <w:tc>
          <w:tcPr>
            <w:tcW w:w="4505" w:type="dxa"/>
          </w:tcPr>
          <w:p w14:paraId="0AEC87C1" w14:textId="4BD870A0" w:rsidR="005A78C8" w:rsidRDefault="005A78C8" w:rsidP="005A78C8">
            <w:pPr>
              <w:rPr>
                <w:rFonts w:eastAsia="Times New Roman"/>
                <w:color w:val="000000"/>
              </w:rPr>
            </w:pPr>
            <w:r>
              <w:t xml:space="preserve">Executed by: </w:t>
            </w:r>
            <w:r w:rsidR="00813D81">
              <w:rPr>
                <w:rFonts w:eastAsia="Times New Roman"/>
                <w:color w:val="000000"/>
              </w:rPr>
              <w:t>Bunny</w:t>
            </w:r>
          </w:p>
          <w:p w14:paraId="30661EB0" w14:textId="3D2D38E5" w:rsidR="005A78C8" w:rsidRDefault="005A78C8" w:rsidP="005A78C8"/>
        </w:tc>
        <w:tc>
          <w:tcPr>
            <w:tcW w:w="4505" w:type="dxa"/>
          </w:tcPr>
          <w:p w14:paraId="58B4252C" w14:textId="212F10FF" w:rsidR="005A78C8" w:rsidRDefault="00752F12" w:rsidP="00752F12">
            <w:r>
              <w:t xml:space="preserve">Executed date: </w:t>
            </w:r>
            <w:r w:rsidR="00813D81">
              <w:rPr>
                <w:rFonts w:eastAsia="Times New Roman"/>
              </w:rPr>
              <w:t>27</w:t>
            </w:r>
            <w:r>
              <w:rPr>
                <w:rFonts w:eastAsia="Times New Roman"/>
              </w:rPr>
              <w:t>/06/2016</w:t>
            </w:r>
          </w:p>
        </w:tc>
      </w:tr>
      <w:tr w:rsidR="00752F12" w14:paraId="65C7E3BA" w14:textId="77777777" w:rsidTr="00752F12">
        <w:tc>
          <w:tcPr>
            <w:tcW w:w="9010" w:type="dxa"/>
            <w:gridSpan w:val="2"/>
          </w:tcPr>
          <w:p w14:paraId="1E6D7628" w14:textId="2762D6CF" w:rsidR="00752F12" w:rsidRDefault="00752F12" w:rsidP="005A78C8">
            <w:pPr>
              <w:rPr>
                <w:rFonts w:eastAsia="Times New Roman"/>
              </w:rPr>
            </w:pPr>
            <w:r>
              <w:t xml:space="preserve">Short </w:t>
            </w:r>
            <w:r>
              <w:rPr>
                <w:rFonts w:eastAsia="Times New Roman"/>
              </w:rPr>
              <w:t>Description: Test the validation for the “</w:t>
            </w:r>
            <w:r w:rsidR="00813D81">
              <w:rPr>
                <w:rFonts w:eastAsia="Times New Roman"/>
              </w:rPr>
              <w:t>order details page</w:t>
            </w:r>
            <w:r>
              <w:rPr>
                <w:rFonts w:eastAsia="Times New Roman"/>
              </w:rPr>
              <w:t>.”</w:t>
            </w:r>
          </w:p>
          <w:p w14:paraId="12FE3340" w14:textId="04146B85" w:rsidR="00752F12" w:rsidRDefault="00752F12" w:rsidP="005A78C8"/>
        </w:tc>
      </w:tr>
    </w:tbl>
    <w:p w14:paraId="5E731A17" w14:textId="77777777" w:rsidR="005A78C8" w:rsidRDefault="005A78C8" w:rsidP="005A78C8"/>
    <w:p w14:paraId="2A515C77" w14:textId="0756DF70" w:rsidR="00813D81" w:rsidRPr="00813D81" w:rsidRDefault="00752F12" w:rsidP="00813D81">
      <w:pPr>
        <w:rPr>
          <w:b/>
          <w:u w:val="single"/>
        </w:rPr>
      </w:pPr>
      <w:r w:rsidRPr="004B74E3">
        <w:rPr>
          <w:b/>
          <w:u w:val="single"/>
        </w:rPr>
        <w:t>Pre conditions:</w:t>
      </w:r>
    </w:p>
    <w:p w14:paraId="710C6025" w14:textId="77777777" w:rsidR="00813D81" w:rsidRDefault="00813D81" w:rsidP="00813D81"/>
    <w:p w14:paraId="288C52CD" w14:textId="441C3FFB" w:rsidR="00813D81" w:rsidRDefault="00813D81" w:rsidP="00246489">
      <w:pPr>
        <w:pStyle w:val="ListParagraph"/>
        <w:numPr>
          <w:ilvl w:val="0"/>
          <w:numId w:val="1"/>
        </w:numPr>
      </w:pPr>
      <w:r>
        <w:t>User have an account or the user had created an account on the “On the Spot delivery” site</w:t>
      </w:r>
      <w:bookmarkStart w:id="0" w:name="_GoBack"/>
      <w:bookmarkEnd w:id="0"/>
    </w:p>
    <w:p w14:paraId="2FF77A51" w14:textId="623ADDAB" w:rsidR="00813D81" w:rsidRDefault="00813D81" w:rsidP="00246489">
      <w:pPr>
        <w:pStyle w:val="ListParagraph"/>
        <w:numPr>
          <w:ilvl w:val="0"/>
          <w:numId w:val="1"/>
        </w:numPr>
      </w:pPr>
      <w:r>
        <w:t>User should measure the package in respect of their weight and size.</w:t>
      </w:r>
    </w:p>
    <w:p w14:paraId="12084698" w14:textId="77777777" w:rsidR="004B74E3" w:rsidRDefault="004B74E3" w:rsidP="00813D81"/>
    <w:p w14:paraId="60B3172D" w14:textId="77777777" w:rsidR="004B74E3" w:rsidRDefault="004B74E3" w:rsidP="004B74E3"/>
    <w:tbl>
      <w:tblPr>
        <w:tblStyle w:val="TableGrid"/>
        <w:tblW w:w="10311" w:type="dxa"/>
        <w:tblLook w:val="04A0" w:firstRow="1" w:lastRow="0" w:firstColumn="1" w:lastColumn="0" w:noHBand="0" w:noVBand="1"/>
      </w:tblPr>
      <w:tblGrid>
        <w:gridCol w:w="730"/>
        <w:gridCol w:w="3093"/>
        <w:gridCol w:w="3654"/>
        <w:gridCol w:w="811"/>
        <w:gridCol w:w="2023"/>
      </w:tblGrid>
      <w:tr w:rsidR="00AA708F" w14:paraId="4CF7DD02" w14:textId="77777777" w:rsidTr="00AA708F">
        <w:trPr>
          <w:trHeight w:val="521"/>
        </w:trPr>
        <w:tc>
          <w:tcPr>
            <w:tcW w:w="730" w:type="dxa"/>
          </w:tcPr>
          <w:p w14:paraId="5D8AB3B2" w14:textId="77777777" w:rsidR="004B74E3" w:rsidRDefault="004B74E3" w:rsidP="004B74E3">
            <w:r>
              <w:t>Step</w:t>
            </w:r>
          </w:p>
          <w:p w14:paraId="7D5D02A0" w14:textId="1E5FD568" w:rsidR="004B74E3" w:rsidRDefault="004B74E3" w:rsidP="004B74E3"/>
        </w:tc>
        <w:tc>
          <w:tcPr>
            <w:tcW w:w="3093" w:type="dxa"/>
          </w:tcPr>
          <w:p w14:paraId="743ABBF8" w14:textId="520B596A" w:rsidR="004B74E3" w:rsidRDefault="004B74E3" w:rsidP="004B74E3">
            <w:r>
              <w:t>Action</w:t>
            </w:r>
          </w:p>
        </w:tc>
        <w:tc>
          <w:tcPr>
            <w:tcW w:w="3654" w:type="dxa"/>
          </w:tcPr>
          <w:p w14:paraId="0C49FF13" w14:textId="6B77D059" w:rsidR="004B74E3" w:rsidRDefault="004B74E3" w:rsidP="004B74E3">
            <w:r>
              <w:t>Expected System Response</w:t>
            </w:r>
          </w:p>
        </w:tc>
        <w:tc>
          <w:tcPr>
            <w:tcW w:w="811" w:type="dxa"/>
          </w:tcPr>
          <w:p w14:paraId="0DCB37A0" w14:textId="14478983" w:rsidR="004B74E3" w:rsidRDefault="004B74E3" w:rsidP="004B74E3">
            <w:r>
              <w:t>Pass/ Fail</w:t>
            </w:r>
          </w:p>
        </w:tc>
        <w:tc>
          <w:tcPr>
            <w:tcW w:w="2023" w:type="dxa"/>
          </w:tcPr>
          <w:p w14:paraId="48219FAF" w14:textId="1773308C" w:rsidR="004B74E3" w:rsidRDefault="004B74E3" w:rsidP="004B74E3">
            <w:r>
              <w:t>Comment</w:t>
            </w:r>
          </w:p>
        </w:tc>
      </w:tr>
      <w:tr w:rsidR="00AA708F" w14:paraId="3A712631" w14:textId="77777777" w:rsidTr="009C3C5B">
        <w:trPr>
          <w:trHeight w:val="1135"/>
        </w:trPr>
        <w:tc>
          <w:tcPr>
            <w:tcW w:w="730" w:type="dxa"/>
          </w:tcPr>
          <w:p w14:paraId="2D1CA75B" w14:textId="3F4D12EB" w:rsidR="004B74E3" w:rsidRDefault="004B74E3" w:rsidP="004B74E3">
            <w:r>
              <w:t>1.</w:t>
            </w:r>
          </w:p>
          <w:p w14:paraId="5BE666CC" w14:textId="77777777" w:rsidR="004B74E3" w:rsidRDefault="004B74E3" w:rsidP="004B74E3"/>
        </w:tc>
        <w:tc>
          <w:tcPr>
            <w:tcW w:w="3093" w:type="dxa"/>
          </w:tcPr>
          <w:p w14:paraId="31028E7B" w14:textId="5C0AEA32" w:rsidR="004B74E3" w:rsidRDefault="00813D81" w:rsidP="00AA708F">
            <w:r>
              <w:t>Entered the Suburb name</w:t>
            </w:r>
            <w:r>
              <w:t xml:space="preserve"> of the destination address</w:t>
            </w:r>
            <w:r>
              <w:t xml:space="preserve"> “Herston”  </w:t>
            </w:r>
          </w:p>
        </w:tc>
        <w:tc>
          <w:tcPr>
            <w:tcW w:w="3654" w:type="dxa"/>
          </w:tcPr>
          <w:p w14:paraId="0BA073D6" w14:textId="42A7FB8C" w:rsidR="00813D81" w:rsidRDefault="00813D81" w:rsidP="00813D81">
            <w:r>
              <w:t xml:space="preserve">The system automatically comes up </w:t>
            </w:r>
            <w:r w:rsidRPr="00164815">
              <w:rPr>
                <w:b/>
              </w:rPr>
              <w:t xml:space="preserve">(API geocode) </w:t>
            </w:r>
            <w:r>
              <w:t>with the state, postcode and cou</w:t>
            </w:r>
            <w:r>
              <w:t>ntry name along with the suburb which is “</w:t>
            </w:r>
            <w:r w:rsidRPr="00813D81">
              <w:t>Herston QLD 4006, Australia</w:t>
            </w:r>
            <w:r>
              <w:t>”</w:t>
            </w:r>
          </w:p>
          <w:p w14:paraId="4A20CD83" w14:textId="2B87965F" w:rsidR="00AA708F" w:rsidRDefault="00AA708F" w:rsidP="004B74E3"/>
        </w:tc>
        <w:tc>
          <w:tcPr>
            <w:tcW w:w="811" w:type="dxa"/>
          </w:tcPr>
          <w:p w14:paraId="3909A1BA" w14:textId="77777777" w:rsidR="00AA708F" w:rsidRDefault="00AA708F" w:rsidP="004B74E3"/>
          <w:p w14:paraId="677909B5" w14:textId="6458AD9F" w:rsidR="004B74E3" w:rsidRDefault="00AA708F" w:rsidP="004B74E3">
            <w:r>
              <w:t>P</w:t>
            </w:r>
          </w:p>
        </w:tc>
        <w:tc>
          <w:tcPr>
            <w:tcW w:w="2023" w:type="dxa"/>
          </w:tcPr>
          <w:p w14:paraId="226AE77D" w14:textId="70D48CAB" w:rsidR="00813D81" w:rsidRDefault="00813D81" w:rsidP="004B74E3">
            <w:r>
              <w:t>User- Friendly</w:t>
            </w:r>
          </w:p>
          <w:p w14:paraId="7A3F7E13" w14:textId="77777777" w:rsidR="00813D81" w:rsidRDefault="00813D81" w:rsidP="004B74E3"/>
          <w:p w14:paraId="2525805F" w14:textId="77777777" w:rsidR="004B74E3" w:rsidRDefault="00813D81" w:rsidP="004B74E3">
            <w:r>
              <w:t>This reduce the efforts of the user to type the whole address</w:t>
            </w:r>
          </w:p>
          <w:p w14:paraId="29764CE8" w14:textId="0CCCA88D" w:rsidR="00813D81" w:rsidRDefault="00813D81" w:rsidP="004B74E3"/>
        </w:tc>
      </w:tr>
      <w:tr w:rsidR="00AA708F" w14:paraId="62A63C2F" w14:textId="77777777" w:rsidTr="00AA708F">
        <w:trPr>
          <w:trHeight w:val="535"/>
        </w:trPr>
        <w:tc>
          <w:tcPr>
            <w:tcW w:w="730" w:type="dxa"/>
          </w:tcPr>
          <w:p w14:paraId="0ADB9871" w14:textId="2573DD13" w:rsidR="004B74E3" w:rsidRDefault="004B74E3" w:rsidP="004B74E3">
            <w:r>
              <w:t>2.</w:t>
            </w:r>
          </w:p>
          <w:p w14:paraId="21D2EB56" w14:textId="77777777" w:rsidR="004B74E3" w:rsidRDefault="004B74E3" w:rsidP="004B74E3"/>
        </w:tc>
        <w:tc>
          <w:tcPr>
            <w:tcW w:w="3093" w:type="dxa"/>
          </w:tcPr>
          <w:p w14:paraId="339B0B4C" w14:textId="3F258AD8" w:rsidR="004B74E3" w:rsidRDefault="009C3C5B" w:rsidP="00D16E0D">
            <w:r>
              <w:t>Enter</w:t>
            </w:r>
            <w:r w:rsidR="00D16E0D">
              <w:t>ed letters “ww”</w:t>
            </w:r>
            <w:r>
              <w:t xml:space="preserve"> </w:t>
            </w:r>
            <w:r w:rsidR="00D16E0D">
              <w:t>in the Contact number tab.</w:t>
            </w:r>
          </w:p>
        </w:tc>
        <w:tc>
          <w:tcPr>
            <w:tcW w:w="3654" w:type="dxa"/>
          </w:tcPr>
          <w:p w14:paraId="5E0D4045" w14:textId="1D14305C" w:rsidR="004B74E3" w:rsidRDefault="00D16E0D" w:rsidP="00D16E0D">
            <w:r>
              <w:t>System shows the entered letters in red colour (because it is not valid)</w:t>
            </w:r>
          </w:p>
        </w:tc>
        <w:tc>
          <w:tcPr>
            <w:tcW w:w="811" w:type="dxa"/>
          </w:tcPr>
          <w:p w14:paraId="308D7BF4" w14:textId="77777777" w:rsidR="004B74E3" w:rsidRDefault="004B74E3" w:rsidP="004B74E3"/>
          <w:p w14:paraId="3D6772DB" w14:textId="3ED901A7" w:rsidR="009C3C5B" w:rsidRDefault="009C3C5B" w:rsidP="004B74E3">
            <w:r>
              <w:t>P</w:t>
            </w:r>
          </w:p>
        </w:tc>
        <w:tc>
          <w:tcPr>
            <w:tcW w:w="2023" w:type="dxa"/>
          </w:tcPr>
          <w:p w14:paraId="5B532BAC" w14:textId="5154B66A" w:rsidR="004B74E3" w:rsidRDefault="009C3C5B" w:rsidP="00D16E0D">
            <w:r>
              <w:t>This helps the customer to re-enter the</w:t>
            </w:r>
            <w:r w:rsidR="00D16E0D">
              <w:t xml:space="preserve"> digits instead of letters</w:t>
            </w:r>
          </w:p>
          <w:p w14:paraId="44AE0297" w14:textId="71F83D43" w:rsidR="00D16E0D" w:rsidRDefault="00D16E0D" w:rsidP="00D16E0D"/>
        </w:tc>
      </w:tr>
      <w:tr w:rsidR="00AA708F" w14:paraId="07D5B79B" w14:textId="77777777" w:rsidTr="00AA708F">
        <w:trPr>
          <w:trHeight w:val="521"/>
        </w:trPr>
        <w:tc>
          <w:tcPr>
            <w:tcW w:w="730" w:type="dxa"/>
          </w:tcPr>
          <w:p w14:paraId="26B30F25" w14:textId="20BF5AE6" w:rsidR="004B74E3" w:rsidRDefault="004B74E3" w:rsidP="004B74E3">
            <w:r>
              <w:t>3.</w:t>
            </w:r>
          </w:p>
          <w:p w14:paraId="6A9874A0" w14:textId="77777777" w:rsidR="004B74E3" w:rsidRDefault="004B74E3" w:rsidP="004B74E3"/>
        </w:tc>
        <w:tc>
          <w:tcPr>
            <w:tcW w:w="3093" w:type="dxa"/>
          </w:tcPr>
          <w:p w14:paraId="75BF04A0" w14:textId="69338FEA" w:rsidR="004B74E3" w:rsidRDefault="009C3C5B" w:rsidP="00D16E0D">
            <w:r>
              <w:t xml:space="preserve">Entered the </w:t>
            </w:r>
            <w:r w:rsidR="00D16E0D">
              <w:t>weight of the package as 23</w:t>
            </w:r>
            <w:r>
              <w:t xml:space="preserve">  </w:t>
            </w:r>
          </w:p>
        </w:tc>
        <w:tc>
          <w:tcPr>
            <w:tcW w:w="3654" w:type="dxa"/>
          </w:tcPr>
          <w:p w14:paraId="1D032DCE" w14:textId="77777777" w:rsidR="00FE6930" w:rsidRDefault="00D16E0D" w:rsidP="00D16E0D">
            <w:r>
              <w:t xml:space="preserve">System shows the entered </w:t>
            </w:r>
            <w:r>
              <w:t>value (in kg)</w:t>
            </w:r>
            <w:r>
              <w:t xml:space="preserve"> in red colour (because </w:t>
            </w:r>
            <w:r>
              <w:t>the maximum weight set for the package is 22</w:t>
            </w:r>
            <w:r>
              <w:t>)</w:t>
            </w:r>
          </w:p>
          <w:p w14:paraId="3C215A8C" w14:textId="31A23609" w:rsidR="00D16E0D" w:rsidRDefault="00D16E0D" w:rsidP="00D16E0D"/>
        </w:tc>
        <w:tc>
          <w:tcPr>
            <w:tcW w:w="811" w:type="dxa"/>
          </w:tcPr>
          <w:p w14:paraId="0B63197E" w14:textId="77777777" w:rsidR="004B74E3" w:rsidRDefault="004B74E3" w:rsidP="004B74E3"/>
          <w:p w14:paraId="669B8067" w14:textId="73D5C00D" w:rsidR="009C3C5B" w:rsidRDefault="009C3C5B" w:rsidP="004B74E3">
            <w:r>
              <w:t>P</w:t>
            </w:r>
          </w:p>
        </w:tc>
        <w:tc>
          <w:tcPr>
            <w:tcW w:w="2023" w:type="dxa"/>
          </w:tcPr>
          <w:p w14:paraId="6AB1A909" w14:textId="7CC0ABB4" w:rsidR="00D16E0D" w:rsidRDefault="00D16E0D" w:rsidP="00D16E0D">
            <w:r>
              <w:t xml:space="preserve">This helps the customer to </w:t>
            </w:r>
            <w:r>
              <w:t>make sure that that they parcel weigh no more than 22 kg.</w:t>
            </w:r>
          </w:p>
          <w:p w14:paraId="7699DD8F" w14:textId="36F4DC3C" w:rsidR="004B74E3" w:rsidRDefault="004B74E3" w:rsidP="004B74E3"/>
        </w:tc>
      </w:tr>
      <w:tr w:rsidR="00AA708F" w14:paraId="60C82A44" w14:textId="77777777" w:rsidTr="00AA708F">
        <w:trPr>
          <w:trHeight w:val="521"/>
        </w:trPr>
        <w:tc>
          <w:tcPr>
            <w:tcW w:w="730" w:type="dxa"/>
          </w:tcPr>
          <w:p w14:paraId="6BF07311" w14:textId="027B40E0" w:rsidR="004B74E3" w:rsidRDefault="004B74E3" w:rsidP="004B74E3">
            <w:r>
              <w:t>4.</w:t>
            </w:r>
          </w:p>
          <w:p w14:paraId="7AA75EE2" w14:textId="77777777" w:rsidR="004B74E3" w:rsidRDefault="004B74E3" w:rsidP="004B74E3"/>
        </w:tc>
        <w:tc>
          <w:tcPr>
            <w:tcW w:w="3093" w:type="dxa"/>
          </w:tcPr>
          <w:p w14:paraId="01F00A4D" w14:textId="2D9BF1AC" w:rsidR="004B74E3" w:rsidRDefault="00FE6930" w:rsidP="004B74E3">
            <w:r>
              <w:t>Clicked the Submit button</w:t>
            </w:r>
          </w:p>
        </w:tc>
        <w:tc>
          <w:tcPr>
            <w:tcW w:w="3654" w:type="dxa"/>
          </w:tcPr>
          <w:p w14:paraId="770C484E" w14:textId="77777777" w:rsidR="004B74E3" w:rsidRDefault="00FE6930" w:rsidP="004B74E3">
            <w:r>
              <w:t>Check through all the tabs. Looks whether the info is valid, any info is missing.</w:t>
            </w:r>
          </w:p>
          <w:p w14:paraId="45B035A4" w14:textId="77777777" w:rsidR="00FE6930" w:rsidRDefault="00FE6930" w:rsidP="004B74E3"/>
          <w:p w14:paraId="1406AE7F" w14:textId="2DD3D497" w:rsidR="00FE6930" w:rsidRDefault="00FE6930" w:rsidP="004B74E3">
            <w:r>
              <w:t xml:space="preserve">Navigate to the </w:t>
            </w:r>
            <w:r w:rsidR="00D16E0D">
              <w:t>order confirmation page.</w:t>
            </w:r>
          </w:p>
          <w:p w14:paraId="70C7EBBC" w14:textId="52932A66" w:rsidR="00FE6930" w:rsidRDefault="00FE6930" w:rsidP="004B74E3"/>
        </w:tc>
        <w:tc>
          <w:tcPr>
            <w:tcW w:w="811" w:type="dxa"/>
          </w:tcPr>
          <w:p w14:paraId="40AB7B3E" w14:textId="5B1DA4E2" w:rsidR="004B74E3" w:rsidRDefault="00FE6930" w:rsidP="004B74E3">
            <w:r>
              <w:t>P</w:t>
            </w:r>
          </w:p>
        </w:tc>
        <w:tc>
          <w:tcPr>
            <w:tcW w:w="2023" w:type="dxa"/>
          </w:tcPr>
          <w:p w14:paraId="0DA3D251" w14:textId="462BDFB6" w:rsidR="004B74E3" w:rsidRDefault="00FE6930" w:rsidP="004B74E3">
            <w:r>
              <w:t>Use</w:t>
            </w:r>
            <w:r w:rsidR="003B373B">
              <w:t>r</w:t>
            </w:r>
            <w:r>
              <w:t xml:space="preserve"> can once </w:t>
            </w:r>
            <w:r w:rsidR="00D16E0D">
              <w:t>again verify before submitting the order.</w:t>
            </w:r>
          </w:p>
        </w:tc>
      </w:tr>
    </w:tbl>
    <w:p w14:paraId="1B4B6126" w14:textId="77777777" w:rsidR="00FE6930" w:rsidRDefault="00FE6930" w:rsidP="004B74E3">
      <w:pPr>
        <w:rPr>
          <w:b/>
          <w:u w:val="single"/>
        </w:rPr>
      </w:pPr>
    </w:p>
    <w:p w14:paraId="7A73FAAC" w14:textId="77777777" w:rsidR="004B74E3" w:rsidRPr="004B74E3" w:rsidRDefault="004B74E3" w:rsidP="004B74E3">
      <w:pPr>
        <w:rPr>
          <w:b/>
          <w:u w:val="single"/>
        </w:rPr>
      </w:pPr>
      <w:r w:rsidRPr="004B74E3">
        <w:rPr>
          <w:b/>
          <w:u w:val="single"/>
        </w:rPr>
        <w:lastRenderedPageBreak/>
        <w:t>Pre conditions:</w:t>
      </w:r>
    </w:p>
    <w:p w14:paraId="56C98076" w14:textId="785FE941" w:rsidR="00D16E0D" w:rsidRDefault="004B74E3" w:rsidP="00D16E0D">
      <w:pPr>
        <w:pStyle w:val="ListParagraph"/>
        <w:numPr>
          <w:ilvl w:val="0"/>
          <w:numId w:val="1"/>
        </w:numPr>
      </w:pPr>
      <w:r>
        <w:t xml:space="preserve">User has </w:t>
      </w:r>
      <w:r w:rsidR="00D16E0D">
        <w:t>completed the order details (all valid) in correct format.</w:t>
      </w:r>
    </w:p>
    <w:p w14:paraId="44EBDF0D" w14:textId="0B52263B" w:rsidR="00FE6930" w:rsidRDefault="00FE6930" w:rsidP="00D16E0D">
      <w:pPr>
        <w:pStyle w:val="ListParagraph"/>
        <w:numPr>
          <w:ilvl w:val="0"/>
          <w:numId w:val="1"/>
        </w:numPr>
      </w:pPr>
      <w:r>
        <w:t xml:space="preserve">User then able to </w:t>
      </w:r>
      <w:r w:rsidR="00D16E0D">
        <w:t xml:space="preserve">the </w:t>
      </w:r>
      <w:r w:rsidR="00D16E0D">
        <w:t>order confirmation page.</w:t>
      </w:r>
    </w:p>
    <w:p w14:paraId="1BF0BBC5" w14:textId="77777777" w:rsidR="00164815" w:rsidRDefault="00164815" w:rsidP="00164815"/>
    <w:p w14:paraId="2F3B47E6" w14:textId="77777777" w:rsidR="00164815" w:rsidRDefault="00164815" w:rsidP="00164815"/>
    <w:p w14:paraId="1041FD60" w14:textId="12844BBE" w:rsidR="00164815" w:rsidRDefault="00164815" w:rsidP="00164815">
      <w:r>
        <w:t xml:space="preserve">Below is the screenshot of the above </w:t>
      </w:r>
      <w:r w:rsidR="00D16E0D">
        <w:t xml:space="preserve">mentioned </w:t>
      </w:r>
      <w:r>
        <w:t xml:space="preserve">testing </w:t>
      </w:r>
    </w:p>
    <w:p w14:paraId="4EA215E7" w14:textId="77777777" w:rsidR="00164815" w:rsidRDefault="00164815" w:rsidP="00164815"/>
    <w:p w14:paraId="1B7BFDA1" w14:textId="7C6DFADE" w:rsidR="00164815" w:rsidRDefault="00164815" w:rsidP="00164815"/>
    <w:p w14:paraId="04FCF83C" w14:textId="65A0FFAB" w:rsidR="00164815" w:rsidRDefault="00BA4011" w:rsidP="00164815">
      <w:r>
        <w:rPr>
          <w:noProof/>
        </w:rPr>
        <w:drawing>
          <wp:inline distT="0" distB="0" distL="0" distR="0" wp14:anchorId="6CE5FC0E" wp14:editId="0CF672DB">
            <wp:extent cx="5719445" cy="2687320"/>
            <wp:effectExtent l="0" t="0" r="0" b="5080"/>
            <wp:docPr id="1" name="Picture 1" descr="Screen%20Shot%202016-10-28%20at%2012.18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0-28%20at%2012.18.29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6580" w14:textId="7C7655B5" w:rsidR="00D16E0D" w:rsidRDefault="00BA4011" w:rsidP="00164815">
      <w:r>
        <w:rPr>
          <w:noProof/>
        </w:rPr>
        <w:drawing>
          <wp:inline distT="0" distB="0" distL="0" distR="0" wp14:anchorId="1770B3AC" wp14:editId="3C073B2F">
            <wp:extent cx="5710555" cy="1194435"/>
            <wp:effectExtent l="0" t="0" r="4445" b="0"/>
            <wp:docPr id="3" name="Picture 3" descr="Screen%20Shot%202016-10-28%20at%2012.18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10-28%20at%2012.18.48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2A20" w14:textId="77777777" w:rsidR="00D16E0D" w:rsidRDefault="00D16E0D" w:rsidP="00164815"/>
    <w:p w14:paraId="1CED328F" w14:textId="3D0CC2E9" w:rsidR="00164815" w:rsidRPr="005A78C8" w:rsidRDefault="00164815" w:rsidP="00164815">
      <w:r>
        <w:t>The beneficial for testing this is described in the portfolio document.</w:t>
      </w:r>
    </w:p>
    <w:sectPr w:rsidR="00164815" w:rsidRPr="005A78C8" w:rsidSect="00B441C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1728B8"/>
    <w:multiLevelType w:val="hybridMultilevel"/>
    <w:tmpl w:val="BBA2EC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9EA"/>
    <w:rsid w:val="00164815"/>
    <w:rsid w:val="00246489"/>
    <w:rsid w:val="003B373B"/>
    <w:rsid w:val="004435CB"/>
    <w:rsid w:val="004B74E3"/>
    <w:rsid w:val="005A78C8"/>
    <w:rsid w:val="00752F12"/>
    <w:rsid w:val="00813D81"/>
    <w:rsid w:val="008D3971"/>
    <w:rsid w:val="009C3C5B"/>
    <w:rsid w:val="00A179EA"/>
    <w:rsid w:val="00AA708F"/>
    <w:rsid w:val="00B441CF"/>
    <w:rsid w:val="00BA4011"/>
    <w:rsid w:val="00D16E0D"/>
    <w:rsid w:val="00FE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033E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8C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78C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46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2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265</Words>
  <Characters>1512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2016-10-28T19:21:00Z</dcterms:created>
  <dcterms:modified xsi:type="dcterms:W3CDTF">2016-10-28T19:21:00Z</dcterms:modified>
</cp:coreProperties>
</file>