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DD95" w14:textId="16D7A750" w:rsidR="00530049" w:rsidRDefault="00530049" w:rsidP="00530049">
      <w:pPr>
        <w:pStyle w:val="ListParagraph"/>
        <w:numPr>
          <w:ilvl w:val="0"/>
          <w:numId w:val="1"/>
        </w:numPr>
      </w:pPr>
      <w:r>
        <w:t xml:space="preserve"> V-DMM85 Design Goals </w:t>
      </w:r>
      <w:r>
        <w:br/>
      </w:r>
    </w:p>
    <w:p w14:paraId="2E05859A" w14:textId="236431CB" w:rsidR="00530049" w:rsidRDefault="00530049" w:rsidP="00530049">
      <w:pPr>
        <w:pStyle w:val="ListParagraph"/>
        <w:numPr>
          <w:ilvl w:val="1"/>
          <w:numId w:val="1"/>
        </w:numPr>
      </w:pPr>
      <w:r>
        <w:t xml:space="preserve">  The V-DMM85 is intended to fit a bit of a niche hole in the electrical instrumentation market, that being the high-precision portable multimeter. Some DO exist, but nothing with the long-term stability afforded by the LTZ1000 or the modularity I aim to incorporate. The V-DMM85 shall be single-hand portable with a single-hand operable user interface. The meter will be able to display 8.5 digits (less at first as calibration is needed).</w:t>
      </w:r>
      <w:r>
        <w:t xml:space="preserve"> </w:t>
      </w:r>
      <w:r>
        <w:t xml:space="preserve">The internal LTZ1000 voltage reference will be hermetically sealed and </w:t>
      </w:r>
      <w:proofErr w:type="spellStart"/>
      <w:r>
        <w:t>ovenized</w:t>
      </w:r>
      <w:proofErr w:type="spellEnd"/>
      <w:r>
        <w:t xml:space="preserve"> for maximum stability and long-term performance. High quality Vishay hermetically sealed resistors and capacitors will be used for similar reasons. The multimeter will use a Maxim MAX32650 ARM processor for all primary</w:t>
      </w:r>
      <w:r>
        <w:t xml:space="preserve"> </w:t>
      </w:r>
      <w:r>
        <w:t xml:space="preserve">processing work, along with display and input interface. Component selection is still in progress for most components, but Analog Devices will most likely be the primary </w:t>
      </w:r>
      <w:r>
        <w:t>semiconductor fab</w:t>
      </w:r>
      <w:r>
        <w:t xml:space="preserve"> for most of the design. For interface, measurement connectors will be 4mm banana jacks (yes</w:t>
      </w:r>
      <w:r>
        <w:t>,</w:t>
      </w:r>
      <w:r>
        <w:t xml:space="preserve"> I know binding posts are better, however I would be sacrificing a lot of physical real-estate) along with a BNC for external trigger. For measurement capabilities, I am not</w:t>
      </w:r>
      <w:r>
        <w:t xml:space="preserve"> </w:t>
      </w:r>
      <w:r>
        <w:t xml:space="preserve">100% set on any specifications, however I would like to primarily focus on DC voltage ranges up to </w:t>
      </w:r>
      <w:r w:rsidR="002901ED">
        <w:t>1</w:t>
      </w:r>
      <w:r>
        <w:t xml:space="preserve">00V, AC voltage ranges up to </w:t>
      </w:r>
      <w:r w:rsidR="002901ED">
        <w:t>1</w:t>
      </w:r>
      <w:r>
        <w:t>00V, DC and AC current ranges up to 2.5A, resistance ranges from 1</w:t>
      </w:r>
      <w:r w:rsidR="002901ED">
        <w:t>k</w:t>
      </w:r>
      <w:r>
        <w:t>Ω to the upper MΩ range. GΩ would be fantastic but I sincerely doubt I can pull that off in such</w:t>
      </w:r>
      <w:r>
        <w:t xml:space="preserve"> </w:t>
      </w:r>
      <w:r>
        <w:t xml:space="preserve">a compact meter. I would also like to include frequency measurement and temp/thermocouple measurement. </w:t>
      </w:r>
    </w:p>
    <w:p w14:paraId="46E7CF6B" w14:textId="77777777" w:rsidR="00530049" w:rsidRDefault="00530049" w:rsidP="00530049">
      <w:pPr>
        <w:pStyle w:val="ListParagraph"/>
        <w:ind w:left="1440"/>
      </w:pPr>
    </w:p>
    <w:p w14:paraId="237CC728" w14:textId="23F8B229" w:rsidR="00530049" w:rsidRDefault="00530049" w:rsidP="00530049">
      <w:pPr>
        <w:pStyle w:val="ListParagraph"/>
        <w:numPr>
          <w:ilvl w:val="0"/>
          <w:numId w:val="1"/>
        </w:numPr>
      </w:pPr>
      <w:r>
        <w:t>Architecture and Preliminary Component Choices</w:t>
      </w:r>
      <w:r>
        <w:br/>
      </w:r>
    </w:p>
    <w:p w14:paraId="44E818E1" w14:textId="77777777" w:rsidR="00530049" w:rsidRDefault="00530049" w:rsidP="00530049">
      <w:pPr>
        <w:pStyle w:val="ListParagraph"/>
        <w:numPr>
          <w:ilvl w:val="1"/>
          <w:numId w:val="1"/>
        </w:numPr>
      </w:pPr>
      <w:r>
        <w:t>Main Processor: Maxim MAX32650 ARM-M4 Processor with 3MB Flash and 1MB SRAM</w:t>
      </w:r>
    </w:p>
    <w:p w14:paraId="75D7D517" w14:textId="77777777" w:rsidR="00530049" w:rsidRDefault="00530049" w:rsidP="00530049">
      <w:pPr>
        <w:pStyle w:val="ListParagraph"/>
        <w:numPr>
          <w:ilvl w:val="2"/>
          <w:numId w:val="1"/>
        </w:numPr>
      </w:pPr>
      <w:r>
        <w:t>Rationale: ARM architecture is incredibly well documented and available to design for. Along with this, Maxim integrated much of the periphera</w:t>
      </w:r>
      <w:r>
        <w:t xml:space="preserve">l </w:t>
      </w:r>
      <w:r>
        <w:t>circuitry that would have added complexity to an already nightmarishly complex project</w:t>
      </w:r>
      <w:r>
        <w:t xml:space="preserve">. </w:t>
      </w:r>
    </w:p>
    <w:p w14:paraId="1143C3D9" w14:textId="12F24874" w:rsidR="00050893" w:rsidRDefault="00530049" w:rsidP="00530049">
      <w:pPr>
        <w:pStyle w:val="ListParagraph"/>
        <w:numPr>
          <w:ilvl w:val="1"/>
          <w:numId w:val="1"/>
        </w:numPr>
      </w:pPr>
      <w:r>
        <w:t>ADC: (Uncertain) AD7716BPZ 22-Bit Delta-Sigma Data Acquisition System</w:t>
      </w:r>
    </w:p>
    <w:p w14:paraId="73D23C44" w14:textId="69B6000B" w:rsidR="00530049" w:rsidRDefault="00530049" w:rsidP="00530049">
      <w:pPr>
        <w:pStyle w:val="ListParagraph"/>
        <w:numPr>
          <w:ilvl w:val="2"/>
          <w:numId w:val="1"/>
        </w:numPr>
      </w:pPr>
      <w:r>
        <w:t xml:space="preserve">Rationale: Its Analog Devices and its extremely good at its job. Simple as that. </w:t>
      </w:r>
    </w:p>
    <w:p w14:paraId="062C8575" w14:textId="0130BB48" w:rsidR="00530049" w:rsidRDefault="00530049" w:rsidP="00530049">
      <w:pPr>
        <w:pStyle w:val="ListParagraph"/>
        <w:numPr>
          <w:ilvl w:val="1"/>
          <w:numId w:val="1"/>
        </w:numPr>
      </w:pPr>
      <w:r>
        <w:t xml:space="preserve">Internal Voltage Reference: LTZ1000 </w:t>
      </w:r>
    </w:p>
    <w:p w14:paraId="68AADD48" w14:textId="38AEA348" w:rsidR="00073088" w:rsidRDefault="00530049" w:rsidP="00073088">
      <w:pPr>
        <w:pStyle w:val="ListParagraph"/>
        <w:numPr>
          <w:ilvl w:val="2"/>
          <w:numId w:val="1"/>
        </w:numPr>
      </w:pPr>
      <w:r>
        <w:t xml:space="preserve">Rationale: It’s the best “readily” available voltage reference on the market. On top of that, the non-A variant is more affordable, however it does have less thermal resistance which will need to be considered. </w:t>
      </w:r>
    </w:p>
    <w:p w14:paraId="1EBADAB3" w14:textId="55394604" w:rsidR="00073088" w:rsidRDefault="00073088" w:rsidP="00073088">
      <w:pPr>
        <w:pStyle w:val="ListParagraph"/>
        <w:numPr>
          <w:ilvl w:val="1"/>
          <w:numId w:val="1"/>
        </w:numPr>
      </w:pPr>
      <w:r>
        <w:t xml:space="preserve">Input Ranges: </w:t>
      </w:r>
    </w:p>
    <w:p w14:paraId="113FE6C4" w14:textId="07DF43D6" w:rsidR="00073088" w:rsidRDefault="00073088" w:rsidP="00073088">
      <w:pPr>
        <w:pStyle w:val="ListParagraph"/>
        <w:numPr>
          <w:ilvl w:val="2"/>
          <w:numId w:val="1"/>
        </w:numPr>
      </w:pPr>
      <w:r>
        <w:t>DC Volt</w:t>
      </w:r>
    </w:p>
    <w:p w14:paraId="5B4FD188" w14:textId="6D2F2C77" w:rsidR="00073088" w:rsidRDefault="00073088" w:rsidP="002901ED">
      <w:pPr>
        <w:pStyle w:val="ListParagraph"/>
        <w:numPr>
          <w:ilvl w:val="3"/>
          <w:numId w:val="1"/>
        </w:numPr>
      </w:pPr>
      <w:r>
        <w:t xml:space="preserve">1V, 10V, 100V full range bipolar with switchable resistances of 1M, 10M and 1Gohm. </w:t>
      </w:r>
    </w:p>
    <w:p w14:paraId="45C9C8D1" w14:textId="1353FC8D" w:rsidR="002901ED" w:rsidRDefault="002901ED" w:rsidP="002901ED">
      <w:pPr>
        <w:pStyle w:val="ListParagraph"/>
        <w:numPr>
          <w:ilvl w:val="2"/>
          <w:numId w:val="1"/>
        </w:numPr>
      </w:pPr>
      <w:r>
        <w:t>AC Volt</w:t>
      </w:r>
    </w:p>
    <w:p w14:paraId="180C6E1D" w14:textId="1AB9AAD9" w:rsidR="002901ED" w:rsidRDefault="002901ED" w:rsidP="002901ED">
      <w:pPr>
        <w:pStyle w:val="ListParagraph"/>
        <w:numPr>
          <w:ilvl w:val="3"/>
          <w:numId w:val="1"/>
        </w:numPr>
      </w:pPr>
      <w:r>
        <w:t>1V, 10V, 100V full range bipolar with switchable resistances of 1M, 10M and 1Gohm</w:t>
      </w:r>
    </w:p>
    <w:p w14:paraId="5FDC0B64" w14:textId="086DF80E" w:rsidR="002901ED" w:rsidRDefault="002901ED" w:rsidP="002901ED">
      <w:pPr>
        <w:pStyle w:val="ListParagraph"/>
        <w:numPr>
          <w:ilvl w:val="2"/>
          <w:numId w:val="1"/>
        </w:numPr>
      </w:pPr>
      <w:r>
        <w:t>Selectable Integration times</w:t>
      </w:r>
    </w:p>
    <w:p w14:paraId="7DD1F3B2" w14:textId="6C0F3DCB" w:rsidR="002901ED" w:rsidRDefault="002901ED" w:rsidP="002901ED">
      <w:pPr>
        <w:pStyle w:val="ListParagraph"/>
        <w:numPr>
          <w:ilvl w:val="3"/>
          <w:numId w:val="1"/>
        </w:numPr>
      </w:pPr>
      <w:r>
        <w:t xml:space="preserve">1, 10, and 100 power line cycles. </w:t>
      </w:r>
    </w:p>
    <w:p w14:paraId="1FC2915B" w14:textId="0C2E47CC" w:rsidR="002901ED" w:rsidRDefault="002901ED" w:rsidP="002901ED">
      <w:pPr>
        <w:pStyle w:val="ListParagraph"/>
        <w:numPr>
          <w:ilvl w:val="2"/>
          <w:numId w:val="1"/>
        </w:numPr>
      </w:pPr>
      <w:r>
        <w:t>Resistances (4 Wire)</w:t>
      </w:r>
    </w:p>
    <w:p w14:paraId="64C51FA3" w14:textId="55D7077F" w:rsidR="002901ED" w:rsidRDefault="002901ED" w:rsidP="002901ED">
      <w:pPr>
        <w:pStyle w:val="ListParagraph"/>
        <w:numPr>
          <w:ilvl w:val="3"/>
          <w:numId w:val="1"/>
        </w:numPr>
      </w:pPr>
      <w:r>
        <w:lastRenderedPageBreak/>
        <w:t>1k, 10k, 100k, 1M, and 10M</w:t>
      </w:r>
    </w:p>
    <w:p w14:paraId="3547694E" w14:textId="7FF45A07" w:rsidR="002901ED" w:rsidRDefault="002901ED" w:rsidP="002901ED">
      <w:pPr>
        <w:pStyle w:val="ListParagraph"/>
        <w:numPr>
          <w:ilvl w:val="2"/>
          <w:numId w:val="1"/>
        </w:numPr>
      </w:pPr>
      <w:r>
        <w:t xml:space="preserve">DC and AC Current Ranges </w:t>
      </w:r>
    </w:p>
    <w:p w14:paraId="5C2EB36E" w14:textId="66852291" w:rsidR="002901ED" w:rsidRDefault="002901ED" w:rsidP="002901ED">
      <w:pPr>
        <w:pStyle w:val="ListParagraph"/>
        <w:numPr>
          <w:ilvl w:val="3"/>
          <w:numId w:val="1"/>
        </w:numPr>
      </w:pPr>
      <w:r>
        <w:t>100uA, 1milliA, 10milliA, 100milliA, 1A</w:t>
      </w:r>
    </w:p>
    <w:p w14:paraId="1C8BFD21" w14:textId="5938F88A" w:rsidR="002901ED" w:rsidRDefault="002901ED" w:rsidP="002901ED">
      <w:pPr>
        <w:pStyle w:val="ListParagraph"/>
        <w:numPr>
          <w:ilvl w:val="2"/>
          <w:numId w:val="1"/>
        </w:numPr>
      </w:pPr>
      <w:r>
        <w:t>Temp/Thermocouple</w:t>
      </w:r>
    </w:p>
    <w:p w14:paraId="79A39A80" w14:textId="77777777" w:rsidR="002901ED" w:rsidRDefault="002901ED" w:rsidP="002901ED">
      <w:pPr>
        <w:pStyle w:val="ListParagraph"/>
        <w:numPr>
          <w:ilvl w:val="3"/>
          <w:numId w:val="1"/>
        </w:numPr>
      </w:pPr>
    </w:p>
    <w:sectPr w:rsidR="00290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53E28"/>
    <w:multiLevelType w:val="hybridMultilevel"/>
    <w:tmpl w:val="5BBCBC24"/>
    <w:lvl w:ilvl="0" w:tplc="56F2F1A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49"/>
    <w:rsid w:val="00073088"/>
    <w:rsid w:val="002901ED"/>
    <w:rsid w:val="00530049"/>
    <w:rsid w:val="008F02FE"/>
    <w:rsid w:val="00B6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D41CE"/>
  <w15:chartTrackingRefBased/>
  <w15:docId w15:val="{B8302355-A060-42E9-AD3B-89F572F4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Long</dc:creator>
  <cp:keywords/>
  <dc:description/>
  <cp:lastModifiedBy>Robert Long</cp:lastModifiedBy>
  <cp:revision>1</cp:revision>
  <dcterms:created xsi:type="dcterms:W3CDTF">2021-09-19T02:27:00Z</dcterms:created>
  <dcterms:modified xsi:type="dcterms:W3CDTF">2021-09-19T02:53:00Z</dcterms:modified>
</cp:coreProperties>
</file>