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b w:val="0"/>
          <w:sz w:val="26"/>
        </w:rPr>
        <w:t>Chapter 1 Expanded Draft: Sam Version</w:t>
      </w:r>
    </w:p>
    <w:p>
      <w:pPr>
        <w:jc w:val="center"/>
      </w:pPr>
      <w:r>
        <w:rPr>
          <w:b w:val="0"/>
          <w:sz w:val="22"/>
        </w:rPr>
        <w:t>by Robert McCarthy</w:t>
      </w:r>
    </w:p>
    <w:p>
      <w:pPr>
        <w:jc w:val="center"/>
      </w:pPr>
      <w:r>
        <w:rPr>
          <w:b w:val="0"/>
          <w:sz w:val="20"/>
        </w:rPr>
        <w:t>Draft date: May 18, 2026</w:t>
      </w:r>
    </w:p>
    <w:p>
      <w:r>
        <w:br w:type="page"/>
      </w:r>
    </w:p>
    <w:tbl>
      <w:tblPr>
        <w:tblW w:type="auto" w:w="0"/>
        <w:tblLook w:firstColumn="1" w:firstRow="1" w:lastColumn="0" w:lastRow="0" w:noHBand="0" w:noVBand="1" w:val="04A0"/>
      </w:tblPr>
      <w:tblGrid>
        <w:gridCol w:w="9792"/>
      </w:tblGrid>
      <w:tr>
        <w:tc>
          <w:tcPr>
            <w:tcW w:type="dxa" w:w="9792"/>
            <w:shd w:fill="EAF2F8"/>
          </w:tcPr>
          <w:p>
            <w:r>
              <w:rPr>
                <w:b/>
              </w:rPr>
              <w:t>Transparency note</w:t>
            </w:r>
          </w:p>
          <w:p>
            <w:r>
              <w:t>The founder scenes in this chapter use Sam as a composite character. They are designed to teach practical lessons without exposing private client details. This draft was developed with AI-assisted drafting under Robert McCarthy's direction; the voice, judgment, final decisions, and responsibility remain with the author.</w:t>
            </w:r>
          </w:p>
        </w:tc>
      </w:tr>
    </w:tbl>
    <w:p/>
    <w:p>
      <w:pPr>
        <w:pStyle w:val="Heading1"/>
      </w:pPr>
      <w:r>
        <w:t>Chapter 1: Understanding the Business You Are Actually Running</w:t>
      </w:r>
    </w:p>
    <w:p>
      <w:pPr>
        <w:spacing w:after="160" w:line="259" w:lineRule="auto"/>
      </w:pPr>
      <w: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t>Inside knowledge helps you survive the day. An operating picture helps you build a business that does not have to survive every day by force of memory and willpower.</w:t>
      </w:r>
    </w:p>
    <w:p>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shd w:fill="EAF2F8"/>
          </w:tcPr>
          <w:p>
            <w:r>
              <w:rPr>
                <w:b/>
              </w:rPr>
              <w:t>Let us make this practical: follow one customer request</w:t>
            </w:r>
          </w:p>
          <w:p>
            <w:r>
              <w:t>Choose one real customer request from the last two weeks and trace it from first contact to final outcome. Do not clean it up first. Write what actually happened.</w:t>
            </w:r>
          </w:p>
          <w:p>
            <w:pPr>
              <w:pStyle w:val="ListBullet"/>
            </w:pPr>
            <w:r>
              <w:t>Where did the request first arrive?</w:t>
            </w:r>
          </w:p>
          <w:p>
            <w:pPr>
              <w:pStyle w:val="ListBullet"/>
            </w:pPr>
            <w:r>
              <w:t>Who saw it first?</w:t>
            </w:r>
          </w:p>
          <w:p>
            <w:pPr>
              <w:pStyle w:val="ListBullet"/>
            </w:pPr>
            <w:r>
              <w:t>Where was the information recorded?</w:t>
            </w:r>
          </w:p>
          <w:p>
            <w:pPr>
              <w:pStyle w:val="ListBullet"/>
            </w:pPr>
            <w:r>
              <w:t>What tool or person carried it to the next step?</w:t>
            </w:r>
          </w:p>
          <w:p>
            <w:pPr>
              <w:pStyle w:val="ListBullet"/>
            </w:pPr>
            <w:r>
              <w:t>Where did it wait?</w:t>
            </w:r>
          </w:p>
          <w:p>
            <w:pPr>
              <w:pStyle w:val="ListBullet"/>
            </w:pPr>
            <w:r>
              <w:t>Where did Sam, or the owner, have to remember something manually?</w:t>
            </w:r>
          </w:p>
          <w:p>
            <w:pPr>
              <w:pStyle w:val="ListBullet"/>
            </w:pPr>
            <w:r>
              <w:t>When did the customer next hear from the business?</w:t>
            </w:r>
          </w:p>
          <w:p>
            <w:pPr>
              <w:pStyle w:val="ListBullet"/>
            </w:pPr>
            <w:r>
              <w:t>When did money enter the process?</w:t>
            </w:r>
          </w:p>
        </w:tc>
      </w:tr>
    </w:tbl>
    <w:p/>
    <w:p>
      <w:pPr>
        <w:spacing w:after="160" w:line="259" w:lineRule="auto"/>
      </w:pPr>
      <w: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shd w:fill="EAF2F8"/>
          </w:tcPr>
          <w:p>
            <w:r>
              <w:rPr>
                <w:b/>
              </w:rPr>
              <w:t>Audit map: the five operating areas</w:t>
            </w:r>
          </w:p>
          <w:p>
            <w:r>
              <w:t>Use these areas as the first map of the business. Do not try to perfect them. Just identify what happens, who owns it, and where the pain shows up.</w:t>
            </w:r>
          </w:p>
          <w:p>
            <w:pPr>
              <w:pStyle w:val="ListBullet"/>
            </w:pPr>
            <w:r>
              <w:t>Service delivery: how the promise becomes finished work</w:t>
            </w:r>
          </w:p>
          <w:p>
            <w:pPr>
              <w:pStyle w:val="ListBullet"/>
            </w:pPr>
            <w:r>
              <w:t>Sales and marketing: how interest becomes a qualified conversation</w:t>
            </w:r>
          </w:p>
          <w:p>
            <w:pPr>
              <w:pStyle w:val="ListBullet"/>
            </w:pPr>
            <w:r>
              <w:t>Administration and back office: how records, invoices, files, and tools stay reliable</w:t>
            </w:r>
          </w:p>
          <w:p>
            <w:pPr>
              <w:pStyle w:val="ListBullet"/>
            </w:pPr>
            <w:r>
              <w:t>Customer service: how questions, changes, complaints, and feedback are handled</w:t>
            </w:r>
          </w:p>
          <w:p>
            <w:pPr>
              <w:pStyle w:val="ListBullet"/>
            </w:pPr>
            <w:r>
              <w:t>Internal communication: how information moves between people and tools</w:t>
            </w:r>
          </w:p>
        </w:tc>
      </w:tr>
    </w:tbl>
    <w:p/>
    <w:p>
      <w:pPr>
        <w:spacing w:after="160" w:line="259" w:lineRule="auto"/>
      </w:pPr>
      <w: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shd w:fill="EAF2F8"/>
          </w:tcPr>
          <w:p>
            <w:r>
              <w:rPr>
                <w:b/>
              </w:rPr>
              <w:t>Operator checkpoint: the five question sets</w:t>
            </w:r>
          </w:p>
          <w:p>
            <w:r>
              <w:t>Use these as conversation prompts, not as a test. The goal is discovery.</w:t>
            </w:r>
          </w:p>
          <w:p>
            <w:pPr>
              <w:pStyle w:val="ListBullet"/>
            </w:pPr>
            <w:r>
              <w:t>Flow: what are the steps, handoffs, waits, and common mistakes?</w:t>
            </w:r>
          </w:p>
          <w:p>
            <w:pPr>
              <w:pStyle w:val="ListBullet"/>
            </w:pPr>
            <w:r>
              <w:t>Resources: what people, tools, money, time, and templates are required?</w:t>
            </w:r>
          </w:p>
          <w:p>
            <w:pPr>
              <w:pStyle w:val="ListBullet"/>
            </w:pPr>
            <w:r>
              <w:t>Quality: how do we know the work was done well?</w:t>
            </w:r>
          </w:p>
          <w:p>
            <w:pPr>
              <w:pStyle w:val="ListBullet"/>
            </w:pPr>
            <w:r>
              <w:t>Technology: what tools support the process, and where do they create friction?</w:t>
            </w:r>
          </w:p>
          <w:p>
            <w:pPr>
              <w:pStyle w:val="ListBullet"/>
            </w:pPr>
            <w:r>
              <w:t>Customer impact: how does this process feel to the person being served?</w:t>
            </w:r>
          </w:p>
        </w:tc>
      </w:tr>
    </w:tbl>
    <w:p/>
    <w:p>
      <w:pPr>
        <w:spacing w:after="160" w:line="259" w:lineRule="auto"/>
      </w:pPr>
      <w: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shd w:fill="EAF2F8"/>
          </w:tcPr>
          <w:p>
            <w:r>
              <w:rPr>
                <w:b/>
              </w:rPr>
              <w:t>Current-state map: what to include</w:t>
            </w:r>
          </w:p>
          <w:p>
            <w:r>
              <w:t>Create a plain-language map before you redesign anything.</w:t>
            </w:r>
          </w:p>
          <w:p>
            <w:pPr>
              <w:pStyle w:val="ListBullet"/>
            </w:pPr>
            <w:r>
              <w:t>Trigger: what starts the process?</w:t>
            </w:r>
          </w:p>
          <w:p>
            <w:pPr>
              <w:pStyle w:val="ListBullet"/>
            </w:pPr>
            <w:r>
              <w:t>Steps: what happens, in real order?</w:t>
            </w:r>
          </w:p>
          <w:p>
            <w:pPr>
              <w:pStyle w:val="ListBullet"/>
            </w:pPr>
            <w:r>
              <w:t>Owner: who is responsible for each step?</w:t>
            </w:r>
          </w:p>
          <w:p>
            <w:pPr>
              <w:pStyle w:val="ListBullet"/>
            </w:pPr>
            <w:r>
              <w:t>Tool/location: where does the information live?</w:t>
            </w:r>
          </w:p>
          <w:p>
            <w:pPr>
              <w:pStyle w:val="ListBullet"/>
            </w:pPr>
            <w:r>
              <w:t>Handoff: where does the work move from one person or place to another?</w:t>
            </w:r>
          </w:p>
          <w:p>
            <w:pPr>
              <w:pStyle w:val="ListBullet"/>
            </w:pPr>
            <w:r>
              <w:t>Wait point: where does the work sit?</w:t>
            </w:r>
          </w:p>
          <w:p>
            <w:pPr>
              <w:pStyle w:val="ListBullet"/>
            </w:pPr>
            <w:r>
              <w:t>Decision point: where does someone have to choose?</w:t>
            </w:r>
          </w:p>
          <w:p>
            <w:pPr>
              <w:pStyle w:val="ListBullet"/>
            </w:pPr>
            <w:r>
              <w:t>Output: what should exist when the process is done?</w:t>
            </w:r>
          </w:p>
          <w:p>
            <w:pPr>
              <w:pStyle w:val="ListBullet"/>
            </w:pPr>
            <w:r>
              <w:t>Failure point: where does the process commonly break or depend on memory?</w:t>
            </w:r>
          </w:p>
        </w:tc>
      </w:tr>
    </w:tbl>
    <w:p/>
    <w:p>
      <w:pPr>
        <w:spacing w:after="160" w:line="259" w:lineRule="auto"/>
      </w:pPr>
      <w: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t>That is when Sam began to see the point. The goal was not to trap his business in paperwork. The goal was to stop using creativity to compensate for missing structure.</w:t>
      </w:r>
    </w:p>
    <w:p>
      <w:pPr>
        <w:spacing w:after="160" w:line="259" w:lineRule="auto"/>
      </w:pPr>
      <w: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t>That is not complicated. It is disciplined. And discipline is what turns scattered effort into a business that can learn.</w:t>
      </w:r>
    </w:p>
    <w:p>
      <w:pPr>
        <w:spacing w:after="160" w:line="259" w:lineRule="auto"/>
      </w:pPr>
      <w: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shd w:fill="EAF2F8"/>
          </w:tcPr>
          <w:p>
            <w:r>
              <w:rPr>
                <w:b/>
              </w:rPr>
              <w:t>Future-state map: the next better version</w:t>
            </w:r>
          </w:p>
          <w:p>
            <w:r>
              <w:t>After the current state is visible, design the next practical version. Keep it close enough to use this week.</w:t>
            </w:r>
          </w:p>
          <w:p>
            <w:pPr>
              <w:pStyle w:val="ListBullet"/>
            </w:pPr>
            <w:r>
              <w:t>What should be captured once and reused?</w:t>
            </w:r>
          </w:p>
          <w:p>
            <w:pPr>
              <w:pStyle w:val="ListBullet"/>
            </w:pPr>
            <w:r>
              <w:t>What should have a clear owner?</w:t>
            </w:r>
          </w:p>
          <w:p>
            <w:pPr>
              <w:pStyle w:val="ListBullet"/>
            </w:pPr>
            <w:r>
              <w:t>What tool should become the source of truth?</w:t>
            </w:r>
          </w:p>
          <w:p>
            <w:pPr>
              <w:pStyle w:val="ListBullet"/>
            </w:pPr>
            <w:r>
              <w:t>What handoff can be removed or clarified?</w:t>
            </w:r>
          </w:p>
          <w:p>
            <w:pPr>
              <w:pStyle w:val="ListBullet"/>
            </w:pPr>
            <w:r>
              <w:t>What customer-facing delay can be reduced?</w:t>
            </w:r>
          </w:p>
          <w:p>
            <w:pPr>
              <w:pStyle w:val="ListBullet"/>
            </w:pPr>
            <w:r>
              <w:t>What should stay manual for now?</w:t>
            </w:r>
          </w:p>
          <w:p>
            <w:pPr>
              <w:pStyle w:val="ListBullet"/>
            </w:pPr>
            <w:r>
              <w:t>What could be automated later after the path is stable?</w:t>
            </w:r>
          </w:p>
        </w:tc>
      </w:tr>
    </w:tbl>
    <w:p/>
    <w:p>
      <w:pPr>
        <w:spacing w:after="160" w:line="259" w:lineRule="auto"/>
      </w:pPr>
      <w: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t>When founders understand that operations and money are connected, they stop treating process as busywork. Process becomes a way to protect revenue, trust, and capacity.</w:t>
      </w:r>
    </w:p>
    <w:p>
      <w:pPr>
        <w:spacing w:after="160" w:line="259" w:lineRule="auto"/>
      </w:pPr>
      <w: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t>Sam liked that because it lowered the pressure. He did not need to become a software administrator to become more operationally excellent. He needed one reliable path for one important process.</w:t>
      </w:r>
    </w:p>
    <w:p>
      <w:pPr>
        <w:spacing w:after="160" w:line="259" w:lineRule="auto"/>
      </w:pPr>
      <w:r>
        <w:t>That is a good place to begin.</w:t>
      </w:r>
    </w:p>
    <w:tbl>
      <w:tblPr>
        <w:tblW w:type="auto" w:w="0"/>
        <w:tblLook w:firstColumn="1" w:firstRow="1" w:lastColumn="0" w:lastRow="0" w:noHBand="0" w:noVBand="1" w:val="04A0"/>
      </w:tblPr>
      <w:tblGrid>
        <w:gridCol w:w="9792"/>
      </w:tblGrid>
      <w:tr>
        <w:tc>
          <w:tcPr>
            <w:tcW w:type="dxa" w:w="9792"/>
            <w:shd w:fill="EAF2F8"/>
          </w:tcPr>
          <w:p>
            <w:r>
              <w:rPr>
                <w:b/>
              </w:rPr>
              <w:t>Starter metrics for the customer request path</w:t>
            </w:r>
          </w:p>
          <w:p>
            <w:r>
              <w:t>Track only what helps you decide and improve.</w:t>
            </w:r>
          </w:p>
          <w:p>
            <w:pPr>
              <w:pStyle w:val="ListBullet"/>
            </w:pPr>
            <w:r>
              <w:t>New leads received</w:t>
            </w:r>
          </w:p>
          <w:p>
            <w:pPr>
              <w:pStyle w:val="ListBullet"/>
            </w:pPr>
            <w:r>
              <w:t>Lead source</w:t>
            </w:r>
          </w:p>
          <w:p>
            <w:pPr>
              <w:pStyle w:val="ListBullet"/>
            </w:pPr>
            <w:r>
              <w:t>First response time</w:t>
            </w:r>
          </w:p>
          <w:p>
            <w:pPr>
              <w:pStyle w:val="ListBullet"/>
            </w:pPr>
            <w:r>
              <w:t>Proposal sent date</w:t>
            </w:r>
          </w:p>
          <w:p>
            <w:pPr>
              <w:pStyle w:val="ListBullet"/>
            </w:pPr>
            <w:r>
              <w:t>Next follow-up date</w:t>
            </w:r>
          </w:p>
          <w:p>
            <w:pPr>
              <w:pStyle w:val="ListBullet"/>
            </w:pPr>
            <w:r>
              <w:t>Invoice sent date</w:t>
            </w:r>
          </w:p>
          <w:p>
            <w:pPr>
              <w:pStyle w:val="ListBullet"/>
            </w:pPr>
            <w:r>
              <w:t>Payment status</w:t>
            </w:r>
          </w:p>
          <w:p>
            <w:pPr>
              <w:pStyle w:val="ListBullet"/>
            </w:pPr>
            <w:r>
              <w:t>Customer feedback or proof captured</w:t>
            </w:r>
          </w:p>
        </w:tc>
      </w:tr>
    </w:tbl>
    <w:p/>
    <w:p>
      <w:pPr>
        <w:spacing w:after="160" w:line="259" w:lineRule="auto"/>
      </w:pPr>
      <w: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t>Chapter 1 working takeaway: Operational excellence begins when the work becomes visible enough to improve and human enough to serve.</w:t>
      </w:r>
    </w:p>
    <w:p>
      <w:pPr>
        <w:pStyle w:val="Heading2"/>
      </w:pPr>
      <w:r>
        <w:t>A Week Later: What Sam Notices</w:t>
      </w:r>
    </w:p>
    <w:p>
      <w:pPr>
        <w:spacing w:after="160" w:line="259" w:lineRule="auto"/>
      </w:pPr>
      <w: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shd w:fill="EAF2F8"/>
          </w:tcPr>
          <w:p>
            <w:r>
              <w:rPr>
                <w:b/>
              </w:rPr>
              <w:t>Chapter 1 worksheet: build your first operating picture</w:t>
            </w:r>
          </w:p>
          <w:p>
            <w:r>
              <w:t>Use this worksheet after reading the chapter. Keep it plain. You are not designing the final system yet; you are making the current one visible.</w:t>
            </w:r>
          </w:p>
          <w:p>
            <w:pPr>
              <w:pStyle w:val="ListBullet"/>
            </w:pPr>
            <w:r>
              <w:t>Choose one process that touches customers or cash.</w:t>
            </w:r>
          </w:p>
          <w:p>
            <w:pPr>
              <w:pStyle w:val="ListBullet"/>
            </w:pPr>
            <w:r>
              <w:t>Name the trigger that starts the process.</w:t>
            </w:r>
          </w:p>
          <w:p>
            <w:pPr>
              <w:pStyle w:val="ListBullet"/>
            </w:pPr>
            <w:r>
              <w:t>Write each real step in order, even if the step is messy.</w:t>
            </w:r>
          </w:p>
          <w:p>
            <w:pPr>
              <w:pStyle w:val="ListBullet"/>
            </w:pPr>
            <w:r>
              <w:t>Mark who owns each step today.</w:t>
            </w:r>
          </w:p>
          <w:p>
            <w:pPr>
              <w:pStyle w:val="ListBullet"/>
            </w:pPr>
            <w:r>
              <w:t>Mark where the information lives today.</w:t>
            </w:r>
          </w:p>
          <w:p>
            <w:pPr>
              <w:pStyle w:val="ListBullet"/>
            </w:pPr>
            <w:r>
              <w:t>Circle every point where memory is required.</w:t>
            </w:r>
          </w:p>
          <w:p>
            <w:pPr>
              <w:pStyle w:val="ListBullet"/>
            </w:pPr>
            <w:r>
              <w:t>Underline every delay or wait point.</w:t>
            </w:r>
          </w:p>
          <w:p>
            <w:pPr>
              <w:pStyle w:val="ListBullet"/>
            </w:pPr>
            <w:r>
              <w:t>Put a star beside every place the customer may feel uncertainty.</w:t>
            </w:r>
          </w:p>
          <w:p>
            <w:pPr>
              <w:pStyle w:val="ListBullet"/>
            </w:pPr>
            <w:r>
              <w:t>Choose one improvement small enough to test this week.</w:t>
            </w:r>
          </w:p>
          <w:p>
            <w:pPr>
              <w:pStyle w:val="ListBullet"/>
            </w:pPr>
            <w:r>
              <w:t>Write down what truth this process taught you about the business.</w:t>
            </w:r>
          </w:p>
        </w:tc>
      </w:tr>
    </w:tbl>
    <w:p/>
    <w:p>
      <w:pPr>
        <w:spacing w:after="160" w:line="259" w:lineRule="auto"/>
      </w:pPr>
      <w: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t>That is the promise of the first operating picture. It does not fix everything. It teaches the founder how to see. And once Sam learned how to see one process, he was ready for the next lesson: removing the weight from the work.</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Chapter 1 Expanded Sam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