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FA05260" wp14:paraId="1B77BB73" wp14:textId="6B37928A">
      <w:pPr>
        <w:pStyle w:val="Title"/>
        <w:rPr>
          <w:b w:val="1"/>
          <w:bCs w:val="1"/>
        </w:rPr>
      </w:pPr>
      <w:r w:rsidRPr="4FA05260" w:rsidR="7F99B140">
        <w:rPr>
          <w:b w:val="1"/>
          <w:bCs w:val="1"/>
        </w:rPr>
        <w:t>Kļūdu aprēķini</w:t>
      </w:r>
    </w:p>
    <w:p w:rsidR="7F99B140" w:rsidP="4FA05260" w:rsidRDefault="7F99B140" w14:paraId="7BD7E437" w14:textId="2734149A">
      <w:pPr>
        <w:pStyle w:val="Heading1"/>
        <w:rPr>
          <w:b w:val="1"/>
          <w:bCs w:val="1"/>
          <w:noProof w:val="0"/>
          <w:lang w:val="lv-LV"/>
        </w:rPr>
      </w:pPr>
      <w:r w:rsidRPr="4FA05260" w:rsidR="7F99B140">
        <w:rPr>
          <w:b w:val="1"/>
          <w:bCs w:val="1"/>
          <w:noProof w:val="0"/>
          <w:lang w:val="lv-LV"/>
        </w:rPr>
        <w:t>Eksperimentālo ātrumu kļūdas</w:t>
      </w:r>
    </w:p>
    <w:p w:rsidR="4FA05260" w:rsidP="4FA05260" w:rsidRDefault="4FA05260" w14:paraId="377B485B" w14:textId="188BCA41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Δ</m:t>
          </m:r>
          <m:sSub xmlns:m="http://schemas.openxmlformats.org/officeDocument/2006/math">
            <m:sSubPr>
              <m:ctrlPr/>
            </m:sSubPr>
            <m:e>
              <m:r>
                <m:t>𝑣</m:t>
              </m:r>
            </m:e>
            <m:sub>
              <m:r>
                <m:t>𝑙</m:t>
              </m:r>
              <m:r>
                <m:t>, </m:t>
              </m:r>
              <m:r>
                <m:t>𝑛</m:t>
              </m:r>
            </m:sub>
          </m:sSub>
          <m:r xmlns:m="http://schemas.openxmlformats.org/officeDocument/2006/math">
            <m:t xmlns:m="http://schemas.openxmlformats.org/officeDocument/2006/math">=</m:t>
          </m:r>
          <m:rad xmlns:m="http://schemas.openxmlformats.org/officeDocument/2006/math">
            <m:radPr>
              <m:degHide m:val="on"/>
              <m:ctrlPr/>
            </m:radPr>
            <m:deg/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𝜕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𝑣</m:t>
                              </m:r>
                            </m:e>
                            <m:sub>
                              <m:r>
                                <m:t>𝑙</m:t>
                              </m:r>
                              <m:r>
                                <m:t>, </m:t>
                              </m:r>
                              <m:r>
                                <m:t>𝑛</m:t>
                              </m:r>
                            </m:sub>
                          </m:sSub>
                        </m:num>
                        <m:den>
                          <m:r>
                            <m:t>𝜕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𝑚</m:t>
                              </m:r>
                            </m:e>
                            <m:sub>
                              <m:r>
                                <m:t>𝑟</m:t>
                              </m:r>
                            </m:sub>
                          </m:sSub>
                        </m:den>
                      </m:f>
                      <m:r>
                        <m:t>⋅</m:t>
                      </m:r>
                      <m:r>
                        <m:rPr>
                          <m:sty m:val="p"/>
                        </m:rPr>
                        <m:t>Δ</m:t>
                      </m:r>
                      <m:sSub>
                        <m:sSubPr>
                          <m:ctrlPr/>
                        </m:sSubPr>
                        <m:e>
                          <m:r>
                            <m:t>𝑚</m:t>
                          </m:r>
                        </m:e>
                        <m:sub>
                          <m:r>
                            <m:t>𝑟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𝜕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𝑣</m:t>
                              </m:r>
                            </m:e>
                            <m:sub>
                              <m:r>
                                <m:t>𝑙</m:t>
                              </m:r>
                              <m:r>
                                <m:t>, </m:t>
                              </m:r>
                              <m:r>
                                <m:t>𝑛</m:t>
                              </m:r>
                            </m:sub>
                          </m:sSub>
                        </m:num>
                        <m:den>
                          <m:r>
                            <m:t>𝜕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𝑚</m:t>
                              </m:r>
                            </m:e>
                            <m:sub>
                              <m:r>
                                <m:t>𝑙</m:t>
                              </m:r>
                            </m:sub>
                          </m:sSub>
                        </m:den>
                      </m:f>
                      <m:r>
                        <m:t>⋅</m:t>
                      </m:r>
                      <m:r>
                        <m:rPr>
                          <m:sty m:val="p"/>
                        </m:rPr>
                        <m:t>Δ</m:t>
                      </m:r>
                      <m:sSub>
                        <m:sSubPr>
                          <m:ctrlPr/>
                        </m:sSubPr>
                        <m:e>
                          <m:r>
                            <m:t>𝑚</m:t>
                          </m:r>
                        </m:e>
                        <m:sub>
                          <m:r>
                            <m:t>𝑙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𝜕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𝑣</m:t>
                              </m:r>
                            </m:e>
                            <m:sub>
                              <m:r>
                                <m:t>𝑙</m:t>
                              </m:r>
                              <m:r>
                                <m:t>, </m:t>
                              </m:r>
                              <m:r>
                                <m:t>𝑛</m:t>
                              </m:r>
                            </m:sub>
                          </m:sSub>
                        </m:num>
                        <m:den>
                          <m:r>
                            <m:t>𝜕</m:t>
                          </m:r>
                          <m:sSub>
                            <m:sSubPr>
                              <m:ctrlPr/>
                            </m:sSubPr>
                            <m:e>
                              <m:bar>
                                <m:barPr>
                                  <m:pos m:val="top"/>
                                  <m:ctrlPr/>
                                </m:barPr>
                                <m:e>
                                  <m:r>
                                    <m:t>𝑠</m:t>
                                  </m:r>
                                </m:e>
                              </m:bar>
                            </m:e>
                            <m:sub>
                              <m:r>
                                <m:t>𝑛</m:t>
                              </m:r>
                            </m:sub>
                          </m:sSub>
                        </m:den>
                      </m:f>
                      <m:r>
                        <m:t>⋅</m:t>
                      </m:r>
                      <m:r>
                        <m:rPr>
                          <m:sty m:val="p"/>
                        </m:rPr>
                        <m:t>Δ</m:t>
                      </m:r>
                      <m:sSub>
                        <m:sSubPr>
                          <m:ctrlPr/>
                        </m:sSubPr>
                        <m:e>
                          <m:bar>
                            <m:barPr>
                              <m:pos m:val="top"/>
                              <m:ctrlPr/>
                            </m:barPr>
                            <m:e>
                              <m:r>
                                <m:t>𝑠</m:t>
                              </m:r>
                            </m:e>
                          </m:bar>
                        </m:e>
                        <m:sub>
                          <m:r>
                            <m:t>𝑛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𝜕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𝑣</m:t>
                              </m:r>
                            </m:e>
                            <m:sub>
                              <m:r>
                                <m:t>𝑙</m:t>
                              </m:r>
                              <m:r>
                                <m:t>, </m:t>
                              </m:r>
                              <m:r>
                                <m:t>𝑛</m:t>
                              </m:r>
                            </m:sub>
                          </m:sSub>
                        </m:num>
                        <m:den>
                          <m:r>
                            <m:t>𝜕</m:t>
                          </m:r>
                          <m:r>
                            <m:t>𝑙</m:t>
                          </m:r>
                        </m:den>
                      </m:f>
                      <m:r>
                        <m:t>⋅</m:t>
                      </m:r>
                      <m:r>
                        <m:rPr>
                          <m:sty m:val="p"/>
                        </m:rPr>
                        <m:t>Δ</m:t>
                      </m:r>
                      <m:r>
                        <m:t>𝑙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rad>
        </m:oMath>
      </m:oMathPara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𝜕</m:t>
              </m:r>
              <m:sSub>
                <m:sSubPr>
                  <m:ctrlPr/>
                </m:sSubPr>
                <m:e>
                  <m:r>
                    <m:t>𝑣</m:t>
                  </m:r>
                </m:e>
                <m:sub>
                  <m:r>
                    <m:t>𝑙</m:t>
                  </m:r>
                  <m:r>
                    <m:t>, </m:t>
                  </m:r>
                  <m:r>
                    <m:t>𝑛</m:t>
                  </m:r>
                </m:sub>
              </m:sSub>
            </m:num>
            <m:den>
              <m:r>
                <m:t>𝜕</m:t>
              </m:r>
              <m:sSub>
                <m:sSubPr>
                  <m:ctrlPr/>
                </m:sSubPr>
                <m:e>
                  <m:r>
                    <m:t>𝑚</m:t>
                  </m:r>
                </m:e>
                <m:sub>
                  <m:r>
                    <m:t>𝑟</m:t>
                  </m:r>
                </m:sub>
              </m:sSub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ad>
                <m:radPr>
                  <m:degHide m:val="on"/>
                  <m:ctrlPr/>
                </m:radPr>
                <m:deg/>
                <m:e>
                  <m:f>
                    <m:fPr>
                      <m:ctrlPr/>
                    </m:fPr>
                    <m:num>
                      <m:r>
                        <m:t>𝑔</m:t>
                      </m:r>
                    </m:num>
                    <m:den>
                      <m:r>
                        <m:t>𝑙</m:t>
                      </m:r>
                    </m:den>
                  </m:f>
                </m:e>
              </m:rad>
            </m:num>
            <m:den>
              <m:sSub>
                <m:sSubPr>
                  <m:ctrlPr/>
                </m:sSubPr>
                <m:e>
                  <m:r>
                    <m:t>𝑚</m:t>
                  </m:r>
                </m:e>
                <m:sub>
                  <m:r>
                    <m:t>𝑙</m:t>
                  </m:r>
                </m:sub>
              </m:sSub>
            </m:den>
          </m:f>
          <m:sSub xmlns:m="http://schemas.openxmlformats.org/officeDocument/2006/math">
            <m:sSubPr>
              <m:ctrlPr/>
            </m:sSubPr>
            <m:e>
              <m:bar>
                <m:barPr>
                  <m:pos m:val="top"/>
                  <m:ctrlPr/>
                </m:barPr>
                <m:e>
                  <m:r>
                    <m:t>𝑠</m:t>
                  </m:r>
                </m:e>
              </m:bar>
            </m:e>
            <m:sub>
              <m:r>
                <m:t>𝑛</m:t>
              </m:r>
            </m:sub>
          </m:sSub>
        </m:oMath>
      </m:oMathPara>
    </w:p>
    <w:p w:rsidR="4FA05260" w:rsidP="4FA05260" w:rsidRDefault="4FA05260" w14:paraId="2C4CA62E" w14:textId="69E00721">
      <w:pPr>
        <w:pStyle w:val="Normal"/>
        <w:rPr>
          <w:noProof w:val="0"/>
          <w:lang w:val="lv-LV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𝜕</m:t>
              </m:r>
              <m:sSub>
                <m:sSubPr>
                  <m:ctrlPr/>
                </m:sSubPr>
                <m:e>
                  <m:r>
                    <m:t>𝑣</m:t>
                  </m:r>
                </m:e>
                <m:sub>
                  <m:r>
                    <m:t>𝑙</m:t>
                  </m:r>
                  <m:r>
                    <m:t>, </m:t>
                  </m:r>
                  <m:r>
                    <m:t>𝑛</m:t>
                  </m:r>
                </m:sub>
              </m:sSub>
            </m:num>
            <m:den>
              <m:r>
                <m:t>𝜕</m:t>
              </m:r>
              <m:sSub>
                <m:sSubPr>
                  <m:ctrlPr/>
                </m:sSubPr>
                <m:e>
                  <m:r>
                    <m:t>𝑚</m:t>
                  </m:r>
                </m:e>
                <m:sub>
                  <m:r>
                    <m:t>𝑙</m:t>
                  </m:r>
                </m:sub>
              </m:sSub>
            </m:den>
          </m:f>
          <m:r xmlns:m="http://schemas.openxmlformats.org/officeDocument/2006/math">
            <m:t xmlns:m="http://schemas.openxmlformats.org/officeDocument/2006/math">=−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𝑚</m:t>
                  </m:r>
                </m:e>
                <m:sub>
                  <m:r>
                    <m:t>𝑟</m:t>
                  </m:r>
                </m:sub>
              </m:sSub>
            </m:num>
            <m:den>
              <m:sSubSup>
                <m:sSubSupPr>
                  <m:ctrlPr/>
                </m:sSubSupPr>
                <m:e>
                  <m:r>
                    <m:t>𝑚</m:t>
                  </m:r>
                </m:e>
                <m:sub>
                  <m:r>
                    <m:t>𝑙</m:t>
                  </m:r>
                </m:sub>
                <m:sup>
                  <m:r>
                    <m:t>2</m:t>
                  </m:r>
                </m:sup>
              </m:sSubSup>
            </m:den>
          </m:f>
          <m:d xmlns:m="http://schemas.openxmlformats.org/officeDocument/2006/math">
            <m:dPr>
              <m:ctrlPr/>
            </m:dPr>
            <m:e>
              <m:rad>
                <m:radPr>
                  <m:degHide m:val="on"/>
                  <m:ctrlPr/>
                </m:radPr>
                <m:deg/>
                <m:e>
                  <m:f>
                    <m:fPr>
                      <m:ctrlPr/>
                    </m:fPr>
                    <m:num>
                      <m:r>
                        <m:t>𝑔</m:t>
                      </m:r>
                    </m:num>
                    <m:den>
                      <m:r>
                        <m:t>𝑙</m:t>
                      </m:r>
                    </m:den>
                  </m:f>
                </m:e>
              </m:rad>
            </m:e>
          </m:d>
          <m:sSub xmlns:m="http://schemas.openxmlformats.org/officeDocument/2006/math">
            <m:sSubPr>
              <m:ctrlPr/>
            </m:sSubPr>
            <m:e>
              <m:bar>
                <m:barPr>
                  <m:pos m:val="top"/>
                  <m:ctrlPr/>
                </m:barPr>
                <m:e>
                  <m:r>
                    <m:t>𝑠</m:t>
                  </m:r>
                </m:e>
              </m:bar>
            </m:e>
            <m:sub>
              <m:r>
                <m:t>𝑛</m:t>
              </m:r>
            </m:sub>
          </m:sSub>
        </m:oMath>
      </m:oMathPara>
    </w:p>
    <w:p w:rsidR="4FA05260" w:rsidP="4FA05260" w:rsidRDefault="4FA05260" w14:paraId="6FC596B0" w14:textId="663FCA47">
      <w:pPr>
        <w:pStyle w:val="Normal"/>
        <w:rPr>
          <w:noProof w:val="0"/>
          <w:lang w:val="lv-LV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𝜕</m:t>
              </m:r>
              <m:sSub>
                <m:sSubPr>
                  <m:ctrlPr/>
                </m:sSubPr>
                <m:e>
                  <m:r>
                    <m:t>𝑣</m:t>
                  </m:r>
                </m:e>
                <m:sub>
                  <m:r>
                    <m:t>𝑙</m:t>
                  </m:r>
                  <m:r>
                    <m:t>, </m:t>
                  </m:r>
                  <m:r>
                    <m:t>𝑛</m:t>
                  </m:r>
                </m:sub>
              </m:sSub>
            </m:num>
            <m:den>
              <m:r>
                <m:t>𝜕</m:t>
              </m:r>
              <m:sSub>
                <m:sSubPr>
                  <m:ctrlPr/>
                </m:sSubPr>
                <m:e>
                  <m:bar>
                    <m:barPr>
                      <m:pos m:val="top"/>
                      <m:ctrlPr/>
                    </m:barPr>
                    <m:e>
                      <m:r>
                        <m:t>𝑠</m:t>
                      </m:r>
                    </m:e>
                  </m:bar>
                </m:e>
                <m:sub>
                  <m:r>
                    <m:t>𝑛</m:t>
                  </m:r>
                </m:sub>
              </m:sSub>
            </m:den>
          </m:f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r>
                <m:t>1+</m:t>
              </m:r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𝑚</m:t>
                      </m:r>
                    </m:e>
                    <m:sub>
                      <m:r>
                        <m:t>𝑟</m:t>
                      </m:r>
                    </m:sub>
                  </m:sSub>
                </m:num>
                <m:den>
                  <m:sSub>
                    <m:sSubPr>
                      <m:ctrlPr/>
                    </m:sSubPr>
                    <m:e>
                      <m:r>
                        <m:t>𝑚</m:t>
                      </m:r>
                    </m:e>
                    <m:sub>
                      <m:r>
                        <m:t>𝑙</m:t>
                      </m:r>
                    </m:sub>
                  </m:sSub>
                </m:den>
              </m:f>
            </m:e>
          </m:d>
          <m:rad xmlns:m="http://schemas.openxmlformats.org/officeDocument/2006/math">
            <m:radPr>
              <m:degHide m:val="on"/>
              <m:ctrlPr/>
            </m:radPr>
            <m:deg/>
            <m:e>
              <m:f>
                <m:fPr>
                  <m:ctrlPr/>
                </m:fPr>
                <m:num>
                  <m:r>
                    <m:t>𝑔</m:t>
                  </m:r>
                </m:num>
                <m:den>
                  <m:r>
                    <m:t>𝑙</m:t>
                  </m:r>
                </m:den>
              </m:f>
            </m:e>
          </m:rad>
        </m:oMath>
      </m:oMathPara>
    </w:p>
    <w:p w:rsidR="4FA05260" w:rsidP="4FA05260" w:rsidRDefault="4FA05260" w14:paraId="013E3368" w14:textId="524587BE">
      <w:pPr>
        <w:pStyle w:val="Normal"/>
        <w:rPr>
          <w:noProof w:val="0"/>
          <w:lang w:val="lv-LV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𝜕</m:t>
              </m:r>
              <m:sSub>
                <m:sSubPr>
                  <m:ctrlPr/>
                </m:sSubPr>
                <m:e>
                  <m:r>
                    <m:t>𝑣</m:t>
                  </m:r>
                </m:e>
                <m:sub>
                  <m:r>
                    <m:t>𝑙</m:t>
                  </m:r>
                  <m:r>
                    <m:t>, </m:t>
                  </m:r>
                  <m:r>
                    <m:t>𝑛</m:t>
                  </m:r>
                </m:sub>
              </m:sSub>
            </m:num>
            <m:den>
              <m:r>
                <m:t>𝜕</m:t>
              </m:r>
              <m:r>
                <m:t>𝑙</m:t>
              </m:r>
            </m:den>
          </m:f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r>
                <m:t>1+</m:t>
              </m:r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𝑚</m:t>
                      </m:r>
                    </m:e>
                    <m:sub>
                      <m:r>
                        <m:t>𝑟</m:t>
                      </m:r>
                    </m:sub>
                  </m:sSub>
                </m:num>
                <m:den>
                  <m:sSub>
                    <m:sSubPr>
                      <m:ctrlPr/>
                    </m:sSubPr>
                    <m:e>
                      <m:r>
                        <m:t>𝑚</m:t>
                      </m:r>
                    </m:e>
                    <m:sub>
                      <m:r>
                        <m:t>𝑙</m:t>
                      </m:r>
                    </m:sub>
                  </m:sSub>
                </m:den>
              </m:f>
            </m:e>
          </m:d>
          <m:sSub xmlns:m="http://schemas.openxmlformats.org/officeDocument/2006/math">
            <m:sSubPr>
              <m:ctrlPr/>
            </m:sSubPr>
            <m:e>
              <m:bar>
                <m:barPr>
                  <m:pos m:val="top"/>
                  <m:ctrlPr/>
                </m:barPr>
                <m:e>
                  <m:r>
                    <m:t>𝑠</m:t>
                  </m:r>
                </m:e>
              </m:bar>
            </m:e>
            <m:sub>
              <m:r>
                <m:t>𝑛</m:t>
              </m:r>
            </m:sub>
          </m:sSub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rad>
                <m:radPr>
                  <m:degHide m:val="on"/>
                  <m:ctrlPr/>
                </m:radPr>
                <m:deg/>
                <m:e>
                  <m:r>
                    <m:t>𝑔</m:t>
                  </m:r>
                </m:e>
              </m:rad>
            </m:num>
            <m:den>
              <m:r>
                <m:t>−2</m:t>
              </m:r>
              <m:sSup>
                <m:sSupPr>
                  <m:ctrlPr/>
                </m:sSupPr>
                <m:e>
                  <m:r>
                    <m:t>𝑙</m:t>
                  </m:r>
                </m:e>
                <m:sup>
                  <m:r>
                    <m:t>1,5</m:t>
                  </m:r>
                </m:sup>
              </m:sSup>
            </m:den>
          </m:f>
        </m:oMath>
      </m:oMathPara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35"/>
        <w:gridCol w:w="1185"/>
        <w:gridCol w:w="1380"/>
        <w:gridCol w:w="1170"/>
        <w:gridCol w:w="1065"/>
        <w:gridCol w:w="1425"/>
        <w:gridCol w:w="2055"/>
      </w:tblGrid>
      <w:tr w:rsidR="4FA05260" w:rsidTr="4FA05260" w14:paraId="357067FF">
        <w:trPr>
          <w:trHeight w:val="765"/>
        </w:trPr>
        <w:tc>
          <w:tcPr>
            <w:tcW w:w="735" w:type="dxa"/>
            <w:tcMar/>
            <w:vAlign w:val="center"/>
          </w:tcPr>
          <w:p w:rsidR="4FA05260" w:rsidP="4FA05260" w:rsidRDefault="4FA05260" w14:paraId="0A982B99" w14:textId="2F2B4F7B">
            <w:pPr>
              <w:pStyle w:val="Normal"/>
              <w:jc w:val="center"/>
              <w:rPr>
                <w:noProof w:val="0"/>
                <w:lang w:val="lv-LV"/>
              </w:rPr>
            </w:pPr>
          </w:p>
        </w:tc>
        <w:tc>
          <w:tcPr>
            <w:tcW w:w="1185" w:type="dxa"/>
            <w:tcMar/>
            <w:vAlign w:val="center"/>
          </w:tcPr>
          <w:p w:rsidR="4FA05260" w:rsidP="4FA05260" w:rsidRDefault="4FA05260" w14:paraId="367191F8" w14:textId="40C5CAD9">
            <w:pPr>
              <w:pStyle w:val="Normal"/>
              <w:jc w:val="center"/>
              <w:rPr>
                <w:noProof w:val="0"/>
                <w:lang w:val="lv-LV"/>
              </w:rPr>
            </w:pPr>
            <m:oMathPara xmlns:m="http://schemas.openxmlformats.org/officeDocument/2006/math">
              <m:oMath xmlns:m="http://schemas.openxmlformats.org/officeDocument/2006/math">
                <m:f xmlns:m="http://schemas.openxmlformats.org/officeDocument/2006/math">
                  <m:fPr>
                    <m:ctrlPr/>
                  </m:fPr>
                  <m:num>
                    <m:r>
                      <m:t>𝜕</m:t>
                    </m:r>
                    <m:sSub>
                      <m:sSubPr>
                        <m:ctrlPr/>
                      </m:sSubPr>
                      <m:e>
                        <m:r>
                          <m:t>𝑣</m:t>
                        </m:r>
                      </m:e>
                      <m:sub>
                        <m:r>
                          <m:t>𝑙</m:t>
                        </m:r>
                        <m:r>
                          <m:t>, </m:t>
                        </m:r>
                        <m:r>
                          <m:t>𝑛</m:t>
                        </m:r>
                      </m:sub>
                    </m:sSub>
                  </m:num>
                  <m:den>
                    <m:r>
                      <m:t>𝜕</m:t>
                    </m:r>
                    <m:sSub>
                      <m:sSubPr>
                        <m:ctrlPr/>
                      </m:sSubPr>
                      <m:e>
                        <m:bar>
                          <m:barPr>
                            <m:pos m:val="top"/>
                            <m:ctrlPr/>
                          </m:barPr>
                          <m:e>
                            <m:r>
                              <m:t>𝑚</m:t>
                            </m:r>
                          </m:e>
                        </m:bar>
                      </m:e>
                      <m:sub>
                        <m:r>
                          <m:t>𝑟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380" w:type="dxa"/>
            <w:tcMar/>
            <w:vAlign w:val="center"/>
          </w:tcPr>
          <w:p w:rsidR="4FA05260" w:rsidP="4FA05260" w:rsidRDefault="4FA05260" w14:paraId="7A80161B" w14:textId="4E7A01E6">
            <w:pPr>
              <w:pStyle w:val="Normal"/>
              <w:jc w:val="center"/>
              <w:rPr>
                <w:noProof w:val="0"/>
                <w:lang w:val="lv-LV"/>
              </w:rPr>
            </w:pPr>
            <m:oMathPara xmlns:m="http://schemas.openxmlformats.org/officeDocument/2006/math">
              <m:oMath xmlns:m="http://schemas.openxmlformats.org/officeDocument/2006/math">
                <m:f xmlns:m="http://schemas.openxmlformats.org/officeDocument/2006/math">
                  <m:fPr>
                    <m:ctrlPr/>
                  </m:fPr>
                  <m:num>
                    <m:r>
                      <m:t>𝜕</m:t>
                    </m:r>
                    <m:sSub>
                      <m:sSubPr>
                        <m:ctrlPr/>
                      </m:sSubPr>
                      <m:e>
                        <m:r>
                          <m:t>𝑣</m:t>
                        </m:r>
                      </m:e>
                      <m:sub>
                        <m:r>
                          <m:t>𝑙</m:t>
                        </m:r>
                        <m:r>
                          <m:t>, </m:t>
                        </m:r>
                        <m:r>
                          <m:t>𝑛</m:t>
                        </m:r>
                      </m:sub>
                    </m:sSub>
                  </m:num>
                  <m:den>
                    <m:r>
                      <m:t>𝜕</m:t>
                    </m:r>
                    <m:sSub>
                      <m:sSubPr>
                        <m:ctrlPr/>
                      </m:sSubPr>
                      <m:e>
                        <m:bar>
                          <m:barPr>
                            <m:pos m:val="top"/>
                            <m:ctrlPr/>
                          </m:barPr>
                          <m:e>
                            <m:r>
                              <m:t>𝑚</m:t>
                            </m:r>
                          </m:e>
                        </m:bar>
                      </m:e>
                      <m:sub>
                        <m:r>
                          <m:t>𝑙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70" w:type="dxa"/>
            <w:tcMar/>
            <w:vAlign w:val="center"/>
          </w:tcPr>
          <w:p w:rsidR="4FA05260" w:rsidP="4FA05260" w:rsidRDefault="4FA05260" w14:paraId="6B853218" w14:textId="1D7E484F">
            <w:pPr>
              <w:pStyle w:val="Normal"/>
              <w:jc w:val="center"/>
              <w:rPr>
                <w:noProof w:val="0"/>
                <w:lang w:val="lv-LV"/>
              </w:rPr>
            </w:pPr>
            <m:oMathPara xmlns:m="http://schemas.openxmlformats.org/officeDocument/2006/math">
              <m:oMath xmlns:m="http://schemas.openxmlformats.org/officeDocument/2006/math">
                <m:f xmlns:m="http://schemas.openxmlformats.org/officeDocument/2006/math">
                  <m:fPr>
                    <m:ctrlPr/>
                  </m:fPr>
                  <m:num>
                    <m:r>
                      <m:t>𝜕</m:t>
                    </m:r>
                    <m:sSub>
                      <m:sSubPr>
                        <m:ctrlPr/>
                      </m:sSubPr>
                      <m:e>
                        <m:r>
                          <m:t>𝑣</m:t>
                        </m:r>
                      </m:e>
                      <m:sub>
                        <m:r>
                          <m:t>𝑙</m:t>
                        </m:r>
                        <m:r>
                          <m:t>, </m:t>
                        </m:r>
                        <m:r>
                          <m:t>𝑛</m:t>
                        </m:r>
                      </m:sub>
                    </m:sSub>
                  </m:num>
                  <m:den>
                    <m:r>
                      <m:t>𝜕</m:t>
                    </m:r>
                    <m:sSub>
                      <m:sSubPr>
                        <m:ctrlPr/>
                      </m:sSubPr>
                      <m:e>
                        <m:bar>
                          <m:barPr>
                            <m:pos m:val="top"/>
                            <m:ctrlPr/>
                          </m:barPr>
                          <m:e>
                            <m:r>
                              <m:t>𝑠</m:t>
                            </m:r>
                          </m:e>
                        </m:bar>
                      </m:e>
                      <m:sub>
                        <m:r>
                          <m:t>𝑛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65" w:type="dxa"/>
            <w:tcMar/>
            <w:vAlign w:val="center"/>
          </w:tcPr>
          <w:p w:rsidR="4FA05260" w:rsidP="4FA05260" w:rsidRDefault="4FA05260" w14:paraId="0C96E83C" w14:textId="7719523C">
            <w:pPr>
              <w:pStyle w:val="Normal"/>
              <w:jc w:val="center"/>
              <w:rPr>
                <w:noProof w:val="0"/>
                <w:lang w:val="lv-LV"/>
              </w:rPr>
            </w:pPr>
            <m:oMathPara xmlns:m="http://schemas.openxmlformats.org/officeDocument/2006/math">
              <m:oMath xmlns:m="http://schemas.openxmlformats.org/officeDocument/2006/math">
                <m:f xmlns:m="http://schemas.openxmlformats.org/officeDocument/2006/math">
                  <m:fPr>
                    <m:ctrlPr/>
                  </m:fPr>
                  <m:num>
                    <m:r>
                      <m:t>𝜕</m:t>
                    </m:r>
                    <m:sSub>
                      <m:sSubPr>
                        <m:ctrlPr/>
                      </m:sSubPr>
                      <m:e>
                        <m:r>
                          <m:t>𝑣</m:t>
                        </m:r>
                      </m:e>
                      <m:sub>
                        <m:r>
                          <m:t>𝑙</m:t>
                        </m:r>
                        <m:r>
                          <m:t>, </m:t>
                        </m:r>
                        <m:r>
                          <m:t>𝑛</m:t>
                        </m:r>
                      </m:sub>
                    </m:sSub>
                  </m:num>
                  <m:den>
                    <m:r>
                      <m:t>𝜕</m:t>
                    </m:r>
                    <m:r>
                      <m:t>𝑙</m:t>
                    </m:r>
                  </m:den>
                </m:f>
              </m:oMath>
            </m:oMathPara>
          </w:p>
        </w:tc>
        <w:tc>
          <w:tcPr>
            <w:tcW w:w="1425" w:type="dxa"/>
            <w:tcMar/>
            <w:vAlign w:val="center"/>
          </w:tcPr>
          <w:p w:rsidR="4FA05260" w:rsidP="4FA05260" w:rsidRDefault="4FA05260" w14:paraId="11F02922" w14:textId="4B246ECC">
            <w:pPr>
              <w:pStyle w:val="Normal"/>
              <w:jc w:val="center"/>
              <w:rPr>
                <w:noProof w:val="0"/>
                <w:lang w:val="lv-LV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rPr xmlns:m="http://schemas.openxmlformats.org/officeDocument/2006/math">
                    <m:sty m:val="p"/>
                  </m:rPr>
                  <m:t xmlns:m="http://schemas.openxmlformats.org/officeDocument/2006/math">Δ</m:t>
                </m:r>
                <m:sSub xmlns:m="http://schemas.openxmlformats.org/officeDocument/2006/math">
                  <m:sSubPr>
                    <m:ctrlPr/>
                  </m:sSubPr>
                  <m:e>
                    <m:r>
                      <m:t>𝑣</m:t>
                    </m:r>
                  </m:e>
                  <m:sub>
                    <m:r>
                      <m:t>𝑙</m:t>
                    </m:r>
                    <m:r>
                      <m:t>, </m:t>
                    </m:r>
                    <m:r>
                      <m:t>𝑛</m:t>
                    </m:r>
                  </m:sub>
                </m:sSub>
              </m:oMath>
            </m:oMathPara>
            <w:r w:rsidRPr="4FA05260" w:rsidR="4419695E">
              <w:rPr>
                <w:noProof w:val="0"/>
                <w:lang w:val="lv-LV"/>
              </w:rPr>
              <w:t>, cm</w:t>
            </w:r>
          </w:p>
        </w:tc>
        <w:tc>
          <w:tcPr>
            <w:tcW w:w="2055" w:type="dxa"/>
            <w:tcMar/>
            <w:vAlign w:val="center"/>
          </w:tcPr>
          <w:p w:rsidR="4FA05260" w:rsidP="4FA05260" w:rsidRDefault="4FA05260" w14:paraId="2B2F3BC2" w14:textId="7C940EC7">
            <w:pPr>
              <w:pStyle w:val="Normal"/>
              <w:jc w:val="center"/>
              <w:rPr>
                <w:noProof w:val="0"/>
                <w:lang w:val="lv-LV"/>
              </w:rPr>
            </w:pP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𝑣</m:t>
                    </m:r>
                  </m:e>
                  <m:sub>
                    <m:r>
                      <m:t>𝑙</m:t>
                    </m:r>
                    <m:r>
                      <m:t>, </m:t>
                    </m:r>
                    <m:r>
                      <m:t>𝑛</m:t>
                    </m:r>
                  </m:sub>
                </m:sSub>
              </m:oMath>
            </m:oMathPara>
            <w:r w:rsidRPr="4FA05260" w:rsidR="7A809749">
              <w:rPr>
                <w:noProof w:val="0"/>
                <w:lang w:val="lv-LV"/>
              </w:rPr>
              <w:t>, cm</w:t>
            </w:r>
          </w:p>
        </w:tc>
      </w:tr>
      <w:tr w:rsidR="4FA05260" w:rsidTr="4FA05260" w14:paraId="695851A1">
        <w:trPr>
          <w:trHeight w:val="300"/>
        </w:trPr>
        <w:tc>
          <w:tcPr>
            <w:tcW w:w="735" w:type="dxa"/>
            <w:tcMar/>
            <w:vAlign w:val="center"/>
          </w:tcPr>
          <w:p w:rsidR="120828D7" w:rsidP="4FA05260" w:rsidRDefault="120828D7" w14:paraId="4459CCFD" w14:textId="5063A6F0">
            <w:pPr>
              <w:pStyle w:val="Normal"/>
              <w:jc w:val="left"/>
              <w:rPr>
                <w:noProof w:val="0"/>
                <w:lang w:val="lv-LV"/>
              </w:rPr>
            </w:pPr>
            <w:r w:rsidRPr="4FA05260" w:rsidR="120828D7">
              <w:rPr>
                <w:noProof w:val="0"/>
                <w:lang w:val="lv-LV"/>
              </w:rPr>
              <w:t>n=1</w:t>
            </w:r>
          </w:p>
        </w:tc>
        <w:tc>
          <w:tcPr>
            <w:tcW w:w="1185" w:type="dxa"/>
            <w:tcMar/>
          </w:tcPr>
          <w:p w:rsidR="3AC1F6E8" w:rsidP="4FA05260" w:rsidRDefault="3AC1F6E8" w14:paraId="414C705C" w14:textId="570AAEFA">
            <w:pPr>
              <w:pStyle w:val="Normal"/>
              <w:jc w:val="right"/>
              <w:rPr>
                <w:noProof w:val="0"/>
                <w:lang w:val="lv-LV"/>
              </w:rPr>
            </w:pPr>
            <w:r w:rsidRPr="4FA05260" w:rsidR="3AC1F6E8">
              <w:rPr>
                <w:noProof w:val="0"/>
                <w:lang w:val="lv-LV"/>
              </w:rPr>
              <w:t>20,214</w:t>
            </w:r>
            <w:r w:rsidRPr="4FA05260" w:rsidR="67B7AF4C">
              <w:rPr>
                <w:noProof w:val="0"/>
                <w:lang w:val="lv-LV"/>
              </w:rPr>
              <w:t>9</w:t>
            </w:r>
          </w:p>
        </w:tc>
        <w:tc>
          <w:tcPr>
            <w:tcW w:w="1380" w:type="dxa"/>
            <w:tcMar/>
          </w:tcPr>
          <w:p w:rsidR="3AC1F6E8" w:rsidP="4FA05260" w:rsidRDefault="3AC1F6E8" w14:paraId="3AD16D80" w14:textId="248EDD91">
            <w:pPr>
              <w:pStyle w:val="Normal"/>
              <w:jc w:val="right"/>
              <w:rPr>
                <w:noProof w:val="0"/>
                <w:lang w:val="lv-LV"/>
              </w:rPr>
            </w:pPr>
            <w:r w:rsidRPr="4FA05260" w:rsidR="3AC1F6E8">
              <w:rPr>
                <w:noProof w:val="0"/>
                <w:lang w:val="lv-LV"/>
              </w:rPr>
              <w:t>-168,2090</w:t>
            </w:r>
          </w:p>
        </w:tc>
        <w:tc>
          <w:tcPr>
            <w:tcW w:w="1170" w:type="dxa"/>
            <w:vMerge w:val="restart"/>
            <w:tcMar/>
            <w:vAlign w:val="center"/>
          </w:tcPr>
          <w:p w:rsidR="3AC1F6E8" w:rsidP="4FA05260" w:rsidRDefault="3AC1F6E8" w14:paraId="61D33634" w14:textId="0640F90D">
            <w:pPr>
              <w:pStyle w:val="Normal"/>
              <w:jc w:val="right"/>
              <w:rPr>
                <w:noProof w:val="0"/>
                <w:lang w:val="lv-LV"/>
              </w:rPr>
            </w:pPr>
            <w:r w:rsidRPr="4FA05260" w:rsidR="3AC1F6E8">
              <w:rPr>
                <w:noProof w:val="0"/>
                <w:lang w:val="lv-LV"/>
              </w:rPr>
              <w:t>32,9981</w:t>
            </w:r>
          </w:p>
        </w:tc>
        <w:tc>
          <w:tcPr>
            <w:tcW w:w="1065" w:type="dxa"/>
            <w:tcMar/>
          </w:tcPr>
          <w:p w:rsidR="3AC1F6E8" w:rsidP="4FA05260" w:rsidRDefault="3AC1F6E8" w14:paraId="53BF8111" w14:textId="2DBDF5B4">
            <w:pPr>
              <w:pStyle w:val="Normal"/>
              <w:jc w:val="right"/>
              <w:rPr>
                <w:noProof w:val="0"/>
                <w:lang w:val="lv-LV"/>
              </w:rPr>
            </w:pPr>
            <w:r w:rsidRPr="4FA05260" w:rsidR="3AC1F6E8">
              <w:rPr>
                <w:noProof w:val="0"/>
                <w:lang w:val="lv-LV"/>
              </w:rPr>
              <w:t>-1,6615</w:t>
            </w:r>
          </w:p>
        </w:tc>
        <w:tc>
          <w:tcPr>
            <w:tcW w:w="1425" w:type="dxa"/>
            <w:tcMar/>
          </w:tcPr>
          <w:p w:rsidR="3AC1F6E8" w:rsidP="4FA05260" w:rsidRDefault="3AC1F6E8" w14:paraId="41023EE7" w14:textId="1CA967C4">
            <w:pPr>
              <w:pStyle w:val="Normal"/>
              <w:jc w:val="right"/>
              <w:rPr>
                <w:noProof w:val="0"/>
                <w:lang w:val="lv-LV"/>
              </w:rPr>
            </w:pPr>
            <w:r w:rsidRPr="4FA05260" w:rsidR="3AC1F6E8">
              <w:rPr>
                <w:noProof w:val="0"/>
                <w:lang w:val="lv-LV"/>
              </w:rPr>
              <w:t>0,3713</w:t>
            </w:r>
          </w:p>
        </w:tc>
        <w:tc>
          <w:tcPr>
            <w:tcW w:w="2055" w:type="dxa"/>
            <w:tcMar/>
          </w:tcPr>
          <w:p w:rsidR="3AC1F6E8" w:rsidP="4FA05260" w:rsidRDefault="3AC1F6E8" w14:paraId="16BCB808" w14:textId="3EB84C85">
            <w:pPr>
              <w:pStyle w:val="Normal"/>
              <w:jc w:val="right"/>
              <w:rPr>
                <w:noProof w:val="0"/>
                <w:lang w:val="lv-LV"/>
              </w:rPr>
            </w:pPr>
            <w:r w:rsidRPr="4FA05260" w:rsidR="3AC1F6E8">
              <w:rPr>
                <w:noProof w:val="0"/>
                <w:lang w:val="lv-LV"/>
              </w:rPr>
              <w:t>2,6003</w:t>
            </w:r>
            <w:r w:rsidRPr="4FA05260" w:rsidR="3AC1F6E8">
              <w:rPr>
                <w:rFonts w:ascii="Aptos" w:hAnsi="Aptos" w:eastAsia="Aptos" w:cs="Aptos"/>
                <w:noProof w:val="0"/>
                <w:sz w:val="24"/>
                <w:szCs w:val="24"/>
                <w:lang w:val="lv-LV"/>
              </w:rPr>
              <w:t>±0,3173</w:t>
            </w:r>
          </w:p>
        </w:tc>
      </w:tr>
      <w:tr w:rsidR="4FA05260" w:rsidTr="4FA05260" w14:paraId="0CDD9DA2">
        <w:trPr>
          <w:trHeight w:val="300"/>
        </w:trPr>
        <w:tc>
          <w:tcPr>
            <w:tcW w:w="735" w:type="dxa"/>
            <w:tcMar/>
            <w:vAlign w:val="center"/>
          </w:tcPr>
          <w:p w:rsidR="120828D7" w:rsidP="4FA05260" w:rsidRDefault="120828D7" w14:paraId="61A2496C" w14:textId="5DC560B6">
            <w:pPr>
              <w:pStyle w:val="Normal"/>
              <w:jc w:val="left"/>
              <w:rPr>
                <w:noProof w:val="0"/>
                <w:lang w:val="lv-LV"/>
              </w:rPr>
            </w:pPr>
            <w:r w:rsidRPr="4FA05260" w:rsidR="120828D7">
              <w:rPr>
                <w:noProof w:val="0"/>
                <w:lang w:val="lv-LV"/>
              </w:rPr>
              <w:t>n=2</w:t>
            </w:r>
          </w:p>
        </w:tc>
        <w:tc>
          <w:tcPr>
            <w:tcW w:w="1185" w:type="dxa"/>
            <w:tcMar/>
          </w:tcPr>
          <w:p w:rsidR="7428217E" w:rsidP="4FA05260" w:rsidRDefault="7428217E" w14:paraId="0A11B5FB" w14:textId="4D98EA1F">
            <w:pPr>
              <w:pStyle w:val="Normal"/>
              <w:jc w:val="right"/>
              <w:rPr>
                <w:noProof w:val="0"/>
                <w:lang w:val="lv-LV"/>
              </w:rPr>
            </w:pPr>
            <w:r w:rsidRPr="4FA05260" w:rsidR="7428217E">
              <w:rPr>
                <w:noProof w:val="0"/>
                <w:lang w:val="lv-LV"/>
              </w:rPr>
              <w:t>18,5218</w:t>
            </w:r>
          </w:p>
        </w:tc>
        <w:tc>
          <w:tcPr>
            <w:tcW w:w="1380" w:type="dxa"/>
            <w:tcMar/>
          </w:tcPr>
          <w:p w:rsidR="7428217E" w:rsidP="4FA05260" w:rsidRDefault="7428217E" w14:paraId="12D5B7F3" w14:textId="735C8010">
            <w:pPr>
              <w:pStyle w:val="Normal"/>
              <w:jc w:val="right"/>
              <w:rPr>
                <w:noProof w:val="0"/>
                <w:lang w:val="lv-LV"/>
              </w:rPr>
            </w:pPr>
            <w:r w:rsidRPr="4FA05260" w:rsidR="7428217E">
              <w:rPr>
                <w:noProof w:val="0"/>
                <w:lang w:val="lv-LV"/>
              </w:rPr>
              <w:t>-154,1205</w:t>
            </w:r>
          </w:p>
        </w:tc>
        <w:tc>
          <w:tcPr>
            <w:tcW w:w="1170" w:type="dxa"/>
            <w:vMerge/>
            <w:tcMar/>
          </w:tcPr>
          <w:p w14:paraId="2036C9E6"/>
        </w:tc>
        <w:tc>
          <w:tcPr>
            <w:tcW w:w="1065" w:type="dxa"/>
            <w:tcMar/>
          </w:tcPr>
          <w:p w:rsidR="7428217E" w:rsidP="4FA05260" w:rsidRDefault="7428217E" w14:paraId="7DC9F451" w14:textId="1A0DF8EC">
            <w:pPr>
              <w:pStyle w:val="Normal"/>
              <w:jc w:val="right"/>
              <w:rPr>
                <w:noProof w:val="0"/>
                <w:lang w:val="lv-LV"/>
              </w:rPr>
            </w:pPr>
            <w:r w:rsidRPr="4FA05260" w:rsidR="7428217E">
              <w:rPr>
                <w:noProof w:val="0"/>
                <w:lang w:val="lv-LV"/>
              </w:rPr>
              <w:t>-1,5223</w:t>
            </w:r>
          </w:p>
        </w:tc>
        <w:tc>
          <w:tcPr>
            <w:tcW w:w="1425" w:type="dxa"/>
            <w:tcMar/>
          </w:tcPr>
          <w:p w:rsidR="7428217E" w:rsidP="4FA05260" w:rsidRDefault="7428217E" w14:paraId="0AF72762" w14:textId="55882C2D">
            <w:pPr>
              <w:pStyle w:val="Normal"/>
              <w:jc w:val="right"/>
              <w:rPr>
                <w:noProof w:val="0"/>
                <w:lang w:val="lv-LV"/>
              </w:rPr>
            </w:pPr>
            <w:r w:rsidRPr="4FA05260" w:rsidR="7428217E">
              <w:rPr>
                <w:noProof w:val="0"/>
                <w:lang w:val="lv-LV"/>
              </w:rPr>
              <w:t>0,3650</w:t>
            </w:r>
          </w:p>
        </w:tc>
        <w:tc>
          <w:tcPr>
            <w:tcW w:w="2055" w:type="dxa"/>
            <w:tcMar/>
          </w:tcPr>
          <w:p w:rsidR="7428217E" w:rsidP="4FA05260" w:rsidRDefault="7428217E" w14:paraId="6FFBC031" w14:textId="6F1807B7">
            <w:pPr>
              <w:pStyle w:val="Normal"/>
              <w:jc w:val="right"/>
              <w:rPr>
                <w:noProof w:val="0"/>
                <w:lang w:val="lv-LV"/>
              </w:rPr>
            </w:pPr>
            <w:r w:rsidRPr="4FA05260" w:rsidR="7428217E">
              <w:rPr>
                <w:noProof w:val="0"/>
                <w:lang w:val="lv-LV"/>
              </w:rPr>
              <w:t>2,3852</w:t>
            </w:r>
            <w:r w:rsidRPr="4FA05260" w:rsidR="7428217E">
              <w:rPr>
                <w:rFonts w:ascii="Aptos" w:hAnsi="Aptos" w:eastAsia="Aptos" w:cs="Aptos"/>
                <w:noProof w:val="0"/>
                <w:sz w:val="24"/>
                <w:szCs w:val="24"/>
                <w:lang w:val="lv-LV"/>
              </w:rPr>
              <w:t>±0,365</w:t>
            </w:r>
          </w:p>
        </w:tc>
      </w:tr>
      <w:tr w:rsidR="4FA05260" w:rsidTr="4FA05260" w14:paraId="608C380A">
        <w:trPr>
          <w:trHeight w:val="300"/>
        </w:trPr>
        <w:tc>
          <w:tcPr>
            <w:tcW w:w="735" w:type="dxa"/>
            <w:tcMar/>
            <w:vAlign w:val="center"/>
          </w:tcPr>
          <w:p w:rsidR="120828D7" w:rsidP="4FA05260" w:rsidRDefault="120828D7" w14:paraId="38787ABB" w14:textId="65B2132C">
            <w:pPr>
              <w:pStyle w:val="Normal"/>
              <w:jc w:val="left"/>
              <w:rPr>
                <w:noProof w:val="0"/>
                <w:lang w:val="lv-LV"/>
              </w:rPr>
            </w:pPr>
            <w:r w:rsidRPr="4FA05260" w:rsidR="120828D7">
              <w:rPr>
                <w:noProof w:val="0"/>
                <w:lang w:val="lv-LV"/>
              </w:rPr>
              <w:t>n=3</w:t>
            </w:r>
          </w:p>
        </w:tc>
        <w:tc>
          <w:tcPr>
            <w:tcW w:w="1185" w:type="dxa"/>
            <w:tcMar/>
          </w:tcPr>
          <w:p w:rsidR="6CB96811" w:rsidP="4FA05260" w:rsidRDefault="6CB96811" w14:paraId="3D0588D5" w14:textId="744FB02E">
            <w:pPr>
              <w:pStyle w:val="Normal"/>
              <w:jc w:val="right"/>
              <w:rPr>
                <w:noProof w:val="0"/>
                <w:lang w:val="lv-LV"/>
              </w:rPr>
            </w:pPr>
            <w:r w:rsidRPr="4FA05260" w:rsidR="6CB96811">
              <w:rPr>
                <w:noProof w:val="0"/>
                <w:lang w:val="lv-LV"/>
              </w:rPr>
              <w:t>16,2643</w:t>
            </w:r>
          </w:p>
        </w:tc>
        <w:tc>
          <w:tcPr>
            <w:tcW w:w="1380" w:type="dxa"/>
            <w:tcMar/>
          </w:tcPr>
          <w:p w:rsidR="6CB96811" w:rsidP="4FA05260" w:rsidRDefault="6CB96811" w14:paraId="5F94A0B6" w14:textId="5882197F">
            <w:pPr>
              <w:pStyle w:val="Normal"/>
              <w:jc w:val="right"/>
              <w:rPr>
                <w:noProof w:val="0"/>
                <w:lang w:val="lv-LV"/>
              </w:rPr>
            </w:pPr>
            <w:r w:rsidRPr="4FA05260" w:rsidR="6CB96811">
              <w:rPr>
                <w:noProof w:val="0"/>
                <w:lang w:val="lv-LV"/>
              </w:rPr>
              <w:t>-135,3357</w:t>
            </w:r>
          </w:p>
        </w:tc>
        <w:tc>
          <w:tcPr>
            <w:tcW w:w="1170" w:type="dxa"/>
            <w:vMerge/>
            <w:tcMar/>
          </w:tcPr>
          <w:p w14:paraId="553268EC"/>
        </w:tc>
        <w:tc>
          <w:tcPr>
            <w:tcW w:w="1065" w:type="dxa"/>
            <w:tcMar/>
          </w:tcPr>
          <w:p w:rsidR="6CB96811" w:rsidP="4FA05260" w:rsidRDefault="6CB96811" w14:paraId="390B6337" w14:textId="0744931D">
            <w:pPr>
              <w:pStyle w:val="Normal"/>
              <w:jc w:val="right"/>
              <w:rPr>
                <w:noProof w:val="0"/>
                <w:lang w:val="lv-LV"/>
              </w:rPr>
            </w:pPr>
            <w:r w:rsidRPr="4FA05260" w:rsidR="6CB96811">
              <w:rPr>
                <w:noProof w:val="0"/>
                <w:lang w:val="lv-LV"/>
              </w:rPr>
              <w:t>-1,3368</w:t>
            </w:r>
          </w:p>
        </w:tc>
        <w:tc>
          <w:tcPr>
            <w:tcW w:w="1425" w:type="dxa"/>
            <w:tcMar/>
          </w:tcPr>
          <w:p w:rsidR="6CB96811" w:rsidP="4FA05260" w:rsidRDefault="6CB96811" w14:paraId="75E8B062" w14:textId="49369684">
            <w:pPr>
              <w:pStyle w:val="Normal"/>
              <w:jc w:val="right"/>
              <w:rPr>
                <w:noProof w:val="0"/>
                <w:lang w:val="lv-LV"/>
              </w:rPr>
            </w:pPr>
            <w:r w:rsidRPr="4FA05260" w:rsidR="6CB96811">
              <w:rPr>
                <w:noProof w:val="0"/>
                <w:lang w:val="lv-LV"/>
              </w:rPr>
              <w:t>0,3573</w:t>
            </w:r>
          </w:p>
        </w:tc>
        <w:tc>
          <w:tcPr>
            <w:tcW w:w="2055" w:type="dxa"/>
            <w:tcMar/>
          </w:tcPr>
          <w:p w:rsidR="6CB96811" w:rsidP="4FA05260" w:rsidRDefault="6CB96811" w14:paraId="1D626EA3" w14:textId="0270FD14">
            <w:pPr>
              <w:pStyle w:val="Normal"/>
              <w:jc w:val="right"/>
              <w:rPr>
                <w:noProof w:val="0"/>
                <w:lang w:val="lv-LV"/>
              </w:rPr>
            </w:pPr>
            <w:r w:rsidRPr="4FA05260" w:rsidR="6CB96811">
              <w:rPr>
                <w:noProof w:val="0"/>
                <w:lang w:val="lv-LV"/>
              </w:rPr>
              <w:t>2,0921</w:t>
            </w:r>
            <w:r w:rsidRPr="4FA05260" w:rsidR="6CB96811">
              <w:rPr>
                <w:rFonts w:ascii="Aptos" w:hAnsi="Aptos" w:eastAsia="Aptos" w:cs="Aptos"/>
                <w:noProof w:val="0"/>
                <w:sz w:val="24"/>
                <w:szCs w:val="24"/>
                <w:lang w:val="lv-LV"/>
              </w:rPr>
              <w:t>±0,3573</w:t>
            </w:r>
          </w:p>
        </w:tc>
      </w:tr>
      <w:tr w:rsidR="4FA05260" w:rsidTr="4FA05260" w14:paraId="5E9D5165">
        <w:trPr>
          <w:trHeight w:val="300"/>
        </w:trPr>
        <w:tc>
          <w:tcPr>
            <w:tcW w:w="735" w:type="dxa"/>
            <w:tcMar/>
            <w:vAlign w:val="center"/>
          </w:tcPr>
          <w:p w:rsidR="120828D7" w:rsidP="4FA05260" w:rsidRDefault="120828D7" w14:paraId="634E4617" w14:textId="38DCC628">
            <w:pPr>
              <w:pStyle w:val="Normal"/>
              <w:jc w:val="left"/>
              <w:rPr>
                <w:noProof w:val="0"/>
                <w:lang w:val="lv-LV"/>
              </w:rPr>
            </w:pPr>
            <w:r w:rsidRPr="4FA05260" w:rsidR="120828D7">
              <w:rPr>
                <w:noProof w:val="0"/>
                <w:lang w:val="lv-LV"/>
              </w:rPr>
              <w:t>n=4</w:t>
            </w:r>
          </w:p>
        </w:tc>
        <w:tc>
          <w:tcPr>
            <w:tcW w:w="1185" w:type="dxa"/>
            <w:tcMar/>
          </w:tcPr>
          <w:p w:rsidR="713F6329" w:rsidP="4FA05260" w:rsidRDefault="713F6329" w14:paraId="0FDC86E4" w14:textId="1361E4E1">
            <w:pPr>
              <w:pStyle w:val="Normal"/>
              <w:jc w:val="right"/>
              <w:rPr>
                <w:noProof w:val="0"/>
                <w:lang w:val="lv-LV"/>
              </w:rPr>
            </w:pPr>
            <w:r w:rsidRPr="4FA05260" w:rsidR="713F6329">
              <w:rPr>
                <w:noProof w:val="0"/>
                <w:lang w:val="lv-LV"/>
              </w:rPr>
              <w:t>13,4937</w:t>
            </w:r>
          </w:p>
        </w:tc>
        <w:tc>
          <w:tcPr>
            <w:tcW w:w="1380" w:type="dxa"/>
            <w:tcMar/>
          </w:tcPr>
          <w:p w:rsidR="713F6329" w:rsidP="4FA05260" w:rsidRDefault="713F6329" w14:paraId="67DF7416" w14:textId="54205144">
            <w:pPr>
              <w:pStyle w:val="Normal"/>
              <w:jc w:val="right"/>
              <w:rPr>
                <w:noProof w:val="0"/>
                <w:lang w:val="lv-LV"/>
              </w:rPr>
            </w:pPr>
            <w:r w:rsidRPr="4FA05260" w:rsidR="713F6329">
              <w:rPr>
                <w:noProof w:val="0"/>
                <w:lang w:val="lv-LV"/>
              </w:rPr>
              <w:t>-112,2817</w:t>
            </w:r>
          </w:p>
        </w:tc>
        <w:tc>
          <w:tcPr>
            <w:tcW w:w="1170" w:type="dxa"/>
            <w:vMerge/>
            <w:tcMar/>
          </w:tcPr>
          <w:p w14:paraId="618FAC90"/>
        </w:tc>
        <w:tc>
          <w:tcPr>
            <w:tcW w:w="1065" w:type="dxa"/>
            <w:tcMar/>
          </w:tcPr>
          <w:p w:rsidR="713F6329" w:rsidP="4FA05260" w:rsidRDefault="713F6329" w14:paraId="64C0C014" w14:textId="20210658">
            <w:pPr>
              <w:pStyle w:val="Normal"/>
              <w:jc w:val="right"/>
              <w:rPr>
                <w:noProof w:val="0"/>
                <w:lang w:val="lv-LV"/>
              </w:rPr>
            </w:pPr>
            <w:r w:rsidRPr="4FA05260" w:rsidR="713F6329">
              <w:rPr>
                <w:noProof w:val="0"/>
                <w:lang w:val="lv-LV"/>
              </w:rPr>
              <w:t>-1,1091</w:t>
            </w:r>
          </w:p>
        </w:tc>
        <w:tc>
          <w:tcPr>
            <w:tcW w:w="1425" w:type="dxa"/>
            <w:tcMar/>
          </w:tcPr>
          <w:p w:rsidR="713F6329" w:rsidP="4FA05260" w:rsidRDefault="713F6329" w14:paraId="7E45DD20" w14:textId="1D9ACFB5">
            <w:pPr>
              <w:pStyle w:val="Normal"/>
              <w:jc w:val="right"/>
              <w:rPr>
                <w:noProof w:val="0"/>
                <w:lang w:val="lv-LV"/>
              </w:rPr>
            </w:pPr>
            <w:r w:rsidRPr="4FA05260" w:rsidR="713F6329">
              <w:rPr>
                <w:noProof w:val="0"/>
                <w:lang w:val="lv-LV"/>
              </w:rPr>
              <w:t>0,3490</w:t>
            </w:r>
          </w:p>
        </w:tc>
        <w:tc>
          <w:tcPr>
            <w:tcW w:w="2055" w:type="dxa"/>
            <w:tcMar/>
          </w:tcPr>
          <w:p w:rsidR="713F6329" w:rsidP="4FA05260" w:rsidRDefault="713F6329" w14:paraId="6B16F8E3" w14:textId="212FD646">
            <w:pPr>
              <w:pStyle w:val="Normal"/>
              <w:jc w:val="right"/>
              <w:rPr>
                <w:noProof w:val="0"/>
                <w:lang w:val="lv-LV"/>
              </w:rPr>
            </w:pPr>
            <w:r w:rsidRPr="4FA05260" w:rsidR="713F6329">
              <w:rPr>
                <w:noProof w:val="0"/>
                <w:lang w:val="lv-LV"/>
              </w:rPr>
              <w:t>1,7357</w:t>
            </w:r>
            <w:r w:rsidRPr="4FA05260" w:rsidR="713F6329">
              <w:rPr>
                <w:rFonts w:ascii="Aptos" w:hAnsi="Aptos" w:eastAsia="Aptos" w:cs="Aptos"/>
                <w:noProof w:val="0"/>
                <w:sz w:val="24"/>
                <w:szCs w:val="24"/>
                <w:lang w:val="lv-LV"/>
              </w:rPr>
              <w:t>±0,349</w:t>
            </w:r>
          </w:p>
        </w:tc>
      </w:tr>
      <w:tr w:rsidR="4FA05260" w:rsidTr="4FA05260" w14:paraId="182F844D">
        <w:trPr>
          <w:trHeight w:val="300"/>
        </w:trPr>
        <w:tc>
          <w:tcPr>
            <w:tcW w:w="735" w:type="dxa"/>
            <w:tcMar/>
            <w:vAlign w:val="center"/>
          </w:tcPr>
          <w:p w:rsidR="120828D7" w:rsidP="4FA05260" w:rsidRDefault="120828D7" w14:paraId="0D97AE32" w14:textId="1DD1DF0A">
            <w:pPr>
              <w:pStyle w:val="Normal"/>
              <w:jc w:val="left"/>
              <w:rPr>
                <w:noProof w:val="0"/>
                <w:lang w:val="lv-LV"/>
              </w:rPr>
            </w:pPr>
            <w:r w:rsidRPr="4FA05260" w:rsidR="120828D7">
              <w:rPr>
                <w:noProof w:val="0"/>
                <w:lang w:val="lv-LV"/>
              </w:rPr>
              <w:t>n=5</w:t>
            </w:r>
          </w:p>
        </w:tc>
        <w:tc>
          <w:tcPr>
            <w:tcW w:w="1185" w:type="dxa"/>
            <w:tcMar/>
          </w:tcPr>
          <w:p w:rsidR="679FDF98" w:rsidP="4FA05260" w:rsidRDefault="679FDF98" w14:paraId="040F1DC6" w14:textId="5D77166E">
            <w:pPr>
              <w:pStyle w:val="Normal"/>
              <w:jc w:val="right"/>
              <w:rPr>
                <w:noProof w:val="0"/>
                <w:lang w:val="lv-LV"/>
              </w:rPr>
            </w:pPr>
            <w:r w:rsidRPr="4FA05260" w:rsidR="679FDF98">
              <w:rPr>
                <w:noProof w:val="0"/>
                <w:lang w:val="lv-LV"/>
              </w:rPr>
              <w:t>10,2614</w:t>
            </w:r>
          </w:p>
        </w:tc>
        <w:tc>
          <w:tcPr>
            <w:tcW w:w="1380" w:type="dxa"/>
            <w:tcMar/>
          </w:tcPr>
          <w:p w:rsidR="679FDF98" w:rsidP="4FA05260" w:rsidRDefault="679FDF98" w14:paraId="7A39E3E7" w14:textId="7E5A3A98">
            <w:pPr>
              <w:pStyle w:val="Normal"/>
              <w:jc w:val="right"/>
              <w:rPr>
                <w:noProof w:val="0"/>
                <w:lang w:val="lv-LV"/>
              </w:rPr>
            </w:pPr>
            <w:r w:rsidRPr="4FA05260" w:rsidR="679FDF98">
              <w:rPr>
                <w:noProof w:val="0"/>
                <w:lang w:val="lv-LV"/>
              </w:rPr>
              <w:t>-85,3853</w:t>
            </w:r>
          </w:p>
        </w:tc>
        <w:tc>
          <w:tcPr>
            <w:tcW w:w="1170" w:type="dxa"/>
            <w:vMerge/>
            <w:tcMar/>
          </w:tcPr>
          <w:p w14:paraId="2118E881"/>
        </w:tc>
        <w:tc>
          <w:tcPr>
            <w:tcW w:w="1065" w:type="dxa"/>
            <w:tcMar/>
          </w:tcPr>
          <w:p w:rsidR="679FDF98" w:rsidP="4FA05260" w:rsidRDefault="679FDF98" w14:paraId="77036CDB" w14:textId="6361DE3F">
            <w:pPr>
              <w:pStyle w:val="Normal"/>
              <w:jc w:val="right"/>
              <w:rPr>
                <w:noProof w:val="0"/>
                <w:lang w:val="lv-LV"/>
              </w:rPr>
            </w:pPr>
            <w:r w:rsidRPr="4FA05260" w:rsidR="679FDF98">
              <w:rPr>
                <w:noProof w:val="0"/>
                <w:lang w:val="lv-LV"/>
              </w:rPr>
              <w:t>-0,8434</w:t>
            </w:r>
          </w:p>
        </w:tc>
        <w:tc>
          <w:tcPr>
            <w:tcW w:w="1425" w:type="dxa"/>
            <w:tcMar/>
          </w:tcPr>
          <w:p w:rsidR="679FDF98" w:rsidP="4FA05260" w:rsidRDefault="679FDF98" w14:paraId="3A52305B" w14:textId="70FAEABA">
            <w:pPr>
              <w:pStyle w:val="Normal"/>
              <w:jc w:val="right"/>
              <w:rPr>
                <w:noProof w:val="0"/>
                <w:lang w:val="lv-LV"/>
              </w:rPr>
            </w:pPr>
            <w:r w:rsidRPr="4FA05260" w:rsidR="679FDF98">
              <w:rPr>
                <w:noProof w:val="0"/>
                <w:lang w:val="lv-LV"/>
              </w:rPr>
              <w:t>0,3411</w:t>
            </w:r>
          </w:p>
        </w:tc>
        <w:tc>
          <w:tcPr>
            <w:tcW w:w="2055" w:type="dxa"/>
            <w:tcMar/>
          </w:tcPr>
          <w:p w:rsidR="679FDF98" w:rsidP="4FA05260" w:rsidRDefault="679FDF98" w14:paraId="160900B7" w14:textId="078D1F03">
            <w:pPr>
              <w:pStyle w:val="Normal"/>
              <w:jc w:val="right"/>
              <w:rPr>
                <w:noProof w:val="0"/>
                <w:lang w:val="lv-LV"/>
              </w:rPr>
            </w:pPr>
            <w:r w:rsidRPr="4FA05260" w:rsidR="679FDF98">
              <w:rPr>
                <w:noProof w:val="0"/>
                <w:lang w:val="lv-LV"/>
              </w:rPr>
              <w:t>1,3199</w:t>
            </w:r>
            <w:r w:rsidRPr="4FA05260" w:rsidR="679FDF98">
              <w:rPr>
                <w:rFonts w:ascii="Aptos" w:hAnsi="Aptos" w:eastAsia="Aptos" w:cs="Aptos"/>
                <w:noProof w:val="0"/>
                <w:sz w:val="24"/>
                <w:szCs w:val="24"/>
                <w:lang w:val="lv-LV"/>
              </w:rPr>
              <w:t>±0,3411</w:t>
            </w:r>
          </w:p>
        </w:tc>
      </w:tr>
    </w:tbl>
    <w:p w:rsidR="679FDF98" w:rsidP="4FA05260" w:rsidRDefault="679FDF98" w14:paraId="4689B3EA" w14:textId="7A604234">
      <w:pPr>
        <w:pStyle w:val="Heading1"/>
        <w:rPr>
          <w:b w:val="1"/>
          <w:bCs w:val="1"/>
          <w:noProof w:val="0"/>
          <w:lang w:val="lv-LV"/>
        </w:rPr>
      </w:pPr>
      <w:r w:rsidRPr="4FA05260" w:rsidR="679FDF98">
        <w:rPr>
          <w:b w:val="1"/>
          <w:bCs w:val="1"/>
          <w:noProof w:val="0"/>
          <w:lang w:val="lv-LV"/>
        </w:rPr>
        <w:t>Teorētisko ātrumu kļūdas</w:t>
      </w:r>
    </w:p>
    <w:p w:rsidR="679FDF98" w:rsidP="4FA05260" w:rsidRDefault="679FDF98" w14:paraId="7EA602A2" w14:textId="1A91409A">
      <w:pPr>
        <w:pStyle w:val="Heading2"/>
        <w:rPr>
          <w:noProof w:val="0"/>
          <w:color w:val="auto"/>
          <w:lang w:val="lv-LV"/>
        </w:rPr>
      </w:pPr>
      <w:r w:rsidRPr="4FA05260" w:rsidR="679FDF98">
        <w:rPr>
          <w:noProof w:val="0"/>
          <w:lang w:val="lv-LV"/>
        </w:rPr>
        <w:t>Teorētiskais lodītes kustības ā</w:t>
      </w:r>
      <w:r w:rsidRPr="4FA05260" w:rsidR="679FDF98">
        <w:rPr>
          <w:noProof w:val="0"/>
          <w:lang w:val="lv-LV"/>
        </w:rPr>
        <w:t>trums</w:t>
      </w:r>
      <w:r w:rsidRPr="4FA05260" w:rsidR="679FDF98">
        <w:rPr>
          <w:noProof w:val="0"/>
          <w:lang w:val="lv-LV"/>
        </w:rPr>
        <w:t xml:space="preserve">, </w:t>
      </w:r>
      <w:r w:rsidRPr="4FA05260" w:rsidR="679FDF98">
        <w:rPr>
          <w:noProof w:val="0"/>
          <w:lang w:val="lv-LV"/>
        </w:rPr>
        <w:t>ievērojot</w:t>
      </w:r>
      <w:r w:rsidRPr="4FA05260" w:rsidR="679FDF98">
        <w:rPr>
          <w:noProof w:val="0"/>
          <w:lang w:val="lv-LV"/>
        </w:rPr>
        <w:t xml:space="preserve"> </w:t>
      </w:r>
      <w:r w:rsidRPr="4FA05260" w:rsidR="679FDF98">
        <w:rPr>
          <w:noProof w:val="0"/>
          <w:lang w:val="lv-LV"/>
        </w:rPr>
        <w:t>l</w:t>
      </w:r>
      <w:r w:rsidRPr="4FA05260" w:rsidR="679FDF98">
        <w:rPr>
          <w:noProof w:val="0"/>
          <w:lang w:val="lv-LV"/>
        </w:rPr>
        <w:t>odītes</w:t>
      </w:r>
      <w:r w:rsidRPr="4FA05260" w:rsidR="679FDF98">
        <w:rPr>
          <w:noProof w:val="0"/>
          <w:lang w:val="lv-LV"/>
        </w:rPr>
        <w:t xml:space="preserve"> </w:t>
      </w:r>
      <w:r w:rsidRPr="4FA05260" w:rsidR="679FDF98">
        <w:rPr>
          <w:noProof w:val="0"/>
          <w:lang w:val="lv-LV"/>
        </w:rPr>
        <w:t>r</w:t>
      </w:r>
      <w:r w:rsidRPr="4FA05260" w:rsidR="679FDF98">
        <w:rPr>
          <w:noProof w:val="0"/>
          <w:lang w:val="lv-LV"/>
        </w:rPr>
        <w:t>o</w:t>
      </w:r>
      <w:r w:rsidRPr="4FA05260" w:rsidR="679FDF98">
        <w:rPr>
          <w:noProof w:val="0"/>
          <w:lang w:val="lv-LV"/>
        </w:rPr>
        <w:t>tāciju</w:t>
      </w:r>
    </w:p>
    <w:p w:rsidR="4FA05260" w:rsidP="4FA05260" w:rsidRDefault="4FA05260" w14:paraId="76A24013" w14:textId="5D64BC53">
      <w:pPr>
        <w:pStyle w:val="Normal"/>
        <w:rPr>
          <w:noProof w:val="0"/>
          <w:lang w:val="lv-LV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𝑣</m:t>
              </m:r>
            </m:e>
            <m:sub>
              <m:r>
                <m:t>𝑣</m:t>
              </m:r>
              <m:r>
                <m:t>+</m:t>
              </m:r>
              <m:r>
                <m:t>𝑟</m:t>
              </m:r>
            </m:sub>
          </m:sSub>
          <m:r xmlns:m="http://schemas.openxmlformats.org/officeDocument/2006/math">
            <m:t xmlns:m="http://schemas.openxmlformats.org/officeDocument/2006/math">=</m:t>
          </m:r>
          <m:rad xmlns:m="http://schemas.openxmlformats.org/officeDocument/2006/math">
            <m:radPr>
              <m:degHide m:val="on"/>
              <m:ctrlPr/>
            </m:radPr>
            <m:deg/>
            <m:e>
              <m:f>
                <m:fPr>
                  <m:ctrlPr/>
                </m:fPr>
                <m:num>
                  <m:r>
                    <m:t>10</m:t>
                  </m:r>
                </m:num>
                <m:den>
                  <m:r>
                    <m:t>7</m:t>
                  </m:r>
                </m:den>
              </m:f>
              <m:r>
                <m:t>𝑔𝐻</m:t>
              </m:r>
            </m:e>
          </m:rad>
        </m:oMath>
      </m:oMathPara>
    </w:p>
    <w:p w:rsidR="4FA05260" w:rsidP="4FA05260" w:rsidRDefault="4FA05260" w14:paraId="75B0A207" w14:textId="6D827747">
      <w:pPr>
        <w:pStyle w:val="Normal"/>
        <w:rPr>
          <w:noProof w:val="0"/>
          <w:lang w:val="lv-LV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Δ</m:t>
          </m:r>
          <m:sSub xmlns:m="http://schemas.openxmlformats.org/officeDocument/2006/math">
            <m:sSubPr>
              <m:ctrlPr/>
            </m:sSubPr>
            <m:e>
              <m:r>
                <m:t>𝑣</m:t>
              </m:r>
            </m:e>
            <m:sub>
              <m:r>
                <m:t>𝑣</m:t>
              </m:r>
              <m:r>
                <m:t>+</m:t>
              </m:r>
              <m:r>
                <m:t>𝑟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𝜕</m:t>
              </m:r>
              <m:sSub>
                <m:sSubPr>
                  <m:ctrlPr/>
                </m:sSubPr>
                <m:e>
                  <m:r>
                    <m:t>𝑣</m:t>
                  </m:r>
                </m:e>
                <m:sub>
                  <m:r>
                    <m:t>𝑣</m:t>
                  </m:r>
                  <m:r>
                    <m:t>+</m:t>
                  </m:r>
                  <m:r>
                    <m:t>𝑟</m:t>
                  </m:r>
                </m:sub>
              </m:sSub>
            </m:num>
            <m:den>
              <m:r>
                <m:t>𝜕</m:t>
              </m:r>
              <m:r>
                <m:t>𝐻</m:t>
              </m:r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Δ</m:t>
          </m:r>
          <m:r xmlns:m="http://schemas.openxmlformats.org/officeDocument/2006/math">
            <m:t xmlns:m="http://schemas.openxmlformats.org/officeDocument/2006/math">𝐻</m:t>
          </m:r>
        </m:oMath>
      </m:oMathPara>
    </w:p>
    <w:p w:rsidR="4FA05260" w:rsidP="4FA05260" w:rsidRDefault="4FA05260" w14:paraId="3F1050E6" w14:textId="707F56AE">
      <w:pPr>
        <w:pStyle w:val="Normal"/>
        <w:rPr>
          <w:noProof w:val="0"/>
          <w:lang w:val="lv-LV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𝜕</m:t>
              </m:r>
              <m:sSub>
                <m:sSubPr>
                  <m:ctrlPr/>
                </m:sSubPr>
                <m:e>
                  <m:r>
                    <m:t>𝑣</m:t>
                  </m:r>
                </m:e>
                <m:sub>
                  <m:r>
                    <m:t>𝑣</m:t>
                  </m:r>
                  <m:r>
                    <m:t>+</m:t>
                  </m:r>
                  <m:r>
                    <m:t>𝑟</m:t>
                  </m:r>
                </m:sub>
              </m:sSub>
            </m:num>
            <m:den>
              <m:r>
                <m:t>𝜕</m:t>
              </m:r>
              <m:r>
                <m:t>𝐻</m:t>
              </m:r>
            </m:den>
          </m:f>
          <m:r xmlns:m="http://schemas.openxmlformats.org/officeDocument/2006/math">
            <m:t xmlns:m="http://schemas.openxmlformats.org/officeDocument/2006/math">=</m:t>
          </m:r>
          <m:rad xmlns:m="http://schemas.openxmlformats.org/officeDocument/2006/math">
            <m:radPr>
              <m:degHide m:val="on"/>
              <m:ctrlPr/>
            </m:radPr>
            <m:deg/>
            <m:e>
              <m:f>
                <m:fPr>
                  <m:ctrlPr/>
                </m:fPr>
                <m:num>
                  <m:r>
                    <m:t>10</m:t>
                  </m:r>
                </m:num>
                <m:den>
                  <m:r>
                    <m:t>7</m:t>
                  </m:r>
                </m:den>
              </m:f>
              <m:r>
                <m:t>𝑔</m:t>
              </m:r>
            </m:e>
          </m:rad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  <m:rad>
                <m:radPr>
                  <m:degHide m:val="on"/>
                  <m:ctrlPr/>
                </m:radPr>
                <m:deg/>
                <m:e>
                  <m:bar>
                    <m:barPr>
                      <m:pos m:val="top"/>
                      <m:ctrlPr/>
                    </m:barPr>
                    <m:e>
                      <m:r>
                        <m:t>𝐻</m:t>
                      </m:r>
                    </m:e>
                  </m:bar>
                </m:e>
              </m:rad>
            </m:den>
          </m:f>
        </m:oMath>
      </m:oMathPara>
    </w:p>
    <w:p w:rsidR="4FA05260" w:rsidP="4FA05260" w:rsidRDefault="4FA05260" w14:paraId="76B0F9C4" w14:textId="1D42C962">
      <w:pPr>
        <w:pStyle w:val="Normal"/>
        <w:rPr>
          <w:noProof w:val="0"/>
          <w:lang w:val="lv-LV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Δ</m:t>
          </m:r>
          <m:r xmlns:m="http://schemas.openxmlformats.org/officeDocument/2006/math">
            <m:t xmlns:m="http://schemas.openxmlformats.org/officeDocument/2006/math">𝐻</m:t>
          </m:r>
          <m:r xmlns:m="http://schemas.openxmlformats.org/officeDocument/2006/math">
            <m:t xmlns:m="http://schemas.openxmlformats.org/officeDocument/2006/math">=</m:t>
          </m:r>
          <m:rad xmlns:m="http://schemas.openxmlformats.org/officeDocument/2006/math">
            <m:radPr>
              <m:degHide m:val="on"/>
              <m:ctrlPr/>
            </m:radPr>
            <m:deg/>
            <m:e>
              <m:r>
                <m:rPr>
                  <m:sty m:val="p"/>
                </m:rPr>
                <m:t>Δ</m:t>
              </m:r>
              <m:sSubSup>
                <m:sSubSupPr>
                  <m:ctrlPr/>
                </m:sSubSupPr>
                <m:e>
                  <m:r>
                    <m:t>𝐻</m:t>
                  </m:r>
                </m:e>
                <m:sub>
                  <m:r>
                    <m:t>𝑔𝑎𝑑</m:t>
                  </m:r>
                  <m:r>
                    <m:t>ī</m:t>
                  </m:r>
                  <m:r>
                    <m:t>𝑗𝑢𝑚𝑎</m:t>
                  </m:r>
                </m:sub>
                <m:sup>
                  <m:r>
                    <m:t>2</m:t>
                  </m:r>
                </m:sup>
              </m:sSubSup>
              <m:r>
                <m:t>+</m:t>
              </m:r>
              <m:r>
                <m:rPr>
                  <m:sty m:val="p"/>
                </m:rPr>
                <m:t>Δ</m:t>
              </m:r>
              <m:sSubSup>
                <m:sSubSupPr>
                  <m:ctrlPr/>
                </m:sSubSupPr>
                <m:e>
                  <m:r>
                    <m:t>𝐻</m:t>
                  </m:r>
                </m:e>
                <m:sub>
                  <m:r>
                    <m:t>𝛿</m:t>
                  </m:r>
                </m:sub>
                <m:sup>
                  <m:r>
                    <m:t>2</m:t>
                  </m:r>
                </m:sup>
              </m:sSubSup>
            </m:e>
          </m:rad>
        </m:oMath>
      </m:oMathPara>
    </w:p>
    <w:p w:rsidR="4FA05260" w:rsidP="4FA05260" w:rsidRDefault="4FA05260" w14:paraId="0E17913C" w14:textId="53D099D0">
      <w:pPr>
        <w:pStyle w:val="Normal"/>
        <w:rPr>
          <w:noProof w:val="0"/>
          <w:lang w:val="lv-LV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Δ</m:t>
          </m:r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𝑔𝑎𝑑</m:t>
              </m:r>
              <m:r>
                <m:t>ī</m:t>
              </m:r>
              <m:r>
                <m:t>𝑗𝑢𝑚𝑎</m:t>
              </m:r>
            </m:sub>
          </m:sSub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𝑠</m:t>
              </m:r>
            </m:e>
            <m:sub>
              <m:r>
                <m:t>𝐻</m:t>
              </m:r>
            </m:sub>
          </m:sSub>
          <m:r xmlns:m="http://schemas.openxmlformats.org/officeDocument/2006/math">
            <m:t xmlns:m="http://schemas.openxmlformats.org/officeDocument/2006/math">⋅</m:t>
          </m:r>
          <m:sSub xmlns:m="http://schemas.openxmlformats.org/officeDocument/2006/math">
            <m:sSubPr>
              <m:ctrlPr/>
            </m:sSubPr>
            <m:e>
              <m:r>
                <m:t>𝑡</m:t>
              </m:r>
            </m:e>
            <m:sub>
              <m:r>
                <m:t>𝛽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5</m:t>
              </m:r>
            </m:e>
          </m:d>
          <m:r xmlns:m="http://schemas.openxmlformats.org/officeDocument/2006/math">
            <m:t xmlns:m="http://schemas.openxmlformats.org/officeDocument/2006/math">=0,0757⋅2,78=0,2104</m:t>
          </m:r>
        </m:oMath>
      </m:oMathPara>
    </w:p>
    <w:p w:rsidR="4FA05260" w:rsidP="4FA05260" w:rsidRDefault="4FA05260" w14:paraId="4DCC5E21" w14:textId="38A2B904">
      <w:pPr>
        <w:pStyle w:val="Normal"/>
        <w:rPr>
          <w:noProof w:val="0"/>
          <w:lang w:val="lv-LV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Δ</m:t>
          </m:r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𝛿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𝛿</m:t>
              </m:r>
            </m:num>
            <m:den>
              <m:r>
                <m:t>3</m:t>
              </m:r>
            </m:den>
          </m:f>
          <m:sSub xmlns:m="http://schemas.openxmlformats.org/officeDocument/2006/math">
            <m:sSubPr>
              <m:ctrlPr/>
            </m:sSubPr>
            <m:e>
              <m:r>
                <m:t>𝑠</m:t>
              </m:r>
            </m:e>
            <m:sub>
              <m:r>
                <m:t>𝐻</m:t>
              </m:r>
            </m:sub>
          </m:sSub>
          <m:r xmlns:m="http://schemas.openxmlformats.org/officeDocument/2006/math">
            <m:t xmlns:m="http://schemas.openxmlformats.org/officeDocument/2006/math">⋅</m:t>
          </m:r>
          <m:sSub xmlns:m="http://schemas.openxmlformats.org/officeDocument/2006/math">
            <m:sSubPr>
              <m:ctrlPr/>
            </m:sSubPr>
            <m:e>
              <m:r>
                <m:t>𝑡</m:t>
              </m:r>
            </m:e>
            <m:sub>
              <m:r>
                <m:t>𝛽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∞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3000</m:t>
              </m:r>
            </m:den>
          </m:f>
          <m:r xmlns:m="http://schemas.openxmlformats.org/officeDocument/2006/math">
            <m:t xmlns:m="http://schemas.openxmlformats.org/officeDocument/2006/math">⋅1,96=6,53⋅</m:t>
          </m:r>
          <m:sSup xmlns:m="http://schemas.openxmlformats.org/officeDocument/2006/math">
            <m:sSupPr>
              <m:ctrlPr/>
            </m:sSupPr>
            <m:e>
              <m:r>
                <m:t>10</m:t>
              </m:r>
            </m:e>
            <m:sup>
              <m:r>
                <m:t>−4</m:t>
              </m:r>
            </m:sup>
          </m:sSup>
        </m:oMath>
      </m:oMathPara>
    </w:p>
    <w:p w:rsidR="4FA05260" w:rsidP="4FA05260" w:rsidRDefault="4FA05260" w14:paraId="2CB33898" w14:textId="47B36860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Δ</m:t>
          </m:r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𝛿</m:t>
              </m:r>
            </m:sub>
          </m:sSub>
          <m:r xmlns:m="http://schemas.openxmlformats.org/officeDocument/2006/math">
            <m:t xmlns:m="http://schemas.openxmlformats.org/officeDocument/2006/math">=</m:t>
          </m:r>
          <m:rad xmlns:m="http://schemas.openxmlformats.org/officeDocument/2006/math">
            <m:radPr>
              <m:degHide m:val="on"/>
              <m:ctrlPr/>
            </m:radPr>
            <m:deg/>
            <m:e>
              <m:sSup>
                <m:sSupPr>
                  <m:ctrlPr/>
                </m:sSupPr>
                <m:e>
                  <m:r>
                    <m:t>0,2104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6,53⋅</m:t>
                      </m:r>
                      <m:sSup>
                        <m:sSupPr>
                          <m:ctrlPr/>
                        </m:sSupPr>
                        <m:e>
                          <m:r>
                            <m:t>10</m:t>
                          </m:r>
                        </m:e>
                        <m:sup>
                          <m:r>
                            <m:t>−4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</m:e>
          </m:rad>
          <m:r xmlns:m="http://schemas.openxmlformats.org/officeDocument/2006/math">
            <m:t xmlns:m="http://schemas.openxmlformats.org/officeDocument/2006/math">=0,2104</m:t>
          </m:r>
        </m:oMath>
      </m:oMathPara>
    </w:p>
    <w:p w:rsidR="4FA05260" w:rsidRDefault="4FA05260" w14:paraId="0047D6FF" w14:textId="76AA3356">
      <w:r>
        <w:br w:type="page"/>
      </w:r>
    </w:p>
    <w:p w:rsidR="4FA05260" w:rsidP="4FA05260" w:rsidRDefault="4FA05260" w14:paraId="20C1411D" w14:textId="1C5FAD8C">
      <w:pPr>
        <w:pStyle w:val="Normal"/>
        <w:rPr>
          <w:noProof w:val="0"/>
          <w:lang w:val="lv-LV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Δ</m:t>
          </m:r>
          <m:sSub xmlns:m="http://schemas.openxmlformats.org/officeDocument/2006/math">
            <m:sSubPr>
              <m:ctrlPr/>
            </m:sSubPr>
            <m:e>
              <m:r>
                <m:t>𝑣</m:t>
              </m:r>
            </m:e>
            <m:sub>
              <m:r>
                <m:t>𝑣</m:t>
              </m:r>
              <m:r>
                <m:t>+</m:t>
              </m:r>
              <m:r>
                <m:t>𝑟</m:t>
              </m:r>
            </m:sub>
          </m:sSub>
          <m:r xmlns:m="http://schemas.openxmlformats.org/officeDocument/2006/math">
            <m:t xmlns:m="http://schemas.openxmlformats.org/officeDocument/2006/math">=</m:t>
          </m:r>
          <m:rad xmlns:m="http://schemas.openxmlformats.org/officeDocument/2006/math">
            <m:radPr>
              <m:degHide m:val="on"/>
              <m:ctrlPr/>
            </m:radPr>
            <m:deg/>
            <m:e>
              <m:f>
                <m:fPr>
                  <m:ctrlPr/>
                </m:fPr>
                <m:num>
                  <m:r>
                    <m:t>10</m:t>
                  </m:r>
                </m:num>
                <m:den>
                  <m:r>
                    <m:t>7</m:t>
                  </m:r>
                </m:den>
              </m:f>
              <m:r>
                <m:t>9,807</m:t>
              </m:r>
            </m:e>
          </m:rad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  <m:rad>
                <m:radPr>
                  <m:degHide m:val="on"/>
                  <m:ctrlPr/>
                </m:radPr>
                <m:deg/>
                <m:e>
                  <m:r>
                    <m:t>0,451</m:t>
                  </m:r>
                </m:e>
              </m:rad>
            </m:den>
          </m:f>
          <m:r xmlns:m="http://schemas.openxmlformats.org/officeDocument/2006/math">
            <m:t xmlns:m="http://schemas.openxmlformats.org/officeDocument/2006/math">⋅0,2104=0,5863</m:t>
          </m:r>
        </m:oMath>
      </m:oMathPara>
      <w:r w:rsidRPr="4FA05260" w:rsidR="3B149DA3">
        <w:rPr>
          <w:noProof w:val="0"/>
          <w:lang w:val="lv-LV"/>
        </w:rPr>
        <w:t xml:space="preserve"> (m/s)</w:t>
      </w:r>
    </w:p>
    <w:p w:rsidR="4FA05260" w:rsidP="4FA05260" w:rsidRDefault="4FA05260" w14:paraId="1EB51593" w14:textId="06E813DC">
      <w:pPr>
        <w:pStyle w:val="Normal"/>
        <w:rPr>
          <w:noProof w:val="0"/>
          <w:lang w:val="lv-LV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𝑣</m:t>
              </m:r>
            </m:e>
            <m:sub>
              <m:r>
                <m:t>𝑣</m:t>
              </m:r>
              <m:r>
                <m:t>+</m:t>
              </m:r>
              <m:r>
                <m:t>𝑟</m:t>
              </m:r>
            </m:sub>
          </m:sSub>
          <m:r xmlns:m="http://schemas.openxmlformats.org/officeDocument/2006/math">
            <m:t xmlns:m="http://schemas.openxmlformats.org/officeDocument/2006/math">=2,4762±0,5863</m:t>
          </m:r>
        </m:oMath>
      </m:oMathPara>
      <w:r w:rsidRPr="4FA05260" w:rsidR="23E976F7">
        <w:rPr>
          <w:noProof w:val="0"/>
          <w:lang w:val="lv-LV"/>
        </w:rPr>
        <w:t xml:space="preserve"> (m/s)</w:t>
      </w:r>
    </w:p>
    <w:p w:rsidR="679FDF98" w:rsidP="4FA05260" w:rsidRDefault="679FDF98" w14:paraId="4DB6F65D" w14:textId="213FF314">
      <w:pPr>
        <w:pStyle w:val="Heading2"/>
        <w:rPr>
          <w:noProof w:val="0"/>
          <w:color w:val="auto"/>
          <w:lang w:val="lv-LV"/>
        </w:rPr>
      </w:pPr>
      <w:r w:rsidRPr="4FA05260" w:rsidR="679FDF98">
        <w:rPr>
          <w:noProof w:val="0"/>
          <w:lang w:val="lv-LV"/>
        </w:rPr>
        <w:t>Teorētiskais lodītes kustības ātrums, neievērojot lodītes rotāciju</w:t>
      </w:r>
    </w:p>
    <w:p w:rsidR="4FA05260" w:rsidP="4FA05260" w:rsidRDefault="4FA05260" w14:paraId="3C66B4B2" w14:textId="50188BEE">
      <w:pPr>
        <w:pStyle w:val="Normal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𝑣</m:t>
              </m:r>
            </m:e>
            <m:sub>
              <m:r>
                <m:t>𝑣</m:t>
              </m:r>
            </m:sub>
          </m:sSub>
          <m:r xmlns:m="http://schemas.openxmlformats.org/officeDocument/2006/math">
            <m:t xmlns:m="http://schemas.openxmlformats.org/officeDocument/2006/math">=</m:t>
          </m:r>
          <m:rad xmlns:m="http://schemas.openxmlformats.org/officeDocument/2006/math">
            <m:radPr>
              <m:degHide m:val="on"/>
              <m:ctrlPr/>
            </m:radPr>
            <m:deg/>
            <m:e>
              <m:r>
                <m:t>2</m:t>
              </m:r>
              <m:r>
                <m:t>𝑔h</m:t>
              </m:r>
            </m:e>
          </m:rad>
        </m:oMath>
      </m:oMathPara>
    </w:p>
    <w:p w:rsidR="4FA05260" w:rsidP="4FA05260" w:rsidRDefault="4FA05260" w14:paraId="37FF5A89" w14:textId="0E58A161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Δ</m:t>
          </m:r>
          <m:sSub xmlns:m="http://schemas.openxmlformats.org/officeDocument/2006/math">
            <m:sSubPr>
              <m:ctrlPr/>
            </m:sSubPr>
            <m:e>
              <m:r>
                <m:t>𝑣</m:t>
              </m:r>
            </m:e>
            <m:sub>
              <m:r>
                <m:t>𝑣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𝜕</m:t>
              </m:r>
              <m:sSub>
                <m:sSubPr>
                  <m:ctrlPr/>
                </m:sSubPr>
                <m:e>
                  <m:r>
                    <m:t>𝑣</m:t>
                  </m:r>
                </m:e>
                <m:sub>
                  <m:r>
                    <m:t>𝑣</m:t>
                  </m:r>
                </m:sub>
              </m:sSub>
            </m:num>
            <m:den>
              <m:r>
                <m:t>𝜕</m:t>
              </m:r>
              <m:r>
                <m:t>𝐻</m:t>
              </m:r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Δ</m:t>
          </m:r>
          <m:r xmlns:m="http://schemas.openxmlformats.org/officeDocument/2006/math">
            <m:t xmlns:m="http://schemas.openxmlformats.org/officeDocument/2006/math">𝐻</m:t>
          </m:r>
        </m:oMath>
      </m:oMathPara>
    </w:p>
    <w:p w:rsidR="4FA05260" w:rsidP="4FA05260" w:rsidRDefault="4FA05260" w14:paraId="5C0E0911" w14:textId="35BA0614">
      <w:pPr>
        <w:pStyle w:val="Normal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𝜕</m:t>
              </m:r>
              <m:sSub>
                <m:sSubPr>
                  <m:ctrlPr/>
                </m:sSubPr>
                <m:e>
                  <m:r>
                    <m:t>𝑣</m:t>
                  </m:r>
                </m:e>
                <m:sub>
                  <m:r>
                    <m:t>𝑣</m:t>
                  </m:r>
                </m:sub>
              </m:sSub>
            </m:num>
            <m:den>
              <m:r>
                <m:t>𝜕</m:t>
              </m:r>
              <m:r>
                <m:t>𝐻</m:t>
              </m:r>
            </m:den>
          </m:f>
          <m:r xmlns:m="http://schemas.openxmlformats.org/officeDocument/2006/math">
            <m:t xmlns:m="http://schemas.openxmlformats.org/officeDocument/2006/math">=</m:t>
          </m:r>
          <m:rad xmlns:m="http://schemas.openxmlformats.org/officeDocument/2006/math">
            <m:radPr>
              <m:degHide m:val="on"/>
              <m:ctrlPr/>
            </m:radPr>
            <m:deg/>
            <m:e>
              <m:r>
                <m:t>0,5⋅</m:t>
              </m:r>
              <m:f>
                <m:fPr>
                  <m:ctrlPr/>
                </m:fPr>
                <m:num>
                  <m:r>
                    <m:t>𝑔</m:t>
                  </m:r>
                </m:num>
                <m:den>
                  <m:r>
                    <m:t>𝐻</m:t>
                  </m:r>
                </m:den>
              </m:f>
            </m:e>
          </m:rad>
        </m:oMath>
      </m:oMathPara>
    </w:p>
    <w:p w:rsidR="4FA05260" w:rsidP="4FA05260" w:rsidRDefault="4FA05260" w14:paraId="651D55CA" w14:textId="66F47DE2">
      <w:pPr>
        <w:pStyle w:val="Normal"/>
        <w:rPr>
          <w:noProof w:val="0"/>
          <w:lang w:val="lv-LV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Δ</m:t>
          </m:r>
          <m:sSub xmlns:m="http://schemas.openxmlformats.org/officeDocument/2006/math">
            <m:sSubPr>
              <m:ctrlPr/>
            </m:sSubPr>
            <m:e>
              <m:r>
                <m:t>𝑣</m:t>
              </m:r>
            </m:e>
            <m:sub>
              <m:r>
                <m:t>𝑣</m:t>
              </m:r>
            </m:sub>
          </m:sSub>
          <m:r xmlns:m="http://schemas.openxmlformats.org/officeDocument/2006/math">
            <m:t xmlns:m="http://schemas.openxmlformats.org/officeDocument/2006/math">=</m:t>
          </m:r>
          <m:rad xmlns:m="http://schemas.openxmlformats.org/officeDocument/2006/math">
            <m:radPr>
              <m:degHide m:val="on"/>
              <m:ctrlPr/>
            </m:radPr>
            <m:deg/>
            <m:e>
              <m:r>
                <m:t>0,5⋅</m:t>
              </m:r>
              <m:f>
                <m:fPr>
                  <m:ctrlPr/>
                </m:fPr>
                <m:num>
                  <m:r>
                    <m:t>9,807</m:t>
                  </m:r>
                </m:num>
                <m:den>
                  <m:r>
                    <m:t>0,451</m:t>
                  </m:r>
                </m:den>
              </m:f>
            </m:e>
          </m:rad>
          <m:r xmlns:m="http://schemas.openxmlformats.org/officeDocument/2006/math">
            <m:t xmlns:m="http://schemas.openxmlformats.org/officeDocument/2006/math">⋅0,2104=0,6938</m:t>
          </m:r>
        </m:oMath>
      </m:oMathPara>
      <w:r w:rsidRPr="4FA05260" w:rsidR="5CA43CDD">
        <w:rPr>
          <w:noProof w:val="0"/>
          <w:lang w:val="lv-LV"/>
        </w:rPr>
        <w:t xml:space="preserve"> (m/s)</w:t>
      </w:r>
    </w:p>
    <w:p w:rsidR="4FA05260" w:rsidP="4FA05260" w:rsidRDefault="4FA05260" w14:paraId="78F67055" w14:textId="0ADC2660">
      <w:pPr>
        <w:pStyle w:val="Normal"/>
        <w:rPr>
          <w:noProof w:val="0"/>
          <w:lang w:val="lv-LV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𝑣</m:t>
              </m:r>
            </m:e>
            <m:sub>
              <m:r>
                <m:t>𝑣</m:t>
              </m:r>
            </m:sub>
          </m:sSub>
          <m:r xmlns:m="http://schemas.openxmlformats.org/officeDocument/2006/math">
            <m:t xmlns:m="http://schemas.openxmlformats.org/officeDocument/2006/math">=2,9299±0,6938</m:t>
          </m:r>
        </m:oMath>
      </m:oMathPara>
      <w:r w:rsidRPr="4FA05260" w:rsidR="01D75A2A">
        <w:rPr>
          <w:noProof w:val="0"/>
          <w:lang w:val="lv-LV"/>
        </w:rPr>
        <w:t xml:space="preserve"> (m/s)</w:t>
      </w:r>
    </w:p>
    <w:p w:rsidR="4FA05260" w:rsidP="4FA05260" w:rsidRDefault="4FA05260" w14:paraId="7DC21A8E" w14:textId="4732E568">
      <w:pPr>
        <w:pStyle w:val="Normal"/>
        <w:rPr>
          <w:noProof w:val="0"/>
          <w:lang w:val="lv-LV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𝜀</m:t>
              </m:r>
            </m:e>
            <m:sub>
              <m:r>
                <m:t>𝑣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𝑣</m:t>
              </m:r>
            </m:num>
            <m:den>
              <m:bar>
                <m:barPr>
                  <m:pos m:val="top"/>
                  <m:ctrlPr/>
                </m:barPr>
                <m:e>
                  <m:r>
                    <m:t>𝑣</m:t>
                  </m:r>
                </m:e>
              </m:bar>
            </m:den>
          </m:f>
        </m:oMath>
      </m:oMathPara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95"/>
        <w:gridCol w:w="1245"/>
        <w:gridCol w:w="1275"/>
        <w:gridCol w:w="1200"/>
        <w:gridCol w:w="1200"/>
        <w:gridCol w:w="1545"/>
        <w:gridCol w:w="1455"/>
      </w:tblGrid>
      <w:tr w:rsidR="4FA05260" w:rsidTr="4FA05260" w14:paraId="18502DCA">
        <w:trPr>
          <w:trHeight w:val="300"/>
        </w:trPr>
        <w:tc>
          <w:tcPr>
            <w:tcW w:w="1095" w:type="dxa"/>
            <w:tcMar/>
          </w:tcPr>
          <w:p w:rsidR="4FA05260" w:rsidP="4FA05260" w:rsidRDefault="4FA05260" w14:paraId="6FD7B2FA" w14:textId="235033CB">
            <w:pPr>
              <w:pStyle w:val="Normal"/>
              <w:rPr>
                <w:noProof w:val="0"/>
                <w:lang w:val="lv-LV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𝜀</m:t>
                </m:r>
                <m:d xmlns:m="http://schemas.openxmlformats.org/officeDocument/2006/math"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𝑣</m:t>
                        </m:r>
                      </m:e>
                      <m:sub>
                        <m:r>
                          <m:t>𝑙</m:t>
                        </m:r>
                        <m:r>
                          <m:t>, 1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45" w:type="dxa"/>
            <w:tcMar/>
          </w:tcPr>
          <w:p w:rsidR="4FA05260" w:rsidP="4FA05260" w:rsidRDefault="4FA05260" w14:paraId="48D81694" w14:textId="644AAD16">
            <w:pPr>
              <w:pStyle w:val="Normal"/>
              <w:rPr>
                <w:noProof w:val="0"/>
                <w:lang w:val="lv-LV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𝜀</m:t>
                </m:r>
                <m:d xmlns:m="http://schemas.openxmlformats.org/officeDocument/2006/math"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𝑣</m:t>
                        </m:r>
                      </m:e>
                      <m:sub>
                        <m:r>
                          <m:t>𝑙</m:t>
                        </m:r>
                        <m:r>
                          <m:t>, 2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75" w:type="dxa"/>
            <w:tcMar/>
          </w:tcPr>
          <w:p w:rsidR="4FA05260" w:rsidP="4FA05260" w:rsidRDefault="4FA05260" w14:paraId="7A363384" w14:textId="2AAC331B">
            <w:pPr>
              <w:pStyle w:val="Normal"/>
              <w:rPr>
                <w:noProof w:val="0"/>
                <w:lang w:val="lv-LV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𝜀</m:t>
                </m:r>
                <m:d xmlns:m="http://schemas.openxmlformats.org/officeDocument/2006/math"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𝑣</m:t>
                        </m:r>
                      </m:e>
                      <m:sub>
                        <m:r>
                          <m:t>𝑙</m:t>
                        </m:r>
                        <m:r>
                          <m:t>, 3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00" w:type="dxa"/>
            <w:tcMar/>
          </w:tcPr>
          <w:p w:rsidR="4FA05260" w:rsidP="4FA05260" w:rsidRDefault="4FA05260" w14:paraId="02BAA1D0" w14:textId="62722655">
            <w:pPr>
              <w:pStyle w:val="Normal"/>
              <w:rPr>
                <w:noProof w:val="0"/>
                <w:lang w:val="lv-LV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𝜀</m:t>
                </m:r>
                <m:d xmlns:m="http://schemas.openxmlformats.org/officeDocument/2006/math"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𝑣</m:t>
                        </m:r>
                      </m:e>
                      <m:sub>
                        <m:r>
                          <m:t>𝑙</m:t>
                        </m:r>
                        <m:r>
                          <m:t>, 4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00" w:type="dxa"/>
            <w:tcMar/>
          </w:tcPr>
          <w:p w:rsidR="4FA05260" w:rsidP="4FA05260" w:rsidRDefault="4FA05260" w14:paraId="292B20A3" w14:textId="3687DB72">
            <w:pPr>
              <w:pStyle w:val="Normal"/>
              <w:rPr>
                <w:noProof w:val="0"/>
                <w:lang w:val="lv-LV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𝜀</m:t>
                </m:r>
                <m:d xmlns:m="http://schemas.openxmlformats.org/officeDocument/2006/math"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𝑣</m:t>
                        </m:r>
                      </m:e>
                      <m:sub>
                        <m:r>
                          <m:t>𝑙</m:t>
                        </m:r>
                        <m:r>
                          <m:t>, 5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545" w:type="dxa"/>
            <w:tcMar/>
          </w:tcPr>
          <w:p w:rsidR="4FA05260" w:rsidP="4FA05260" w:rsidRDefault="4FA05260" w14:paraId="276DC887" w14:textId="049E0A29">
            <w:pPr>
              <w:pStyle w:val="Normal"/>
              <w:rPr>
                <w:noProof w:val="0"/>
                <w:lang w:val="lv-LV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𝜀</m:t>
                </m:r>
                <m:d xmlns:m="http://schemas.openxmlformats.org/officeDocument/2006/math"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𝑣</m:t>
                        </m:r>
                      </m:e>
                      <m:sub>
                        <m:r>
                          <m:t>𝑣</m:t>
                        </m:r>
                        <m:r>
                          <m:t>+</m:t>
                        </m:r>
                        <m:r>
                          <m:t>𝑟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55" w:type="dxa"/>
            <w:tcMar/>
          </w:tcPr>
          <w:p w:rsidR="4FA05260" w:rsidP="4FA05260" w:rsidRDefault="4FA05260" w14:paraId="300F7417" w14:textId="0409DA17">
            <w:pPr>
              <w:pStyle w:val="Normal"/>
              <w:rPr>
                <w:noProof w:val="0"/>
                <w:lang w:val="lv-LV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𝜀</m:t>
                </m:r>
                <m:d xmlns:m="http://schemas.openxmlformats.org/officeDocument/2006/math"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𝑣</m:t>
                        </m:r>
                      </m:e>
                      <m:sub>
                        <m:r>
                          <m:t>𝑣</m:t>
                        </m:r>
                      </m:sub>
                    </m:sSub>
                  </m:e>
                </m:d>
              </m:oMath>
            </m:oMathPara>
          </w:p>
        </w:tc>
      </w:tr>
      <w:tr w:rsidR="4FA05260" w:rsidTr="4FA05260" w14:paraId="0AE67D85">
        <w:trPr>
          <w:trHeight w:val="300"/>
        </w:trPr>
        <w:tc>
          <w:tcPr>
            <w:tcW w:w="1095" w:type="dxa"/>
            <w:tcMar/>
          </w:tcPr>
          <w:p w:rsidR="562B0C56" w:rsidP="4FA05260" w:rsidRDefault="562B0C56" w14:paraId="7CFE91D7" w14:textId="758A8CED">
            <w:pPr>
              <w:pStyle w:val="Normal"/>
              <w:rPr>
                <w:noProof w:val="0"/>
                <w:lang w:val="lv-LV"/>
              </w:rPr>
            </w:pPr>
            <w:r w:rsidRPr="4FA05260" w:rsidR="562B0C56">
              <w:rPr>
                <w:noProof w:val="0"/>
                <w:lang w:val="lv-LV"/>
              </w:rPr>
              <w:t>0,1428</w:t>
            </w:r>
          </w:p>
        </w:tc>
        <w:tc>
          <w:tcPr>
            <w:tcW w:w="1245" w:type="dxa"/>
            <w:tcMar/>
          </w:tcPr>
          <w:p w:rsidR="562B0C56" w:rsidP="4FA05260" w:rsidRDefault="562B0C56" w14:paraId="594E712B" w14:textId="2F690545">
            <w:pPr>
              <w:pStyle w:val="Normal"/>
              <w:rPr>
                <w:noProof w:val="0"/>
                <w:lang w:val="lv-LV"/>
              </w:rPr>
            </w:pPr>
            <w:r w:rsidRPr="4FA05260" w:rsidR="562B0C56">
              <w:rPr>
                <w:noProof w:val="0"/>
                <w:lang w:val="lv-LV"/>
              </w:rPr>
              <w:t>0,1532</w:t>
            </w:r>
          </w:p>
        </w:tc>
        <w:tc>
          <w:tcPr>
            <w:tcW w:w="1275" w:type="dxa"/>
            <w:tcMar/>
          </w:tcPr>
          <w:p w:rsidR="562B0C56" w:rsidP="4FA05260" w:rsidRDefault="562B0C56" w14:paraId="583F84FB" w14:textId="77E630BB">
            <w:pPr>
              <w:pStyle w:val="Normal"/>
              <w:rPr>
                <w:noProof w:val="0"/>
                <w:lang w:val="lv-LV"/>
              </w:rPr>
            </w:pPr>
            <w:r w:rsidRPr="4FA05260" w:rsidR="562B0C56">
              <w:rPr>
                <w:noProof w:val="0"/>
                <w:lang w:val="lv-LV"/>
              </w:rPr>
              <w:t>0,1708</w:t>
            </w:r>
          </w:p>
        </w:tc>
        <w:tc>
          <w:tcPr>
            <w:tcW w:w="1200" w:type="dxa"/>
            <w:tcMar/>
          </w:tcPr>
          <w:p w:rsidR="562B0C56" w:rsidP="4FA05260" w:rsidRDefault="562B0C56" w14:paraId="01F59E02" w14:textId="07FC84FA">
            <w:pPr>
              <w:pStyle w:val="Normal"/>
              <w:rPr>
                <w:noProof w:val="0"/>
                <w:lang w:val="lv-LV"/>
              </w:rPr>
            </w:pPr>
            <w:r w:rsidRPr="4FA05260" w:rsidR="562B0C56">
              <w:rPr>
                <w:noProof w:val="0"/>
                <w:lang w:val="lv-LV"/>
              </w:rPr>
              <w:t>0,2011</w:t>
            </w:r>
          </w:p>
        </w:tc>
        <w:tc>
          <w:tcPr>
            <w:tcW w:w="1200" w:type="dxa"/>
            <w:tcMar/>
          </w:tcPr>
          <w:p w:rsidR="562B0C56" w:rsidP="4FA05260" w:rsidRDefault="562B0C56" w14:paraId="031F5FB6" w14:textId="206E8604">
            <w:pPr>
              <w:pStyle w:val="Normal"/>
              <w:rPr>
                <w:noProof w:val="0"/>
                <w:lang w:val="lv-LV"/>
              </w:rPr>
            </w:pPr>
            <w:r w:rsidRPr="4FA05260" w:rsidR="562B0C56">
              <w:rPr>
                <w:noProof w:val="0"/>
                <w:lang w:val="lv-LV"/>
              </w:rPr>
              <w:t>0,2584</w:t>
            </w:r>
          </w:p>
        </w:tc>
        <w:tc>
          <w:tcPr>
            <w:tcW w:w="1545" w:type="dxa"/>
            <w:tcMar/>
          </w:tcPr>
          <w:p w:rsidR="562B0C56" w:rsidP="4FA05260" w:rsidRDefault="562B0C56" w14:paraId="5327B9A3" w14:textId="3A9E8B47">
            <w:pPr>
              <w:pStyle w:val="Normal"/>
              <w:rPr>
                <w:noProof w:val="0"/>
                <w:lang w:val="lv-LV"/>
              </w:rPr>
            </w:pPr>
            <w:r w:rsidRPr="4FA05260" w:rsidR="562B0C56">
              <w:rPr>
                <w:noProof w:val="0"/>
                <w:lang w:val="lv-LV"/>
              </w:rPr>
              <w:t>0,2367729</w:t>
            </w:r>
          </w:p>
        </w:tc>
        <w:tc>
          <w:tcPr>
            <w:tcW w:w="1455" w:type="dxa"/>
            <w:tcMar/>
          </w:tcPr>
          <w:p w:rsidR="562B0C56" w:rsidP="4FA05260" w:rsidRDefault="562B0C56" w14:paraId="72B4EE45" w14:textId="26357FFF">
            <w:pPr>
              <w:pStyle w:val="Normal"/>
              <w:rPr>
                <w:noProof w:val="0"/>
                <w:lang w:val="lv-LV"/>
              </w:rPr>
            </w:pPr>
            <w:r w:rsidRPr="4FA05260" w:rsidR="562B0C56">
              <w:rPr>
                <w:noProof w:val="0"/>
                <w:lang w:val="lv-LV"/>
              </w:rPr>
              <w:t>0,2368004</w:t>
            </w:r>
          </w:p>
        </w:tc>
      </w:tr>
    </w:tbl>
    <w:p w:rsidR="4FA05260" w:rsidP="4FA05260" w:rsidRDefault="4FA05260" w14:paraId="2C2C06F7" w14:textId="635B9433">
      <w:pPr>
        <w:pStyle w:val="Normal"/>
        <w:rPr>
          <w:noProof w:val="0"/>
          <w:lang w:val="lv-LV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D217E8"/>
    <w:rsid w:val="01D75A2A"/>
    <w:rsid w:val="039768BF"/>
    <w:rsid w:val="039768BF"/>
    <w:rsid w:val="04420F54"/>
    <w:rsid w:val="04420F54"/>
    <w:rsid w:val="046EA9DA"/>
    <w:rsid w:val="046EA9DA"/>
    <w:rsid w:val="04B4A5A9"/>
    <w:rsid w:val="04FFBC7E"/>
    <w:rsid w:val="06714DB0"/>
    <w:rsid w:val="0C3DEFA6"/>
    <w:rsid w:val="0E879CB8"/>
    <w:rsid w:val="103744A9"/>
    <w:rsid w:val="103B58B2"/>
    <w:rsid w:val="103B58B2"/>
    <w:rsid w:val="120828D7"/>
    <w:rsid w:val="1482A466"/>
    <w:rsid w:val="15071976"/>
    <w:rsid w:val="15071976"/>
    <w:rsid w:val="1510027A"/>
    <w:rsid w:val="23E976F7"/>
    <w:rsid w:val="266D54EC"/>
    <w:rsid w:val="267CCAA8"/>
    <w:rsid w:val="2808DD54"/>
    <w:rsid w:val="2B120FCB"/>
    <w:rsid w:val="2D102534"/>
    <w:rsid w:val="2F8F358D"/>
    <w:rsid w:val="2F8F358D"/>
    <w:rsid w:val="37D257AE"/>
    <w:rsid w:val="3AC1F6E8"/>
    <w:rsid w:val="3B149DA3"/>
    <w:rsid w:val="3BD217E8"/>
    <w:rsid w:val="3BE78B8E"/>
    <w:rsid w:val="3BE78B8E"/>
    <w:rsid w:val="3D9AADA4"/>
    <w:rsid w:val="4419695E"/>
    <w:rsid w:val="478909B1"/>
    <w:rsid w:val="48C6F399"/>
    <w:rsid w:val="4D34C7C1"/>
    <w:rsid w:val="4D34C7C1"/>
    <w:rsid w:val="4FA05260"/>
    <w:rsid w:val="5319ED62"/>
    <w:rsid w:val="552B3699"/>
    <w:rsid w:val="562B0C56"/>
    <w:rsid w:val="56D9797E"/>
    <w:rsid w:val="56D9797E"/>
    <w:rsid w:val="58A6CF24"/>
    <w:rsid w:val="5973CAE6"/>
    <w:rsid w:val="5CA43CDD"/>
    <w:rsid w:val="5CC364E4"/>
    <w:rsid w:val="5E5549C2"/>
    <w:rsid w:val="5EE91D8E"/>
    <w:rsid w:val="6007351C"/>
    <w:rsid w:val="6007351C"/>
    <w:rsid w:val="65284B32"/>
    <w:rsid w:val="679FDF98"/>
    <w:rsid w:val="67B7AF4C"/>
    <w:rsid w:val="6A337708"/>
    <w:rsid w:val="6BF49DB0"/>
    <w:rsid w:val="6CB96811"/>
    <w:rsid w:val="713F6329"/>
    <w:rsid w:val="7428217E"/>
    <w:rsid w:val="74716613"/>
    <w:rsid w:val="7579B917"/>
    <w:rsid w:val="75A181A6"/>
    <w:rsid w:val="7642C6E3"/>
    <w:rsid w:val="7A809749"/>
    <w:rsid w:val="7F99B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17E8"/>
  <w15:chartTrackingRefBased/>
  <w15:docId w15:val="{2583C883-AF22-450D-8A2F-258758498D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lv-LV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4FA05260"/>
    <w:rPr>
      <w:rFonts w:ascii="Aptos Display" w:hAnsi="Aptos Display" w:eastAsia="Aptos Display" w:cs="" w:asciiTheme="majorAscii" w:hAnsiTheme="majorAscii" w:eastAsiaTheme="minorAscii" w:cstheme="majorEastAsia"/>
      <w:noProof w:val="0"/>
      <w:color w:val="auto"/>
      <w:sz w:val="40"/>
      <w:szCs w:val="40"/>
      <w:lang w:val="lv-LV"/>
    </w:rPr>
    <w:pPr>
      <w:keepNext w:val="1"/>
      <w:keepLines w:val="1"/>
      <w:spacing w:before="360" w:after="80"/>
      <w:outlineLvl w:val="0"/>
    </w:pPr>
  </w:style>
  <w:style w:type="paragraph" w:styleId="Title">
    <w:uiPriority w:val="10"/>
    <w:name w:val="Title"/>
    <w:basedOn w:val="Normal"/>
    <w:next w:val="Normal"/>
    <w:qFormat/>
    <w:rsid w:val="4FA05260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4FA05260"/>
    <w:rPr>
      <w:rFonts w:ascii="Aptos Display" w:hAnsi="Aptos Display" w:eastAsia="Aptos Display" w:cs="" w:asciiTheme="majorAscii" w:hAnsiTheme="majorAscii" w:eastAsiaTheme="minorAscii" w:cstheme="majorEastAsia"/>
      <w:noProof w:val="0"/>
      <w:color w:val="auto"/>
      <w:sz w:val="32"/>
      <w:szCs w:val="32"/>
      <w:lang w:val="lv-LV"/>
    </w:rPr>
    <w:pPr>
      <w:keepNext w:val="1"/>
      <w:keepLines w:val="1"/>
      <w:spacing w:before="160" w:after="8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2025-03-12T03:00:35.4375881Z</dcterms:created>
  <dcterms:modified xsi:type="dcterms:W3CDTF">2025-03-12T03:37:39.1461121Z</dcterms:modified>
  <dc:creator>Iaroslav Viazmitin</dc:creator>
  <lastModifiedBy>Iaroslav Viazmitin</lastModifiedBy>
</coreProperties>
</file>