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B2FB" w14:textId="77777777" w:rsidR="00DD6DA0" w:rsidRDefault="00DD6DA0" w:rsidP="00DD6DA0">
      <w:pPr>
        <w:pStyle w:val="Heading1"/>
      </w:pPr>
      <w:bookmarkStart w:id="0" w:name="_zcpgbkfb1kzl" w:colFirst="0" w:colLast="0"/>
      <w:bookmarkEnd w:id="0"/>
      <w:r>
        <w:t>Workflow B: DILI</w:t>
      </w:r>
    </w:p>
    <w:p w14:paraId="0B73FF9C" w14:textId="556D65AA" w:rsidR="00DD6DA0" w:rsidRDefault="00DD6DA0" w:rsidP="00DD6DA0">
      <w:pPr>
        <w:pStyle w:val="Heading1"/>
      </w:pPr>
      <w:bookmarkStart w:id="1" w:name="_1untznmgmr3v" w:colFirst="0" w:colLast="0"/>
      <w:bookmarkEnd w:id="1"/>
      <w:r>
        <w:t>Short-term Plan for Technical Requirements Gathering and Testing</w:t>
      </w:r>
    </w:p>
    <w:p w14:paraId="60E21E5F" w14:textId="5DB406C4" w:rsidR="00DD6DA0" w:rsidRDefault="00DD6DA0" w:rsidP="00DD6DA0">
      <w:pPr>
        <w:rPr>
          <w:lang w:val="en"/>
        </w:rPr>
      </w:pPr>
    </w:p>
    <w:p w14:paraId="16E20F94" w14:textId="77777777" w:rsidR="003C122B" w:rsidRDefault="00617900" w:rsidP="00DD6DA0">
      <w:pPr>
        <w:rPr>
          <w:rFonts w:ascii="Arial" w:hAnsi="Arial" w:cs="Arial"/>
          <w:lang w:val="en"/>
        </w:rPr>
      </w:pPr>
      <w:r w:rsidRPr="003C122B">
        <w:rPr>
          <w:rFonts w:ascii="Arial" w:hAnsi="Arial" w:cs="Arial"/>
          <w:lang w:val="en"/>
        </w:rPr>
        <w:t xml:space="preserve">The short-term plan for technical requirements gathering and testing related to Workflow B was developed by the Clinical Data Committee on August 27, 2021 and adopted by the Architecture Committee as a cross-workflow solution on August 31, 2021. </w:t>
      </w:r>
    </w:p>
    <w:p w14:paraId="5E746864" w14:textId="4060F537" w:rsidR="00DD6DA0" w:rsidRPr="003C122B" w:rsidRDefault="00617900" w:rsidP="00DD6DA0">
      <w:pPr>
        <w:rPr>
          <w:rFonts w:ascii="Arial" w:hAnsi="Arial" w:cs="Arial"/>
          <w:lang w:val="en"/>
        </w:rPr>
      </w:pPr>
      <w:r w:rsidRPr="003C122B">
        <w:rPr>
          <w:rFonts w:ascii="Arial" w:hAnsi="Arial" w:cs="Arial"/>
          <w:lang w:val="en"/>
        </w:rPr>
        <w:t xml:space="preserve">In brief, the plan aims to leverage the </w:t>
      </w:r>
      <w:hyperlink r:id="rId4" w:history="1">
        <w:r w:rsidRPr="003C122B">
          <w:rPr>
            <w:rStyle w:val="Hyperlink"/>
            <w:rFonts w:ascii="Arial" w:hAnsi="Arial" w:cs="Arial"/>
            <w:lang w:val="en"/>
          </w:rPr>
          <w:t>Workflow Progress Tracker</w:t>
        </w:r>
      </w:hyperlink>
      <w:r w:rsidRPr="003C122B">
        <w:rPr>
          <w:rFonts w:ascii="Arial" w:hAnsi="Arial" w:cs="Arial"/>
          <w:lang w:val="en"/>
        </w:rPr>
        <w:t xml:space="preserve"> that Priya Sharma developed </w:t>
      </w:r>
      <w:r w:rsidR="003C122B" w:rsidRPr="003C122B">
        <w:rPr>
          <w:rFonts w:ascii="Arial" w:hAnsi="Arial" w:cs="Arial"/>
          <w:shd w:val="clear" w:color="auto" w:fill="F8F8F8"/>
        </w:rPr>
        <w:t xml:space="preserve">such that it includes a daily check of query answers (PK results) against a computable </w:t>
      </w:r>
      <w:r w:rsidR="003C122B" w:rsidRPr="003C122B">
        <w:rPr>
          <w:rFonts w:ascii="Arial" w:hAnsi="Arial" w:cs="Arial"/>
          <w:shd w:val="clear" w:color="auto" w:fill="F8F8F8"/>
        </w:rPr>
        <w:t>(JSON</w:t>
      </w:r>
      <w:r w:rsidR="003C122B">
        <w:rPr>
          <w:rFonts w:ascii="Arial" w:hAnsi="Arial" w:cs="Arial"/>
          <w:shd w:val="clear" w:color="auto" w:fill="F8F8F8"/>
        </w:rPr>
        <w:t>?</w:t>
      </w:r>
      <w:r w:rsidR="003C122B" w:rsidRPr="003C122B">
        <w:rPr>
          <w:rFonts w:ascii="Arial" w:hAnsi="Arial" w:cs="Arial"/>
          <w:shd w:val="clear" w:color="auto" w:fill="F8F8F8"/>
        </w:rPr>
        <w:t xml:space="preserve"> CSV?) </w:t>
      </w:r>
      <w:r w:rsidR="003C122B" w:rsidRPr="003C122B">
        <w:rPr>
          <w:rFonts w:ascii="Arial" w:hAnsi="Arial" w:cs="Arial"/>
          <w:shd w:val="clear" w:color="auto" w:fill="F8F8F8"/>
        </w:rPr>
        <w:t xml:space="preserve">weekly </w:t>
      </w:r>
      <w:hyperlink r:id="rId5" w:history="1">
        <w:r w:rsidR="003C122B" w:rsidRPr="004457D7">
          <w:rPr>
            <w:rStyle w:val="Hyperlink"/>
            <w:rFonts w:ascii="Arial" w:hAnsi="Arial" w:cs="Arial"/>
            <w:shd w:val="clear" w:color="auto" w:fill="F8F8F8"/>
          </w:rPr>
          <w:t>li</w:t>
        </w:r>
        <w:r w:rsidR="003C122B" w:rsidRPr="004457D7">
          <w:rPr>
            <w:rStyle w:val="Hyperlink"/>
            <w:rFonts w:ascii="Arial" w:hAnsi="Arial" w:cs="Arial"/>
            <w:shd w:val="clear" w:color="auto" w:fill="F8F8F8"/>
          </w:rPr>
          <w:t>s</w:t>
        </w:r>
        <w:r w:rsidR="003C122B" w:rsidRPr="004457D7">
          <w:rPr>
            <w:rStyle w:val="Hyperlink"/>
            <w:rFonts w:ascii="Arial" w:hAnsi="Arial" w:cs="Arial"/>
            <w:shd w:val="clear" w:color="auto" w:fill="F8F8F8"/>
          </w:rPr>
          <w:t>t</w:t>
        </w:r>
      </w:hyperlink>
      <w:r w:rsidR="003C122B" w:rsidRPr="003C122B">
        <w:rPr>
          <w:rFonts w:ascii="Arial" w:hAnsi="Arial" w:cs="Arial"/>
          <w:shd w:val="clear" w:color="auto" w:fill="F8F8F8"/>
        </w:rPr>
        <w:t xml:space="preserve"> of </w:t>
      </w:r>
      <w:r w:rsidR="004457D7">
        <w:rPr>
          <w:rFonts w:ascii="Arial" w:hAnsi="Arial" w:cs="Arial"/>
          <w:shd w:val="clear" w:color="auto" w:fill="F8F8F8"/>
        </w:rPr>
        <w:t>requirements</w:t>
      </w:r>
      <w:r w:rsidR="003C122B" w:rsidRPr="003C122B">
        <w:rPr>
          <w:rFonts w:ascii="Arial" w:hAnsi="Arial" w:cs="Arial"/>
          <w:shd w:val="clear" w:color="auto" w:fill="F8F8F8"/>
        </w:rPr>
        <w:t xml:space="preserve"> (CURIES, nodes) provided by workflow champions</w:t>
      </w:r>
      <w:r w:rsidR="004457D7">
        <w:rPr>
          <w:rFonts w:ascii="Arial" w:hAnsi="Arial" w:cs="Arial"/>
          <w:shd w:val="clear" w:color="auto" w:fill="F8F8F8"/>
        </w:rPr>
        <w:t xml:space="preserve"> and/or </w:t>
      </w:r>
      <w:r w:rsidR="003C122B" w:rsidRPr="003C122B">
        <w:rPr>
          <w:rFonts w:ascii="Arial" w:hAnsi="Arial" w:cs="Arial"/>
          <w:shd w:val="clear" w:color="auto" w:fill="F8F8F8"/>
        </w:rPr>
        <w:t>SMEs.</w:t>
      </w:r>
      <w:r w:rsidR="003C122B" w:rsidRPr="003C122B">
        <w:rPr>
          <w:rFonts w:ascii="Arial" w:hAnsi="Arial" w:cs="Arial"/>
          <w:shd w:val="clear" w:color="auto" w:fill="F8F8F8"/>
        </w:rPr>
        <w:t xml:space="preserve"> </w:t>
      </w:r>
      <w:r w:rsidR="003C122B">
        <w:rPr>
          <w:rFonts w:ascii="Arial" w:hAnsi="Arial" w:cs="Arial"/>
          <w:shd w:val="clear" w:color="auto" w:fill="F8F8F8"/>
        </w:rPr>
        <w:t>This capability is under active development and should be available prior to the September 2021 relay meeting.</w:t>
      </w:r>
    </w:p>
    <w:p w14:paraId="0332F9F3" w14:textId="2DE5B882" w:rsidR="000E326B" w:rsidRPr="003C122B" w:rsidRDefault="000E326B" w:rsidP="00DD6DA0">
      <w:pPr>
        <w:rPr>
          <w:rFonts w:ascii="Arial" w:hAnsi="Arial" w:cs="Arial"/>
        </w:rPr>
      </w:pPr>
    </w:p>
    <w:sectPr w:rsidR="000E326B" w:rsidRPr="003C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0"/>
    <w:rsid w:val="000E326B"/>
    <w:rsid w:val="003C122B"/>
    <w:rsid w:val="004457D7"/>
    <w:rsid w:val="00617900"/>
    <w:rsid w:val="007E70BD"/>
    <w:rsid w:val="00AF7ADF"/>
    <w:rsid w:val="00D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DD84"/>
  <w15:chartTrackingRefBased/>
  <w15:docId w15:val="{6CD14B50-224B-4703-9ECE-85B4AA2A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A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A0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3C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a8hqW49vAACoTwz5EWWJ-r_hHuF5Zhfb8yszBrDAxc/edit?usp=sharing" TargetMode="External"/><Relationship Id="rId4" Type="http://schemas.openxmlformats.org/officeDocument/2006/relationships/hyperlink" Target="https://docs.google.com/spreadsheets/d/1O1cMmYGxoIqP6xbzj6FG5owiKQVg57wx2O_XIA_hN_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Fecho</dc:creator>
  <cp:keywords/>
  <dc:description/>
  <cp:lastModifiedBy>Kara Fecho</cp:lastModifiedBy>
  <cp:revision>4</cp:revision>
  <dcterms:created xsi:type="dcterms:W3CDTF">2021-09-17T20:37:00Z</dcterms:created>
  <dcterms:modified xsi:type="dcterms:W3CDTF">2021-09-17T21:04:00Z</dcterms:modified>
</cp:coreProperties>
</file>