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7658" w14:textId="3DF940F8" w:rsidR="00761C26" w:rsidRDefault="00761C26" w:rsidP="00761C2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761C26">
        <w:rPr>
          <w:rFonts w:ascii="TH SarabunPSK" w:eastAsia="Times New Roman" w:hAnsi="TH SarabunPSK" w:cs="TH SarabunPSK" w:hint="cs"/>
          <w:sz w:val="32"/>
          <w:szCs w:val="32"/>
        </w:rPr>
        <w:t>Select one numeric column of your data</w:t>
      </w:r>
    </w:p>
    <w:p w14:paraId="320E9532" w14:textId="543B7C08" w:rsidR="00761C26" w:rsidRDefault="00761C26" w:rsidP="00761C26">
      <w:pPr>
        <w:pStyle w:val="Heading1"/>
        <w:spacing w:before="0" w:beforeAutospacing="0" w:after="120" w:afterAutospacing="0"/>
        <w:ind w:left="720" w:firstLine="720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  <w:r w:rsidRPr="00761C26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>Dataset</w:t>
      </w:r>
      <w:r w:rsidRPr="00761C26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  <w:lang w:val="en-US"/>
        </w:rPr>
        <w:t xml:space="preserve"> ที่ทำการเลือกมาคือ </w:t>
      </w:r>
      <w:r w:rsidRPr="00761C26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Dataset </w:t>
      </w:r>
      <w:r w:rsidRPr="00761C26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  <w:lang w:val="en-US"/>
        </w:rPr>
        <w:t xml:space="preserve">เกี่ยวกับ </w:t>
      </w:r>
      <w:r w:rsidRPr="00761C26"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</w:rPr>
        <w:t>Heart Attack Analysis &amp; Prediction Dataset</w:t>
      </w:r>
      <w:r w:rsidRPr="00761C26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 xml:space="preserve">โดยจะเป็น </w:t>
      </w:r>
      <w:r w:rsidRPr="00761C26"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</w:rPr>
        <w:t xml:space="preserve">Dataset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 xml:space="preserve">ที่เกี่ยวข้องหัวใจว้าย และได้ทำการเลือก </w:t>
      </w:r>
      <w:r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  <w:t xml:space="preserve">Column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 xml:space="preserve">เป็น </w:t>
      </w:r>
      <w:proofErr w:type="spellStart"/>
      <w:r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  <w:t>thalach</w:t>
      </w:r>
      <w:proofErr w:type="spellEnd"/>
      <w:r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 xml:space="preserve">คือ </w:t>
      </w:r>
      <w:r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  <w:t xml:space="preserve">Column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 xml:space="preserve">ที่อธิบาย </w:t>
      </w:r>
      <w:r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  <w:t xml:space="preserve">Heart rate </w:t>
      </w:r>
      <w:r>
        <w:rPr>
          <w:rFonts w:ascii="TH SarabunPSK" w:hAnsi="TH SarabunPSK" w:cs="TH SarabunPSK" w:hint="cs"/>
          <w:b w:val="0"/>
          <w:bCs w:val="0"/>
          <w:color w:val="000000" w:themeColor="text1"/>
          <w:spacing w:val="4"/>
          <w:sz w:val="32"/>
          <w:szCs w:val="32"/>
          <w:cs/>
          <w:lang w:val="en-US"/>
        </w:rPr>
        <w:t>สูงสุดของตัวอย่างนั้น</w:t>
      </w:r>
    </w:p>
    <w:p w14:paraId="09123093" w14:textId="77777777" w:rsidR="00761C26" w:rsidRDefault="00761C26" w:rsidP="00761C26">
      <w:pPr>
        <w:pStyle w:val="Heading1"/>
        <w:spacing w:before="0" w:beforeAutospacing="0" w:after="120" w:afterAutospacing="0"/>
        <w:ind w:left="720" w:firstLine="720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284C34A0" w14:textId="2CBB08AC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  <w:r>
        <w:rPr>
          <w:rFonts w:ascii="TH SarabunPSK" w:hAnsi="TH SarabunPSK" w:cs="TH SarabunPSK"/>
          <w:b w:val="0"/>
          <w:bCs w:val="0"/>
          <w:noProof/>
          <w:color w:val="000000" w:themeColor="text1"/>
          <w:spacing w:val="4"/>
          <w:sz w:val="32"/>
          <w:szCs w:val="32"/>
          <w:lang w:val="en-US"/>
        </w:rPr>
        <w:drawing>
          <wp:inline distT="0" distB="0" distL="0" distR="0" wp14:anchorId="614D7F77" wp14:editId="12AB6482">
            <wp:extent cx="5021179" cy="261948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70" cy="26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69C" w14:textId="5D8A6B69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224781F3" w14:textId="2C5102D9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3AE701D2" w14:textId="4B3D979A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14EDBF45" w14:textId="7FCF891D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57CC0F93" w14:textId="4A7E65ED" w:rsid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6E1901AC" w14:textId="77777777" w:rsidR="00761C26" w:rsidRPr="00761C26" w:rsidRDefault="00761C26" w:rsidP="00761C26">
      <w:pPr>
        <w:pStyle w:val="Heading1"/>
        <w:spacing w:before="0" w:beforeAutospacing="0" w:after="120" w:afterAutospacing="0"/>
        <w:jc w:val="center"/>
        <w:textAlignment w:val="baseline"/>
        <w:rPr>
          <w:rFonts w:ascii="TH SarabunPSK" w:hAnsi="TH SarabunPSK" w:cs="TH SarabunPSK"/>
          <w:b w:val="0"/>
          <w:bCs w:val="0"/>
          <w:color w:val="000000" w:themeColor="text1"/>
          <w:spacing w:val="4"/>
          <w:sz w:val="32"/>
          <w:szCs w:val="32"/>
          <w:lang w:val="en-US"/>
        </w:rPr>
      </w:pPr>
    </w:p>
    <w:p w14:paraId="43C3DCCD" w14:textId="1910902D" w:rsidR="00761C26" w:rsidRDefault="00761C26" w:rsidP="00761C26">
      <w:pPr>
        <w:pStyle w:val="NormalWeb"/>
        <w:numPr>
          <w:ilvl w:val="0"/>
          <w:numId w:val="4"/>
        </w:num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61C26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>Plot probability distribution function</w:t>
      </w:r>
    </w:p>
    <w:p w14:paraId="2B77C486" w14:textId="137C77F7" w:rsidR="00761C26" w:rsidRDefault="00761C26" w:rsidP="00761C26">
      <w:pPr>
        <w:pStyle w:val="NormalWeb"/>
        <w:shd w:val="clear" w:color="auto" w:fill="FFFFFF"/>
        <w:ind w:left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2912F8CD" wp14:editId="0747CF34">
            <wp:extent cx="2143899" cy="2117558"/>
            <wp:effectExtent l="0" t="0" r="254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59" cy="21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DE51" w14:textId="0C629483" w:rsidR="00761C26" w:rsidRPr="00614C6B" w:rsidRDefault="00761C26" w:rsidP="00614C6B">
      <w:pPr>
        <w:pStyle w:val="NormalWeb"/>
        <w:shd w:val="clear" w:color="auto" w:fill="FFFFFF"/>
        <w:ind w:left="360" w:firstLine="720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614C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 </w:t>
      </w:r>
      <w:r w:rsidRPr="00614C6B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PDF </w:t>
      </w:r>
      <w:r w:rsidRPr="00614C6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เราจะเห็นได้ว่าการ</w:t>
      </w:r>
      <w:r w:rsidR="00614C6B" w:rsidRPr="00614C6B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 </w:t>
      </w:r>
      <w:r w:rsidR="00614C6B" w:rsidRPr="00614C6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การกระจายตัวนั้นจะเป็นแบบ </w:t>
      </w:r>
      <w:r w:rsidR="00614C6B" w:rsidRPr="00614C6B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Binomial </w:t>
      </w:r>
      <w:r w:rsidR="00614C6B" w:rsidRPr="00614C6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ก็คือ โอกาสของคนที่เป็นโรคหัวใจว้ายจะมี </w:t>
      </w:r>
      <w:r w:rsidR="00614C6B" w:rsidRPr="00614C6B">
        <w:rPr>
          <w:rFonts w:ascii="TH SarabunPSK" w:hAnsi="TH SarabunPSK" w:cs="TH SarabunPSK"/>
          <w:color w:val="000000" w:themeColor="text1"/>
          <w:spacing w:val="4"/>
          <w:sz w:val="32"/>
          <w:szCs w:val="32"/>
          <w:lang w:val="en-US"/>
        </w:rPr>
        <w:t>Heart rate</w:t>
      </w:r>
      <w:r w:rsidR="00614C6B" w:rsidRPr="00614C6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 xml:space="preserve"> </w:t>
      </w:r>
      <w:r w:rsidR="00614C6B" w:rsidRPr="00614C6B">
        <w:rPr>
          <w:rFonts w:ascii="TH SarabunPSK" w:hAnsi="TH SarabunPSK" w:cs="TH SarabunPSK"/>
          <w:color w:val="000000" w:themeColor="text1"/>
          <w:spacing w:val="4"/>
          <w:sz w:val="32"/>
          <w:szCs w:val="32"/>
          <w:lang w:val="en-US"/>
        </w:rPr>
        <w:t>ส</w:t>
      </w:r>
      <w:r w:rsidR="00614C6B" w:rsidRPr="00614C6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>ู</w:t>
      </w:r>
      <w:proofErr w:type="spellStart"/>
      <w:r w:rsidR="00614C6B" w:rsidRPr="00614C6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>งสุด</w:t>
      </w:r>
      <w:proofErr w:type="spellEnd"/>
      <w:r w:rsidR="00614C6B" w:rsidRPr="00614C6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>อยู่ที่เท่าใด</w:t>
      </w:r>
      <w:r w:rsidR="00614C6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 xml:space="preserve">ได้บาง </w:t>
      </w:r>
      <w:r w:rsidR="00614C6B">
        <w:rPr>
          <w:rFonts w:ascii="TH SarabunPSK" w:hAnsi="TH SarabunPSK" w:cs="TH SarabunPSK"/>
          <w:color w:val="000000" w:themeColor="text1"/>
          <w:spacing w:val="4"/>
          <w:sz w:val="32"/>
          <w:szCs w:val="32"/>
          <w:lang w:val="en-US"/>
        </w:rPr>
        <w:t xml:space="preserve">(output = 1) </w:t>
      </w:r>
    </w:p>
    <w:p w14:paraId="295FD724" w14:textId="3CE826EE" w:rsidR="00761C26" w:rsidRDefault="00761C26" w:rsidP="00761C26">
      <w:pPr>
        <w:pStyle w:val="NormalWeb"/>
        <w:numPr>
          <w:ilvl w:val="0"/>
          <w:numId w:val="4"/>
        </w:num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61C26">
        <w:rPr>
          <w:rFonts w:ascii="TH SarabunPSK" w:hAnsi="TH SarabunPSK" w:cs="TH SarabunPSK" w:hint="cs"/>
          <w:color w:val="000000" w:themeColor="text1"/>
          <w:sz w:val="32"/>
          <w:szCs w:val="32"/>
        </w:rPr>
        <w:t>Plot CDF</w:t>
      </w:r>
    </w:p>
    <w:p w14:paraId="312A3AEC" w14:textId="447EB6E4" w:rsidR="00614C6B" w:rsidRDefault="00614C6B" w:rsidP="00614C6B">
      <w:pPr>
        <w:pStyle w:val="NormalWeb"/>
        <w:shd w:val="clear" w:color="auto" w:fill="FFFFFF"/>
        <w:ind w:left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</w:rPr>
        <w:drawing>
          <wp:inline distT="0" distB="0" distL="0" distR="0" wp14:anchorId="36AF277B" wp14:editId="6184F382">
            <wp:extent cx="1803604" cy="1780674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427" cy="17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B8C" w14:textId="6540819D" w:rsidR="00614C6B" w:rsidRPr="00614C6B" w:rsidRDefault="00614C6B" w:rsidP="00614C6B">
      <w:pPr>
        <w:pStyle w:val="NormalWeb"/>
        <w:shd w:val="clear" w:color="auto" w:fill="FFFFFF"/>
        <w:ind w:left="720"/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จากกราฟ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CDF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นี้จะแสดงค่าความน่าจะเป็น ของ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Heart rate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สูงสุด ในแต่ละค่าที่จะเกิดได้ ตัวอย่างเช่น สุ่มความน่าจะเป็นที่เกิดขึ้นได้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0.4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เราจะได้ค่าที่ควร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ออกมา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คือ </w:t>
      </w:r>
      <w: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150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โดยประมาณ</w:t>
      </w:r>
    </w:p>
    <w:p w14:paraId="46F86BEB" w14:textId="1FBF3DD2" w:rsidR="004A1893" w:rsidRDefault="00761C26" w:rsidP="00B157AB">
      <w:pPr>
        <w:pStyle w:val="NormalWeb"/>
        <w:numPr>
          <w:ilvl w:val="0"/>
          <w:numId w:val="4"/>
        </w:numPr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61C26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Sampling 10 values from your distribution </w:t>
      </w:r>
    </w:p>
    <w:p w14:paraId="06B37237" w14:textId="485072B0" w:rsidR="00B157AB" w:rsidRDefault="00B157AB" w:rsidP="00B157AB">
      <w:pPr>
        <w:pStyle w:val="NormalWeb"/>
        <w:shd w:val="clear" w:color="auto" w:fill="FFFFFF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z w:val="32"/>
          <w:szCs w:val="32"/>
        </w:rPr>
        <w:drawing>
          <wp:inline distT="0" distB="0" distL="0" distR="0" wp14:anchorId="5A8B5DCB" wp14:editId="070AE71A">
            <wp:extent cx="6466126" cy="28738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665" cy="3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427" w14:textId="0C5B6AAC" w:rsidR="00B157AB" w:rsidRPr="00B157AB" w:rsidRDefault="00B157AB" w:rsidP="00B157AB">
      <w:pPr>
        <w:pStyle w:val="NormalWeb"/>
        <w:shd w:val="clear" w:color="auto" w:fill="FFFFFF"/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157A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นี้คือ </w:t>
      </w:r>
      <w:r w:rsidRPr="00B157AB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Sampling </w:t>
      </w:r>
      <w:r w:rsidRPr="00B157A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ที่ถูกสุ่มมาจาก </w:t>
      </w:r>
      <w:r w:rsidRPr="00B157AB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Data </w:t>
      </w:r>
      <w:r w:rsidRPr="00B157A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ของ </w:t>
      </w:r>
      <w:proofErr w:type="spellStart"/>
      <w:r w:rsidRPr="00B157AB">
        <w:rPr>
          <w:rFonts w:ascii="TH SarabunPSK" w:hAnsi="TH SarabunPSK" w:cs="TH SarabunPSK"/>
          <w:color w:val="000000" w:themeColor="text1"/>
          <w:spacing w:val="4"/>
          <w:sz w:val="32"/>
          <w:szCs w:val="32"/>
          <w:lang w:val="en-US"/>
        </w:rPr>
        <w:t>thalach</w:t>
      </w:r>
      <w:proofErr w:type="spellEnd"/>
      <w:r w:rsidRPr="00B157AB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  <w:lang w:val="en-US"/>
        </w:rPr>
        <w:t xml:space="preserve"> โดยจะบอก ค่าความน่าจะเป็นและ ค่าที่ควรจะได้</w:t>
      </w:r>
    </w:p>
    <w:p w14:paraId="2C84A3BC" w14:textId="77777777" w:rsidR="00B157AB" w:rsidRPr="00761C26" w:rsidRDefault="00B157AB" w:rsidP="004A1893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sectPr w:rsidR="00B157AB" w:rsidRPr="00761C2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CFA84" w14:textId="77777777" w:rsidR="00A518FB" w:rsidRDefault="00A518FB" w:rsidP="007926C1">
      <w:r>
        <w:separator/>
      </w:r>
    </w:p>
  </w:endnote>
  <w:endnote w:type="continuationSeparator" w:id="0">
    <w:p w14:paraId="569F4E0B" w14:textId="77777777" w:rsidR="00A518FB" w:rsidRDefault="00A518FB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34E5" w14:textId="77777777" w:rsidR="00A518FB" w:rsidRDefault="00A518FB" w:rsidP="007926C1">
      <w:r>
        <w:separator/>
      </w:r>
    </w:p>
  </w:footnote>
  <w:footnote w:type="continuationSeparator" w:id="0">
    <w:p w14:paraId="76CA5112" w14:textId="77777777" w:rsidR="00A518FB" w:rsidRDefault="00A518FB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7926C1" w:rsidRPr="004A1893" w:rsidRDefault="007926C1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="007926C1"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54A0C6FA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7B7461">
      <w:rPr>
        <w:rFonts w:ascii="TH SarabunPSK" w:hAnsi="TH SarabunPSK" w:cs="TH SarabunPSK"/>
        <w:b/>
        <w:bCs/>
        <w:sz w:val="28"/>
        <w:szCs w:val="28"/>
        <w:lang w:val="en-US"/>
      </w:rPr>
      <w:t>213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7B7461">
      <w:rPr>
        <w:rFonts w:ascii="TH SarabunPSK" w:hAnsi="TH SarabunPSK" w:cs="TH SarabunPSK"/>
        <w:b/>
        <w:bCs/>
        <w:sz w:val="28"/>
        <w:szCs w:val="28"/>
        <w:lang w:val="en-US"/>
      </w:rPr>
      <w:t>Data Models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246C4312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LAB Lecture </w:t>
    </w:r>
    <w:r w:rsidR="00642B8E">
      <w:rPr>
        <w:rFonts w:ascii="TH SarabunPSK" w:hAnsi="TH SarabunPSK" w:cs="TH SarabunPSK"/>
        <w:sz w:val="28"/>
        <w:szCs w:val="28"/>
        <w:lang w:val="en-US"/>
      </w:rPr>
      <w:t>7</w:t>
    </w:r>
    <w:r w:rsidR="005E1DD5">
      <w:rPr>
        <w:rFonts w:ascii="TH SarabunPSK" w:hAnsi="TH SarabunPSK" w:cs="TH SarabunPSK"/>
        <w:sz w:val="28"/>
        <w:szCs w:val="28"/>
        <w:lang w:val="en-US"/>
      </w:rPr>
      <w:t>: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 </w:t>
    </w:r>
    <w:r w:rsidR="007B7461" w:rsidRPr="007B7461">
      <w:rPr>
        <w:rFonts w:ascii="TH SarabunPSK" w:hAnsi="TH SarabunPSK" w:cs="TH SarabunPSK" w:hint="cs"/>
        <w:sz w:val="32"/>
        <w:szCs w:val="32"/>
      </w:rPr>
      <w:t>Modeling statistical distribution</w:t>
    </w:r>
  </w:p>
  <w:p w14:paraId="5360AD64" w14:textId="15792020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7B7461">
      <w:rPr>
        <w:rFonts w:ascii="TH SarabunPSK" w:hAnsi="TH SarabunPSK" w:cs="TH SarabunPSK"/>
        <w:sz w:val="28"/>
        <w:szCs w:val="28"/>
        <w:lang w:val="en-US"/>
      </w:rPr>
      <w:t>26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642B8E">
      <w:rPr>
        <w:rFonts w:ascii="TH SarabunPSK" w:hAnsi="TH SarabunPSK" w:cs="TH SarabunPSK"/>
        <w:sz w:val="28"/>
        <w:szCs w:val="28"/>
        <w:lang w:val="en-US"/>
      </w:rPr>
      <w:t>Mar</w:t>
    </w:r>
    <w:r w:rsidR="009D6B2C">
      <w:rPr>
        <w:rFonts w:ascii="TH SarabunPSK" w:hAnsi="TH SarabunPSK" w:cs="TH SarabunPSK"/>
        <w:sz w:val="28"/>
        <w:szCs w:val="28"/>
        <w:lang w:val="en-US"/>
      </w:rPr>
      <w:t xml:space="preserve"> 2021</w:t>
    </w:r>
    <w:r w:rsidR="007926C1"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7B7461">
      <w:rPr>
        <w:rFonts w:ascii="TH SarabunPSK" w:hAnsi="TH SarabunPSK" w:cs="TH SarabunPSK"/>
        <w:sz w:val="28"/>
        <w:szCs w:val="28"/>
        <w:lang w:val="en-US"/>
      </w:rPr>
      <w:t>1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7B7461">
      <w:rPr>
        <w:rFonts w:ascii="TH SarabunPSK" w:hAnsi="TH SarabunPSK" w:cs="TH SarabunPSK"/>
        <w:sz w:val="28"/>
        <w:szCs w:val="28"/>
        <w:lang w:val="en-US"/>
      </w:rPr>
      <w:t>April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9D6B2C">
      <w:rPr>
        <w:rFonts w:ascii="TH SarabunPSK" w:hAnsi="TH SarabunPSK" w:cs="TH SarabunPSK"/>
        <w:sz w:val="28"/>
        <w:szCs w:val="28"/>
        <w:lang w:val="en-US"/>
      </w:rPr>
      <w:t>2021</w:t>
    </w:r>
  </w:p>
  <w:p w14:paraId="54825F5A" w14:textId="59EA57F0" w:rsid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7926C1" w:rsidRP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476"/>
    <w:multiLevelType w:val="hybridMultilevel"/>
    <w:tmpl w:val="FB94E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7BE0"/>
    <w:multiLevelType w:val="hybridMultilevel"/>
    <w:tmpl w:val="270EAC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4A1893"/>
    <w:rsid w:val="00511AFD"/>
    <w:rsid w:val="005E1DD5"/>
    <w:rsid w:val="00614C6B"/>
    <w:rsid w:val="00642B8E"/>
    <w:rsid w:val="00761C26"/>
    <w:rsid w:val="007926C1"/>
    <w:rsid w:val="007B7461"/>
    <w:rsid w:val="0089342A"/>
    <w:rsid w:val="009D6B2C"/>
    <w:rsid w:val="00A019F2"/>
    <w:rsid w:val="00A518FB"/>
    <w:rsid w:val="00B157AB"/>
    <w:rsid w:val="00B80E57"/>
    <w:rsid w:val="00F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C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C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Microsoft Office User</cp:lastModifiedBy>
  <cp:revision>3</cp:revision>
  <dcterms:created xsi:type="dcterms:W3CDTF">2021-04-01T11:05:00Z</dcterms:created>
  <dcterms:modified xsi:type="dcterms:W3CDTF">2021-04-01T11:41:00Z</dcterms:modified>
</cp:coreProperties>
</file>